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9C154B1" w:rsidR="00D5509B" w:rsidRPr="00F91F70" w:rsidRDefault="004107F2" w:rsidP="00F91F70">
      <w:pPr>
        <w:spacing w:after="0" w:line="276" w:lineRule="auto"/>
        <w:jc w:val="right"/>
        <w:rPr>
          <w:rFonts w:asciiTheme="minorHAnsi" w:eastAsia="Arial" w:hAnsiTheme="minorHAnsi" w:cstheme="minorHAnsi"/>
        </w:rPr>
      </w:pPr>
      <w:r w:rsidRPr="00F91F70">
        <w:rPr>
          <w:rFonts w:asciiTheme="minorHAnsi" w:eastAsia="Arial" w:hAnsiTheme="minorHAnsi" w:cstheme="minorHAnsi"/>
        </w:rPr>
        <w:tab/>
      </w:r>
      <w:r w:rsidRPr="00F91F70">
        <w:rPr>
          <w:rFonts w:asciiTheme="minorHAnsi" w:eastAsia="Arial" w:hAnsiTheme="minorHAnsi" w:cstheme="minorHAnsi"/>
        </w:rPr>
        <w:tab/>
        <w:t xml:space="preserve">Warszawa, </w:t>
      </w:r>
      <w:r w:rsidR="002B77CB" w:rsidRPr="00F91F70">
        <w:rPr>
          <w:rFonts w:asciiTheme="minorHAnsi" w:eastAsia="Arial" w:hAnsiTheme="minorHAnsi" w:cstheme="minorHAnsi"/>
        </w:rPr>
        <w:t>0</w:t>
      </w:r>
      <w:r w:rsidR="00AC60C2">
        <w:rPr>
          <w:rFonts w:asciiTheme="minorHAnsi" w:eastAsia="Arial" w:hAnsiTheme="minorHAnsi" w:cstheme="minorHAnsi"/>
        </w:rPr>
        <w:t>9</w:t>
      </w:r>
      <w:r w:rsidR="002B77CB" w:rsidRPr="00F91F70">
        <w:rPr>
          <w:rFonts w:asciiTheme="minorHAnsi" w:eastAsia="Arial" w:hAnsiTheme="minorHAnsi" w:cstheme="minorHAnsi"/>
        </w:rPr>
        <w:t>.</w:t>
      </w:r>
      <w:r w:rsidR="007015A3" w:rsidRPr="00F91F70">
        <w:rPr>
          <w:rFonts w:asciiTheme="minorHAnsi" w:eastAsia="Arial" w:hAnsiTheme="minorHAnsi" w:cstheme="minorHAnsi"/>
        </w:rPr>
        <w:t>01</w:t>
      </w:r>
      <w:r w:rsidRPr="00F91F70">
        <w:rPr>
          <w:rFonts w:asciiTheme="minorHAnsi" w:eastAsia="Arial" w:hAnsiTheme="minorHAnsi" w:cstheme="minorHAnsi"/>
        </w:rPr>
        <w:t>.202</w:t>
      </w:r>
      <w:r w:rsidR="007015A3" w:rsidRPr="00F91F70">
        <w:rPr>
          <w:rFonts w:asciiTheme="minorHAnsi" w:eastAsia="Arial" w:hAnsiTheme="minorHAnsi" w:cstheme="minorHAnsi"/>
        </w:rPr>
        <w:t>6</w:t>
      </w:r>
      <w:r w:rsidRPr="00F91F70">
        <w:rPr>
          <w:rFonts w:asciiTheme="minorHAnsi" w:eastAsia="Arial" w:hAnsiTheme="minorHAnsi" w:cstheme="minorHAnsi"/>
        </w:rPr>
        <w:t xml:space="preserve"> r. </w:t>
      </w:r>
    </w:p>
    <w:p w14:paraId="00000002" w14:textId="77777777" w:rsidR="00D5509B" w:rsidRPr="00F91F70" w:rsidRDefault="00D5509B" w:rsidP="00F91F70">
      <w:pPr>
        <w:spacing w:after="0" w:line="276" w:lineRule="auto"/>
        <w:rPr>
          <w:rFonts w:asciiTheme="minorHAnsi" w:eastAsia="Arial" w:hAnsiTheme="minorHAnsi" w:cstheme="minorHAnsi"/>
          <w:highlight w:val="yellow"/>
        </w:rPr>
      </w:pPr>
    </w:p>
    <w:p w14:paraId="00000003" w14:textId="77777777" w:rsidR="00D5509B" w:rsidRPr="00F91F70" w:rsidRDefault="004107F2" w:rsidP="00F91F70">
      <w:pPr>
        <w:spacing w:after="0" w:line="276" w:lineRule="auto"/>
        <w:ind w:right="-2" w:hanging="2"/>
        <w:jc w:val="center"/>
        <w:rPr>
          <w:rFonts w:asciiTheme="minorHAnsi" w:eastAsia="Arial" w:hAnsiTheme="minorHAnsi" w:cstheme="minorHAnsi"/>
          <w:b/>
          <w:bCs/>
        </w:rPr>
      </w:pPr>
      <w:r w:rsidRPr="00F91F70">
        <w:rPr>
          <w:rFonts w:asciiTheme="minorHAnsi" w:eastAsia="Arial" w:hAnsiTheme="minorHAnsi" w:cstheme="minorHAnsi"/>
          <w:b/>
          <w:bCs/>
        </w:rPr>
        <w:t>ZAPYTANIE O INFORMACJĘ CENOWĄ</w:t>
      </w:r>
    </w:p>
    <w:p w14:paraId="00000004" w14:textId="342635EE" w:rsidR="00D5509B" w:rsidRPr="00F91F70" w:rsidRDefault="004107F2" w:rsidP="00F91F70">
      <w:pPr>
        <w:spacing w:after="0" w:line="276" w:lineRule="auto"/>
        <w:ind w:right="-2" w:hanging="2"/>
        <w:jc w:val="center"/>
        <w:rPr>
          <w:rFonts w:asciiTheme="minorHAnsi" w:eastAsia="Arial" w:hAnsiTheme="minorHAnsi" w:cstheme="minorHAnsi"/>
          <w:b/>
          <w:bCs/>
        </w:rPr>
      </w:pPr>
      <w:bookmarkStart w:id="0" w:name="_heading=h.ppue2jah9b32" w:colFirst="0" w:colLast="0"/>
      <w:bookmarkEnd w:id="0"/>
      <w:r w:rsidRPr="00F91F70">
        <w:rPr>
          <w:rFonts w:asciiTheme="minorHAnsi" w:eastAsia="Arial" w:hAnsiTheme="minorHAnsi" w:cstheme="minorHAnsi"/>
          <w:b/>
          <w:bCs/>
        </w:rPr>
        <w:t xml:space="preserve">w zakresie ustalenia szacunkowej wartości zamówienia dot. </w:t>
      </w:r>
      <w:r w:rsidR="00DD23E7" w:rsidRPr="00F91F70">
        <w:rPr>
          <w:rFonts w:asciiTheme="minorHAnsi" w:eastAsia="Arial" w:hAnsiTheme="minorHAnsi" w:cstheme="minorHAnsi"/>
          <w:b/>
          <w:highlight w:val="white"/>
        </w:rPr>
        <w:t xml:space="preserve">usługi szkoleniowo-wspierającej dla </w:t>
      </w:r>
      <w:r w:rsidR="00DD23E7" w:rsidRPr="00F91F70">
        <w:rPr>
          <w:rFonts w:asciiTheme="minorHAnsi" w:eastAsia="Arial" w:hAnsiTheme="minorHAnsi" w:cstheme="minorHAnsi"/>
          <w:b/>
        </w:rPr>
        <w:t>liderek i liderów edukacyjnych w efektywnym zarządzaniu szkołą różnorodną narodowościowo i kulturowo</w:t>
      </w:r>
    </w:p>
    <w:p w14:paraId="00000005" w14:textId="77777777" w:rsidR="00D5509B" w:rsidRPr="00F91F70" w:rsidRDefault="00D5509B" w:rsidP="00F91F70">
      <w:pPr>
        <w:spacing w:after="0" w:line="276" w:lineRule="auto"/>
        <w:rPr>
          <w:rFonts w:asciiTheme="minorHAnsi" w:eastAsia="Arial" w:hAnsiTheme="minorHAnsi" w:cstheme="minorHAnsi"/>
        </w:rPr>
      </w:pPr>
    </w:p>
    <w:p w14:paraId="00000006" w14:textId="77777777" w:rsidR="00D5509B" w:rsidRPr="00F91F70" w:rsidRDefault="004107F2" w:rsidP="00F91F70">
      <w:pPr>
        <w:spacing w:after="0" w:line="276" w:lineRule="auto"/>
        <w:rPr>
          <w:rFonts w:asciiTheme="minorHAnsi" w:eastAsia="Arial" w:hAnsiTheme="minorHAnsi" w:cstheme="minorHAnsi"/>
        </w:rPr>
      </w:pPr>
      <w:bookmarkStart w:id="1" w:name="_heading=h.mcqcbm4o7574" w:colFirst="0" w:colLast="0"/>
      <w:bookmarkEnd w:id="1"/>
      <w:r w:rsidRPr="00F91F70">
        <w:rPr>
          <w:rFonts w:asciiTheme="minorHAnsi" w:eastAsia="Arial" w:hAnsiTheme="minorHAnsi" w:cstheme="minorHAnsi"/>
        </w:rPr>
        <w:t xml:space="preserve">Usługa będzie realizowana na potrzeby Rządowego programu wyrównywania szans edukacyjnych dzieci i młodzieży „Przyjazna szkoła” w latach 2025–2027, w ramach modułu 3. – Doskonalenie kadr systemu oświaty realizowanego na poziomie centralnym przez Ośrodek Rozwoju Edukacji (będący koordynatorem całego modułu 3.). </w:t>
      </w:r>
    </w:p>
    <w:p w14:paraId="00000007" w14:textId="77777777" w:rsidR="00D5509B" w:rsidRPr="00F91F70" w:rsidRDefault="004107F2" w:rsidP="00F91F70">
      <w:pPr>
        <w:spacing w:after="0" w:line="276" w:lineRule="auto"/>
        <w:rPr>
          <w:rFonts w:asciiTheme="minorHAnsi" w:eastAsia="Arial" w:hAnsiTheme="minorHAnsi" w:cstheme="minorHAnsi"/>
          <w:highlight w:val="yellow"/>
        </w:rPr>
      </w:pPr>
      <w:r w:rsidRPr="00F91F70">
        <w:rPr>
          <w:rFonts w:asciiTheme="minorHAnsi" w:eastAsia="Arial" w:hAnsiTheme="minorHAnsi" w:cstheme="minorHAnsi"/>
        </w:rPr>
        <w:t xml:space="preserve">Program finansowany jest z projektu pn. „Wsparcie edukacji formalnej dzieci i młodzieży </w:t>
      </w:r>
      <w:r w:rsidRPr="00F91F70">
        <w:rPr>
          <w:rFonts w:asciiTheme="minorHAnsi" w:eastAsia="Arial" w:hAnsiTheme="minorHAnsi" w:cstheme="minorHAnsi"/>
        </w:rPr>
        <w:br/>
        <w:t>z Ukrainy w programie FERS”, realizowanego w ramach Programu Fundusze Europejskie dla Rozwoju Społecznego 2021–2027 (FERS), działanie 04.17 „Szkoła dla wszystkich”.</w:t>
      </w:r>
    </w:p>
    <w:p w14:paraId="00000008" w14:textId="77777777" w:rsidR="00D5509B" w:rsidRPr="00F91F70" w:rsidRDefault="004107F2" w:rsidP="00F91F70">
      <w:pPr>
        <w:spacing w:after="0" w:line="276" w:lineRule="auto"/>
        <w:rPr>
          <w:rFonts w:asciiTheme="minorHAnsi" w:eastAsia="Arial" w:hAnsiTheme="minorHAnsi" w:cstheme="minorHAnsi"/>
        </w:rPr>
      </w:pPr>
      <w:r w:rsidRPr="00F91F70">
        <w:rPr>
          <w:rFonts w:asciiTheme="minorHAnsi" w:eastAsia="Arial" w:hAnsiTheme="minorHAnsi" w:cstheme="minorHAnsi"/>
        </w:rPr>
        <w:t>Poniżej przekazane są niezbędne informacje o przedmiocie zamówienia.</w:t>
      </w:r>
    </w:p>
    <w:p w14:paraId="00000009" w14:textId="77777777" w:rsidR="00D5509B" w:rsidRPr="00F91F70" w:rsidRDefault="00D5509B" w:rsidP="00F91F70">
      <w:pPr>
        <w:spacing w:after="0" w:line="276" w:lineRule="auto"/>
        <w:rPr>
          <w:rFonts w:asciiTheme="minorHAnsi" w:eastAsia="Arial" w:hAnsiTheme="minorHAnsi" w:cstheme="minorHAnsi"/>
        </w:rPr>
      </w:pPr>
    </w:p>
    <w:p w14:paraId="0000000A" w14:textId="77777777" w:rsidR="00D5509B" w:rsidRPr="00F91F70" w:rsidRDefault="004107F2" w:rsidP="00F91F70">
      <w:pPr>
        <w:pStyle w:val="Akapitzlist"/>
        <w:numPr>
          <w:ilvl w:val="0"/>
          <w:numId w:val="113"/>
        </w:numPr>
        <w:spacing w:line="276" w:lineRule="auto"/>
        <w:ind w:leftChars="0" w:firstLineChars="0"/>
        <w:rPr>
          <w:rFonts w:asciiTheme="minorHAnsi" w:hAnsiTheme="minorHAnsi" w:cstheme="minorHAnsi"/>
          <w:b/>
          <w:bCs/>
          <w:sz w:val="22"/>
          <w:szCs w:val="22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</w:rPr>
        <w:t>Ogólne informacje o zamówieniu</w:t>
      </w:r>
    </w:p>
    <w:p w14:paraId="0000000B" w14:textId="08663DF5" w:rsidR="00D5509B" w:rsidRPr="00F91F70" w:rsidRDefault="004107F2" w:rsidP="00F91F70">
      <w:pPr>
        <w:numPr>
          <w:ilvl w:val="0"/>
          <w:numId w:val="4"/>
        </w:numPr>
        <w:spacing w:after="0" w:line="276" w:lineRule="auto"/>
        <w:ind w:left="426" w:hanging="426"/>
        <w:rPr>
          <w:rFonts w:asciiTheme="minorHAnsi" w:eastAsia="Arial" w:hAnsiTheme="minorHAnsi" w:cstheme="minorHAnsi"/>
        </w:rPr>
      </w:pPr>
      <w:r w:rsidRPr="00F91F70">
        <w:rPr>
          <w:rFonts w:asciiTheme="minorHAnsi" w:eastAsia="Arial" w:hAnsiTheme="minorHAnsi" w:cstheme="minorHAnsi"/>
        </w:rPr>
        <w:t xml:space="preserve">Celem niniejszego zapytania jest określenie szacunkowej wartości zamówienia usługi </w:t>
      </w:r>
      <w:r w:rsidR="00DD23E7" w:rsidRPr="00F91F70">
        <w:rPr>
          <w:rFonts w:asciiTheme="minorHAnsi" w:eastAsia="Arial" w:hAnsiTheme="minorHAnsi" w:cstheme="minorHAnsi"/>
          <w:b/>
          <w:highlight w:val="white"/>
        </w:rPr>
        <w:t xml:space="preserve">szkoleniowo-wspierającej dla </w:t>
      </w:r>
      <w:r w:rsidR="00DD23E7" w:rsidRPr="00F91F70">
        <w:rPr>
          <w:rFonts w:asciiTheme="minorHAnsi" w:eastAsia="Arial" w:hAnsiTheme="minorHAnsi" w:cstheme="minorHAnsi"/>
          <w:b/>
        </w:rPr>
        <w:t>liderek i liderów edukacyjnych w efektywnym zarządzaniu szkołą różnorodną narodowościowo i kulturowo</w:t>
      </w:r>
      <w:r w:rsidR="00C45DC1" w:rsidRPr="00F91F70">
        <w:rPr>
          <w:rFonts w:asciiTheme="minorHAnsi" w:eastAsia="Arial" w:hAnsiTheme="minorHAnsi" w:cstheme="minorHAnsi"/>
          <w:b/>
        </w:rPr>
        <w:t>,</w:t>
      </w:r>
      <w:r w:rsidRPr="00F91F70">
        <w:rPr>
          <w:rFonts w:asciiTheme="minorHAnsi" w:eastAsia="Arial" w:hAnsiTheme="minorHAnsi" w:cstheme="minorHAnsi"/>
        </w:rPr>
        <w:t xml:space="preserve"> realizowan</w:t>
      </w:r>
      <w:r w:rsidR="00FD72F0" w:rsidRPr="00F91F70">
        <w:rPr>
          <w:rFonts w:asciiTheme="minorHAnsi" w:eastAsia="Arial" w:hAnsiTheme="minorHAnsi" w:cstheme="minorHAnsi"/>
        </w:rPr>
        <w:t>ych</w:t>
      </w:r>
      <w:r w:rsidRPr="00F91F70">
        <w:rPr>
          <w:rFonts w:asciiTheme="minorHAnsi" w:eastAsia="Arial" w:hAnsiTheme="minorHAnsi" w:cstheme="minorHAnsi"/>
        </w:rPr>
        <w:t xml:space="preserve"> w ramach Rządowego programu wyrównywania szans edukacyjnych dzieci i młodzieży „Przyjazna szkoła” w latach 2025–2027, zwanego dalej Programem.</w:t>
      </w:r>
    </w:p>
    <w:p w14:paraId="3BB597AC" w14:textId="32177A53" w:rsidR="00E01457" w:rsidRPr="00F91F70" w:rsidRDefault="00E01457" w:rsidP="00F91F70">
      <w:pPr>
        <w:pStyle w:val="Akapitzlist"/>
        <w:numPr>
          <w:ilvl w:val="0"/>
          <w:numId w:val="4"/>
        </w:numPr>
        <w:suppressAutoHyphens w:val="0"/>
        <w:spacing w:line="276" w:lineRule="auto"/>
        <w:ind w:leftChars="0" w:left="426" w:firstLineChars="0" w:hanging="426"/>
        <w:textDirection w:val="lrTb"/>
        <w:textAlignment w:val="auto"/>
        <w:outlineLvl w:val="9"/>
        <w:rPr>
          <w:rFonts w:asciiTheme="minorHAnsi" w:hAnsiTheme="minorHAnsi" w:cstheme="minorHAnsi"/>
          <w:position w:val="0"/>
          <w:sz w:val="22"/>
          <w:szCs w:val="22"/>
        </w:rPr>
      </w:pPr>
      <w:r w:rsidRPr="00F91F70">
        <w:rPr>
          <w:rFonts w:asciiTheme="minorHAnsi" w:hAnsiTheme="minorHAnsi" w:cstheme="minorHAnsi"/>
          <w:position w:val="0"/>
          <w:sz w:val="22"/>
          <w:szCs w:val="22"/>
        </w:rPr>
        <w:t>Program współfinansowany jest ze środków Europejskiego Funduszu Społecznego Plus w ramach Programu Fundusze Europejskie dla Rozwoju Społecznego 2021–2027, działanie 04.17 „Szkoła dla wszystkich”.</w:t>
      </w:r>
    </w:p>
    <w:p w14:paraId="5A0B5B96" w14:textId="5EBEF0F1" w:rsidR="00E25CD5" w:rsidRPr="00F91F70" w:rsidRDefault="004107F2" w:rsidP="00F91F70">
      <w:pPr>
        <w:numPr>
          <w:ilvl w:val="0"/>
          <w:numId w:val="4"/>
        </w:numPr>
        <w:spacing w:after="0" w:line="276" w:lineRule="auto"/>
        <w:ind w:left="426" w:hanging="426"/>
        <w:rPr>
          <w:rFonts w:asciiTheme="minorHAnsi" w:eastAsia="Arial" w:hAnsiTheme="minorHAnsi" w:cstheme="minorHAnsi"/>
        </w:rPr>
      </w:pPr>
      <w:r w:rsidRPr="00F91F70">
        <w:rPr>
          <w:rFonts w:asciiTheme="minorHAnsi" w:eastAsia="Arial" w:hAnsiTheme="minorHAnsi" w:cstheme="minorHAnsi"/>
        </w:rPr>
        <w:t>Niniejsze zapytanie ma charakter wyłącznie informacyjny i służy ustaleniu szacunkowej wartości zamówienia – nie stanowi zobowiązania do wszczęcia postępowania ani udzielenia zamówienia.</w:t>
      </w:r>
      <w:r w:rsidR="00C728C1" w:rsidRPr="00F91F70">
        <w:rPr>
          <w:rFonts w:asciiTheme="minorHAnsi" w:eastAsia="Arial" w:hAnsiTheme="minorHAnsi" w:cstheme="minorHAnsi"/>
        </w:rPr>
        <w:t xml:space="preserve"> Ostateczny zakres świadczeń może ulec doprecyzowaniu na etapie </w:t>
      </w:r>
      <w:r w:rsidR="00105D0D" w:rsidRPr="00F91F70">
        <w:rPr>
          <w:rFonts w:asciiTheme="minorHAnsi" w:eastAsia="Arial" w:hAnsiTheme="minorHAnsi" w:cstheme="minorHAnsi"/>
        </w:rPr>
        <w:t xml:space="preserve">prowadzonego </w:t>
      </w:r>
      <w:r w:rsidR="00C728C1" w:rsidRPr="00F91F70">
        <w:rPr>
          <w:rFonts w:asciiTheme="minorHAnsi" w:eastAsia="Arial" w:hAnsiTheme="minorHAnsi" w:cstheme="minorHAnsi"/>
        </w:rPr>
        <w:t>postępowania o udzielenie zamówienia publicznego.</w:t>
      </w:r>
    </w:p>
    <w:p w14:paraId="3C30259E" w14:textId="77777777" w:rsidR="00E25CD5" w:rsidRPr="00F91F70" w:rsidRDefault="00E25CD5" w:rsidP="00F91F70">
      <w:pPr>
        <w:numPr>
          <w:ilvl w:val="0"/>
          <w:numId w:val="4"/>
        </w:numPr>
        <w:spacing w:after="0" w:line="276" w:lineRule="auto"/>
        <w:ind w:left="426" w:hanging="426"/>
        <w:rPr>
          <w:rFonts w:asciiTheme="minorHAnsi" w:eastAsia="Arial" w:hAnsiTheme="minorHAnsi" w:cstheme="minorHAnsi"/>
        </w:rPr>
      </w:pPr>
      <w:r w:rsidRPr="00F91F70">
        <w:rPr>
          <w:rFonts w:asciiTheme="minorHAnsi" w:hAnsiTheme="minorHAnsi" w:cstheme="minorHAnsi"/>
        </w:rPr>
        <w:t xml:space="preserve">Zamawiający przewiduje, że zamówienie zostanie </w:t>
      </w:r>
      <w:r w:rsidRPr="00F91F70">
        <w:rPr>
          <w:rStyle w:val="Pogrubienie"/>
          <w:rFonts w:asciiTheme="minorHAnsi" w:hAnsiTheme="minorHAnsi" w:cstheme="minorHAnsi"/>
        </w:rPr>
        <w:t>podzielone na części</w:t>
      </w:r>
      <w:r w:rsidRPr="00F91F70">
        <w:rPr>
          <w:rFonts w:asciiTheme="minorHAnsi" w:hAnsiTheme="minorHAnsi" w:cstheme="minorHAnsi"/>
        </w:rPr>
        <w:t xml:space="preserve">, przy czym: </w:t>
      </w:r>
    </w:p>
    <w:p w14:paraId="58EDD7EB" w14:textId="787876CD" w:rsidR="00E25CD5" w:rsidRPr="00F91F70" w:rsidRDefault="00E25CD5" w:rsidP="00F91F70">
      <w:pPr>
        <w:pStyle w:val="Akapitzlist"/>
        <w:numPr>
          <w:ilvl w:val="0"/>
          <w:numId w:val="81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</w:rPr>
      </w:pPr>
      <w:r w:rsidRPr="00F91F70">
        <w:rPr>
          <w:rStyle w:val="Pogrubienie"/>
          <w:rFonts w:asciiTheme="minorHAnsi" w:hAnsiTheme="minorHAnsi" w:cstheme="minorHAnsi"/>
          <w:sz w:val="22"/>
          <w:szCs w:val="22"/>
        </w:rPr>
        <w:t xml:space="preserve">Część </w:t>
      </w:r>
      <w:r w:rsidR="00480565" w:rsidRPr="00F91F70">
        <w:rPr>
          <w:rStyle w:val="Pogrubienie"/>
          <w:rFonts w:asciiTheme="minorHAnsi" w:hAnsiTheme="minorHAnsi" w:cstheme="minorHAnsi"/>
          <w:sz w:val="22"/>
          <w:szCs w:val="22"/>
        </w:rPr>
        <w:t>1</w:t>
      </w:r>
      <w:r w:rsidRPr="00F91F70">
        <w:rPr>
          <w:rFonts w:asciiTheme="minorHAnsi" w:hAnsiTheme="minorHAnsi" w:cstheme="minorHAnsi"/>
          <w:sz w:val="22"/>
          <w:szCs w:val="22"/>
        </w:rPr>
        <w:t xml:space="preserve"> obejmować będzie realizację </w:t>
      </w:r>
      <w:r w:rsidR="008C7514" w:rsidRPr="00F91F70">
        <w:rPr>
          <w:rFonts w:asciiTheme="minorHAnsi" w:hAnsiTheme="minorHAnsi" w:cstheme="minorHAnsi"/>
          <w:sz w:val="22"/>
          <w:szCs w:val="22"/>
        </w:rPr>
        <w:t xml:space="preserve">działań </w:t>
      </w:r>
      <w:r w:rsidR="00936C95" w:rsidRPr="00F91F70">
        <w:rPr>
          <w:rFonts w:asciiTheme="minorHAnsi" w:hAnsiTheme="minorHAnsi" w:cstheme="minorHAnsi"/>
          <w:sz w:val="22"/>
          <w:szCs w:val="22"/>
        </w:rPr>
        <w:t>szkoleniowo-</w:t>
      </w:r>
      <w:r w:rsidR="008C7514" w:rsidRPr="00F91F70">
        <w:rPr>
          <w:rFonts w:asciiTheme="minorHAnsi" w:hAnsiTheme="minorHAnsi" w:cstheme="minorHAnsi"/>
          <w:sz w:val="22"/>
          <w:szCs w:val="22"/>
        </w:rPr>
        <w:t>wspierających</w:t>
      </w:r>
      <w:r w:rsidRPr="00F91F70">
        <w:rPr>
          <w:rFonts w:asciiTheme="minorHAnsi" w:hAnsiTheme="minorHAnsi" w:cstheme="minorHAnsi"/>
          <w:sz w:val="22"/>
          <w:szCs w:val="22"/>
        </w:rPr>
        <w:t xml:space="preserve">; </w:t>
      </w:r>
    </w:p>
    <w:p w14:paraId="64E59359" w14:textId="11333F68" w:rsidR="00E25CD5" w:rsidRPr="00F91F70" w:rsidRDefault="00E25CD5" w:rsidP="00F91F70">
      <w:pPr>
        <w:pStyle w:val="Akapitzlist"/>
        <w:numPr>
          <w:ilvl w:val="0"/>
          <w:numId w:val="81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</w:rPr>
      </w:pPr>
      <w:r w:rsidRPr="00F91F70">
        <w:rPr>
          <w:rStyle w:val="Pogrubienie"/>
          <w:rFonts w:asciiTheme="minorHAnsi" w:hAnsiTheme="minorHAnsi" w:cstheme="minorHAnsi"/>
          <w:sz w:val="22"/>
          <w:szCs w:val="22"/>
        </w:rPr>
        <w:t xml:space="preserve">Część </w:t>
      </w:r>
      <w:r w:rsidR="00480565" w:rsidRPr="00F91F70">
        <w:rPr>
          <w:rStyle w:val="Pogrubienie"/>
          <w:rFonts w:asciiTheme="minorHAnsi" w:hAnsiTheme="minorHAnsi" w:cstheme="minorHAnsi"/>
          <w:sz w:val="22"/>
          <w:szCs w:val="22"/>
        </w:rPr>
        <w:t>2</w:t>
      </w:r>
      <w:r w:rsidRPr="00F91F70">
        <w:rPr>
          <w:rFonts w:asciiTheme="minorHAnsi" w:hAnsiTheme="minorHAnsi" w:cstheme="minorHAnsi"/>
          <w:sz w:val="22"/>
          <w:szCs w:val="22"/>
        </w:rPr>
        <w:t xml:space="preserve"> obejmować będzie zapewnienie bazy hotelowo-szkoleniowej wraz z wyżywieniem.</w:t>
      </w:r>
    </w:p>
    <w:p w14:paraId="0000000D" w14:textId="77777777" w:rsidR="00D5509B" w:rsidRPr="00F91F70" w:rsidRDefault="004107F2" w:rsidP="00F91F70">
      <w:pPr>
        <w:numPr>
          <w:ilvl w:val="0"/>
          <w:numId w:val="4"/>
        </w:numPr>
        <w:spacing w:after="0" w:line="276" w:lineRule="auto"/>
        <w:ind w:left="426" w:hanging="426"/>
        <w:rPr>
          <w:rFonts w:asciiTheme="minorHAnsi" w:eastAsia="Arial" w:hAnsiTheme="minorHAnsi" w:cstheme="minorHAnsi"/>
        </w:rPr>
      </w:pPr>
      <w:r w:rsidRPr="00F91F70">
        <w:rPr>
          <w:rFonts w:asciiTheme="minorHAnsi" w:eastAsia="Arial" w:hAnsiTheme="minorHAnsi" w:cstheme="minorHAnsi"/>
        </w:rPr>
        <w:t>Zamawiający</w:t>
      </w:r>
      <w:sdt>
        <w:sdtPr>
          <w:rPr>
            <w:rFonts w:asciiTheme="minorHAnsi" w:hAnsiTheme="minorHAnsi" w:cstheme="minorHAnsi"/>
          </w:rPr>
          <w:tag w:val="goog_rdk_1"/>
          <w:id w:val="-1485717807"/>
        </w:sdtPr>
        <w:sdtEndPr/>
        <w:sdtContent>
          <w:r w:rsidRPr="00F91F70">
            <w:rPr>
              <w:rFonts w:asciiTheme="minorHAnsi" w:eastAsia="Arial" w:hAnsiTheme="minorHAnsi" w:cstheme="minorHAnsi"/>
            </w:rPr>
            <w:t xml:space="preserve"> </w:t>
          </w:r>
        </w:sdtContent>
      </w:sdt>
      <w:r w:rsidRPr="00F91F70">
        <w:rPr>
          <w:rFonts w:asciiTheme="minorHAnsi" w:eastAsia="Arial" w:hAnsiTheme="minorHAnsi" w:cstheme="minorHAnsi"/>
        </w:rPr>
        <w:t xml:space="preserve">w ramach Rządowego programu wyrównywania szans edukacyjnych dzieci i młodzieży „Przyjazna szkoła” w latach 2025–2027 zobowiązany jest realizować założenia modułu 3. – </w:t>
      </w:r>
      <w:r w:rsidRPr="00F91F70">
        <w:rPr>
          <w:rFonts w:asciiTheme="minorHAnsi" w:eastAsia="Arial" w:hAnsiTheme="minorHAnsi" w:cstheme="minorHAnsi"/>
          <w:i/>
          <w:iCs/>
        </w:rPr>
        <w:t>Doskonalenie kadr systemu oświaty</w:t>
      </w:r>
      <w:r w:rsidRPr="00F91F70">
        <w:rPr>
          <w:rFonts w:asciiTheme="minorHAnsi" w:eastAsia="Arial" w:hAnsiTheme="minorHAnsi" w:cstheme="minorHAnsi"/>
        </w:rPr>
        <w:t>.</w:t>
      </w:r>
    </w:p>
    <w:p w14:paraId="0000000E" w14:textId="431919D8" w:rsidR="00D5509B" w:rsidRPr="00F91F70" w:rsidRDefault="004107F2" w:rsidP="00F91F70">
      <w:pPr>
        <w:numPr>
          <w:ilvl w:val="0"/>
          <w:numId w:val="4"/>
        </w:numPr>
        <w:spacing w:after="0" w:line="276" w:lineRule="auto"/>
        <w:ind w:left="426" w:hanging="426"/>
        <w:rPr>
          <w:rFonts w:asciiTheme="minorHAnsi" w:eastAsia="Arial" w:hAnsiTheme="minorHAnsi" w:cstheme="minorHAnsi"/>
        </w:rPr>
      </w:pPr>
      <w:r w:rsidRPr="00F91F70">
        <w:rPr>
          <w:rFonts w:asciiTheme="minorHAnsi" w:eastAsia="Arial" w:hAnsiTheme="minorHAnsi" w:cstheme="minorHAnsi"/>
        </w:rPr>
        <w:t xml:space="preserve">Dokumenty </w:t>
      </w:r>
      <w:r w:rsidR="00161ECA" w:rsidRPr="00F91F70">
        <w:rPr>
          <w:rFonts w:asciiTheme="minorHAnsi" w:eastAsia="Arial" w:hAnsiTheme="minorHAnsi" w:cstheme="minorHAnsi"/>
        </w:rPr>
        <w:t>programowe</w:t>
      </w:r>
      <w:r w:rsidRPr="00F91F70">
        <w:rPr>
          <w:rFonts w:asciiTheme="minorHAnsi" w:eastAsia="Arial" w:hAnsiTheme="minorHAnsi" w:cstheme="minorHAnsi"/>
        </w:rPr>
        <w:t xml:space="preserve">, z którymi należy się zapoznać przed oszacowaniem wartości zamówienia: </w:t>
      </w:r>
    </w:p>
    <w:p w14:paraId="756F747E" w14:textId="380F7735" w:rsidR="00011E03" w:rsidRPr="00F91F70" w:rsidRDefault="00011E03" w:rsidP="00F91F70">
      <w:pPr>
        <w:pStyle w:val="Akapitzlist"/>
        <w:numPr>
          <w:ilvl w:val="0"/>
          <w:numId w:val="96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Rozporządzenie Rady Ministrów z dnia 11 lipca 2025 r. w sprawie szczegółowych warunków udzielania wsparcia w zakresie wyrównywania szans edukacyjnych dzieci i młodzieży objętych Rządowym programem wyrównywania szans edukacyjnych dzieci i młodzieży „Przyjazna szkoła” w latach 2025–2027 (poz. 946),</w:t>
      </w:r>
    </w:p>
    <w:p w14:paraId="797A0221" w14:textId="41C406F6" w:rsidR="00011E03" w:rsidRPr="00F91F70" w:rsidRDefault="00011E03" w:rsidP="00F91F70">
      <w:pPr>
        <w:pStyle w:val="Akapitzlist"/>
        <w:numPr>
          <w:ilvl w:val="0"/>
          <w:numId w:val="96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lastRenderedPageBreak/>
        <w:t>Uchwała nr 60 Rady Ministrów z dnia 11 lipca 2025 r. w sprawie Rządowego programu wyrównywania szans edukacyjnych dzieci i młodzieży „Przyjazna szkoła” w latach 2025–2027 (poz. 648).</w:t>
      </w:r>
    </w:p>
    <w:p w14:paraId="090E3060" w14:textId="43AB9B80" w:rsidR="00011E03" w:rsidRPr="00F91F70" w:rsidRDefault="00011E03" w:rsidP="00F91F70">
      <w:pPr>
        <w:pStyle w:val="Akapitzlist"/>
        <w:numPr>
          <w:ilvl w:val="0"/>
          <w:numId w:val="4"/>
        </w:numPr>
        <w:spacing w:line="276" w:lineRule="auto"/>
        <w:ind w:leftChars="0" w:left="425" w:firstLineChars="0" w:hanging="425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Definicje pojęć użytych w </w:t>
      </w:r>
      <w:r w:rsidR="00024364" w:rsidRPr="00F91F70">
        <w:rPr>
          <w:rFonts w:asciiTheme="minorHAnsi" w:hAnsiTheme="minorHAnsi" w:cstheme="minorHAnsi"/>
          <w:sz w:val="22"/>
          <w:szCs w:val="22"/>
          <w:lang w:val="pl-PL"/>
        </w:rPr>
        <w:t>zapytaniu o informację cenową</w:t>
      </w:r>
    </w:p>
    <w:p w14:paraId="0EA10257" w14:textId="440EDBAC" w:rsidR="00C45DC1" w:rsidRPr="00F91F70" w:rsidRDefault="00C45DC1" w:rsidP="00F91F70">
      <w:pPr>
        <w:pStyle w:val="Akapitzlist"/>
        <w:spacing w:line="276" w:lineRule="auto"/>
        <w:ind w:leftChars="0" w:left="425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Każdorazowo, gdy Zamawiający posługuje się poniższymi pojęciami w niniejszym dokumencie, należy przez to rozumieć:</w:t>
      </w:r>
    </w:p>
    <w:p w14:paraId="51E3841E" w14:textId="77777777" w:rsidR="00C45DC1" w:rsidRPr="00F91F70" w:rsidRDefault="00C45DC1" w:rsidP="00F91F70">
      <w:pPr>
        <w:pStyle w:val="Akapitzlist"/>
        <w:numPr>
          <w:ilvl w:val="0"/>
          <w:numId w:val="35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Zamawiający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– Ośrodek Rozwoju Edukacji (ORE)</w:t>
      </w:r>
    </w:p>
    <w:p w14:paraId="20505BCD" w14:textId="5F7AC032" w:rsidR="00C45DC1" w:rsidRPr="00F91F70" w:rsidRDefault="00C45DC1" w:rsidP="00F91F70">
      <w:pPr>
        <w:pStyle w:val="Akapitzlist"/>
        <w:numPr>
          <w:ilvl w:val="0"/>
          <w:numId w:val="35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OPZ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– niniejszy opis przedmiotu zamówienia</w:t>
      </w:r>
      <w:r w:rsidR="00024364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ujęty w zapytaniu o informację cenową</w:t>
      </w:r>
    </w:p>
    <w:p w14:paraId="45DE8656" w14:textId="77777777" w:rsidR="00C45DC1" w:rsidRPr="00F91F70" w:rsidRDefault="00C45DC1" w:rsidP="00F91F70">
      <w:pPr>
        <w:pStyle w:val="Akapitzlist"/>
        <w:numPr>
          <w:ilvl w:val="0"/>
          <w:numId w:val="35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Program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– Rządowy program wyrównywania szans edukacyjnych dzieci i młodzieży „Przyjazna szkoła” w latach 2025–2027</w:t>
      </w:r>
      <w:bookmarkStart w:id="2" w:name="_Hlk211281619"/>
    </w:p>
    <w:p w14:paraId="04D47A4C" w14:textId="77777777" w:rsidR="00C45DC1" w:rsidRPr="00F91F70" w:rsidRDefault="00C45DC1" w:rsidP="00F91F70">
      <w:pPr>
        <w:pStyle w:val="Akapitzlist"/>
        <w:numPr>
          <w:ilvl w:val="0"/>
          <w:numId w:val="35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Rozporządzenie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– </w:t>
      </w:r>
      <w:bookmarkStart w:id="3" w:name="_Hlk211284277"/>
      <w:bookmarkStart w:id="4" w:name="_Hlk211282887"/>
      <w:r w:rsidRPr="00F91F70">
        <w:rPr>
          <w:rFonts w:asciiTheme="minorHAnsi" w:hAnsiTheme="minorHAnsi" w:cstheme="minorHAnsi"/>
          <w:sz w:val="22"/>
          <w:szCs w:val="22"/>
          <w:lang w:val="pl-PL"/>
        </w:rPr>
        <w:t>Rozporządzenie Rady Ministrów z dnia 11 lipca 2025 r. w sprawie szczegółowych warunków udzielania wsparcia w zakresie wyrównywania szans edukacyjnych dzieci i młodzieży objętych Rządowym programem wyrównywania szans edukacyjnych dzieci i młodzieży „Przyjazna szkoła” w latach 2025–2027 (poz. 946)</w:t>
      </w:r>
      <w:bookmarkEnd w:id="3"/>
    </w:p>
    <w:p w14:paraId="66645C0C" w14:textId="77777777" w:rsidR="00C45DC1" w:rsidRPr="00F91F70" w:rsidRDefault="00C45DC1" w:rsidP="00F91F70">
      <w:pPr>
        <w:pStyle w:val="Akapitzlist"/>
        <w:numPr>
          <w:ilvl w:val="0"/>
          <w:numId w:val="35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Uchwała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– Uchwała nr 60 Rady Ministrów z dnia 11 lipca 2025 r. w sprawie Rządowego programu wyrównywania </w:t>
      </w:r>
      <w:bookmarkStart w:id="5" w:name="_Hlk211281655"/>
      <w:bookmarkEnd w:id="2"/>
      <w:r w:rsidRPr="00F91F70">
        <w:rPr>
          <w:rFonts w:asciiTheme="minorHAnsi" w:hAnsiTheme="minorHAnsi" w:cstheme="minorHAnsi"/>
          <w:sz w:val="22"/>
          <w:szCs w:val="22"/>
          <w:lang w:val="pl-PL"/>
        </w:rPr>
        <w:t>szans edukacyjnych dzieci i młodzieży „Przyjazna szkoła” w latach 2025–2027 (poz. 648)</w:t>
      </w:r>
      <w:bookmarkEnd w:id="4"/>
      <w:bookmarkEnd w:id="5"/>
    </w:p>
    <w:p w14:paraId="332C192B" w14:textId="77777777" w:rsidR="00C45DC1" w:rsidRPr="00F91F70" w:rsidRDefault="00C45DC1" w:rsidP="00F91F70">
      <w:pPr>
        <w:pStyle w:val="Akapitzlist"/>
        <w:numPr>
          <w:ilvl w:val="0"/>
          <w:numId w:val="35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Ustawa pzp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– ustawa z dnia 11 września 2019 r. Prawo zamówień publicznych (Dz. U. z 2024 r. poz.1320)</w:t>
      </w:r>
    </w:p>
    <w:p w14:paraId="2F7FF5C0" w14:textId="66E233CD" w:rsidR="00C45DC1" w:rsidRPr="00F91F70" w:rsidRDefault="003849DA" w:rsidP="00F91F70">
      <w:pPr>
        <w:pStyle w:val="Akapitzlist"/>
        <w:numPr>
          <w:ilvl w:val="0"/>
          <w:numId w:val="35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Ramowy p</w:t>
      </w:r>
      <w:r w:rsidR="00C45DC1"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rogram szkoleń</w:t>
      </w:r>
      <w:r w:rsidR="00C45DC1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– opracowany przez Zamawiającego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ramowy </w:t>
      </w:r>
      <w:r w:rsidR="00C45DC1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program szkoleń dla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liderek i liderów edukacyjnych </w:t>
      </w:r>
      <w:r w:rsidR="00C45DC1" w:rsidRPr="00F91F70">
        <w:rPr>
          <w:rFonts w:asciiTheme="minorHAnsi" w:hAnsiTheme="minorHAnsi" w:cstheme="minorHAnsi"/>
          <w:sz w:val="22"/>
          <w:szCs w:val="22"/>
          <w:lang w:val="pl-PL"/>
        </w:rPr>
        <w:t>obejmujący m.in. wsparcie edukacyjne wynikające z doświadczenia migracji lub uchodźstwa, wsparcie w zakresie pracy z oddziałami i w zespołach klasowych, do których uczęszczają uczniowie i uczennice z doświadczeniem migracji lub uchodźstwa, wspieranie włączenia oraz wsparcie indywidualne uczniów z doświadczeniem migracji lub uchodźstwa, obejmujący 16 obszarów programowych</w:t>
      </w:r>
    </w:p>
    <w:p w14:paraId="5B039174" w14:textId="77777777" w:rsidR="00C45DC1" w:rsidRPr="00F91F70" w:rsidRDefault="00C45DC1" w:rsidP="00F91F70">
      <w:pPr>
        <w:pStyle w:val="Akapitzlist"/>
        <w:numPr>
          <w:ilvl w:val="0"/>
          <w:numId w:val="35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Obszary programowe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– obszary wymienione w Uchwale w pkt. 5.3.2.3 ppkt 2)</w:t>
      </w:r>
    </w:p>
    <w:p w14:paraId="39569085" w14:textId="7E8A64CB" w:rsidR="00C45DC1" w:rsidRPr="00F91F70" w:rsidRDefault="00C45DC1" w:rsidP="00F91F70">
      <w:pPr>
        <w:pStyle w:val="Akapitzlist"/>
        <w:numPr>
          <w:ilvl w:val="0"/>
          <w:numId w:val="35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Działania szkoleniowo-wspierające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– realizacja form wsparcia przewidzianych w module 3. Programu „Przyjazna szkoła”, służących podnoszeniu kompetencji zawodowych </w:t>
      </w:r>
      <w:r w:rsidR="00391587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liderek i liderów edukacyjnych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oraz wzmacnianiu potencjału szkół oraz placówek oświatowych, w szczególności poprzez szkolenia oraz konsultacje</w:t>
      </w:r>
      <w:r w:rsidR="00AC60C2">
        <w:rPr>
          <w:rFonts w:asciiTheme="minorHAnsi" w:hAnsiTheme="minorHAnsi" w:cstheme="minorHAnsi"/>
          <w:sz w:val="22"/>
          <w:szCs w:val="22"/>
          <w:lang w:val="pl-PL"/>
        </w:rPr>
        <w:t xml:space="preserve"> eksperckie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48F30D97" w14:textId="77777777" w:rsidR="00C45DC1" w:rsidRPr="00F91F70" w:rsidRDefault="00C45DC1" w:rsidP="00F91F70">
      <w:pPr>
        <w:suppressAutoHyphens/>
        <w:spacing w:after="0" w:line="276" w:lineRule="auto"/>
        <w:ind w:left="360"/>
        <w:contextualSpacing/>
        <w:textDirection w:val="btLr"/>
        <w:textAlignment w:val="top"/>
        <w:outlineLvl w:val="0"/>
        <w:rPr>
          <w:rFonts w:asciiTheme="minorHAnsi" w:eastAsia="Arial" w:hAnsiTheme="minorHAnsi" w:cstheme="minorHAnsi"/>
          <w:position w:val="-1"/>
          <w:lang w:val="pl-PL"/>
        </w:rPr>
      </w:pPr>
    </w:p>
    <w:p w14:paraId="2F5D3A70" w14:textId="77777777" w:rsidR="00C45DC1" w:rsidRPr="00F91F70" w:rsidRDefault="00C45DC1" w:rsidP="00F91F70">
      <w:pPr>
        <w:suppressAutoHyphens/>
        <w:spacing w:after="0" w:line="276" w:lineRule="auto"/>
        <w:ind w:left="360"/>
        <w:contextualSpacing/>
        <w:textDirection w:val="btLr"/>
        <w:textAlignment w:val="top"/>
        <w:outlineLvl w:val="0"/>
        <w:rPr>
          <w:rFonts w:asciiTheme="minorHAnsi" w:eastAsia="Arial" w:hAnsiTheme="minorHAnsi" w:cstheme="minorHAnsi"/>
          <w:position w:val="-1"/>
          <w:lang w:val="pl-PL"/>
        </w:rPr>
      </w:pPr>
      <w:r w:rsidRPr="00F91F70">
        <w:rPr>
          <w:rFonts w:asciiTheme="minorHAnsi" w:eastAsia="Arial" w:hAnsiTheme="minorHAnsi" w:cstheme="minorHAnsi"/>
          <w:position w:val="-1"/>
          <w:lang w:val="pl-PL"/>
        </w:rPr>
        <w:t>W pozostałych przypadkach zastosowanie ma słownik pojęć zawarty w Uchwale nr 60 Rady Ministrów z dnia 11 lipca 2025 r. w sprawie Rządowego programu wyrównywania szans edukacyjnych dzieci i młodzieży „Przyjazna szkoła” w latach 2025–2027 (poz. 648). W sytuacji braku wskazania definicji pojęcia Zamawiający zastrzega sobie, że obowiązywać będzie interpretacja wskazana przez ORE.</w:t>
      </w:r>
    </w:p>
    <w:p w14:paraId="439ACD07" w14:textId="77777777" w:rsidR="009A1BA1" w:rsidRPr="00F91F70" w:rsidRDefault="009A1BA1" w:rsidP="00F91F70">
      <w:pPr>
        <w:spacing w:after="0" w:line="276" w:lineRule="auto"/>
        <w:rPr>
          <w:rFonts w:asciiTheme="minorHAnsi" w:eastAsia="Arial" w:hAnsiTheme="minorHAnsi" w:cstheme="minorHAnsi"/>
        </w:rPr>
      </w:pPr>
    </w:p>
    <w:p w14:paraId="323C24BE" w14:textId="09B1E7E0" w:rsidR="009A1BA1" w:rsidRPr="00F91F70" w:rsidRDefault="009A1BA1" w:rsidP="00F91F70">
      <w:pPr>
        <w:pStyle w:val="Akapitzlist"/>
        <w:numPr>
          <w:ilvl w:val="0"/>
          <w:numId w:val="4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Kody CPV</w:t>
      </w:r>
    </w:p>
    <w:p w14:paraId="485A5ACC" w14:textId="2236FACC" w:rsidR="009A1BA1" w:rsidRPr="00F91F70" w:rsidRDefault="009A1BA1" w:rsidP="00F91F70">
      <w:pPr>
        <w:pStyle w:val="Akapitzlist"/>
        <w:numPr>
          <w:ilvl w:val="0"/>
          <w:numId w:val="122"/>
        </w:numPr>
        <w:spacing w:line="276" w:lineRule="auto"/>
        <w:ind w:leftChars="0" w:left="851" w:firstLineChars="0" w:hanging="425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80000000-4 – Usługi edukacyjne i szkoleniowe</w:t>
      </w:r>
    </w:p>
    <w:p w14:paraId="4D5A32C7" w14:textId="682C37BF" w:rsidR="009A1BA1" w:rsidRPr="00F91F70" w:rsidRDefault="009A1BA1" w:rsidP="00F91F70">
      <w:pPr>
        <w:pStyle w:val="Akapitzlist"/>
        <w:numPr>
          <w:ilvl w:val="0"/>
          <w:numId w:val="122"/>
        </w:numPr>
        <w:spacing w:line="276" w:lineRule="auto"/>
        <w:ind w:leftChars="0" w:left="851" w:firstLineChars="0" w:hanging="425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80500000-9 – Usługi szkoleniowe</w:t>
      </w:r>
    </w:p>
    <w:p w14:paraId="185AE100" w14:textId="0363901A" w:rsidR="009A1BA1" w:rsidRPr="00F91F70" w:rsidRDefault="009A1BA1" w:rsidP="00F91F70">
      <w:pPr>
        <w:pStyle w:val="Akapitzlist"/>
        <w:numPr>
          <w:ilvl w:val="0"/>
          <w:numId w:val="122"/>
        </w:numPr>
        <w:spacing w:line="276" w:lineRule="auto"/>
        <w:ind w:leftChars="0" w:left="851" w:firstLineChars="0" w:hanging="425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80530000-8 – Usługi w zakresie szkolenia zawodowego nauczycieli</w:t>
      </w:r>
    </w:p>
    <w:p w14:paraId="07974D9F" w14:textId="77777777" w:rsidR="00810602" w:rsidRPr="00F91F70" w:rsidRDefault="009A1BA1" w:rsidP="00F91F70">
      <w:pPr>
        <w:pStyle w:val="Akapitzlist"/>
        <w:numPr>
          <w:ilvl w:val="0"/>
          <w:numId w:val="122"/>
        </w:numPr>
        <w:spacing w:line="276" w:lineRule="auto"/>
        <w:ind w:leftChars="0" w:left="851" w:firstLineChars="0" w:hanging="425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lastRenderedPageBreak/>
        <w:t>80510000-2 – Usługi szkolenia specjalistycznego</w:t>
      </w:r>
      <w:r w:rsidR="00810602" w:rsidRPr="00F91F70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1C503DE" w14:textId="36376E82" w:rsidR="00F04108" w:rsidRPr="00F91F70" w:rsidRDefault="009A1BA1" w:rsidP="00F91F70">
      <w:pPr>
        <w:pStyle w:val="Akapitzlist"/>
        <w:numPr>
          <w:ilvl w:val="0"/>
          <w:numId w:val="122"/>
        </w:numPr>
        <w:spacing w:line="276" w:lineRule="auto"/>
        <w:ind w:leftChars="0" w:left="851" w:firstLineChars="0" w:hanging="425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98133100-5 – Usługi w zakresie rozwoju społeczności</w:t>
      </w:r>
    </w:p>
    <w:p w14:paraId="3558F9D1" w14:textId="1B0AF3F9" w:rsidR="000B54C3" w:rsidRPr="00F91F70" w:rsidRDefault="000B54C3" w:rsidP="00F91F70">
      <w:pPr>
        <w:pStyle w:val="Akapitzlist"/>
        <w:numPr>
          <w:ilvl w:val="0"/>
          <w:numId w:val="122"/>
        </w:numPr>
        <w:spacing w:line="276" w:lineRule="auto"/>
        <w:ind w:leftChars="0" w:left="851" w:firstLineChars="0" w:hanging="425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 xml:space="preserve">55110000-4 </w:t>
      </w:r>
      <w:r w:rsidR="00F04108" w:rsidRPr="00F91F70">
        <w:rPr>
          <w:rFonts w:asciiTheme="minorHAnsi" w:hAnsiTheme="minorHAnsi" w:cstheme="minorHAnsi"/>
          <w:sz w:val="22"/>
          <w:szCs w:val="22"/>
        </w:rPr>
        <w:t xml:space="preserve">– </w:t>
      </w:r>
      <w:r w:rsidRPr="00F91F70">
        <w:rPr>
          <w:rFonts w:asciiTheme="minorHAnsi" w:hAnsiTheme="minorHAnsi" w:cstheme="minorHAnsi"/>
          <w:sz w:val="22"/>
          <w:szCs w:val="22"/>
        </w:rPr>
        <w:t>Hotelarskie usługi noclegowe</w:t>
      </w:r>
    </w:p>
    <w:p w14:paraId="3B7D67D1" w14:textId="689E5C29" w:rsidR="009A1BA1" w:rsidRPr="00F91F70" w:rsidRDefault="009A1BA1" w:rsidP="00F91F70">
      <w:pPr>
        <w:pStyle w:val="Akapitzlist"/>
        <w:numPr>
          <w:ilvl w:val="0"/>
          <w:numId w:val="122"/>
        </w:numPr>
        <w:spacing w:line="276" w:lineRule="auto"/>
        <w:ind w:leftChars="0" w:left="851" w:firstLineChars="0" w:hanging="425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55120000-7 – Usługi hotelarskie w zakresie spotkań i konferencji</w:t>
      </w:r>
    </w:p>
    <w:p w14:paraId="55048AB3" w14:textId="1E427D52" w:rsidR="009A1BA1" w:rsidRPr="00F91F70" w:rsidRDefault="009A1BA1" w:rsidP="00F91F70">
      <w:pPr>
        <w:pStyle w:val="Akapitzlist"/>
        <w:numPr>
          <w:ilvl w:val="0"/>
          <w:numId w:val="122"/>
        </w:numPr>
        <w:spacing w:line="276" w:lineRule="auto"/>
        <w:ind w:leftChars="0" w:left="851" w:firstLineChars="0" w:hanging="425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55500000-5 – Usługi bufetowe oraz w zakresie podawania posiłków</w:t>
      </w:r>
    </w:p>
    <w:p w14:paraId="2A49E3B3" w14:textId="77CE76E5" w:rsidR="009A1BA1" w:rsidRPr="00F91F70" w:rsidRDefault="009A1BA1" w:rsidP="00F91F70">
      <w:pPr>
        <w:pStyle w:val="Akapitzlist"/>
        <w:numPr>
          <w:ilvl w:val="0"/>
          <w:numId w:val="122"/>
        </w:numPr>
        <w:spacing w:line="276" w:lineRule="auto"/>
        <w:ind w:leftChars="0" w:left="851" w:firstLineChars="0" w:hanging="425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39294100-0 – Artykuły informacyjne i promocyjne</w:t>
      </w:r>
    </w:p>
    <w:p w14:paraId="0721D11F" w14:textId="46B433AA" w:rsidR="00C45DC1" w:rsidRPr="00F91F70" w:rsidRDefault="009A1BA1" w:rsidP="00F91F70">
      <w:pPr>
        <w:pStyle w:val="Akapitzlist"/>
        <w:numPr>
          <w:ilvl w:val="0"/>
          <w:numId w:val="122"/>
        </w:numPr>
        <w:spacing w:line="276" w:lineRule="auto"/>
        <w:ind w:leftChars="0" w:left="851" w:firstLineChars="0" w:hanging="425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79800000-2 –</w:t>
      </w:r>
      <w:r w:rsidR="00F957FE" w:rsidRPr="00F91F70">
        <w:rPr>
          <w:rFonts w:asciiTheme="minorHAnsi" w:hAnsiTheme="minorHAnsi" w:cstheme="minorHAnsi"/>
          <w:sz w:val="22"/>
          <w:szCs w:val="22"/>
        </w:rPr>
        <w:t xml:space="preserve"> </w:t>
      </w:r>
      <w:r w:rsidRPr="00F91F70">
        <w:rPr>
          <w:rFonts w:asciiTheme="minorHAnsi" w:hAnsiTheme="minorHAnsi" w:cstheme="minorHAnsi"/>
          <w:sz w:val="22"/>
          <w:szCs w:val="22"/>
        </w:rPr>
        <w:t>Usługi drukowania i powiązane</w:t>
      </w:r>
    </w:p>
    <w:p w14:paraId="5FD5063F" w14:textId="77777777" w:rsidR="0064567F" w:rsidRPr="00F91F70" w:rsidRDefault="0064567F" w:rsidP="00F91F70">
      <w:pPr>
        <w:spacing w:after="0" w:line="276" w:lineRule="auto"/>
        <w:rPr>
          <w:rFonts w:asciiTheme="minorHAnsi" w:eastAsia="Arial" w:hAnsiTheme="minorHAnsi" w:cstheme="minorHAnsi"/>
        </w:rPr>
      </w:pPr>
    </w:p>
    <w:p w14:paraId="268A5CF0" w14:textId="2FF4CC17" w:rsidR="009A1BA1" w:rsidRPr="00F91F70" w:rsidRDefault="009A1BA1" w:rsidP="00F91F70">
      <w:pPr>
        <w:pStyle w:val="Akapitzlist"/>
        <w:numPr>
          <w:ilvl w:val="0"/>
          <w:numId w:val="113"/>
        </w:numPr>
        <w:spacing w:line="276" w:lineRule="auto"/>
        <w:ind w:leftChars="0" w:firstLineChars="0"/>
        <w:rPr>
          <w:rFonts w:asciiTheme="minorHAnsi" w:hAnsiTheme="minorHAnsi" w:cstheme="minorHAnsi"/>
          <w:b/>
          <w:bCs/>
          <w:color w:val="000000"/>
          <w:position w:val="0"/>
          <w:sz w:val="22"/>
          <w:szCs w:val="22"/>
        </w:rPr>
      </w:pPr>
      <w:r w:rsidRPr="00F91F70">
        <w:rPr>
          <w:rFonts w:asciiTheme="minorHAnsi" w:hAnsiTheme="minorHAnsi" w:cstheme="minorHAnsi"/>
          <w:b/>
          <w:bCs/>
          <w:color w:val="000000"/>
          <w:position w:val="0"/>
          <w:sz w:val="22"/>
          <w:szCs w:val="22"/>
        </w:rPr>
        <w:t>Ogólny przedmiot zamówienia</w:t>
      </w:r>
    </w:p>
    <w:p w14:paraId="680CE469" w14:textId="73BC2F70" w:rsidR="00011E03" w:rsidRPr="00F91F70" w:rsidRDefault="00927EC1" w:rsidP="00F91F70">
      <w:pPr>
        <w:pStyle w:val="NormalnyWeb"/>
        <w:numPr>
          <w:ilvl w:val="0"/>
          <w:numId w:val="1"/>
        </w:numPr>
        <w:spacing w:line="276" w:lineRule="auto"/>
        <w:ind w:left="425" w:hanging="425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Przedmiotem zamówienia jest realizacja usługi szkoleniowo</w:t>
      </w:r>
      <w:r w:rsidRPr="00F91F70">
        <w:rPr>
          <w:rFonts w:asciiTheme="minorHAnsi" w:hAnsiTheme="minorHAnsi" w:cstheme="minorHAnsi"/>
          <w:sz w:val="22"/>
          <w:szCs w:val="22"/>
        </w:rPr>
        <w:noBreakHyphen/>
        <w:t xml:space="preserve">wspierającej dla liderek i liderów edukacyjnych </w:t>
      </w:r>
      <w:r w:rsidR="00FB5888" w:rsidRPr="00F91F70">
        <w:rPr>
          <w:rFonts w:asciiTheme="minorHAnsi" w:hAnsiTheme="minorHAnsi" w:cstheme="minorHAnsi"/>
          <w:sz w:val="22"/>
          <w:szCs w:val="22"/>
        </w:rPr>
        <w:t xml:space="preserve">rozwijających kompetencje w </w:t>
      </w:r>
      <w:r w:rsidRPr="00F91F70">
        <w:rPr>
          <w:rFonts w:asciiTheme="minorHAnsi" w:hAnsiTheme="minorHAnsi" w:cstheme="minorHAnsi"/>
          <w:sz w:val="22"/>
          <w:szCs w:val="22"/>
        </w:rPr>
        <w:t>efektywnym zarządzaniu szkołą różnorodną narodowościowo i kulturowo, z uwzględnieniem doświadczeń wynikających z migracji i uchodźctwa, zgodnie z założeniami oraz wytycznymi przekazanymi przez Zamawiającego.</w:t>
      </w:r>
    </w:p>
    <w:p w14:paraId="27F8BF91" w14:textId="7F6248E0" w:rsidR="00011E03" w:rsidRPr="00F91F70" w:rsidRDefault="00927EC1" w:rsidP="00F91F70">
      <w:pPr>
        <w:pStyle w:val="NormalnyWeb"/>
        <w:numPr>
          <w:ilvl w:val="0"/>
          <w:numId w:val="1"/>
        </w:numPr>
        <w:spacing w:line="276" w:lineRule="auto"/>
        <w:ind w:left="425" w:hanging="425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Usługa realizowana będzie w ramach Rządowego programu wyrównywania szans edukacyjnych dzieci i młodzieży „Przyjazna szkoła” w latach 2025–2027 i obejmuje działania wynikające z obszarów programowych</w:t>
      </w:r>
      <w:r w:rsidR="008C7514" w:rsidRPr="00F91F70">
        <w:rPr>
          <w:rFonts w:asciiTheme="minorHAnsi" w:hAnsiTheme="minorHAnsi" w:cstheme="minorHAnsi"/>
          <w:sz w:val="22"/>
          <w:szCs w:val="22"/>
        </w:rPr>
        <w:t>.</w:t>
      </w:r>
    </w:p>
    <w:p w14:paraId="521709D4" w14:textId="2B4660AE" w:rsidR="00065695" w:rsidRPr="00F91F70" w:rsidRDefault="00E25CD5" w:rsidP="00F91F70">
      <w:pPr>
        <w:pStyle w:val="NormalnyWeb"/>
        <w:numPr>
          <w:ilvl w:val="0"/>
          <w:numId w:val="1"/>
        </w:numPr>
        <w:spacing w:after="0" w:afterAutospacing="0" w:line="276" w:lineRule="auto"/>
        <w:ind w:left="425" w:hanging="425"/>
        <w:rPr>
          <w:rFonts w:asciiTheme="minorHAnsi" w:hAnsiTheme="minorHAnsi" w:cstheme="minorHAnsi"/>
          <w:color w:val="000000"/>
          <w:sz w:val="22"/>
          <w:szCs w:val="22"/>
        </w:rPr>
      </w:pPr>
      <w:r w:rsidRPr="00F91F70">
        <w:rPr>
          <w:rFonts w:asciiTheme="minorHAnsi" w:hAnsiTheme="minorHAnsi" w:cstheme="minorHAnsi"/>
          <w:color w:val="000000"/>
          <w:sz w:val="22"/>
          <w:szCs w:val="22"/>
        </w:rPr>
        <w:t xml:space="preserve">Zamówienie zostało podzielone na </w:t>
      </w:r>
      <w:r w:rsidR="00065695" w:rsidRPr="00F91F70">
        <w:rPr>
          <w:rFonts w:asciiTheme="minorHAnsi" w:hAnsiTheme="minorHAnsi" w:cstheme="minorHAnsi"/>
          <w:color w:val="000000"/>
          <w:sz w:val="22"/>
          <w:szCs w:val="22"/>
        </w:rPr>
        <w:t xml:space="preserve">dwie odrębne </w:t>
      </w:r>
      <w:r w:rsidRPr="00F91F70">
        <w:rPr>
          <w:rFonts w:asciiTheme="minorHAnsi" w:hAnsiTheme="minorHAnsi" w:cstheme="minorHAnsi"/>
          <w:color w:val="000000"/>
          <w:sz w:val="22"/>
          <w:szCs w:val="22"/>
        </w:rPr>
        <w:t>części</w:t>
      </w:r>
      <w:r w:rsidR="00936C95" w:rsidRPr="00F91F70">
        <w:rPr>
          <w:rFonts w:asciiTheme="minorHAnsi" w:hAnsiTheme="minorHAnsi" w:cstheme="minorHAnsi"/>
          <w:color w:val="000000"/>
          <w:sz w:val="22"/>
          <w:szCs w:val="22"/>
        </w:rPr>
        <w:t>:</w:t>
      </w:r>
    </w:p>
    <w:p w14:paraId="4F570FD5" w14:textId="2E51731F" w:rsidR="00065695" w:rsidRPr="00F91F70" w:rsidRDefault="00065695" w:rsidP="00F91F70">
      <w:pPr>
        <w:pStyle w:val="Akapitzlist"/>
        <w:numPr>
          <w:ilvl w:val="0"/>
          <w:numId w:val="8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color w:val="000000"/>
          <w:sz w:val="22"/>
          <w:szCs w:val="22"/>
        </w:rPr>
      </w:pPr>
      <w:r w:rsidRPr="00F91F70">
        <w:rPr>
          <w:rFonts w:asciiTheme="minorHAnsi" w:hAnsiTheme="minorHAnsi" w:cstheme="minorHAnsi"/>
          <w:color w:val="000000"/>
          <w:sz w:val="22"/>
          <w:szCs w:val="22"/>
        </w:rPr>
        <w:t>c</w:t>
      </w:r>
      <w:r w:rsidR="00E25CD5" w:rsidRPr="00F91F70">
        <w:rPr>
          <w:rFonts w:asciiTheme="minorHAnsi" w:hAnsiTheme="minorHAnsi" w:cstheme="minorHAnsi"/>
          <w:color w:val="000000"/>
          <w:sz w:val="22"/>
          <w:szCs w:val="22"/>
        </w:rPr>
        <w:t xml:space="preserve">zęść </w:t>
      </w:r>
      <w:r w:rsidR="00480565" w:rsidRPr="00F91F70">
        <w:rPr>
          <w:rFonts w:asciiTheme="minorHAnsi" w:hAnsiTheme="minorHAnsi" w:cstheme="minorHAnsi"/>
          <w:color w:val="000000"/>
          <w:sz w:val="22"/>
          <w:szCs w:val="22"/>
        </w:rPr>
        <w:t xml:space="preserve">1 </w:t>
      </w:r>
      <w:r w:rsidR="00E25CD5" w:rsidRPr="00F91F70">
        <w:rPr>
          <w:rFonts w:asciiTheme="minorHAnsi" w:hAnsiTheme="minorHAnsi" w:cstheme="minorHAnsi"/>
          <w:color w:val="000000"/>
          <w:sz w:val="22"/>
          <w:szCs w:val="22"/>
        </w:rPr>
        <w:t xml:space="preserve">– </w:t>
      </w:r>
      <w:r w:rsidR="00105D0D" w:rsidRPr="00F91F70">
        <w:rPr>
          <w:rFonts w:asciiTheme="minorHAnsi" w:hAnsiTheme="minorHAnsi" w:cstheme="minorHAnsi"/>
          <w:color w:val="000000"/>
          <w:sz w:val="22"/>
          <w:szCs w:val="22"/>
        </w:rPr>
        <w:t xml:space="preserve">realizacja </w:t>
      </w:r>
      <w:r w:rsidR="00936C95" w:rsidRPr="00F91F70">
        <w:rPr>
          <w:rFonts w:asciiTheme="minorHAnsi" w:hAnsiTheme="minorHAnsi" w:cstheme="minorHAnsi"/>
          <w:color w:val="000000"/>
          <w:sz w:val="22"/>
          <w:szCs w:val="22"/>
        </w:rPr>
        <w:t>d</w:t>
      </w:r>
      <w:r w:rsidR="008C7514" w:rsidRPr="00F91F70">
        <w:rPr>
          <w:rFonts w:asciiTheme="minorHAnsi" w:hAnsiTheme="minorHAnsi" w:cstheme="minorHAnsi"/>
          <w:color w:val="000000"/>
          <w:sz w:val="22"/>
          <w:szCs w:val="22"/>
        </w:rPr>
        <w:t>ziała</w:t>
      </w:r>
      <w:r w:rsidR="00105D0D" w:rsidRPr="00F91F70">
        <w:rPr>
          <w:rFonts w:asciiTheme="minorHAnsi" w:hAnsiTheme="minorHAnsi" w:cstheme="minorHAnsi"/>
          <w:color w:val="000000"/>
          <w:sz w:val="22"/>
          <w:szCs w:val="22"/>
        </w:rPr>
        <w:t>ń</w:t>
      </w:r>
      <w:r w:rsidR="008C7514" w:rsidRPr="00F91F7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64567F" w:rsidRPr="00F91F70">
        <w:rPr>
          <w:rFonts w:asciiTheme="minorHAnsi" w:hAnsiTheme="minorHAnsi" w:cstheme="minorHAnsi"/>
          <w:color w:val="000000"/>
          <w:sz w:val="22"/>
          <w:szCs w:val="22"/>
        </w:rPr>
        <w:t>szkoleniowo-</w:t>
      </w:r>
      <w:r w:rsidR="008C7514" w:rsidRPr="00F91F70">
        <w:rPr>
          <w:rFonts w:asciiTheme="minorHAnsi" w:hAnsiTheme="minorHAnsi" w:cstheme="minorHAnsi"/>
          <w:color w:val="000000"/>
          <w:sz w:val="22"/>
          <w:szCs w:val="22"/>
        </w:rPr>
        <w:t>wspierając</w:t>
      </w:r>
      <w:r w:rsidR="00105D0D" w:rsidRPr="00F91F70">
        <w:rPr>
          <w:rFonts w:asciiTheme="minorHAnsi" w:hAnsiTheme="minorHAnsi" w:cstheme="minorHAnsi"/>
          <w:color w:val="000000"/>
          <w:sz w:val="22"/>
          <w:szCs w:val="22"/>
        </w:rPr>
        <w:t>ych</w:t>
      </w:r>
      <w:r w:rsidR="00E25CD5" w:rsidRPr="00F91F70">
        <w:rPr>
          <w:rFonts w:asciiTheme="minorHAnsi" w:hAnsiTheme="minorHAnsi" w:cstheme="minorHAnsi"/>
          <w:color w:val="000000"/>
          <w:sz w:val="22"/>
          <w:szCs w:val="22"/>
        </w:rPr>
        <w:t>;</w:t>
      </w:r>
    </w:p>
    <w:p w14:paraId="722B0D60" w14:textId="4DDC205D" w:rsidR="00E25CD5" w:rsidRPr="00F91F70" w:rsidRDefault="00065695" w:rsidP="00F91F70">
      <w:pPr>
        <w:pStyle w:val="Akapitzlist"/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color w:val="000000"/>
          <w:sz w:val="22"/>
          <w:szCs w:val="22"/>
        </w:rPr>
      </w:pPr>
      <w:r w:rsidRPr="00F91F70">
        <w:rPr>
          <w:rFonts w:asciiTheme="minorHAnsi" w:hAnsiTheme="minorHAnsi" w:cstheme="minorHAnsi"/>
          <w:color w:val="000000"/>
          <w:sz w:val="22"/>
          <w:szCs w:val="22"/>
        </w:rPr>
        <w:t>c</w:t>
      </w:r>
      <w:r w:rsidR="00E25CD5" w:rsidRPr="00F91F70">
        <w:rPr>
          <w:rFonts w:asciiTheme="minorHAnsi" w:hAnsiTheme="minorHAnsi" w:cstheme="minorHAnsi"/>
          <w:color w:val="000000"/>
          <w:sz w:val="22"/>
          <w:szCs w:val="22"/>
        </w:rPr>
        <w:t xml:space="preserve">zęść </w:t>
      </w:r>
      <w:r w:rsidR="00480565" w:rsidRPr="00F91F70">
        <w:rPr>
          <w:rFonts w:asciiTheme="minorHAnsi" w:hAnsiTheme="minorHAnsi" w:cstheme="minorHAnsi"/>
          <w:color w:val="000000"/>
          <w:sz w:val="22"/>
          <w:szCs w:val="22"/>
        </w:rPr>
        <w:t>2</w:t>
      </w:r>
      <w:r w:rsidR="00E25CD5" w:rsidRPr="00F91F70">
        <w:rPr>
          <w:rFonts w:asciiTheme="minorHAnsi" w:hAnsiTheme="minorHAnsi" w:cstheme="minorHAnsi"/>
          <w:color w:val="000000"/>
          <w:sz w:val="22"/>
          <w:szCs w:val="22"/>
        </w:rPr>
        <w:t xml:space="preserve"> – </w:t>
      </w:r>
      <w:r w:rsidR="00105D0D" w:rsidRPr="00F91F70">
        <w:rPr>
          <w:rFonts w:asciiTheme="minorHAnsi" w:hAnsiTheme="minorHAnsi" w:cstheme="minorHAnsi"/>
          <w:color w:val="000000"/>
          <w:sz w:val="22"/>
          <w:szCs w:val="22"/>
        </w:rPr>
        <w:t xml:space="preserve">zapewnienie </w:t>
      </w:r>
      <w:r w:rsidR="00936C95" w:rsidRPr="00F91F70">
        <w:rPr>
          <w:rFonts w:asciiTheme="minorHAnsi" w:hAnsiTheme="minorHAnsi" w:cstheme="minorHAnsi"/>
          <w:color w:val="000000"/>
          <w:sz w:val="22"/>
          <w:szCs w:val="22"/>
        </w:rPr>
        <w:t>b</w:t>
      </w:r>
      <w:r w:rsidR="00E25CD5" w:rsidRPr="00F91F70">
        <w:rPr>
          <w:rFonts w:asciiTheme="minorHAnsi" w:hAnsiTheme="minorHAnsi" w:cstheme="minorHAnsi"/>
          <w:color w:val="000000"/>
          <w:sz w:val="22"/>
          <w:szCs w:val="22"/>
        </w:rPr>
        <w:t>az</w:t>
      </w:r>
      <w:r w:rsidR="00105D0D" w:rsidRPr="00F91F70">
        <w:rPr>
          <w:rFonts w:asciiTheme="minorHAnsi" w:hAnsiTheme="minorHAnsi" w:cstheme="minorHAnsi"/>
          <w:color w:val="000000"/>
          <w:sz w:val="22"/>
          <w:szCs w:val="22"/>
        </w:rPr>
        <w:t>y</w:t>
      </w:r>
      <w:r w:rsidR="00E25CD5" w:rsidRPr="00F91F70">
        <w:rPr>
          <w:rFonts w:asciiTheme="minorHAnsi" w:hAnsiTheme="minorHAnsi" w:cstheme="minorHAnsi"/>
          <w:color w:val="000000"/>
          <w:sz w:val="22"/>
          <w:szCs w:val="22"/>
        </w:rPr>
        <w:t xml:space="preserve"> hotelowo-szkoleniow</w:t>
      </w:r>
      <w:r w:rsidR="00105D0D" w:rsidRPr="00F91F70">
        <w:rPr>
          <w:rFonts w:asciiTheme="minorHAnsi" w:hAnsiTheme="minorHAnsi" w:cstheme="minorHAnsi"/>
          <w:color w:val="000000"/>
          <w:sz w:val="22"/>
          <w:szCs w:val="22"/>
        </w:rPr>
        <w:t>ej</w:t>
      </w:r>
      <w:r w:rsidR="00AC60C2">
        <w:rPr>
          <w:rFonts w:asciiTheme="minorHAnsi" w:hAnsiTheme="minorHAnsi" w:cstheme="minorHAnsi"/>
          <w:color w:val="000000"/>
          <w:sz w:val="22"/>
          <w:szCs w:val="22"/>
        </w:rPr>
        <w:t xml:space="preserve"> wraz z wyżywieniem.</w:t>
      </w:r>
    </w:p>
    <w:p w14:paraId="13A5C1F3" w14:textId="3F3BDF60" w:rsidR="00011E03" w:rsidRPr="00F91F70" w:rsidRDefault="00480565" w:rsidP="00F91F70">
      <w:pPr>
        <w:pStyle w:val="Akapitzlist"/>
        <w:numPr>
          <w:ilvl w:val="0"/>
          <w:numId w:val="1"/>
        </w:numPr>
        <w:spacing w:line="276" w:lineRule="auto"/>
        <w:ind w:leftChars="0" w:left="425" w:firstLineChars="0" w:hanging="425"/>
        <w:rPr>
          <w:rFonts w:asciiTheme="minorHAnsi" w:eastAsia="Times New Roman" w:hAnsiTheme="minorHAnsi" w:cstheme="minorHAnsi"/>
          <w:position w:val="0"/>
          <w:sz w:val="22"/>
          <w:szCs w:val="22"/>
          <w:lang w:val="pl-PL"/>
        </w:rPr>
      </w:pPr>
      <w:r w:rsidRPr="00F91F70">
        <w:rPr>
          <w:rFonts w:asciiTheme="minorHAnsi" w:eastAsia="Times New Roman" w:hAnsiTheme="minorHAnsi" w:cstheme="minorHAnsi"/>
          <w:position w:val="0"/>
          <w:sz w:val="22"/>
          <w:szCs w:val="22"/>
          <w:lang w:val="pl-PL"/>
        </w:rPr>
        <w:t>Wykonawca w części 1 zapewni kompleksowe przygotowanie i realizację działań szkoleniowo-wspierających dla liderek i liderów edukacyjnych, ukierunkowanych na wdrażanie zmian w zakresie budowania szkoły wrażliwej kulturowo.</w:t>
      </w:r>
      <w:r w:rsidR="00AF3EC2">
        <w:rPr>
          <w:rFonts w:asciiTheme="minorHAnsi" w:eastAsia="Times New Roman" w:hAnsiTheme="minorHAnsi" w:cstheme="minorHAnsi"/>
          <w:position w:val="0"/>
          <w:sz w:val="22"/>
          <w:szCs w:val="22"/>
          <w:lang w:val="pl-PL"/>
        </w:rPr>
        <w:t xml:space="preserve"> Wykonawca przygotuje i przekaże Zamawiającemu harmonogram działań szkoleniowo-wspierających.</w:t>
      </w:r>
    </w:p>
    <w:p w14:paraId="53590DB3" w14:textId="11C6883F" w:rsidR="00011E03" w:rsidRPr="00F91F70" w:rsidRDefault="00480565" w:rsidP="00F91F70">
      <w:pPr>
        <w:pStyle w:val="Akapitzlist"/>
        <w:numPr>
          <w:ilvl w:val="0"/>
          <w:numId w:val="1"/>
        </w:numPr>
        <w:spacing w:line="276" w:lineRule="auto"/>
        <w:ind w:leftChars="0" w:left="425" w:firstLineChars="0" w:hanging="425"/>
        <w:rPr>
          <w:rFonts w:asciiTheme="minorHAnsi" w:eastAsia="Times New Roman" w:hAnsiTheme="minorHAnsi" w:cstheme="minorHAnsi"/>
          <w:position w:val="0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Wykonawca w części 2 zapewni kompleksową obsługę i organizację bazy szkoleniowo-hotelowej na potrzeby realizacji części 1 zamówienia</w:t>
      </w:r>
      <w:r w:rsidR="00105D0D" w:rsidRPr="00F91F70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7E0A9BE1" w14:textId="57A36796" w:rsidR="00105D0D" w:rsidRPr="00F91F70" w:rsidRDefault="00105D0D" w:rsidP="00F91F70">
      <w:pPr>
        <w:pStyle w:val="Akapitzlist"/>
        <w:numPr>
          <w:ilvl w:val="0"/>
          <w:numId w:val="1"/>
        </w:numPr>
        <w:spacing w:line="276" w:lineRule="auto"/>
        <w:ind w:leftChars="0" w:left="425" w:firstLineChars="0" w:hanging="425"/>
        <w:rPr>
          <w:rFonts w:asciiTheme="minorHAnsi" w:eastAsia="Times New Roman" w:hAnsiTheme="minorHAnsi" w:cstheme="minorHAnsi"/>
          <w:position w:val="0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Wykonawcy przystępujący do szacowania wartości zamówienia zobowiązani są do zapoznania się z pełnym opisem przedmiotu zamówienia, dla części 1 i 2, z uwagi na konieczność ścisłej współpracy pomiędzy Wykonawcami obu części.</w:t>
      </w:r>
    </w:p>
    <w:p w14:paraId="32B2D8B5" w14:textId="1E3FCF86" w:rsidR="00927EC1" w:rsidRPr="00F91F70" w:rsidRDefault="00927EC1" w:rsidP="00F91F70">
      <w:pPr>
        <w:pStyle w:val="Akapitzlist"/>
        <w:numPr>
          <w:ilvl w:val="0"/>
          <w:numId w:val="1"/>
        </w:numPr>
        <w:spacing w:line="276" w:lineRule="auto"/>
        <w:ind w:leftChars="0" w:left="425" w:firstLineChars="0" w:hanging="425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</w:rPr>
        <w:t xml:space="preserve">Odbiorcami działań realizowanych w ramach zamówienia </w:t>
      </w:r>
      <w:r w:rsidR="00105D0D" w:rsidRPr="00F91F70">
        <w:rPr>
          <w:rFonts w:asciiTheme="minorHAnsi" w:hAnsiTheme="minorHAnsi" w:cstheme="minorHAnsi"/>
          <w:sz w:val="22"/>
          <w:szCs w:val="22"/>
        </w:rPr>
        <w:t xml:space="preserve">(część 1 i 2) </w:t>
      </w:r>
      <w:r w:rsidRPr="00F91F70">
        <w:rPr>
          <w:rFonts w:asciiTheme="minorHAnsi" w:hAnsiTheme="minorHAnsi" w:cstheme="minorHAnsi"/>
          <w:sz w:val="22"/>
          <w:szCs w:val="22"/>
        </w:rPr>
        <w:t xml:space="preserve">są liderki i liderzy edukacyjni, w szczególności: </w:t>
      </w:r>
    </w:p>
    <w:p w14:paraId="68A7D8B2" w14:textId="17C925A9" w:rsidR="00927EC1" w:rsidRPr="00F91F70" w:rsidRDefault="00927EC1" w:rsidP="00F91F70">
      <w:pPr>
        <w:pStyle w:val="NormalnyWeb"/>
        <w:numPr>
          <w:ilvl w:val="0"/>
          <w:numId w:val="51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bookmarkStart w:id="6" w:name="_Hlk218285392"/>
      <w:r w:rsidRPr="00F91F70">
        <w:rPr>
          <w:rFonts w:asciiTheme="minorHAnsi" w:eastAsia="Arial" w:hAnsiTheme="minorHAnsi" w:cstheme="minorHAnsi"/>
          <w:color w:val="000000"/>
          <w:sz w:val="22"/>
          <w:szCs w:val="22"/>
          <w:highlight w:val="white"/>
        </w:rPr>
        <w:t xml:space="preserve">pracownicy </w:t>
      </w:r>
      <w:bookmarkStart w:id="7" w:name="_Hlk218284288"/>
      <w:r w:rsidRPr="00F91F70">
        <w:rPr>
          <w:rFonts w:asciiTheme="minorHAnsi" w:eastAsia="Arial" w:hAnsiTheme="minorHAnsi" w:cstheme="minorHAnsi"/>
          <w:color w:val="000000"/>
          <w:sz w:val="22"/>
          <w:szCs w:val="22"/>
          <w:highlight w:val="white"/>
        </w:rPr>
        <w:t>organów sprawujących nadzór pedagogiczny nad szkołami</w:t>
      </w:r>
      <w:bookmarkEnd w:id="7"/>
      <w:r w:rsidRPr="00F91F70">
        <w:rPr>
          <w:rFonts w:asciiTheme="minorHAnsi" w:hAnsiTheme="minorHAnsi" w:cstheme="minorHAnsi"/>
          <w:sz w:val="22"/>
          <w:szCs w:val="22"/>
        </w:rPr>
        <w:t xml:space="preserve">; </w:t>
      </w:r>
    </w:p>
    <w:p w14:paraId="1A8E2841" w14:textId="68B20C27" w:rsidR="00927EC1" w:rsidRPr="00F91F70" w:rsidRDefault="00927EC1" w:rsidP="00F91F70">
      <w:pPr>
        <w:pStyle w:val="NormalnyWeb"/>
        <w:numPr>
          <w:ilvl w:val="0"/>
          <w:numId w:val="51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dyrektorzy i wicedyrektorzy szkół</w:t>
      </w:r>
      <w:r w:rsidR="0092000A" w:rsidRPr="00F91F70">
        <w:rPr>
          <w:rFonts w:asciiTheme="minorHAnsi" w:hAnsiTheme="minorHAnsi" w:cstheme="minorHAnsi"/>
          <w:sz w:val="22"/>
          <w:szCs w:val="22"/>
        </w:rPr>
        <w:t>;</w:t>
      </w:r>
    </w:p>
    <w:p w14:paraId="2616B1A5" w14:textId="2688E793" w:rsidR="00927EC1" w:rsidRPr="00F91F70" w:rsidRDefault="00927EC1" w:rsidP="00F91F70">
      <w:pPr>
        <w:pStyle w:val="NormalnyWeb"/>
        <w:numPr>
          <w:ilvl w:val="0"/>
          <w:numId w:val="51"/>
        </w:numPr>
        <w:spacing w:before="0" w:beforeAutospacing="0" w:after="0" w:afterAutospacing="0" w:line="276" w:lineRule="auto"/>
        <w:rPr>
          <w:rFonts w:asciiTheme="minorHAnsi" w:eastAsia="Arial" w:hAnsiTheme="minorHAnsi" w:cstheme="minorHAnsi"/>
          <w:color w:val="000000"/>
          <w:sz w:val="22"/>
          <w:szCs w:val="22"/>
        </w:rPr>
      </w:pPr>
      <w:r w:rsidRPr="00F91F70">
        <w:rPr>
          <w:rFonts w:asciiTheme="minorHAnsi" w:eastAsia="Arial" w:hAnsiTheme="minorHAnsi" w:cstheme="minorHAnsi"/>
          <w:color w:val="000000"/>
          <w:sz w:val="22"/>
          <w:szCs w:val="22"/>
          <w:highlight w:val="white"/>
        </w:rPr>
        <w:t>osoby zajmujące inne stanowiska kierownicze w szkole, określone w statucie szkoły</w:t>
      </w:r>
      <w:r w:rsidR="0092000A" w:rsidRPr="00F91F70">
        <w:rPr>
          <w:rFonts w:asciiTheme="minorHAnsi" w:eastAsia="Arial" w:hAnsiTheme="minorHAnsi" w:cstheme="minorHAnsi"/>
          <w:color w:val="000000"/>
          <w:sz w:val="22"/>
          <w:szCs w:val="22"/>
        </w:rPr>
        <w:t>.</w:t>
      </w:r>
    </w:p>
    <w:bookmarkEnd w:id="6"/>
    <w:p w14:paraId="2895F21E" w14:textId="7113E94C" w:rsidR="00E51C65" w:rsidRPr="00F91F70" w:rsidRDefault="00480565" w:rsidP="00F91F70">
      <w:pPr>
        <w:pStyle w:val="Akapitzlist"/>
        <w:numPr>
          <w:ilvl w:val="0"/>
          <w:numId w:val="1"/>
        </w:numPr>
        <w:spacing w:line="276" w:lineRule="auto"/>
        <w:ind w:leftChars="0" w:left="425" w:firstLineChars="0" w:hanging="425"/>
        <w:rPr>
          <w:rFonts w:asciiTheme="minorHAnsi" w:eastAsia="Times New Roman" w:hAnsiTheme="minorHAnsi" w:cstheme="minorHAnsi"/>
          <w:sz w:val="22"/>
          <w:szCs w:val="22"/>
          <w:lang w:val="pl-PL"/>
        </w:rPr>
      </w:pPr>
      <w:r w:rsidRPr="00F91F70">
        <w:rPr>
          <w:rFonts w:asciiTheme="minorHAnsi" w:eastAsia="Times New Roman" w:hAnsiTheme="minorHAnsi" w:cstheme="minorHAnsi"/>
          <w:sz w:val="22"/>
          <w:szCs w:val="22"/>
        </w:rPr>
        <w:t xml:space="preserve">W ramach części 1 </w:t>
      </w:r>
      <w:r w:rsidR="00E51C65" w:rsidRPr="00F91F70">
        <w:rPr>
          <w:rFonts w:asciiTheme="minorHAnsi" w:eastAsia="Times New Roman" w:hAnsiTheme="minorHAnsi" w:cstheme="minorHAnsi"/>
          <w:sz w:val="22"/>
          <w:szCs w:val="22"/>
        </w:rPr>
        <w:t xml:space="preserve">Wykonawca opracuje we współpracy z Ośrodkiem Rozwoju Edukacji </w:t>
      </w:r>
      <w:r w:rsidR="00154863" w:rsidRPr="00F91F70">
        <w:rPr>
          <w:rFonts w:asciiTheme="minorHAnsi" w:hAnsiTheme="minorHAnsi" w:cstheme="minorHAnsi"/>
          <w:sz w:val="22"/>
          <w:szCs w:val="22"/>
          <w:lang w:val="pl-PL"/>
        </w:rPr>
        <w:t>komplety materiałów merytorycznych i metodycznych, niezbędnych do przeprowadzenia działań szkoleniowo-wspierających, tj. szkoleń, konsultacji eksperckich, w tym superwizji</w:t>
      </w:r>
      <w:r w:rsidR="00154863">
        <w:rPr>
          <w:rFonts w:asciiTheme="minorHAnsi" w:hAnsiTheme="minorHAnsi" w:cstheme="minorHAnsi"/>
          <w:sz w:val="22"/>
          <w:szCs w:val="22"/>
          <w:lang w:val="pl-PL"/>
        </w:rPr>
        <w:t xml:space="preserve">, </w:t>
      </w:r>
      <w:r w:rsidR="00E51C65" w:rsidRPr="00F91F70">
        <w:rPr>
          <w:rFonts w:asciiTheme="minorHAnsi" w:eastAsia="Times New Roman" w:hAnsiTheme="minorHAnsi" w:cstheme="minorHAnsi"/>
          <w:sz w:val="22"/>
          <w:szCs w:val="22"/>
        </w:rPr>
        <w:t xml:space="preserve">uwzględniające obszary </w:t>
      </w:r>
      <w:r w:rsidR="00011E03" w:rsidRPr="00F91F70">
        <w:rPr>
          <w:rFonts w:asciiTheme="minorHAnsi" w:eastAsia="Times New Roman" w:hAnsiTheme="minorHAnsi" w:cstheme="minorHAnsi"/>
          <w:sz w:val="22"/>
          <w:szCs w:val="22"/>
        </w:rPr>
        <w:t xml:space="preserve">programowe </w:t>
      </w:r>
      <w:r w:rsidR="00E51C65" w:rsidRPr="00F91F70">
        <w:rPr>
          <w:rFonts w:asciiTheme="minorHAnsi" w:eastAsia="Times New Roman" w:hAnsiTheme="minorHAnsi" w:cstheme="minorHAnsi"/>
          <w:sz w:val="22"/>
          <w:szCs w:val="22"/>
        </w:rPr>
        <w:t xml:space="preserve">wymienione w Uchwale w pkt 5.3.2.3 ppkt 2). Do opracowania materiałów merytorycznych i metodycznych Wykonawca wykorzysta </w:t>
      </w:r>
      <w:r w:rsidR="003849DA" w:rsidRPr="00F91F70">
        <w:rPr>
          <w:rFonts w:asciiTheme="minorHAnsi" w:eastAsia="Times New Roman" w:hAnsiTheme="minorHAnsi" w:cstheme="minorHAnsi"/>
          <w:sz w:val="22"/>
          <w:szCs w:val="22"/>
        </w:rPr>
        <w:t>ramowy p</w:t>
      </w:r>
      <w:r w:rsidR="00E51C65" w:rsidRPr="00F91F70">
        <w:rPr>
          <w:rFonts w:asciiTheme="minorHAnsi" w:eastAsia="Times New Roman" w:hAnsiTheme="minorHAnsi" w:cstheme="minorHAnsi"/>
          <w:sz w:val="22"/>
          <w:szCs w:val="22"/>
        </w:rPr>
        <w:t>rogram szkoleń</w:t>
      </w:r>
      <w:r w:rsidR="003849DA" w:rsidRPr="00F91F70">
        <w:rPr>
          <w:rFonts w:asciiTheme="minorHAnsi" w:eastAsia="Times New Roman" w:hAnsiTheme="minorHAnsi" w:cstheme="minorHAnsi"/>
          <w:sz w:val="22"/>
          <w:szCs w:val="22"/>
        </w:rPr>
        <w:t xml:space="preserve"> wraz z materiałami przekazanymi przez Zamawiającego. Ramowy p</w:t>
      </w:r>
      <w:r w:rsidR="00E51C65" w:rsidRPr="00F91F70">
        <w:rPr>
          <w:rFonts w:asciiTheme="minorHAnsi" w:eastAsia="Times New Roman" w:hAnsiTheme="minorHAnsi" w:cstheme="minorHAnsi"/>
          <w:sz w:val="22"/>
          <w:szCs w:val="22"/>
        </w:rPr>
        <w:t xml:space="preserve">rogram szkoleń zostanie przekazany Wykonawcy po podpisaniu umowy. </w:t>
      </w:r>
    </w:p>
    <w:p w14:paraId="1B763374" w14:textId="3F23281E" w:rsidR="00E51C65" w:rsidRPr="00F91F70" w:rsidRDefault="00E51C65" w:rsidP="00F91F70">
      <w:pPr>
        <w:pStyle w:val="Akapitzlist"/>
        <w:numPr>
          <w:ilvl w:val="1"/>
          <w:numId w:val="1"/>
        </w:numPr>
        <w:spacing w:line="276" w:lineRule="auto"/>
        <w:ind w:leftChars="0" w:left="924" w:firstLineChars="0" w:hanging="357"/>
        <w:rPr>
          <w:rFonts w:asciiTheme="minorHAnsi" w:eastAsia="Times New Roman" w:hAnsiTheme="minorHAnsi" w:cstheme="minorHAnsi"/>
          <w:sz w:val="22"/>
          <w:szCs w:val="22"/>
          <w:lang w:val="pl-PL"/>
        </w:rPr>
      </w:pPr>
      <w:r w:rsidRPr="00F91F70">
        <w:rPr>
          <w:rFonts w:asciiTheme="minorHAnsi" w:eastAsia="Times New Roman" w:hAnsiTheme="minorHAnsi" w:cstheme="minorHAnsi"/>
          <w:sz w:val="22"/>
          <w:szCs w:val="22"/>
        </w:rPr>
        <w:lastRenderedPageBreak/>
        <w:t>Wykonawca opracuje komplet materiałów dla każdego realizowanego działania szkoleniowo-wspierającego.</w:t>
      </w:r>
    </w:p>
    <w:p w14:paraId="20A0B8B7" w14:textId="076C4EA0" w:rsidR="00E51C65" w:rsidRPr="00F91F70" w:rsidRDefault="00E51C65" w:rsidP="00F91F70">
      <w:pPr>
        <w:pStyle w:val="Akapitzlist"/>
        <w:numPr>
          <w:ilvl w:val="1"/>
          <w:numId w:val="1"/>
        </w:numPr>
        <w:spacing w:line="276" w:lineRule="auto"/>
        <w:ind w:leftChars="0" w:left="924" w:firstLineChars="0" w:hanging="357"/>
        <w:rPr>
          <w:rFonts w:asciiTheme="minorHAnsi" w:eastAsia="Times New Roman" w:hAnsiTheme="minorHAnsi" w:cstheme="minorHAnsi"/>
          <w:sz w:val="22"/>
          <w:szCs w:val="22"/>
          <w:lang w:val="pl-PL"/>
        </w:rPr>
      </w:pPr>
      <w:r w:rsidRPr="00F91F70">
        <w:rPr>
          <w:rFonts w:asciiTheme="minorHAnsi" w:eastAsia="Times New Roman" w:hAnsiTheme="minorHAnsi" w:cstheme="minorHAnsi"/>
          <w:sz w:val="22"/>
          <w:szCs w:val="22"/>
        </w:rPr>
        <w:t xml:space="preserve">Materiały merytoryczne realizowanych działań szkoleniowo-wspierających będą uwzględniać: </w:t>
      </w:r>
    </w:p>
    <w:p w14:paraId="50DB1A93" w14:textId="3BD35475" w:rsidR="00E51C65" w:rsidRPr="00F91F70" w:rsidRDefault="00E51C65" w:rsidP="00F91F70">
      <w:pPr>
        <w:numPr>
          <w:ilvl w:val="0"/>
          <w:numId w:val="49"/>
        </w:numPr>
        <w:suppressAutoHyphens/>
        <w:spacing w:after="0" w:line="276" w:lineRule="auto"/>
        <w:contextualSpacing/>
        <w:textDirection w:val="btLr"/>
        <w:textAlignment w:val="top"/>
        <w:outlineLvl w:val="0"/>
        <w:rPr>
          <w:rFonts w:asciiTheme="minorHAnsi" w:eastAsia="Arial" w:hAnsiTheme="minorHAnsi" w:cstheme="minorHAnsi"/>
          <w:position w:val="-1"/>
        </w:rPr>
      </w:pPr>
      <w:r w:rsidRPr="00F91F70">
        <w:rPr>
          <w:rFonts w:asciiTheme="minorHAnsi" w:eastAsia="Arial" w:hAnsiTheme="minorHAnsi" w:cstheme="minorHAnsi"/>
          <w:position w:val="-1"/>
        </w:rPr>
        <w:t xml:space="preserve">program i harmonogram danego działania </w:t>
      </w:r>
      <w:r w:rsidR="00FB5888" w:rsidRPr="00F91F70">
        <w:rPr>
          <w:rFonts w:asciiTheme="minorHAnsi" w:eastAsia="Arial" w:hAnsiTheme="minorHAnsi" w:cstheme="minorHAnsi"/>
          <w:position w:val="-1"/>
        </w:rPr>
        <w:t>szkoleniowo-</w:t>
      </w:r>
      <w:r w:rsidRPr="00F91F70">
        <w:rPr>
          <w:rFonts w:asciiTheme="minorHAnsi" w:eastAsia="Arial" w:hAnsiTheme="minorHAnsi" w:cstheme="minorHAnsi"/>
          <w:position w:val="-1"/>
        </w:rPr>
        <w:t>wspierającego,</w:t>
      </w:r>
    </w:p>
    <w:p w14:paraId="009747EE" w14:textId="77777777" w:rsidR="00E51C65" w:rsidRPr="00F91F70" w:rsidRDefault="00E51C65" w:rsidP="00F91F70">
      <w:pPr>
        <w:numPr>
          <w:ilvl w:val="0"/>
          <w:numId w:val="49"/>
        </w:numPr>
        <w:suppressAutoHyphens/>
        <w:spacing w:after="0" w:line="276" w:lineRule="auto"/>
        <w:contextualSpacing/>
        <w:textDirection w:val="btLr"/>
        <w:textAlignment w:val="top"/>
        <w:outlineLvl w:val="0"/>
        <w:rPr>
          <w:rFonts w:asciiTheme="minorHAnsi" w:eastAsia="Arial" w:hAnsiTheme="minorHAnsi" w:cstheme="minorHAnsi"/>
          <w:position w:val="-1"/>
        </w:rPr>
      </w:pPr>
      <w:r w:rsidRPr="00F91F70">
        <w:rPr>
          <w:rFonts w:asciiTheme="minorHAnsi" w:eastAsia="Arial" w:hAnsiTheme="minorHAnsi" w:cstheme="minorHAnsi"/>
          <w:position w:val="-1"/>
        </w:rPr>
        <w:t>scenariusz,</w:t>
      </w:r>
    </w:p>
    <w:p w14:paraId="46AF36B9" w14:textId="03511092" w:rsidR="00E51C65" w:rsidRPr="00F91F70" w:rsidRDefault="00E51C65" w:rsidP="00F91F70">
      <w:pPr>
        <w:numPr>
          <w:ilvl w:val="0"/>
          <w:numId w:val="49"/>
        </w:numPr>
        <w:suppressAutoHyphens/>
        <w:spacing w:after="0" w:line="276" w:lineRule="auto"/>
        <w:contextualSpacing/>
        <w:textDirection w:val="btLr"/>
        <w:textAlignment w:val="top"/>
        <w:outlineLvl w:val="0"/>
        <w:rPr>
          <w:rFonts w:asciiTheme="minorHAnsi" w:eastAsia="Arial" w:hAnsiTheme="minorHAnsi" w:cstheme="minorHAnsi"/>
          <w:position w:val="-1"/>
        </w:rPr>
      </w:pPr>
      <w:r w:rsidRPr="00F91F70">
        <w:rPr>
          <w:rFonts w:asciiTheme="minorHAnsi" w:eastAsia="Arial" w:hAnsiTheme="minorHAnsi" w:cstheme="minorHAnsi"/>
          <w:position w:val="-1"/>
        </w:rPr>
        <w:t>prezentację</w:t>
      </w:r>
      <w:r w:rsidR="00805692" w:rsidRPr="00F91F70">
        <w:rPr>
          <w:rFonts w:asciiTheme="minorHAnsi" w:eastAsia="Arial" w:hAnsiTheme="minorHAnsi" w:cstheme="minorHAnsi"/>
          <w:position w:val="-1"/>
        </w:rPr>
        <w:t xml:space="preserve"> dla każdego modułu</w:t>
      </w:r>
      <w:r w:rsidR="002B77CB" w:rsidRPr="00F91F70">
        <w:rPr>
          <w:rFonts w:asciiTheme="minorHAnsi" w:eastAsia="Arial" w:hAnsiTheme="minorHAnsi" w:cstheme="minorHAnsi"/>
          <w:position w:val="-1"/>
        </w:rPr>
        <w:t xml:space="preserve"> szkoleniowego</w:t>
      </w:r>
      <w:r w:rsidR="00805692" w:rsidRPr="00F91F70">
        <w:rPr>
          <w:rFonts w:asciiTheme="minorHAnsi" w:eastAsia="Arial" w:hAnsiTheme="minorHAnsi" w:cstheme="minorHAnsi"/>
          <w:position w:val="-1"/>
        </w:rPr>
        <w:t xml:space="preserve"> w każdym wariancie szkoleniowym</w:t>
      </w:r>
      <w:r w:rsidRPr="00F91F70">
        <w:rPr>
          <w:rFonts w:asciiTheme="minorHAnsi" w:eastAsia="Arial" w:hAnsiTheme="minorHAnsi" w:cstheme="minorHAnsi"/>
          <w:position w:val="-1"/>
        </w:rPr>
        <w:t>,</w:t>
      </w:r>
    </w:p>
    <w:p w14:paraId="4AD33910" w14:textId="37385C5B" w:rsidR="00E51C65" w:rsidRPr="00F91F70" w:rsidRDefault="00E51C65" w:rsidP="00F91F70">
      <w:pPr>
        <w:numPr>
          <w:ilvl w:val="0"/>
          <w:numId w:val="49"/>
        </w:numPr>
        <w:suppressAutoHyphens/>
        <w:spacing w:after="0" w:line="276" w:lineRule="auto"/>
        <w:contextualSpacing/>
        <w:textDirection w:val="btLr"/>
        <w:textAlignment w:val="top"/>
        <w:outlineLvl w:val="0"/>
        <w:rPr>
          <w:rFonts w:asciiTheme="minorHAnsi" w:eastAsia="Arial" w:hAnsiTheme="minorHAnsi" w:cstheme="minorHAnsi"/>
          <w:position w:val="-1"/>
        </w:rPr>
      </w:pPr>
      <w:r w:rsidRPr="00F91F70">
        <w:rPr>
          <w:rFonts w:asciiTheme="minorHAnsi" w:eastAsia="Arial" w:hAnsiTheme="minorHAnsi" w:cstheme="minorHAnsi"/>
          <w:position w:val="-1"/>
        </w:rPr>
        <w:t>materiały dla uczestników,</w:t>
      </w:r>
    </w:p>
    <w:p w14:paraId="7EEEAC15" w14:textId="77777777" w:rsidR="00386AA1" w:rsidRPr="00F91F70" w:rsidRDefault="00E51C65" w:rsidP="00F91F70">
      <w:pPr>
        <w:numPr>
          <w:ilvl w:val="0"/>
          <w:numId w:val="49"/>
        </w:numPr>
        <w:suppressAutoHyphens/>
        <w:spacing w:after="0" w:line="276" w:lineRule="auto"/>
        <w:contextualSpacing/>
        <w:textDirection w:val="btLr"/>
        <w:textAlignment w:val="top"/>
        <w:outlineLvl w:val="0"/>
        <w:rPr>
          <w:rFonts w:asciiTheme="minorHAnsi" w:eastAsia="Arial" w:hAnsiTheme="minorHAnsi" w:cstheme="minorHAnsi"/>
          <w:position w:val="-1"/>
        </w:rPr>
      </w:pPr>
      <w:r w:rsidRPr="00F91F70">
        <w:rPr>
          <w:rFonts w:asciiTheme="minorHAnsi" w:eastAsia="Arial" w:hAnsiTheme="minorHAnsi" w:cstheme="minorHAnsi"/>
          <w:position w:val="-1"/>
        </w:rPr>
        <w:t>ankietę ewaluacyjną</w:t>
      </w:r>
      <w:r w:rsidR="00386AA1" w:rsidRPr="00F91F70">
        <w:rPr>
          <w:rFonts w:asciiTheme="minorHAnsi" w:eastAsia="Arial" w:hAnsiTheme="minorHAnsi" w:cstheme="minorHAnsi"/>
          <w:position w:val="-1"/>
        </w:rPr>
        <w:t>,</w:t>
      </w:r>
    </w:p>
    <w:p w14:paraId="244108A9" w14:textId="0B850AB7" w:rsidR="00E51C65" w:rsidRDefault="00386AA1" w:rsidP="00F91F70">
      <w:pPr>
        <w:numPr>
          <w:ilvl w:val="0"/>
          <w:numId w:val="49"/>
        </w:numPr>
        <w:suppressAutoHyphens/>
        <w:spacing w:after="0" w:line="276" w:lineRule="auto"/>
        <w:contextualSpacing/>
        <w:textDirection w:val="btLr"/>
        <w:textAlignment w:val="top"/>
        <w:outlineLvl w:val="0"/>
        <w:rPr>
          <w:rFonts w:asciiTheme="minorHAnsi" w:eastAsia="Arial" w:hAnsiTheme="minorHAnsi" w:cstheme="minorHAnsi"/>
          <w:position w:val="-1"/>
        </w:rPr>
      </w:pPr>
      <w:r w:rsidRPr="00F91F70">
        <w:rPr>
          <w:rFonts w:asciiTheme="minorHAnsi" w:eastAsia="Arial" w:hAnsiTheme="minorHAnsi" w:cstheme="minorHAnsi"/>
          <w:position w:val="-1"/>
        </w:rPr>
        <w:t>pre- i post</w:t>
      </w:r>
      <w:r w:rsidR="003B20BE" w:rsidRPr="00F91F70">
        <w:rPr>
          <w:rFonts w:asciiTheme="minorHAnsi" w:eastAsia="Arial" w:hAnsiTheme="minorHAnsi" w:cstheme="minorHAnsi"/>
          <w:position w:val="-1"/>
        </w:rPr>
        <w:t>-</w:t>
      </w:r>
      <w:r w:rsidRPr="00F91F70">
        <w:rPr>
          <w:rFonts w:asciiTheme="minorHAnsi" w:eastAsia="Arial" w:hAnsiTheme="minorHAnsi" w:cstheme="minorHAnsi"/>
          <w:position w:val="-1"/>
        </w:rPr>
        <w:t>testy.</w:t>
      </w:r>
    </w:p>
    <w:p w14:paraId="64990EED" w14:textId="613AC094" w:rsidR="00154863" w:rsidRPr="00F91F70" w:rsidRDefault="00154863" w:rsidP="000023FF">
      <w:pPr>
        <w:pStyle w:val="NormalnyWeb"/>
        <w:numPr>
          <w:ilvl w:val="0"/>
          <w:numId w:val="1"/>
        </w:numPr>
        <w:spacing w:after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bookmarkStart w:id="8" w:name="_Hlk218773247"/>
      <w:r w:rsidRPr="00F91F70">
        <w:rPr>
          <w:rFonts w:asciiTheme="minorHAnsi" w:hAnsiTheme="minorHAnsi" w:cstheme="minorHAnsi"/>
          <w:sz w:val="22"/>
          <w:szCs w:val="22"/>
          <w:lang w:val="pl-PL"/>
        </w:rPr>
        <w:t>Wykonawca opracuje również materiał merytoryczno-metodyczny podsumowujący realizację szkoleń, obejmujący:</w:t>
      </w:r>
    </w:p>
    <w:p w14:paraId="5EDE98CD" w14:textId="2396AD52" w:rsidR="00154863" w:rsidRPr="00F91F70" w:rsidRDefault="00154863" w:rsidP="00154863">
      <w:pPr>
        <w:pStyle w:val="NormalnyWeb"/>
        <w:numPr>
          <w:ilvl w:val="0"/>
          <w:numId w:val="89"/>
        </w:numPr>
        <w:spacing w:after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część merytoryczną – analizę treści zrealizowanych modułów szkoleniowych</w:t>
      </w:r>
      <w:r w:rsidR="000023FF">
        <w:rPr>
          <w:rFonts w:asciiTheme="minorHAnsi" w:hAnsiTheme="minorHAnsi" w:cstheme="minorHAnsi"/>
          <w:sz w:val="22"/>
          <w:szCs w:val="22"/>
          <w:lang w:val="pl-PL"/>
        </w:rPr>
        <w:t>,</w:t>
      </w:r>
    </w:p>
    <w:p w14:paraId="1C98D03C" w14:textId="679C222D" w:rsidR="00154863" w:rsidRPr="00F91F70" w:rsidRDefault="00154863" w:rsidP="00154863">
      <w:pPr>
        <w:pStyle w:val="NormalnyWeb"/>
        <w:numPr>
          <w:ilvl w:val="0"/>
          <w:numId w:val="89"/>
        </w:numPr>
        <w:spacing w:after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część metodyczną – rekomendacje dotyczące prowadzenia szkoleń, w tym w formule </w:t>
      </w:r>
      <w:r w:rsidR="000023FF">
        <w:rPr>
          <w:rFonts w:asciiTheme="minorHAnsi" w:hAnsiTheme="minorHAnsi" w:cstheme="minorHAnsi"/>
          <w:sz w:val="22"/>
          <w:szCs w:val="22"/>
          <w:lang w:val="pl-PL"/>
        </w:rPr>
        <w:t xml:space="preserve">online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synchronicznej</w:t>
      </w:r>
      <w:r w:rsidRPr="00154863">
        <w:rPr>
          <w:rFonts w:asciiTheme="minorHAnsi" w:hAnsiTheme="minorHAnsi" w:cstheme="minorHAnsi"/>
          <w:sz w:val="22"/>
          <w:szCs w:val="22"/>
          <w:lang w:val="pl-PL"/>
        </w:rPr>
        <w:t>.</w:t>
      </w:r>
    </w:p>
    <w:bookmarkEnd w:id="8"/>
    <w:p w14:paraId="1BAEAE30" w14:textId="520EBADB" w:rsidR="00E51C65" w:rsidRPr="00F91F70" w:rsidRDefault="00FB5888" w:rsidP="00F91F70">
      <w:pPr>
        <w:pStyle w:val="NormalnyWeb"/>
        <w:numPr>
          <w:ilvl w:val="0"/>
          <w:numId w:val="113"/>
        </w:numPr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O</w:t>
      </w:r>
      <w:r w:rsidR="006D474E"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pis przedmiotu zamówienia </w:t>
      </w:r>
    </w:p>
    <w:p w14:paraId="3EFBF851" w14:textId="77777777" w:rsidR="006D474E" w:rsidRPr="00F91F70" w:rsidRDefault="006D474E" w:rsidP="00F91F70">
      <w:pPr>
        <w:pStyle w:val="NormalnyWeb"/>
        <w:spacing w:before="0" w:beforeAutospacing="0" w:after="0" w:afterAutospacing="0" w:line="276" w:lineRule="auto"/>
        <w:ind w:left="720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</w:p>
    <w:p w14:paraId="4F3BCF15" w14:textId="1E5D4F9D" w:rsidR="0092000A" w:rsidRPr="00F91F70" w:rsidRDefault="0092000A" w:rsidP="00AC60C2">
      <w:pPr>
        <w:pStyle w:val="NormalnyWeb"/>
        <w:numPr>
          <w:ilvl w:val="1"/>
          <w:numId w:val="3"/>
        </w:numPr>
        <w:spacing w:before="0" w:beforeAutospacing="0" w:after="0" w:afterAutospacing="0" w:line="276" w:lineRule="auto"/>
        <w:ind w:left="284" w:hanging="284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Część </w:t>
      </w:r>
      <w:r w:rsidR="00480565"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1 </w:t>
      </w: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– </w:t>
      </w:r>
      <w:r w:rsidR="00F7764A">
        <w:rPr>
          <w:rFonts w:asciiTheme="minorHAnsi" w:hAnsiTheme="minorHAnsi" w:cstheme="minorHAnsi"/>
          <w:b/>
          <w:bCs/>
          <w:sz w:val="22"/>
          <w:szCs w:val="22"/>
          <w:lang w:val="pl-PL"/>
        </w:rPr>
        <w:t>Realizacja d</w:t>
      </w:r>
      <w:r w:rsidR="008C7514"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ziała</w:t>
      </w:r>
      <w:r w:rsidR="00F7764A">
        <w:rPr>
          <w:rFonts w:asciiTheme="minorHAnsi" w:hAnsiTheme="minorHAnsi" w:cstheme="minorHAnsi"/>
          <w:b/>
          <w:bCs/>
          <w:sz w:val="22"/>
          <w:szCs w:val="22"/>
          <w:lang w:val="pl-PL"/>
        </w:rPr>
        <w:t>ń</w:t>
      </w:r>
      <w:r w:rsidR="008C7514"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  <w:r w:rsidR="0064567F"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szkoleniowo-</w:t>
      </w:r>
      <w:r w:rsidR="008C7514"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wspierające</w:t>
      </w: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</w:p>
    <w:p w14:paraId="0EB6F704" w14:textId="77777777" w:rsidR="0092000A" w:rsidRPr="00F91F70" w:rsidRDefault="0092000A" w:rsidP="00F91F70">
      <w:pPr>
        <w:pStyle w:val="NormalnyWeb"/>
        <w:spacing w:before="0" w:beforeAutospacing="0" w:after="0" w:afterAutospacing="0" w:line="276" w:lineRule="auto"/>
        <w:ind w:left="720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</w:p>
    <w:p w14:paraId="347EB68F" w14:textId="44FAF749" w:rsidR="00936C95" w:rsidRPr="00F91F70" w:rsidRDefault="0092000A" w:rsidP="00AC60C2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Część </w:t>
      </w:r>
      <w:r w:rsidR="00480565" w:rsidRPr="00F91F70">
        <w:rPr>
          <w:rFonts w:asciiTheme="minorHAnsi" w:hAnsiTheme="minorHAnsi" w:cstheme="minorHAnsi"/>
          <w:sz w:val="22"/>
          <w:szCs w:val="22"/>
          <w:lang w:val="pl-PL"/>
        </w:rPr>
        <w:t>1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zamówienia obejmuje realizację działań </w:t>
      </w:r>
      <w:r w:rsidR="0064567F" w:rsidRPr="00F91F70">
        <w:rPr>
          <w:rFonts w:asciiTheme="minorHAnsi" w:hAnsiTheme="minorHAnsi" w:cstheme="minorHAnsi"/>
          <w:sz w:val="22"/>
          <w:szCs w:val="22"/>
          <w:lang w:val="pl-PL"/>
        </w:rPr>
        <w:t>szkoleniowo-</w:t>
      </w:r>
      <w:r w:rsidR="0095520E" w:rsidRPr="00F91F70">
        <w:rPr>
          <w:rFonts w:asciiTheme="minorHAnsi" w:hAnsiTheme="minorHAnsi" w:cstheme="minorHAnsi"/>
          <w:sz w:val="22"/>
          <w:szCs w:val="22"/>
          <w:lang w:val="pl-PL"/>
        </w:rPr>
        <w:t>wspierających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skierowanych do liderek i liderów edukacyjnych, w szczególności w formie:</w:t>
      </w:r>
    </w:p>
    <w:p w14:paraId="7CB699E1" w14:textId="5C99E2C9" w:rsidR="00936C95" w:rsidRPr="00F91F70" w:rsidRDefault="0092000A" w:rsidP="00F91F70">
      <w:pPr>
        <w:pStyle w:val="NormalnyWeb"/>
        <w:numPr>
          <w:ilvl w:val="0"/>
          <w:numId w:val="53"/>
        </w:numPr>
        <w:spacing w:before="0" w:beforeAutospacing="0" w:after="0" w:afterAutospacing="0" w:line="276" w:lineRule="auto"/>
        <w:ind w:left="644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szkoleń, mających na celu rozwój kompetencji przywódczych i zarządczych w zakresie efektywnego zarządzania szkołą różnorodną narodowościowo i kulturowo;</w:t>
      </w:r>
    </w:p>
    <w:p w14:paraId="62C8E8FE" w14:textId="28D0A9A9" w:rsidR="00E51C65" w:rsidRPr="00F91F70" w:rsidRDefault="0092000A" w:rsidP="00F91F70">
      <w:pPr>
        <w:pStyle w:val="NormalnyWeb"/>
        <w:numPr>
          <w:ilvl w:val="0"/>
          <w:numId w:val="53"/>
        </w:numPr>
        <w:spacing w:before="0" w:beforeAutospacing="0" w:after="0" w:afterAutospacing="0" w:line="276" w:lineRule="auto"/>
        <w:ind w:left="644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konsultacji eksperckich, stanowiących kontynuację i pogłębienie procesu rozwojowego zapoczątkowanego na etapie szkoleniowym, w tym superwizji jako wyspecjalizowanej formy konsultacji rozwojowej.</w:t>
      </w:r>
    </w:p>
    <w:p w14:paraId="38831455" w14:textId="77777777" w:rsidR="00EC4F69" w:rsidRPr="00F91F70" w:rsidRDefault="00EC4F69" w:rsidP="00F91F70">
      <w:pPr>
        <w:pStyle w:val="NormalnyWeb"/>
        <w:spacing w:before="0" w:beforeAutospacing="0" w:after="0" w:afterAutospacing="0" w:line="276" w:lineRule="auto"/>
        <w:ind w:left="142"/>
        <w:rPr>
          <w:rFonts w:asciiTheme="minorHAnsi" w:hAnsiTheme="minorHAnsi" w:cstheme="minorHAnsi"/>
          <w:sz w:val="22"/>
          <w:szCs w:val="22"/>
          <w:lang w:val="pl-PL"/>
        </w:rPr>
      </w:pPr>
    </w:p>
    <w:p w14:paraId="4ACEB0F2" w14:textId="35D4F741" w:rsidR="0092000A" w:rsidRPr="00F91F70" w:rsidRDefault="0092000A" w:rsidP="00F91F70">
      <w:pPr>
        <w:pStyle w:val="NormalnyWeb"/>
        <w:numPr>
          <w:ilvl w:val="0"/>
          <w:numId w:val="77"/>
        </w:numPr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Szkolenia</w:t>
      </w:r>
    </w:p>
    <w:p w14:paraId="014D08D8" w14:textId="4B117AD2" w:rsidR="00E51C65" w:rsidRPr="00F91F70" w:rsidRDefault="000E10FD" w:rsidP="00F91F70">
      <w:pPr>
        <w:pStyle w:val="NormalnyWeb"/>
        <w:numPr>
          <w:ilvl w:val="3"/>
          <w:numId w:val="3"/>
        </w:numPr>
        <w:spacing w:before="0" w:beforeAutospacing="0" w:after="0" w:afterAutospacing="0" w:line="276" w:lineRule="auto"/>
        <w:ind w:left="709" w:hanging="425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Działania wspierające ukierunkowane na podnoszenie kompetencji liderskich uczestników, w szczególności </w:t>
      </w:r>
      <w:r w:rsidR="00007575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w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przygotowani</w:t>
      </w:r>
      <w:r w:rsidR="00007575" w:rsidRPr="00F91F70">
        <w:rPr>
          <w:rFonts w:asciiTheme="minorHAnsi" w:hAnsiTheme="minorHAnsi" w:cstheme="minorHAnsi"/>
          <w:sz w:val="22"/>
          <w:szCs w:val="22"/>
          <w:lang w:val="pl-PL"/>
        </w:rPr>
        <w:t>u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do wdrażania zmian w zakresie budowani</w:t>
      </w:r>
      <w:r w:rsidR="00FB5888" w:rsidRPr="00F91F70">
        <w:rPr>
          <w:rFonts w:asciiTheme="minorHAnsi" w:hAnsiTheme="minorHAnsi" w:cstheme="minorHAnsi"/>
          <w:sz w:val="22"/>
          <w:szCs w:val="22"/>
          <w:lang w:val="pl-PL"/>
        </w:rPr>
        <w:t>a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szkoły wrażliwej kulturowo, a także rozwijani</w:t>
      </w:r>
      <w:r w:rsidR="00FB5888" w:rsidRPr="00F91F70">
        <w:rPr>
          <w:rFonts w:asciiTheme="minorHAnsi" w:hAnsiTheme="minorHAnsi" w:cstheme="minorHAnsi"/>
          <w:sz w:val="22"/>
          <w:szCs w:val="22"/>
          <w:lang w:val="pl-PL"/>
        </w:rPr>
        <w:t>a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kompetencji w obszarach programowych. </w:t>
      </w:r>
    </w:p>
    <w:p w14:paraId="17BD936E" w14:textId="57363D07" w:rsidR="000E10FD" w:rsidRPr="00F91F70" w:rsidRDefault="000E10FD" w:rsidP="00F91F70">
      <w:pPr>
        <w:pStyle w:val="NormalnyWeb"/>
        <w:numPr>
          <w:ilvl w:val="3"/>
          <w:numId w:val="3"/>
        </w:numPr>
        <w:spacing w:before="0" w:beforeAutospacing="0" w:after="0" w:afterAutospacing="0" w:line="276" w:lineRule="auto"/>
        <w:ind w:left="709" w:hanging="425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Szkolenia realizowane będą z zastosowaniem aktywizujących metod dydaktycznych i prowadzone w sposób zapewniający czynny udział uczestników, interakcję oraz możliwość praktycznego wykorzystania zdobytej wiedzy</w:t>
      </w:r>
      <w:r w:rsidR="00633D16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w środowisku szkolnym.</w:t>
      </w:r>
    </w:p>
    <w:p w14:paraId="6C0CB602" w14:textId="69E93144" w:rsidR="00E51C65" w:rsidRPr="00F91F70" w:rsidRDefault="00FB5888" w:rsidP="00F91F70">
      <w:pPr>
        <w:pStyle w:val="NormalnyWeb"/>
        <w:numPr>
          <w:ilvl w:val="3"/>
          <w:numId w:val="3"/>
        </w:numPr>
        <w:spacing w:before="0" w:beforeAutospacing="0" w:after="0" w:afterAutospacing="0" w:line="276" w:lineRule="auto"/>
        <w:ind w:left="709" w:hanging="425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S</w:t>
      </w:r>
      <w:r w:rsidR="00E51C65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zkolenia będą realizowane w trzech formach:  </w:t>
      </w:r>
    </w:p>
    <w:p w14:paraId="3EAF508E" w14:textId="07E09C62" w:rsidR="00E51C65" w:rsidRPr="00F91F70" w:rsidRDefault="00E51C65" w:rsidP="00F91F70">
      <w:pPr>
        <w:pStyle w:val="NormalnyWeb"/>
        <w:numPr>
          <w:ilvl w:val="0"/>
          <w:numId w:val="66"/>
        </w:numPr>
        <w:spacing w:after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stacjonarnej, tj. bezpośrednie spotkanie uczestników z prowadzącymi, realizowan</w:t>
      </w:r>
      <w:r w:rsidR="00007575" w:rsidRPr="00F91F70">
        <w:rPr>
          <w:rFonts w:asciiTheme="minorHAnsi" w:hAnsiTheme="minorHAnsi" w:cstheme="minorHAnsi"/>
          <w:sz w:val="22"/>
          <w:szCs w:val="22"/>
          <w:lang w:val="pl-PL"/>
        </w:rPr>
        <w:t>e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w formie warsztatów, wykładów, ćwiczeń praktycznych i zadań wdrożeniowych,</w:t>
      </w:r>
    </w:p>
    <w:p w14:paraId="66B22BBA" w14:textId="77777777" w:rsidR="00E51C65" w:rsidRPr="00F91F70" w:rsidRDefault="00E51C65" w:rsidP="00F91F70">
      <w:pPr>
        <w:pStyle w:val="NormalnyWeb"/>
        <w:numPr>
          <w:ilvl w:val="0"/>
          <w:numId w:val="66"/>
        </w:numPr>
        <w:spacing w:after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lastRenderedPageBreak/>
        <w:t xml:space="preserve">online tj. synchroniczne prowadzenie z wykorzystaniem platformy do komunikacji na odległość, </w:t>
      </w:r>
    </w:p>
    <w:p w14:paraId="5C447E19" w14:textId="77777777" w:rsidR="00E51C65" w:rsidRPr="00F91F70" w:rsidRDefault="00E51C65" w:rsidP="00F91F70">
      <w:pPr>
        <w:pStyle w:val="NormalnyWeb"/>
        <w:numPr>
          <w:ilvl w:val="0"/>
          <w:numId w:val="66"/>
        </w:numPr>
        <w:spacing w:after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hybrydowej, tj. połączenie form stacjonarnych i online.</w:t>
      </w:r>
    </w:p>
    <w:p w14:paraId="629FCAB9" w14:textId="1D555396" w:rsidR="006059BF" w:rsidRPr="00F91F70" w:rsidRDefault="006059BF" w:rsidP="00F91F70">
      <w:pPr>
        <w:pStyle w:val="NormalnyWeb"/>
        <w:numPr>
          <w:ilvl w:val="3"/>
          <w:numId w:val="3"/>
        </w:numPr>
        <w:spacing w:line="276" w:lineRule="auto"/>
        <w:ind w:left="709" w:hanging="425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Zamawiający przewiduje realizację szkoleń dla liderek i liderów edukacyjnych w pięciu wariantach, przyjmując następujące założenia organizacyjne i czasowe:</w:t>
      </w:r>
    </w:p>
    <w:p w14:paraId="34794129" w14:textId="77777777" w:rsidR="00285DFC" w:rsidRPr="00F91F70" w:rsidRDefault="00285DFC" w:rsidP="00F91F70">
      <w:pPr>
        <w:spacing w:before="100" w:beforeAutospacing="1" w:after="100" w:afterAutospacing="1" w:line="276" w:lineRule="auto"/>
        <w:ind w:left="340"/>
        <w:rPr>
          <w:rFonts w:asciiTheme="minorHAnsi" w:eastAsia="Times New Roman" w:hAnsiTheme="minorHAnsi" w:cstheme="minorHAnsi"/>
          <w:lang w:val="pl-PL"/>
        </w:rPr>
      </w:pPr>
      <w:bookmarkStart w:id="9" w:name="_Hlk218759890"/>
      <w:r w:rsidRPr="00F91F70">
        <w:rPr>
          <w:rFonts w:asciiTheme="minorHAnsi" w:eastAsia="Times New Roman" w:hAnsiTheme="minorHAnsi" w:cstheme="minorHAnsi"/>
          <w:b/>
          <w:bCs/>
          <w:lang w:val="pl-PL"/>
        </w:rPr>
        <w:t>Wariant 1 – Szkolenie hybrydowe (60 godzin dydaktycznych)</w:t>
      </w:r>
    </w:p>
    <w:p w14:paraId="2AC59A50" w14:textId="77777777" w:rsidR="00285DFC" w:rsidRPr="00F91F70" w:rsidRDefault="00285DFC" w:rsidP="00F91F70">
      <w:pPr>
        <w:spacing w:before="100" w:beforeAutospacing="1" w:after="100" w:afterAutospacing="1" w:line="276" w:lineRule="auto"/>
        <w:ind w:left="340"/>
        <w:rPr>
          <w:rFonts w:asciiTheme="minorHAnsi" w:eastAsia="Times New Roman" w:hAnsiTheme="minorHAnsi" w:cstheme="minorHAnsi"/>
          <w:lang w:val="pl-PL"/>
        </w:rPr>
      </w:pPr>
      <w:r w:rsidRPr="00F91F70">
        <w:rPr>
          <w:rFonts w:asciiTheme="minorHAnsi" w:eastAsia="Times New Roman" w:hAnsiTheme="minorHAnsi" w:cstheme="minorHAnsi"/>
          <w:lang w:val="pl-PL"/>
        </w:rPr>
        <w:t xml:space="preserve">Łącznie 60 godzin dydaktycznych na uczestnika, w tym: </w:t>
      </w:r>
    </w:p>
    <w:p w14:paraId="639DD600" w14:textId="39D8371B" w:rsidR="00480565" w:rsidRPr="00F91F70" w:rsidRDefault="00285DFC" w:rsidP="00F91F70">
      <w:pPr>
        <w:pStyle w:val="Akapitzlist"/>
        <w:numPr>
          <w:ilvl w:val="0"/>
          <w:numId w:val="78"/>
        </w:numPr>
        <w:spacing w:before="100" w:beforeAutospacing="1" w:after="100" w:afterAutospacing="1" w:line="276" w:lineRule="auto"/>
        <w:ind w:leftChars="0" w:firstLineChars="0"/>
        <w:rPr>
          <w:rFonts w:asciiTheme="minorHAnsi" w:eastAsia="Times New Roman" w:hAnsiTheme="minorHAnsi" w:cstheme="minorHAnsi"/>
          <w:sz w:val="22"/>
          <w:szCs w:val="22"/>
          <w:lang w:val="pl-PL"/>
        </w:rPr>
      </w:pPr>
      <w:r w:rsidRPr="00F91F70">
        <w:rPr>
          <w:rFonts w:asciiTheme="minorHAnsi" w:eastAsia="Times New Roman" w:hAnsiTheme="minorHAnsi" w:cstheme="minorHAnsi"/>
          <w:sz w:val="22"/>
          <w:szCs w:val="22"/>
          <w:lang w:val="pl-PL"/>
        </w:rPr>
        <w:t>40 godzin szkolenia stacjonarnego dla podstawowej grupy szkoleniowej</w:t>
      </w:r>
      <w:r w:rsidR="00011E03" w:rsidRPr="00F91F70">
        <w:rPr>
          <w:rFonts w:asciiTheme="minorHAnsi" w:eastAsia="Times New Roman" w:hAnsiTheme="minorHAnsi" w:cstheme="minorHAnsi"/>
          <w:sz w:val="22"/>
          <w:szCs w:val="22"/>
          <w:lang w:val="pl-PL"/>
        </w:rPr>
        <w:t xml:space="preserve"> </w:t>
      </w:r>
      <w:r w:rsidR="003B20BE" w:rsidRPr="00F91F70">
        <w:rPr>
          <w:rFonts w:asciiTheme="minorHAnsi" w:hAnsiTheme="minorHAnsi" w:cstheme="minorHAnsi"/>
          <w:sz w:val="22"/>
          <w:szCs w:val="22"/>
        </w:rPr>
        <w:t>–</w:t>
      </w:r>
      <w:r w:rsidRPr="00F91F70">
        <w:rPr>
          <w:rFonts w:asciiTheme="minorHAnsi" w:eastAsia="Times New Roman" w:hAnsiTheme="minorHAnsi" w:cstheme="minorHAnsi"/>
          <w:sz w:val="22"/>
          <w:szCs w:val="22"/>
          <w:lang w:val="pl-PL"/>
        </w:rPr>
        <w:t xml:space="preserve"> dwa zjazdy trzydniowe (2 zjazdy x 3 dni szkoleniowe = 2 zjazdy x 20 godzin),</w:t>
      </w:r>
    </w:p>
    <w:p w14:paraId="0C90C874" w14:textId="0024BC98" w:rsidR="00480565" w:rsidRPr="00F91F70" w:rsidRDefault="00285DFC" w:rsidP="00F91F70">
      <w:pPr>
        <w:pStyle w:val="Akapitzlist"/>
        <w:numPr>
          <w:ilvl w:val="0"/>
          <w:numId w:val="78"/>
        </w:numPr>
        <w:spacing w:before="100" w:beforeAutospacing="1" w:after="100" w:afterAutospacing="1" w:line="276" w:lineRule="auto"/>
        <w:ind w:leftChars="0" w:firstLineChars="0"/>
        <w:rPr>
          <w:rFonts w:asciiTheme="minorHAnsi" w:eastAsia="Times New Roman" w:hAnsiTheme="minorHAnsi" w:cstheme="minorHAnsi"/>
          <w:sz w:val="22"/>
          <w:szCs w:val="22"/>
          <w:lang w:val="pl-PL"/>
        </w:rPr>
      </w:pPr>
      <w:r w:rsidRPr="00F91F70">
        <w:rPr>
          <w:rFonts w:asciiTheme="minorHAnsi" w:eastAsia="Times New Roman" w:hAnsiTheme="minorHAnsi" w:cstheme="minorHAnsi"/>
          <w:sz w:val="22"/>
          <w:szCs w:val="22"/>
          <w:lang w:val="pl-PL"/>
        </w:rPr>
        <w:t xml:space="preserve">20 godzin synchronicznego szkolenia online, w tym: </w:t>
      </w:r>
    </w:p>
    <w:p w14:paraId="6C0973C4" w14:textId="293C3046" w:rsidR="00480565" w:rsidRPr="00F91F70" w:rsidRDefault="00285DFC" w:rsidP="00F91F70">
      <w:pPr>
        <w:pStyle w:val="Akapitzlist"/>
        <w:numPr>
          <w:ilvl w:val="0"/>
          <w:numId w:val="79"/>
        </w:numPr>
        <w:spacing w:before="100" w:beforeAutospacing="1" w:after="100" w:afterAutospacing="1" w:line="276" w:lineRule="auto"/>
        <w:ind w:leftChars="0" w:firstLineChars="0"/>
        <w:rPr>
          <w:rFonts w:asciiTheme="minorHAnsi" w:eastAsia="Times New Roman" w:hAnsiTheme="minorHAnsi" w:cstheme="minorHAnsi"/>
          <w:sz w:val="22"/>
          <w:szCs w:val="22"/>
          <w:lang w:val="pl-PL"/>
        </w:rPr>
      </w:pPr>
      <w:r w:rsidRPr="00F91F70">
        <w:rPr>
          <w:rFonts w:asciiTheme="minorHAnsi" w:eastAsia="Times New Roman" w:hAnsiTheme="minorHAnsi" w:cstheme="minorHAnsi"/>
          <w:sz w:val="22"/>
          <w:szCs w:val="22"/>
          <w:lang w:val="pl-PL"/>
        </w:rPr>
        <w:t>2 dni szkoleniowe x 4 godziny = 8 godzin dla grupy podstawowej,</w:t>
      </w:r>
    </w:p>
    <w:p w14:paraId="04E6DAFE" w14:textId="1D4BB56A" w:rsidR="00285DFC" w:rsidRPr="00F91F70" w:rsidRDefault="00285DFC" w:rsidP="00F91F70">
      <w:pPr>
        <w:pStyle w:val="Akapitzlist"/>
        <w:numPr>
          <w:ilvl w:val="0"/>
          <w:numId w:val="79"/>
        </w:numPr>
        <w:spacing w:before="100" w:beforeAutospacing="1" w:after="100" w:afterAutospacing="1" w:line="276" w:lineRule="auto"/>
        <w:ind w:leftChars="0" w:firstLineChars="0"/>
        <w:rPr>
          <w:rFonts w:asciiTheme="minorHAnsi" w:eastAsia="Times New Roman" w:hAnsiTheme="minorHAnsi" w:cstheme="minorHAnsi"/>
          <w:sz w:val="22"/>
          <w:szCs w:val="22"/>
          <w:lang w:val="pl-PL"/>
        </w:rPr>
      </w:pPr>
      <w:r w:rsidRPr="00F91F70">
        <w:rPr>
          <w:rFonts w:asciiTheme="minorHAnsi" w:eastAsia="Times New Roman" w:hAnsiTheme="minorHAnsi" w:cstheme="minorHAnsi"/>
          <w:sz w:val="22"/>
          <w:szCs w:val="22"/>
          <w:lang w:val="pl-PL"/>
        </w:rPr>
        <w:t>3 dni szkoleniowe x 4 godziny = 12 godzin dla mał</w:t>
      </w:r>
      <w:r w:rsidR="00DA2E53" w:rsidRPr="00F91F70">
        <w:rPr>
          <w:rFonts w:asciiTheme="minorHAnsi" w:eastAsia="Times New Roman" w:hAnsiTheme="minorHAnsi" w:cstheme="minorHAnsi"/>
          <w:sz w:val="22"/>
          <w:szCs w:val="22"/>
          <w:lang w:val="pl-PL"/>
        </w:rPr>
        <w:t>ej</w:t>
      </w:r>
      <w:r w:rsidRPr="00F91F70">
        <w:rPr>
          <w:rFonts w:asciiTheme="minorHAnsi" w:eastAsia="Times New Roman" w:hAnsiTheme="minorHAnsi" w:cstheme="minorHAnsi"/>
          <w:sz w:val="22"/>
          <w:szCs w:val="22"/>
          <w:lang w:val="pl-PL"/>
        </w:rPr>
        <w:t xml:space="preserve"> grup</w:t>
      </w:r>
      <w:r w:rsidR="00DA2E53" w:rsidRPr="00F91F70">
        <w:rPr>
          <w:rFonts w:asciiTheme="minorHAnsi" w:eastAsia="Times New Roman" w:hAnsiTheme="minorHAnsi" w:cstheme="minorHAnsi"/>
          <w:sz w:val="22"/>
          <w:szCs w:val="22"/>
          <w:lang w:val="pl-PL"/>
        </w:rPr>
        <w:t>y</w:t>
      </w:r>
      <w:r w:rsidRPr="00F91F70">
        <w:rPr>
          <w:rFonts w:asciiTheme="minorHAnsi" w:eastAsia="Times New Roman" w:hAnsiTheme="minorHAnsi" w:cstheme="minorHAnsi"/>
          <w:sz w:val="22"/>
          <w:szCs w:val="22"/>
          <w:lang w:val="pl-PL"/>
        </w:rPr>
        <w:t xml:space="preserve"> szkoleniow</w:t>
      </w:r>
      <w:r w:rsidR="00DA2E53" w:rsidRPr="00F91F70">
        <w:rPr>
          <w:rFonts w:asciiTheme="minorHAnsi" w:eastAsia="Times New Roman" w:hAnsiTheme="minorHAnsi" w:cstheme="minorHAnsi"/>
          <w:sz w:val="22"/>
          <w:szCs w:val="22"/>
          <w:lang w:val="pl-PL"/>
        </w:rPr>
        <w:t>ej</w:t>
      </w:r>
      <w:r w:rsidR="00011E03" w:rsidRPr="00F91F70">
        <w:rPr>
          <w:rFonts w:asciiTheme="minorHAnsi" w:eastAsia="Times New Roman" w:hAnsiTheme="minorHAnsi" w:cstheme="minorHAnsi"/>
          <w:sz w:val="22"/>
          <w:szCs w:val="22"/>
          <w:lang w:val="pl-PL"/>
        </w:rPr>
        <w:t>.</w:t>
      </w:r>
    </w:p>
    <w:p w14:paraId="276BEE8F" w14:textId="77777777" w:rsidR="00285DFC" w:rsidRPr="00F91F70" w:rsidRDefault="00285DFC" w:rsidP="00F91F70">
      <w:pPr>
        <w:spacing w:before="100" w:beforeAutospacing="1" w:after="100" w:afterAutospacing="1" w:line="276" w:lineRule="auto"/>
        <w:ind w:left="340"/>
        <w:rPr>
          <w:rFonts w:asciiTheme="minorHAnsi" w:eastAsia="Times New Roman" w:hAnsiTheme="minorHAnsi" w:cstheme="minorHAnsi"/>
          <w:lang w:val="pl-PL"/>
        </w:rPr>
      </w:pPr>
      <w:r w:rsidRPr="00F91F70">
        <w:rPr>
          <w:rFonts w:asciiTheme="minorHAnsi" w:eastAsia="Times New Roman" w:hAnsiTheme="minorHAnsi" w:cstheme="minorHAnsi"/>
          <w:b/>
          <w:bCs/>
          <w:lang w:val="pl-PL"/>
        </w:rPr>
        <w:t>Wariant 2 – Szkolenie stacjonarne (18 godzin dydaktycznych)</w:t>
      </w:r>
    </w:p>
    <w:p w14:paraId="72ABA4D6" w14:textId="4303F14D" w:rsidR="00285DFC" w:rsidRPr="00F91F70" w:rsidRDefault="00285DFC" w:rsidP="00F91F70">
      <w:pPr>
        <w:spacing w:before="100" w:beforeAutospacing="1" w:after="100" w:afterAutospacing="1" w:line="276" w:lineRule="auto"/>
        <w:ind w:left="340"/>
        <w:rPr>
          <w:rFonts w:asciiTheme="minorHAnsi" w:eastAsia="Times New Roman" w:hAnsiTheme="minorHAnsi" w:cstheme="minorHAnsi"/>
          <w:lang w:val="pl-PL"/>
        </w:rPr>
      </w:pPr>
      <w:r w:rsidRPr="00F91F70">
        <w:rPr>
          <w:rFonts w:asciiTheme="minorHAnsi" w:eastAsia="Times New Roman" w:hAnsiTheme="minorHAnsi" w:cstheme="minorHAnsi"/>
          <w:lang w:val="pl-PL"/>
        </w:rPr>
        <w:t xml:space="preserve">Szkolenie stacjonarne </w:t>
      </w:r>
      <w:r w:rsidR="003B20BE" w:rsidRPr="00F91F70">
        <w:rPr>
          <w:rFonts w:asciiTheme="minorHAnsi" w:eastAsia="Arial" w:hAnsiTheme="minorHAnsi" w:cstheme="minorHAnsi"/>
        </w:rPr>
        <w:t>–</w:t>
      </w:r>
      <w:r w:rsidRPr="00F91F70">
        <w:rPr>
          <w:rFonts w:asciiTheme="minorHAnsi" w:eastAsia="Times New Roman" w:hAnsiTheme="minorHAnsi" w:cstheme="minorHAnsi"/>
          <w:lang w:val="pl-PL"/>
        </w:rPr>
        <w:t xml:space="preserve"> 3 dni szkoleniowe × 6 godzin = 18 godzin.</w:t>
      </w:r>
    </w:p>
    <w:p w14:paraId="3DDF8B1F" w14:textId="77777777" w:rsidR="00285DFC" w:rsidRPr="00F91F70" w:rsidRDefault="00285DFC" w:rsidP="00F91F70">
      <w:pPr>
        <w:spacing w:before="100" w:beforeAutospacing="1" w:after="100" w:afterAutospacing="1" w:line="276" w:lineRule="auto"/>
        <w:ind w:left="340"/>
        <w:rPr>
          <w:rFonts w:asciiTheme="minorHAnsi" w:eastAsia="Times New Roman" w:hAnsiTheme="minorHAnsi" w:cstheme="minorHAnsi"/>
          <w:lang w:val="pl-PL"/>
        </w:rPr>
      </w:pPr>
      <w:r w:rsidRPr="00F91F70">
        <w:rPr>
          <w:rFonts w:asciiTheme="minorHAnsi" w:eastAsia="Times New Roman" w:hAnsiTheme="minorHAnsi" w:cstheme="minorHAnsi"/>
          <w:b/>
          <w:bCs/>
          <w:lang w:val="pl-PL"/>
        </w:rPr>
        <w:t>Wariant 3 – Szkolenie stacjonarne (24 godziny dydaktyczne)</w:t>
      </w:r>
    </w:p>
    <w:p w14:paraId="62A8A962" w14:textId="3DDBA8F3" w:rsidR="00480565" w:rsidRPr="00F91F70" w:rsidRDefault="00285DFC" w:rsidP="00F91F70">
      <w:pPr>
        <w:spacing w:before="100" w:beforeAutospacing="1" w:after="100" w:afterAutospacing="1" w:line="276" w:lineRule="auto"/>
        <w:ind w:left="340"/>
        <w:rPr>
          <w:rFonts w:asciiTheme="minorHAnsi" w:eastAsia="Times New Roman" w:hAnsiTheme="minorHAnsi" w:cstheme="minorHAnsi"/>
          <w:lang w:val="pl-PL"/>
        </w:rPr>
      </w:pPr>
      <w:r w:rsidRPr="00F91F70">
        <w:rPr>
          <w:rFonts w:asciiTheme="minorHAnsi" w:eastAsia="Times New Roman" w:hAnsiTheme="minorHAnsi" w:cstheme="minorHAnsi"/>
          <w:lang w:val="pl-PL"/>
        </w:rPr>
        <w:t>Łącznie 24 godziny dydaktyczne na uczestnika, w tym:</w:t>
      </w:r>
    </w:p>
    <w:p w14:paraId="47FD6417" w14:textId="7A155CE9" w:rsidR="00480565" w:rsidRPr="00F91F70" w:rsidRDefault="00285DFC" w:rsidP="00F91F70">
      <w:pPr>
        <w:pStyle w:val="Akapitzlist"/>
        <w:numPr>
          <w:ilvl w:val="0"/>
          <w:numId w:val="80"/>
        </w:numPr>
        <w:spacing w:before="100" w:beforeAutospacing="1" w:after="100" w:afterAutospacing="1" w:line="276" w:lineRule="auto"/>
        <w:ind w:leftChars="0" w:firstLineChars="0"/>
        <w:rPr>
          <w:rFonts w:asciiTheme="minorHAnsi" w:eastAsia="Times New Roman" w:hAnsiTheme="minorHAnsi" w:cstheme="minorHAnsi"/>
          <w:sz w:val="22"/>
          <w:szCs w:val="22"/>
          <w:lang w:val="pl-PL"/>
        </w:rPr>
      </w:pPr>
      <w:r w:rsidRPr="00F91F70">
        <w:rPr>
          <w:rFonts w:asciiTheme="minorHAnsi" w:eastAsia="Times New Roman" w:hAnsiTheme="minorHAnsi" w:cstheme="minorHAnsi"/>
          <w:sz w:val="22"/>
          <w:szCs w:val="22"/>
          <w:lang w:val="pl-PL"/>
        </w:rPr>
        <w:t>szkolenie stacjonarne dla grupy podstawowej (2 zjazdy 2-dniowe = 2 zjazdy x 2 dni szkoleniowe x 6 godzin dziennie),</w:t>
      </w:r>
    </w:p>
    <w:p w14:paraId="3534CAA1" w14:textId="77777777" w:rsidR="00285DFC" w:rsidRPr="00F91F70" w:rsidRDefault="00285DFC" w:rsidP="00F91F70">
      <w:pPr>
        <w:pStyle w:val="Akapitzlist"/>
        <w:numPr>
          <w:ilvl w:val="0"/>
          <w:numId w:val="80"/>
        </w:numPr>
        <w:spacing w:before="100" w:beforeAutospacing="1" w:after="100" w:afterAutospacing="1" w:line="276" w:lineRule="auto"/>
        <w:ind w:leftChars="0" w:firstLineChars="0"/>
        <w:rPr>
          <w:rFonts w:asciiTheme="minorHAnsi" w:eastAsia="Times New Roman" w:hAnsiTheme="minorHAnsi" w:cstheme="minorHAnsi"/>
          <w:sz w:val="22"/>
          <w:szCs w:val="22"/>
          <w:lang w:val="pl-PL"/>
        </w:rPr>
      </w:pPr>
      <w:r w:rsidRPr="00F91F70">
        <w:rPr>
          <w:rFonts w:asciiTheme="minorHAnsi" w:eastAsia="Times New Roman" w:hAnsiTheme="minorHAnsi" w:cstheme="minorHAnsi"/>
          <w:sz w:val="22"/>
          <w:szCs w:val="22"/>
          <w:lang w:val="pl-PL"/>
        </w:rPr>
        <w:t>element dodatkowy: pomiędzy zjazdami uczestnicy realizują zadanie wdrożeniowe, które będzie omawiane podczas drugiego zjazdu.</w:t>
      </w:r>
    </w:p>
    <w:p w14:paraId="454E495F" w14:textId="77777777" w:rsidR="00285DFC" w:rsidRPr="00F91F70" w:rsidRDefault="00285DFC" w:rsidP="00F91F70">
      <w:pPr>
        <w:spacing w:before="100" w:beforeAutospacing="1" w:after="100" w:afterAutospacing="1" w:line="276" w:lineRule="auto"/>
        <w:ind w:left="280"/>
        <w:rPr>
          <w:rFonts w:asciiTheme="minorHAnsi" w:eastAsia="Times New Roman" w:hAnsiTheme="minorHAnsi" w:cstheme="minorHAnsi"/>
          <w:lang w:val="pl-PL"/>
        </w:rPr>
      </w:pPr>
      <w:r w:rsidRPr="00F91F70">
        <w:rPr>
          <w:rFonts w:asciiTheme="minorHAnsi" w:eastAsia="Times New Roman" w:hAnsiTheme="minorHAnsi" w:cstheme="minorHAnsi"/>
          <w:b/>
          <w:bCs/>
          <w:lang w:val="pl-PL"/>
        </w:rPr>
        <w:t>Wariant 4 – Synchroniczne szkolenie online (16 godzin dydaktycznych)</w:t>
      </w:r>
    </w:p>
    <w:p w14:paraId="676194E8" w14:textId="77777777" w:rsidR="00285DFC" w:rsidRPr="00F91F70" w:rsidRDefault="00285DFC" w:rsidP="00F91F70">
      <w:pPr>
        <w:spacing w:before="100" w:beforeAutospacing="1" w:after="100" w:afterAutospacing="1" w:line="276" w:lineRule="auto"/>
        <w:ind w:left="280"/>
        <w:rPr>
          <w:rFonts w:asciiTheme="minorHAnsi" w:eastAsia="Times New Roman" w:hAnsiTheme="minorHAnsi" w:cstheme="minorHAnsi"/>
          <w:lang w:val="pl-PL"/>
        </w:rPr>
      </w:pPr>
      <w:r w:rsidRPr="00F91F70">
        <w:rPr>
          <w:rFonts w:asciiTheme="minorHAnsi" w:eastAsia="Times New Roman" w:hAnsiTheme="minorHAnsi" w:cstheme="minorHAnsi"/>
          <w:lang w:val="pl-PL"/>
        </w:rPr>
        <w:t>Szkolenie realizowane w formule online - 4 dni szkoleniowe × 4 godziny = 16 godzin.</w:t>
      </w:r>
    </w:p>
    <w:p w14:paraId="1E71BA87" w14:textId="6498B57A" w:rsidR="00F7764A" w:rsidRPr="00F7764A" w:rsidRDefault="00285DFC" w:rsidP="00F7764A">
      <w:pPr>
        <w:pStyle w:val="Akapitzlist"/>
        <w:spacing w:line="276" w:lineRule="auto"/>
        <w:ind w:leftChars="0" w:left="358" w:firstLineChars="0" w:firstLine="0"/>
        <w:rPr>
          <w:rFonts w:asciiTheme="minorHAnsi" w:eastAsia="Times New Roman" w:hAnsiTheme="minorHAnsi" w:cstheme="minorHAnsi"/>
          <w:sz w:val="22"/>
          <w:szCs w:val="22"/>
          <w:lang w:val="pl-PL"/>
        </w:rPr>
      </w:pPr>
      <w:r w:rsidRPr="00F7764A">
        <w:rPr>
          <w:rFonts w:asciiTheme="minorHAnsi" w:eastAsia="Times New Roman" w:hAnsiTheme="minorHAnsi" w:cstheme="minorHAnsi"/>
          <w:sz w:val="22"/>
          <w:szCs w:val="22"/>
          <w:lang w:val="pl-PL"/>
        </w:rPr>
        <w:t>Element dodatkowy: uczestnicy realizują zadanie wdrożeniowe omawiane podczas trzeciego dnia szkoleniowego.</w:t>
      </w:r>
    </w:p>
    <w:p w14:paraId="2FA765F1" w14:textId="77777777" w:rsidR="00285DFC" w:rsidRPr="00F91F70" w:rsidRDefault="00285DFC" w:rsidP="00F91F70">
      <w:pPr>
        <w:spacing w:before="100" w:beforeAutospacing="1" w:after="100" w:afterAutospacing="1" w:line="276" w:lineRule="auto"/>
        <w:ind w:left="340"/>
        <w:rPr>
          <w:rFonts w:asciiTheme="minorHAnsi" w:eastAsia="Times New Roman" w:hAnsiTheme="minorHAnsi" w:cstheme="minorHAnsi"/>
          <w:lang w:val="pl-PL"/>
        </w:rPr>
      </w:pPr>
      <w:r w:rsidRPr="00F91F70">
        <w:rPr>
          <w:rFonts w:asciiTheme="minorHAnsi" w:eastAsia="Times New Roman" w:hAnsiTheme="minorHAnsi" w:cstheme="minorHAnsi"/>
          <w:b/>
          <w:bCs/>
          <w:lang w:val="pl-PL"/>
        </w:rPr>
        <w:t>Wariant 5</w:t>
      </w:r>
      <w:r w:rsidRPr="00F91F70">
        <w:rPr>
          <w:rFonts w:asciiTheme="minorHAnsi" w:eastAsia="Times New Roman" w:hAnsiTheme="minorHAnsi" w:cstheme="minorHAnsi"/>
          <w:lang w:val="pl-PL"/>
        </w:rPr>
        <w:t xml:space="preserve"> – </w:t>
      </w:r>
      <w:r w:rsidRPr="00F91F70">
        <w:rPr>
          <w:rFonts w:asciiTheme="minorHAnsi" w:eastAsia="Times New Roman" w:hAnsiTheme="minorHAnsi" w:cstheme="minorHAnsi"/>
          <w:b/>
          <w:bCs/>
          <w:lang w:val="pl-PL"/>
        </w:rPr>
        <w:t>Szkolenie stacjonarne (14 godzin dydaktycznych)</w:t>
      </w:r>
    </w:p>
    <w:p w14:paraId="0A9877D7" w14:textId="380989C9" w:rsidR="00285DFC" w:rsidRDefault="00285DFC" w:rsidP="00F91F70">
      <w:pPr>
        <w:spacing w:before="100" w:beforeAutospacing="1" w:after="100" w:afterAutospacing="1" w:line="276" w:lineRule="auto"/>
        <w:ind w:left="340"/>
        <w:rPr>
          <w:rFonts w:asciiTheme="minorHAnsi" w:eastAsia="Times New Roman" w:hAnsiTheme="minorHAnsi" w:cstheme="minorHAnsi"/>
          <w:lang w:val="pl-PL"/>
        </w:rPr>
      </w:pPr>
      <w:r w:rsidRPr="00F91F70">
        <w:rPr>
          <w:rFonts w:asciiTheme="minorHAnsi" w:eastAsia="Times New Roman" w:hAnsiTheme="minorHAnsi" w:cstheme="minorHAnsi"/>
          <w:lang w:val="pl-PL"/>
        </w:rPr>
        <w:t>Szkolenie realizowane w formule stacjonarnej – 2 dni szkoleniowe × 7 godzin = 14 godzin.</w:t>
      </w:r>
    </w:p>
    <w:p w14:paraId="1AA4A19C" w14:textId="74FD6F11" w:rsidR="00F7764A" w:rsidRPr="00F91F70" w:rsidRDefault="00F7764A" w:rsidP="00F91F70">
      <w:pPr>
        <w:spacing w:before="100" w:beforeAutospacing="1" w:after="100" w:afterAutospacing="1" w:line="276" w:lineRule="auto"/>
        <w:ind w:left="340"/>
        <w:rPr>
          <w:rFonts w:asciiTheme="minorHAnsi" w:eastAsia="Times New Roman" w:hAnsiTheme="minorHAnsi" w:cstheme="minorHAnsi"/>
          <w:lang w:val="pl-PL"/>
        </w:rPr>
      </w:pPr>
      <w:r w:rsidRPr="00F7764A">
        <w:rPr>
          <w:rFonts w:asciiTheme="minorHAnsi" w:eastAsia="Times New Roman" w:hAnsiTheme="minorHAnsi" w:cstheme="minorHAnsi"/>
          <w:lang w:val="pl-PL"/>
        </w:rPr>
        <w:t>Każdorazowo, gdy Zamawiający posługuje się pojęciem godziny, należy przez to rozumieć godzinę dydaktyczną (tj. 45 min).</w:t>
      </w:r>
    </w:p>
    <w:bookmarkEnd w:id="9"/>
    <w:p w14:paraId="5E75C811" w14:textId="4B6BA178" w:rsidR="00694171" w:rsidRPr="00F91F70" w:rsidRDefault="00011E03" w:rsidP="00F91F70">
      <w:pPr>
        <w:pStyle w:val="NormalnyWeb"/>
        <w:numPr>
          <w:ilvl w:val="3"/>
          <w:numId w:val="3"/>
        </w:numPr>
        <w:spacing w:line="276" w:lineRule="auto"/>
        <w:ind w:left="284" w:hanging="284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lastRenderedPageBreak/>
        <w:t>Planowane jest, że s</w:t>
      </w:r>
      <w:r w:rsidR="006059BF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zkolenia realizowane będą w okresie od II kwartału 2026 r. do </w:t>
      </w:r>
      <w:r w:rsidR="00764FD1" w:rsidRPr="00F91F70">
        <w:rPr>
          <w:rFonts w:asciiTheme="minorHAnsi" w:hAnsiTheme="minorHAnsi" w:cstheme="minorHAnsi"/>
          <w:sz w:val="22"/>
          <w:szCs w:val="22"/>
          <w:lang w:val="pl-PL"/>
        </w:rPr>
        <w:t>30 lipca</w:t>
      </w:r>
      <w:r w:rsidR="006059BF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2027 r.</w:t>
      </w:r>
    </w:p>
    <w:p w14:paraId="498C71B5" w14:textId="39B38522" w:rsidR="00694171" w:rsidRPr="00F91F70" w:rsidRDefault="004E1D50" w:rsidP="00F91F70">
      <w:pPr>
        <w:pStyle w:val="NormalnyWeb"/>
        <w:numPr>
          <w:ilvl w:val="3"/>
          <w:numId w:val="3"/>
        </w:numPr>
        <w:spacing w:line="276" w:lineRule="auto"/>
        <w:ind w:left="284" w:hanging="284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Organizacja grup szkoleniowych</w:t>
      </w:r>
    </w:p>
    <w:p w14:paraId="6415BE40" w14:textId="3165BF34" w:rsidR="004E1D50" w:rsidRPr="00F91F70" w:rsidRDefault="004E1D50" w:rsidP="00F91F70">
      <w:pPr>
        <w:pStyle w:val="NormalnyWeb"/>
        <w:spacing w:line="276" w:lineRule="auto"/>
        <w:ind w:left="284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Podstawowa grupa szkoleniowa powinna liczyć</w:t>
      </w:r>
      <w:r w:rsidR="00694171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F04108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od 18 </w:t>
      </w:r>
      <w:r w:rsidR="00774BB8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do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20 uczestników. </w:t>
      </w:r>
      <w:r w:rsidR="00F04108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W uzasadnionych przypadkach, po uprzedniej akceptacji Zamawiającego, podstawowa grupa szkoleniowa może liczyć mniej niż 18 uczestników.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Podstawowa grupa szkoleniowa, może być dzielona na małe grupy szkoleniowe w zależności od potrzeb szkoleniowych, wynikających z realizowanego programu szkoleń</w:t>
      </w:r>
      <w:r w:rsidR="00FB5888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i wariantu szkolenia</w:t>
      </w:r>
      <w:r w:rsidR="00694171" w:rsidRPr="00F91F70">
        <w:rPr>
          <w:rFonts w:asciiTheme="minorHAnsi" w:hAnsiTheme="minorHAnsi" w:cstheme="minorHAnsi"/>
          <w:sz w:val="22"/>
          <w:szCs w:val="22"/>
          <w:lang w:val="pl-PL"/>
        </w:rPr>
        <w:t>, wówczas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694171" w:rsidRPr="00F91F70">
        <w:rPr>
          <w:rFonts w:asciiTheme="minorHAnsi" w:hAnsiTheme="minorHAnsi" w:cstheme="minorHAnsi"/>
          <w:sz w:val="22"/>
          <w:szCs w:val="22"/>
          <w:lang w:val="pl-PL"/>
        </w:rPr>
        <w:t>m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ała grupa szkoleniowa może liczyć do 10 uczestników (grupa podstawowa jest dzielona na 2 grupy szkoleniowe).</w:t>
      </w:r>
    </w:p>
    <w:p w14:paraId="25BD6E21" w14:textId="7ED8532D" w:rsidR="000E51C8" w:rsidRPr="00F91F70" w:rsidRDefault="000E51C8" w:rsidP="00F91F70">
      <w:pPr>
        <w:pStyle w:val="NormalnyWeb"/>
        <w:numPr>
          <w:ilvl w:val="3"/>
          <w:numId w:val="3"/>
        </w:numPr>
        <w:spacing w:line="276" w:lineRule="auto"/>
        <w:ind w:left="284" w:hanging="284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Wymagana minimalna</w:t>
      </w:r>
      <w:r w:rsidR="006059BF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łączna liczba uczestników działań szkoleniowych wynosi 1 230 osób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. Podana liczba ma charakter wartości minimalnych, a Zamawiający dopuszcza możliwość przeszkolenia w</w:t>
      </w:r>
      <w:r w:rsidR="000B54C3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iększej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liczby osób</w:t>
      </w:r>
      <w:r w:rsidR="00F04108" w:rsidRPr="00F91F70">
        <w:rPr>
          <w:rFonts w:asciiTheme="minorHAnsi" w:hAnsiTheme="minorHAnsi" w:cstheme="minorHAnsi"/>
          <w:sz w:val="22"/>
          <w:szCs w:val="22"/>
          <w:lang w:val="pl-PL"/>
        </w:rPr>
        <w:t>, po uprzedniej akceptacji Zamawiającego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. </w:t>
      </w:r>
    </w:p>
    <w:p w14:paraId="298DBFD4" w14:textId="1C1DEF7F" w:rsidR="002B77CB" w:rsidRPr="00F91F70" w:rsidRDefault="000E51C8" w:rsidP="00F91F70">
      <w:pPr>
        <w:pStyle w:val="NormalnyWeb"/>
        <w:spacing w:line="276" w:lineRule="auto"/>
        <w:ind w:left="284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Zamawiający, na potrzeby określenia orientacyjnej liczby szkoleń, podaje szacowane liczby grup podstawowych w poszczególnych wariantach.</w:t>
      </w:r>
      <w:r w:rsidR="006059BF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</w:p>
    <w:tbl>
      <w:tblPr>
        <w:tblStyle w:val="Tabela-Siatka"/>
        <w:tblW w:w="0" w:type="auto"/>
        <w:tblInd w:w="279" w:type="dxa"/>
        <w:tblLook w:val="04A0" w:firstRow="1" w:lastRow="0" w:firstColumn="1" w:lastColumn="0" w:noHBand="0" w:noVBand="1"/>
      </w:tblPr>
      <w:tblGrid>
        <w:gridCol w:w="1134"/>
        <w:gridCol w:w="4819"/>
      </w:tblGrid>
      <w:tr w:rsidR="000E51C8" w:rsidRPr="00F91F70" w14:paraId="271F8E95" w14:textId="77777777" w:rsidTr="00B40667">
        <w:tc>
          <w:tcPr>
            <w:tcW w:w="1134" w:type="dxa"/>
            <w:hideMark/>
          </w:tcPr>
          <w:p w14:paraId="64ED867C" w14:textId="77777777" w:rsidR="000E51C8" w:rsidRPr="00F91F70" w:rsidRDefault="000E51C8" w:rsidP="00F91F70">
            <w:pPr>
              <w:pStyle w:val="NormalnyWeb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</w:pPr>
            <w:bookmarkStart w:id="10" w:name="_Hlk218500362"/>
            <w:r w:rsidRPr="00F91F70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>Wariant</w:t>
            </w:r>
          </w:p>
        </w:tc>
        <w:tc>
          <w:tcPr>
            <w:tcW w:w="4819" w:type="dxa"/>
            <w:hideMark/>
          </w:tcPr>
          <w:p w14:paraId="074D2788" w14:textId="729BD12C" w:rsidR="000E51C8" w:rsidRPr="00F91F70" w:rsidRDefault="000E51C8" w:rsidP="00F91F70">
            <w:pPr>
              <w:pStyle w:val="NormalnyWeb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>Liczba grup</w:t>
            </w:r>
          </w:p>
        </w:tc>
      </w:tr>
      <w:tr w:rsidR="000E51C8" w:rsidRPr="00F91F70" w14:paraId="3544EBD9" w14:textId="77777777" w:rsidTr="00B40667">
        <w:tc>
          <w:tcPr>
            <w:tcW w:w="1134" w:type="dxa"/>
            <w:hideMark/>
          </w:tcPr>
          <w:p w14:paraId="00ADA0D5" w14:textId="77777777" w:rsidR="000E51C8" w:rsidRPr="00F91F70" w:rsidRDefault="000E51C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</w:t>
            </w:r>
          </w:p>
        </w:tc>
        <w:tc>
          <w:tcPr>
            <w:tcW w:w="4819" w:type="dxa"/>
            <w:hideMark/>
          </w:tcPr>
          <w:p w14:paraId="1FFFAF6C" w14:textId="475017FA" w:rsidR="000E51C8" w:rsidRPr="00F91F70" w:rsidRDefault="000E51C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3</w:t>
            </w:r>
            <w:r w:rsidR="00B91A63"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(x60 godzin dydaktycznych na uczestnika)</w:t>
            </w:r>
          </w:p>
        </w:tc>
      </w:tr>
      <w:tr w:rsidR="000E51C8" w:rsidRPr="00F91F70" w14:paraId="31641EEB" w14:textId="77777777" w:rsidTr="00B40667">
        <w:tc>
          <w:tcPr>
            <w:tcW w:w="1134" w:type="dxa"/>
            <w:hideMark/>
          </w:tcPr>
          <w:p w14:paraId="3018C042" w14:textId="77777777" w:rsidR="000E51C8" w:rsidRPr="00F91F70" w:rsidRDefault="000E51C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2</w:t>
            </w:r>
          </w:p>
        </w:tc>
        <w:tc>
          <w:tcPr>
            <w:tcW w:w="4819" w:type="dxa"/>
            <w:hideMark/>
          </w:tcPr>
          <w:p w14:paraId="40946CB2" w14:textId="741C495D" w:rsidR="000E51C8" w:rsidRPr="00F91F70" w:rsidRDefault="000E51C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15</w:t>
            </w:r>
            <w:r w:rsidR="00B91A63"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(x18 godzin dydaktycznych na uczestnika)</w:t>
            </w:r>
          </w:p>
        </w:tc>
      </w:tr>
      <w:tr w:rsidR="000E51C8" w:rsidRPr="00F91F70" w14:paraId="2ACC32AE" w14:textId="77777777" w:rsidTr="00B40667">
        <w:tc>
          <w:tcPr>
            <w:tcW w:w="1134" w:type="dxa"/>
            <w:hideMark/>
          </w:tcPr>
          <w:p w14:paraId="6902F26A" w14:textId="77777777" w:rsidR="000E51C8" w:rsidRPr="00F91F70" w:rsidRDefault="000E51C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3</w:t>
            </w:r>
          </w:p>
        </w:tc>
        <w:tc>
          <w:tcPr>
            <w:tcW w:w="4819" w:type="dxa"/>
            <w:hideMark/>
          </w:tcPr>
          <w:p w14:paraId="311AAC91" w14:textId="0D14CF06" w:rsidR="000E51C8" w:rsidRPr="00F91F70" w:rsidRDefault="000E51C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31</w:t>
            </w:r>
            <w:r w:rsidR="00B91A63"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(x24 godziny dydaktyczne na uczestnika)</w:t>
            </w:r>
          </w:p>
        </w:tc>
      </w:tr>
      <w:tr w:rsidR="000E51C8" w:rsidRPr="00F91F70" w14:paraId="5E92A37F" w14:textId="77777777" w:rsidTr="00B40667">
        <w:tc>
          <w:tcPr>
            <w:tcW w:w="1134" w:type="dxa"/>
            <w:hideMark/>
          </w:tcPr>
          <w:p w14:paraId="76C1042A" w14:textId="77777777" w:rsidR="000E51C8" w:rsidRPr="00F91F70" w:rsidRDefault="000E51C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4</w:t>
            </w:r>
          </w:p>
        </w:tc>
        <w:tc>
          <w:tcPr>
            <w:tcW w:w="4819" w:type="dxa"/>
            <w:hideMark/>
          </w:tcPr>
          <w:p w14:paraId="65C9BFFC" w14:textId="2F851F93" w:rsidR="000E51C8" w:rsidRPr="00F91F70" w:rsidRDefault="00EA57CF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</w:t>
            </w:r>
            <w:r w:rsidR="000E51C8"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0</w:t>
            </w:r>
            <w:r w:rsidR="00B91A63"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(x16 godzin dydaktycznych na uczestnika)</w:t>
            </w:r>
          </w:p>
        </w:tc>
      </w:tr>
      <w:tr w:rsidR="000E51C8" w:rsidRPr="00F91F70" w14:paraId="76C261A9" w14:textId="77777777" w:rsidTr="00B40667">
        <w:tc>
          <w:tcPr>
            <w:tcW w:w="1134" w:type="dxa"/>
            <w:hideMark/>
          </w:tcPr>
          <w:p w14:paraId="3A972E1B" w14:textId="77777777" w:rsidR="000E51C8" w:rsidRPr="00F91F70" w:rsidRDefault="000E51C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5</w:t>
            </w:r>
          </w:p>
        </w:tc>
        <w:tc>
          <w:tcPr>
            <w:tcW w:w="4819" w:type="dxa"/>
            <w:hideMark/>
          </w:tcPr>
          <w:p w14:paraId="54D09C05" w14:textId="4ACA3FE1" w:rsidR="000E51C8" w:rsidRPr="00F91F70" w:rsidRDefault="000E51C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3</w:t>
            </w:r>
            <w:r w:rsidR="00B91A63"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(x14 godzin dydaktycznych na uczestnika)</w:t>
            </w:r>
          </w:p>
        </w:tc>
      </w:tr>
      <w:bookmarkEnd w:id="10"/>
    </w:tbl>
    <w:p w14:paraId="286F3B07" w14:textId="77777777" w:rsidR="007015A3" w:rsidRPr="00F91F70" w:rsidRDefault="007015A3" w:rsidP="00F91F70">
      <w:pPr>
        <w:pStyle w:val="NormalnyWeb"/>
        <w:spacing w:before="0" w:beforeAutospacing="0" w:after="0" w:afterAutospacing="0" w:line="276" w:lineRule="auto"/>
        <w:ind w:left="360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</w:p>
    <w:p w14:paraId="04F8CC7B" w14:textId="79DE94E2" w:rsidR="0092000A" w:rsidRPr="00F91F70" w:rsidRDefault="0092000A" w:rsidP="00F91F70">
      <w:pPr>
        <w:pStyle w:val="NormalnyWeb"/>
        <w:numPr>
          <w:ilvl w:val="2"/>
          <w:numId w:val="3"/>
        </w:numPr>
        <w:spacing w:before="0" w:beforeAutospacing="0" w:after="0" w:afterAutospacing="0" w:line="276" w:lineRule="auto"/>
        <w:ind w:left="357" w:hanging="357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Konsultacje eksperckie </w:t>
      </w:r>
    </w:p>
    <w:p w14:paraId="236B4C41" w14:textId="77777777" w:rsidR="00F706FF" w:rsidRPr="00F91F70" w:rsidRDefault="00F706FF" w:rsidP="00F91F70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</w:p>
    <w:p w14:paraId="57C93085" w14:textId="2D6014EB" w:rsidR="0092000A" w:rsidRPr="00F91F70" w:rsidRDefault="0092000A" w:rsidP="00F91F70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Wykonawca zrealizuje konsultacje eksperckie, któr</w:t>
      </w:r>
      <w:r w:rsidR="00961357" w:rsidRPr="00F91F70">
        <w:rPr>
          <w:rFonts w:asciiTheme="minorHAnsi" w:hAnsiTheme="minorHAnsi" w:cstheme="minorHAnsi"/>
          <w:sz w:val="22"/>
          <w:szCs w:val="22"/>
          <w:lang w:val="pl-PL"/>
        </w:rPr>
        <w:t>e</w:t>
      </w:r>
      <w:r w:rsidR="00771C07"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  <w:r w:rsidR="00521E11" w:rsidRPr="00F91F70">
        <w:rPr>
          <w:rFonts w:asciiTheme="minorHAnsi" w:hAnsiTheme="minorHAnsi" w:cstheme="minorHAnsi"/>
          <w:sz w:val="22"/>
          <w:szCs w:val="22"/>
          <w:lang w:val="pl-PL"/>
        </w:rPr>
        <w:t>mają na celu wsparcie merytoryczne uczestników</w:t>
      </w:r>
      <w:r w:rsidR="00961357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i</w:t>
      </w:r>
      <w:r w:rsidR="00521E11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pogłębienie </w:t>
      </w:r>
      <w:r w:rsidR="00961357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ich </w:t>
      </w:r>
      <w:r w:rsidR="00521E11" w:rsidRPr="00F91F70">
        <w:rPr>
          <w:rFonts w:asciiTheme="minorHAnsi" w:hAnsiTheme="minorHAnsi" w:cstheme="minorHAnsi"/>
          <w:sz w:val="22"/>
          <w:szCs w:val="22"/>
          <w:lang w:val="pl-PL"/>
        </w:rPr>
        <w:t>wiedzy i kompetencji</w:t>
      </w:r>
      <w:r w:rsidR="00961357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w zakresach wynikających z obszarów programowych.</w:t>
      </w:r>
      <w:r w:rsidR="00521E11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Konsultacje eksperckie obejmują konsultacje tematyczne i superwizje</w:t>
      </w:r>
      <w:r w:rsidR="00961357" w:rsidRPr="00F91F70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4FEDAB72" w14:textId="77777777" w:rsidR="00F706FF" w:rsidRPr="00F91F70" w:rsidRDefault="00F706FF" w:rsidP="00F91F70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</w:p>
    <w:p w14:paraId="1831E89B" w14:textId="75631CFB" w:rsidR="007015A3" w:rsidRPr="00F91F70" w:rsidRDefault="0092000A" w:rsidP="00F91F70">
      <w:pPr>
        <w:pStyle w:val="NormalnyWeb"/>
        <w:numPr>
          <w:ilvl w:val="0"/>
          <w:numId w:val="13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Konsultacje </w:t>
      </w:r>
      <w:r w:rsidR="00120DAE" w:rsidRPr="00F91F70">
        <w:rPr>
          <w:rFonts w:asciiTheme="minorHAnsi" w:hAnsiTheme="minorHAnsi" w:cstheme="minorHAnsi"/>
          <w:sz w:val="22"/>
          <w:szCs w:val="22"/>
          <w:lang w:val="pl-PL"/>
        </w:rPr>
        <w:t>tematyczne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:</w:t>
      </w:r>
    </w:p>
    <w:p w14:paraId="09C030DD" w14:textId="2CAF9C5D" w:rsidR="007015A3" w:rsidRPr="00F91F70" w:rsidRDefault="0092000A" w:rsidP="00F91F70">
      <w:pPr>
        <w:pStyle w:val="NormalnyWeb"/>
        <w:numPr>
          <w:ilvl w:val="0"/>
          <w:numId w:val="57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powiązane z treściami szkoleniowymi oraz obszarami </w:t>
      </w:r>
      <w:r w:rsidR="008B0386" w:rsidRPr="00F91F70">
        <w:rPr>
          <w:rFonts w:asciiTheme="minorHAnsi" w:hAnsiTheme="minorHAnsi" w:cstheme="minorHAnsi"/>
          <w:sz w:val="22"/>
          <w:szCs w:val="22"/>
          <w:lang w:val="pl-PL"/>
        </w:rPr>
        <w:t>programowymi;</w:t>
      </w:r>
    </w:p>
    <w:p w14:paraId="24DDA2D2" w14:textId="15291E94" w:rsidR="00771C07" w:rsidRPr="00F91F70" w:rsidRDefault="00771C07" w:rsidP="00F91F70">
      <w:pPr>
        <w:pStyle w:val="NormalnyWeb"/>
        <w:numPr>
          <w:ilvl w:val="0"/>
          <w:numId w:val="57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prowadzone w grupach </w:t>
      </w:r>
      <w:r w:rsidR="00BD0B90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od 8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do </w:t>
      </w:r>
      <w:r w:rsidR="00C708F4" w:rsidRPr="00F91F70">
        <w:rPr>
          <w:rFonts w:asciiTheme="minorHAnsi" w:hAnsiTheme="minorHAnsi" w:cstheme="minorHAnsi"/>
          <w:sz w:val="22"/>
          <w:szCs w:val="22"/>
          <w:lang w:val="pl-PL"/>
        </w:rPr>
        <w:t>1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0 osób przez ekspertów i trenerów zaangażowanych w przygotowanie i prowadzenie szkoleń</w:t>
      </w:r>
      <w:r w:rsidR="00120DAE" w:rsidRPr="00F91F70">
        <w:rPr>
          <w:rFonts w:asciiTheme="minorHAnsi" w:hAnsiTheme="minorHAnsi" w:cstheme="minorHAnsi"/>
          <w:sz w:val="22"/>
          <w:szCs w:val="22"/>
          <w:lang w:val="pl-PL"/>
        </w:rPr>
        <w:t>;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</w:p>
    <w:p w14:paraId="7A82D3D8" w14:textId="0DABFEEF" w:rsidR="00771C07" w:rsidRPr="00F91F70" w:rsidRDefault="00771C07" w:rsidP="00F91F70">
      <w:pPr>
        <w:pStyle w:val="NormalnyWeb"/>
        <w:numPr>
          <w:ilvl w:val="0"/>
          <w:numId w:val="57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stanowi</w:t>
      </w:r>
      <w:r w:rsidR="00120DAE" w:rsidRPr="00F91F70">
        <w:rPr>
          <w:rFonts w:asciiTheme="minorHAnsi" w:hAnsiTheme="minorHAnsi" w:cstheme="minorHAnsi"/>
          <w:sz w:val="22"/>
          <w:szCs w:val="22"/>
          <w:lang w:val="pl-PL"/>
        </w:rPr>
        <w:t>ące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kontynuację prac z określoną grupą szkoleniową</w:t>
      </w:r>
      <w:r w:rsidR="00EA57CF" w:rsidRPr="00F91F70">
        <w:rPr>
          <w:rFonts w:asciiTheme="minorHAnsi" w:hAnsiTheme="minorHAnsi" w:cstheme="minorHAnsi"/>
          <w:sz w:val="22"/>
          <w:szCs w:val="22"/>
          <w:lang w:val="pl-PL"/>
        </w:rPr>
        <w:t>;</w:t>
      </w:r>
    </w:p>
    <w:p w14:paraId="32C2363C" w14:textId="35EAE2A9" w:rsidR="00771C07" w:rsidRPr="00F91F70" w:rsidRDefault="00771C07" w:rsidP="00F91F70">
      <w:pPr>
        <w:pStyle w:val="NormalnyWeb"/>
        <w:numPr>
          <w:ilvl w:val="0"/>
          <w:numId w:val="57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realizowane w formule online.</w:t>
      </w:r>
    </w:p>
    <w:p w14:paraId="0D920AC3" w14:textId="3B12D06C" w:rsidR="00744CE6" w:rsidRPr="00F91F70" w:rsidRDefault="00744CE6" w:rsidP="00F91F70">
      <w:pPr>
        <w:pStyle w:val="NormalnyWeb"/>
        <w:numPr>
          <w:ilvl w:val="0"/>
          <w:numId w:val="13"/>
        </w:numPr>
        <w:spacing w:after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Wykonawca zrealizuje konsultacje w formule online w łącznym wymiarze minimalnym 24</w:t>
      </w:r>
      <w:r w:rsidR="00F1140C" w:rsidRPr="00F91F70">
        <w:rPr>
          <w:rFonts w:asciiTheme="minorHAnsi" w:hAnsiTheme="minorHAnsi" w:cstheme="minorHAnsi"/>
          <w:sz w:val="22"/>
          <w:szCs w:val="22"/>
          <w:lang w:val="pl-PL"/>
        </w:rPr>
        <w:t>0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godzin dydaktycznych. Zamawiający nie określa jednostkowego wymiaru czasowego konsultacji, zależy on od potrzeb uczestników. Zamawiający dopuszcza możliwość zwiększenia liczby godzin konsultacji, </w:t>
      </w:r>
      <w:r w:rsidR="00BD0B90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za uprzednią zgodą Zamawiającego,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jeśli wynika to z potrzeb uczestników</w:t>
      </w:r>
      <w:r w:rsidR="002F24D9" w:rsidRPr="00F91F70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36B39B81" w14:textId="77777777" w:rsidR="00744CE6" w:rsidRPr="00F91F70" w:rsidRDefault="00744CE6" w:rsidP="00F91F70">
      <w:pPr>
        <w:pStyle w:val="NormalnyWeb"/>
        <w:numPr>
          <w:ilvl w:val="0"/>
          <w:numId w:val="13"/>
        </w:numPr>
        <w:spacing w:after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lastRenderedPageBreak/>
        <w:t>Zakres tematyczny konsultacji obejmować będzie zagadnienia wynikające z:</w:t>
      </w:r>
    </w:p>
    <w:p w14:paraId="23617457" w14:textId="1595EC87" w:rsidR="00744CE6" w:rsidRPr="00F91F70" w:rsidRDefault="00744CE6" w:rsidP="00F91F70">
      <w:pPr>
        <w:pStyle w:val="NormalnyWeb"/>
        <w:numPr>
          <w:ilvl w:val="0"/>
          <w:numId w:val="73"/>
        </w:numPr>
        <w:spacing w:before="0" w:beforeAutospacing="0" w:after="0" w:line="276" w:lineRule="auto"/>
        <w:ind w:left="851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obszarów programowych</w:t>
      </w:r>
      <w:r w:rsidR="002F24D9" w:rsidRPr="00F91F70">
        <w:rPr>
          <w:rFonts w:asciiTheme="minorHAnsi" w:hAnsiTheme="minorHAnsi" w:cstheme="minorHAnsi"/>
          <w:sz w:val="22"/>
          <w:szCs w:val="22"/>
          <w:lang w:val="pl-PL"/>
        </w:rPr>
        <w:t>,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</w:p>
    <w:p w14:paraId="7B57719D" w14:textId="449843EC" w:rsidR="007015A3" w:rsidRPr="00B00BEF" w:rsidRDefault="00744CE6" w:rsidP="00F91F70">
      <w:pPr>
        <w:pStyle w:val="NormalnyWeb"/>
        <w:numPr>
          <w:ilvl w:val="0"/>
          <w:numId w:val="73"/>
        </w:numPr>
        <w:spacing w:before="0" w:beforeAutospacing="0" w:after="0" w:line="276" w:lineRule="auto"/>
        <w:ind w:left="851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programu szkoleń, w szczególności w zakresie przywództwa edukacyjnego i zarządzania </w:t>
      </w:r>
      <w:r w:rsidRPr="00B00BEF">
        <w:rPr>
          <w:rFonts w:asciiTheme="minorHAnsi" w:hAnsiTheme="minorHAnsi" w:cstheme="minorHAnsi"/>
          <w:sz w:val="22"/>
          <w:szCs w:val="22"/>
          <w:lang w:val="pl-PL"/>
        </w:rPr>
        <w:t>zmianą.</w:t>
      </w:r>
    </w:p>
    <w:p w14:paraId="4B9DBBDB" w14:textId="0733AB1B" w:rsidR="00B00BEF" w:rsidRDefault="00B00BEF" w:rsidP="00862511">
      <w:pPr>
        <w:pStyle w:val="NormalnyWeb"/>
        <w:numPr>
          <w:ilvl w:val="0"/>
          <w:numId w:val="13"/>
        </w:numPr>
        <w:spacing w:before="240" w:beforeAutospacing="0" w:after="240" w:afterAutospacing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B00BEF">
        <w:rPr>
          <w:rFonts w:asciiTheme="minorHAnsi" w:hAnsiTheme="minorHAnsi" w:cstheme="minorHAnsi"/>
          <w:sz w:val="22"/>
          <w:szCs w:val="22"/>
          <w:lang w:val="pl-PL"/>
        </w:rPr>
        <w:t xml:space="preserve">Udział w </w:t>
      </w:r>
      <w:r>
        <w:rPr>
          <w:rFonts w:asciiTheme="minorHAnsi" w:hAnsiTheme="minorHAnsi" w:cstheme="minorHAnsi"/>
          <w:sz w:val="22"/>
          <w:szCs w:val="22"/>
          <w:lang w:val="pl-PL"/>
        </w:rPr>
        <w:t>konsultacjach tematycznych</w:t>
      </w:r>
      <w:r w:rsidRPr="00B00BEF">
        <w:rPr>
          <w:rFonts w:asciiTheme="minorHAnsi" w:hAnsiTheme="minorHAnsi" w:cstheme="minorHAnsi"/>
          <w:sz w:val="22"/>
          <w:szCs w:val="22"/>
          <w:lang w:val="pl-PL"/>
        </w:rPr>
        <w:t xml:space="preserve"> możliwy będzie wyłącznie dla liderek i liderów edukacyjnych, którzy ukończyli co najmniej jeden z wariantów szkoleniowych.</w:t>
      </w:r>
    </w:p>
    <w:p w14:paraId="3D21BEA8" w14:textId="72AFEF57" w:rsidR="002E72A3" w:rsidRPr="00F91F70" w:rsidRDefault="008C0427" w:rsidP="00862511">
      <w:pPr>
        <w:pStyle w:val="NormalnyWeb"/>
        <w:numPr>
          <w:ilvl w:val="0"/>
          <w:numId w:val="13"/>
        </w:numPr>
        <w:spacing w:before="0" w:beforeAutospacing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B00BEF">
        <w:rPr>
          <w:rFonts w:asciiTheme="minorHAnsi" w:hAnsiTheme="minorHAnsi" w:cstheme="minorHAnsi"/>
          <w:sz w:val="22"/>
          <w:szCs w:val="22"/>
          <w:lang w:val="pl-PL"/>
        </w:rPr>
        <w:t xml:space="preserve">Superwizja </w:t>
      </w:r>
      <w:r w:rsidR="00744CE6" w:rsidRPr="00B00BEF">
        <w:rPr>
          <w:rFonts w:asciiTheme="minorHAnsi" w:hAnsiTheme="minorHAnsi" w:cstheme="minorHAnsi"/>
          <w:sz w:val="22"/>
          <w:szCs w:val="22"/>
          <w:lang w:val="pl-PL"/>
        </w:rPr>
        <w:t>stanowi integralną, wyspecjalizowaną formę konsultacji eksperckich i służy pogłębionej analizie praktyki zawodowej liderek i liderów edukacyjnych oraz wsparciu we wdrażaniu działań związanych z zarządzaniem szkołą różnorodną kulturowo</w:t>
      </w:r>
      <w:r w:rsidR="00744CE6" w:rsidRPr="000023FF">
        <w:rPr>
          <w:rFonts w:asciiTheme="minorHAnsi" w:hAnsiTheme="minorHAnsi" w:cstheme="minorHAnsi"/>
          <w:sz w:val="22"/>
          <w:szCs w:val="22"/>
          <w:lang w:val="pl-PL"/>
        </w:rPr>
        <w:t>.</w:t>
      </w:r>
      <w:r w:rsidR="002F24D9" w:rsidRPr="000023FF">
        <w:rPr>
          <w:rFonts w:asciiTheme="minorHAnsi" w:hAnsiTheme="minorHAnsi" w:cstheme="minorHAnsi"/>
          <w:sz w:val="22"/>
          <w:szCs w:val="22"/>
          <w:lang w:val="pl-PL"/>
        </w:rPr>
        <w:t xml:space="preserve"> Przewidziano realizację superwizji grupowej </w:t>
      </w:r>
      <w:r w:rsidR="00175698" w:rsidRPr="000023FF">
        <w:rPr>
          <w:rFonts w:asciiTheme="minorHAnsi" w:hAnsiTheme="minorHAnsi" w:cstheme="minorHAnsi"/>
          <w:sz w:val="22"/>
          <w:szCs w:val="22"/>
          <w:lang w:val="pl-PL"/>
        </w:rPr>
        <w:t>dla maksymalnie 50 grup</w:t>
      </w:r>
      <w:r w:rsidR="00B00BEF" w:rsidRPr="000023FF">
        <w:rPr>
          <w:rFonts w:asciiTheme="minorHAnsi" w:hAnsiTheme="minorHAnsi" w:cstheme="minorHAnsi"/>
          <w:sz w:val="22"/>
          <w:szCs w:val="22"/>
          <w:lang w:val="pl-PL"/>
        </w:rPr>
        <w:t xml:space="preserve"> w formule online.</w:t>
      </w:r>
    </w:p>
    <w:p w14:paraId="1018A43E" w14:textId="3398E4C9" w:rsidR="002E72A3" w:rsidRDefault="00744CE6" w:rsidP="00B00BEF">
      <w:pPr>
        <w:pStyle w:val="NormalnyWeb"/>
        <w:spacing w:before="0" w:beforeAutospacing="0" w:after="0" w:afterAutospacing="0" w:line="276" w:lineRule="auto"/>
        <w:ind w:left="357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W ramach superwizji przewidziane są</w:t>
      </w:r>
      <w:r w:rsidR="00B00BEF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6059BF" w:rsidRPr="00F91F70">
        <w:rPr>
          <w:rFonts w:asciiTheme="minorHAnsi" w:hAnsiTheme="minorHAnsi" w:cstheme="minorHAnsi"/>
          <w:sz w:val="22"/>
          <w:szCs w:val="22"/>
          <w:lang w:val="pl-PL"/>
        </w:rPr>
        <w:t>spotkania online – umożliwiające bieżące konsultacje oraz omawianie strategii</w:t>
      </w:r>
      <w:r w:rsidR="005A76AC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6059BF" w:rsidRPr="00F91F70">
        <w:rPr>
          <w:rFonts w:asciiTheme="minorHAnsi" w:hAnsiTheme="minorHAnsi" w:cstheme="minorHAnsi"/>
          <w:sz w:val="22"/>
          <w:szCs w:val="22"/>
          <w:lang w:val="pl-PL"/>
        </w:rPr>
        <w:t>i narzędzi zarządzania szkołą wielokulturową, w tym wspierające działania integracyjne dla uczniów i całego środowiska szkolnego</w:t>
      </w:r>
      <w:r w:rsidR="00B00BEF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27DB84F7" w14:textId="77777777" w:rsidR="00154863" w:rsidRDefault="00B00BEF" w:rsidP="00154863">
      <w:pPr>
        <w:pStyle w:val="NormalnyWeb"/>
        <w:spacing w:before="0" w:beforeAutospacing="0" w:after="0" w:afterAutospacing="0" w:line="276" w:lineRule="auto"/>
        <w:ind w:left="357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sz w:val="22"/>
          <w:szCs w:val="22"/>
          <w:lang w:val="pl-PL"/>
        </w:rPr>
        <w:t>Superwizje:</w:t>
      </w:r>
    </w:p>
    <w:p w14:paraId="317CF153" w14:textId="77777777" w:rsidR="00154863" w:rsidRPr="00F91F70" w:rsidRDefault="00154863" w:rsidP="00154863">
      <w:pPr>
        <w:pStyle w:val="NormalnyWeb"/>
        <w:numPr>
          <w:ilvl w:val="0"/>
          <w:numId w:val="84"/>
        </w:numPr>
        <w:spacing w:before="0" w:beforeAutospacing="0" w:after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sz w:val="22"/>
          <w:szCs w:val="22"/>
          <w:lang w:val="pl-PL"/>
        </w:rPr>
        <w:t>p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rowadzone 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są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w grupach od 8 do 10 uczestników</w:t>
      </w:r>
      <w:r>
        <w:rPr>
          <w:rFonts w:asciiTheme="minorHAnsi" w:hAnsiTheme="minorHAnsi" w:cstheme="minorHAnsi"/>
          <w:sz w:val="22"/>
          <w:szCs w:val="22"/>
          <w:lang w:val="pl-PL"/>
        </w:rPr>
        <w:t>,</w:t>
      </w:r>
    </w:p>
    <w:p w14:paraId="49AB7205" w14:textId="0D48B925" w:rsidR="00154863" w:rsidRPr="00154863" w:rsidRDefault="00154863" w:rsidP="00154863">
      <w:pPr>
        <w:pStyle w:val="NormalnyWeb"/>
        <w:numPr>
          <w:ilvl w:val="0"/>
          <w:numId w:val="84"/>
        </w:numPr>
        <w:spacing w:before="0" w:beforeAutospacing="0" w:after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sz w:val="22"/>
          <w:szCs w:val="22"/>
          <w:lang w:val="pl-PL"/>
        </w:rPr>
        <w:t>r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ealiz</w:t>
      </w:r>
      <w:r>
        <w:rPr>
          <w:rFonts w:asciiTheme="minorHAnsi" w:hAnsiTheme="minorHAnsi" w:cstheme="minorHAnsi"/>
          <w:sz w:val="22"/>
          <w:szCs w:val="22"/>
          <w:lang w:val="pl-PL"/>
        </w:rPr>
        <w:t>owane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pl-PL"/>
        </w:rPr>
        <w:t>są w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formie </w:t>
      </w:r>
      <w:r>
        <w:rPr>
          <w:rFonts w:asciiTheme="minorHAnsi" w:hAnsiTheme="minorHAnsi" w:cstheme="minorHAnsi"/>
          <w:sz w:val="22"/>
          <w:szCs w:val="22"/>
          <w:lang w:val="pl-PL"/>
        </w:rPr>
        <w:t>trzech 2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-godzinnych spotkań (łącznie </w:t>
      </w:r>
      <w:r>
        <w:rPr>
          <w:rFonts w:asciiTheme="minorHAnsi" w:hAnsiTheme="minorHAnsi" w:cstheme="minorHAnsi"/>
          <w:sz w:val="22"/>
          <w:szCs w:val="22"/>
          <w:lang w:val="pl-PL"/>
        </w:rPr>
        <w:t>6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godzin dydaktycznych dla grupy).</w:t>
      </w:r>
    </w:p>
    <w:p w14:paraId="77473A3F" w14:textId="77777777" w:rsidR="00154863" w:rsidRDefault="004F2391" w:rsidP="00154863">
      <w:pPr>
        <w:pStyle w:val="NormalnyWeb"/>
        <w:spacing w:before="0" w:beforeAutospacing="0" w:after="0" w:afterAutospacing="0" w:line="276" w:lineRule="auto"/>
        <w:ind w:left="357"/>
        <w:rPr>
          <w:rFonts w:asciiTheme="minorHAnsi" w:hAnsiTheme="minorHAnsi" w:cstheme="minorHAnsi"/>
          <w:sz w:val="22"/>
          <w:szCs w:val="22"/>
          <w:lang w:val="pl-PL"/>
        </w:rPr>
      </w:pPr>
      <w:r w:rsidRPr="00862511">
        <w:rPr>
          <w:rFonts w:asciiTheme="minorHAnsi" w:hAnsiTheme="minorHAnsi" w:cstheme="minorHAnsi"/>
          <w:sz w:val="22"/>
          <w:szCs w:val="22"/>
          <w:lang w:val="pl-PL"/>
        </w:rPr>
        <w:t xml:space="preserve">W uzasadnionych przypadkach, po uprzedniej akceptacji Zamawiającego, grupa może liczyć mniej niż 8 uczestników. </w:t>
      </w:r>
      <w:r w:rsidR="006059BF" w:rsidRPr="00862511">
        <w:rPr>
          <w:rFonts w:asciiTheme="minorHAnsi" w:hAnsiTheme="minorHAnsi" w:cstheme="minorHAnsi"/>
          <w:sz w:val="22"/>
          <w:szCs w:val="22"/>
          <w:lang w:val="pl-PL"/>
        </w:rPr>
        <w:t>Udział w superwizji możliwy będzie wyłącznie dla liderek i liderów edukacyjnych, którzy ukończyli co najmniej jeden z wariantów szkoleniowych.</w:t>
      </w:r>
    </w:p>
    <w:p w14:paraId="0B06A734" w14:textId="7E4D51C7" w:rsidR="003B6A89" w:rsidRDefault="001214F2" w:rsidP="00154863">
      <w:pPr>
        <w:pStyle w:val="NormalnyWeb"/>
        <w:spacing w:before="0" w:beforeAutospacing="0" w:after="0" w:afterAutospacing="0" w:line="276" w:lineRule="auto"/>
        <w:ind w:left="357"/>
        <w:rPr>
          <w:rFonts w:asciiTheme="minorHAnsi" w:hAnsiTheme="minorHAnsi" w:cstheme="minorHAnsi"/>
          <w:sz w:val="22"/>
          <w:szCs w:val="22"/>
          <w:lang w:val="pl-PL"/>
        </w:rPr>
      </w:pPr>
      <w:r w:rsidRPr="009A328A">
        <w:rPr>
          <w:rFonts w:asciiTheme="minorHAnsi" w:hAnsiTheme="minorHAnsi" w:cstheme="minorHAnsi"/>
          <w:sz w:val="22"/>
          <w:szCs w:val="22"/>
          <w:lang w:val="pl-PL"/>
        </w:rPr>
        <w:t>Zamawiający, na potrzeby określenia orientacyjne</w:t>
      </w:r>
      <w:r w:rsidR="00D820E8" w:rsidRPr="009A328A">
        <w:rPr>
          <w:rFonts w:asciiTheme="minorHAnsi" w:hAnsiTheme="minorHAnsi" w:cstheme="minorHAnsi"/>
          <w:sz w:val="22"/>
          <w:szCs w:val="22"/>
          <w:lang w:val="pl-PL"/>
        </w:rPr>
        <w:t>go zakresu</w:t>
      </w:r>
      <w:r w:rsidRPr="009A328A">
        <w:rPr>
          <w:rFonts w:asciiTheme="minorHAnsi" w:hAnsiTheme="minorHAnsi" w:cstheme="minorHAnsi"/>
          <w:sz w:val="22"/>
          <w:szCs w:val="22"/>
          <w:lang w:val="pl-PL"/>
        </w:rPr>
        <w:t xml:space="preserve"> superwizji wskazuje </w:t>
      </w:r>
      <w:r w:rsidR="009A328A" w:rsidRPr="009A328A">
        <w:rPr>
          <w:rFonts w:asciiTheme="minorHAnsi" w:hAnsiTheme="minorHAnsi" w:cstheme="minorHAnsi"/>
          <w:sz w:val="22"/>
          <w:szCs w:val="22"/>
          <w:lang w:val="pl-PL"/>
        </w:rPr>
        <w:t>3</w:t>
      </w:r>
      <w:r w:rsidR="00175698" w:rsidRPr="009A328A">
        <w:rPr>
          <w:rFonts w:asciiTheme="minorHAnsi" w:hAnsiTheme="minorHAnsi" w:cstheme="minorHAnsi"/>
          <w:sz w:val="22"/>
          <w:szCs w:val="22"/>
          <w:lang w:val="pl-PL"/>
        </w:rPr>
        <w:t xml:space="preserve">00 </w:t>
      </w:r>
      <w:r w:rsidRPr="009A328A">
        <w:rPr>
          <w:rFonts w:asciiTheme="minorHAnsi" w:hAnsiTheme="minorHAnsi" w:cstheme="minorHAnsi"/>
          <w:sz w:val="22"/>
          <w:szCs w:val="22"/>
          <w:lang w:val="pl-PL"/>
        </w:rPr>
        <w:t>godzin</w:t>
      </w:r>
      <w:r w:rsidR="00D820E8" w:rsidRPr="009A328A">
        <w:rPr>
          <w:rFonts w:asciiTheme="minorHAnsi" w:hAnsiTheme="minorHAnsi" w:cstheme="minorHAnsi"/>
          <w:sz w:val="22"/>
          <w:szCs w:val="22"/>
          <w:lang w:val="pl-PL"/>
        </w:rPr>
        <w:t xml:space="preserve"> dydaktycznych</w:t>
      </w:r>
      <w:r w:rsidR="009A328A" w:rsidRPr="009A328A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18D7DFBF" w14:textId="77777777" w:rsidR="00154863" w:rsidRPr="009A328A" w:rsidRDefault="00154863" w:rsidP="00154863">
      <w:pPr>
        <w:pStyle w:val="NormalnyWeb"/>
        <w:spacing w:before="0" w:beforeAutospacing="0" w:after="0" w:afterAutospacing="0" w:line="276" w:lineRule="auto"/>
        <w:ind w:left="357"/>
        <w:rPr>
          <w:rFonts w:asciiTheme="minorHAnsi" w:hAnsiTheme="minorHAnsi" w:cstheme="minorHAnsi"/>
          <w:sz w:val="22"/>
          <w:szCs w:val="22"/>
          <w:lang w:val="pl-PL"/>
        </w:rPr>
      </w:pPr>
    </w:p>
    <w:p w14:paraId="1C7B0BFE" w14:textId="4961A67E" w:rsidR="0092000A" w:rsidRPr="00F91F70" w:rsidRDefault="0092000A" w:rsidP="00F91F70">
      <w:pPr>
        <w:pStyle w:val="NormalnyWeb"/>
        <w:numPr>
          <w:ilvl w:val="2"/>
          <w:numId w:val="3"/>
        </w:numPr>
        <w:spacing w:before="0" w:beforeAutospacing="0" w:after="0" w:afterAutospacing="0" w:line="276" w:lineRule="auto"/>
        <w:ind w:left="357" w:hanging="357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Kadra </w:t>
      </w:r>
    </w:p>
    <w:p w14:paraId="27D10E33" w14:textId="1ABBFB9B" w:rsidR="00C81AEE" w:rsidRPr="00F91F70" w:rsidRDefault="004E1D50" w:rsidP="009A328A">
      <w:pPr>
        <w:pStyle w:val="NormalnyWeb"/>
        <w:spacing w:before="0" w:beforeAutospacing="0" w:after="0" w:afterAutospacing="0" w:line="276" w:lineRule="auto"/>
        <w:ind w:firstLine="357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Wymogi dotyczące kadry szkoleniow</w:t>
      </w:r>
      <w:r w:rsidR="006645CA">
        <w:rPr>
          <w:rFonts w:asciiTheme="minorHAnsi" w:hAnsiTheme="minorHAnsi" w:cstheme="minorHAnsi"/>
          <w:sz w:val="22"/>
          <w:szCs w:val="22"/>
          <w:lang w:val="pl-PL"/>
        </w:rPr>
        <w:t>ej</w:t>
      </w:r>
    </w:p>
    <w:p w14:paraId="0FE02169" w14:textId="1E9C8D0E" w:rsidR="008B2B5B" w:rsidRPr="00F91F70" w:rsidRDefault="00C81AEE" w:rsidP="00F91F70">
      <w:pPr>
        <w:pStyle w:val="Akapitzlist"/>
        <w:spacing w:line="276" w:lineRule="auto"/>
        <w:ind w:leftChars="0" w:left="358" w:firstLineChars="0" w:firstLine="0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Wykonawc</w:t>
      </w:r>
      <w:r w:rsidR="004E1D50" w:rsidRPr="00F91F70">
        <w:rPr>
          <w:rFonts w:asciiTheme="minorHAnsi" w:hAnsiTheme="minorHAnsi" w:cstheme="minorHAnsi"/>
          <w:sz w:val="22"/>
          <w:szCs w:val="22"/>
          <w:lang w:val="pl-PL"/>
        </w:rPr>
        <w:t>a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zapewni </w:t>
      </w:r>
      <w:r w:rsidR="004E1D50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zaangażowanie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personelu niezbędnego do prawidłowej realizacji przedmiotu zamówienia. Liczba osób zaangażowanych w realizację zadań związanych z prowadzeniem działań </w:t>
      </w:r>
      <w:r w:rsidR="00C872F6" w:rsidRPr="00F91F70">
        <w:rPr>
          <w:rFonts w:asciiTheme="minorHAnsi" w:hAnsiTheme="minorHAnsi" w:cstheme="minorHAnsi"/>
          <w:sz w:val="22"/>
          <w:szCs w:val="22"/>
          <w:lang w:val="pl-PL"/>
        </w:rPr>
        <w:t>szkoleniowo-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wspierających powinna być adekwatna do </w:t>
      </w:r>
      <w:r w:rsidR="00C872F6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ich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zakresu, liczby grup, liczby godzin poszczególnych działań </w:t>
      </w:r>
      <w:r w:rsidR="00C872F6" w:rsidRPr="00F91F70">
        <w:rPr>
          <w:rFonts w:asciiTheme="minorHAnsi" w:hAnsiTheme="minorHAnsi" w:cstheme="minorHAnsi"/>
          <w:sz w:val="22"/>
          <w:szCs w:val="22"/>
          <w:lang w:val="pl-PL"/>
        </w:rPr>
        <w:t>szkoleniowo-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wspierających oraz zapewniać ich terminową i należytą jakość realizacji.</w:t>
      </w:r>
      <w:r w:rsidR="00961357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8B2B5B" w:rsidRPr="00F91F70">
        <w:rPr>
          <w:rFonts w:asciiTheme="minorHAnsi" w:hAnsiTheme="minorHAnsi" w:cstheme="minorHAnsi"/>
          <w:sz w:val="22"/>
          <w:szCs w:val="22"/>
        </w:rPr>
        <w:t>Minimalne wymagane zaangażowanie personelu obejmuje</w:t>
      </w:r>
      <w:r w:rsidR="00560A9D" w:rsidRPr="00F91F70">
        <w:rPr>
          <w:rFonts w:asciiTheme="minorHAnsi" w:hAnsiTheme="minorHAnsi" w:cstheme="minorHAnsi"/>
          <w:sz w:val="22"/>
          <w:szCs w:val="22"/>
        </w:rPr>
        <w:t xml:space="preserve"> zapewnienie</w:t>
      </w:r>
      <w:r w:rsidR="008B2B5B" w:rsidRPr="00F91F70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29F22B1" w14:textId="072FD072" w:rsidR="008B2B5B" w:rsidRPr="00F91F70" w:rsidRDefault="008B2B5B" w:rsidP="00F91F70">
      <w:pPr>
        <w:pStyle w:val="Akapitzlist"/>
        <w:numPr>
          <w:ilvl w:val="0"/>
          <w:numId w:val="86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 xml:space="preserve">co najmniej jednego eksperta oraz co najmniej jednego trenera (dotyczy każdego dnia szkoleniowego w danym wariancie), którzy będą </w:t>
      </w:r>
      <w:r w:rsidR="00560A9D" w:rsidRPr="00F91F70">
        <w:rPr>
          <w:rFonts w:asciiTheme="minorHAnsi" w:hAnsiTheme="minorHAnsi" w:cstheme="minorHAnsi"/>
          <w:sz w:val="22"/>
          <w:szCs w:val="22"/>
        </w:rPr>
        <w:t xml:space="preserve">również </w:t>
      </w:r>
      <w:r w:rsidRPr="00F91F70">
        <w:rPr>
          <w:rFonts w:asciiTheme="minorHAnsi" w:hAnsiTheme="minorHAnsi" w:cstheme="minorHAnsi"/>
          <w:sz w:val="22"/>
          <w:szCs w:val="22"/>
        </w:rPr>
        <w:t xml:space="preserve">realizować konsultacje tematyczne (tj. jeden trener </w:t>
      </w:r>
      <w:r w:rsidR="00D83411" w:rsidRPr="00F91F70">
        <w:rPr>
          <w:rFonts w:asciiTheme="minorHAnsi" w:hAnsiTheme="minorHAnsi" w:cstheme="minorHAnsi"/>
          <w:sz w:val="22"/>
          <w:szCs w:val="22"/>
        </w:rPr>
        <w:t>lub</w:t>
      </w:r>
      <w:r w:rsidRPr="00F91F70">
        <w:rPr>
          <w:rFonts w:asciiTheme="minorHAnsi" w:hAnsiTheme="minorHAnsi" w:cstheme="minorHAnsi"/>
          <w:sz w:val="22"/>
          <w:szCs w:val="22"/>
        </w:rPr>
        <w:t xml:space="preserve"> jeden ekspert podczas każdej konsultacji),</w:t>
      </w:r>
    </w:p>
    <w:p w14:paraId="70D9F25F" w14:textId="2078BAB3" w:rsidR="008B2B5B" w:rsidRPr="00F91F70" w:rsidRDefault="008B2B5B" w:rsidP="00F91F70">
      <w:pPr>
        <w:pStyle w:val="Akapitzlist"/>
        <w:numPr>
          <w:ilvl w:val="0"/>
          <w:numId w:val="86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minimum jednego eksperta dla grupy superwizyjnej, który będzie prowadził konsultacje w formie superwizji.</w:t>
      </w:r>
    </w:p>
    <w:p w14:paraId="24D2D71A" w14:textId="77777777" w:rsidR="004E1D50" w:rsidRPr="00F91F70" w:rsidRDefault="004E1D50" w:rsidP="00F91F70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</w:p>
    <w:p w14:paraId="735E7A0C" w14:textId="574F3E17" w:rsidR="003B6A89" w:rsidRPr="00F91F70" w:rsidRDefault="0084035F" w:rsidP="00F91F70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lastRenderedPageBreak/>
        <w:t>Trenerzy i eksperci za</w:t>
      </w:r>
      <w:r w:rsidR="001214F2" w:rsidRPr="00F91F70">
        <w:rPr>
          <w:rFonts w:asciiTheme="minorHAnsi" w:hAnsiTheme="minorHAnsi" w:cstheme="minorHAnsi"/>
          <w:sz w:val="22"/>
          <w:szCs w:val="22"/>
          <w:lang w:val="pl-PL"/>
        </w:rPr>
        <w:t>a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ng</w:t>
      </w:r>
      <w:r w:rsidR="001214F2" w:rsidRPr="00F91F70">
        <w:rPr>
          <w:rFonts w:asciiTheme="minorHAnsi" w:hAnsiTheme="minorHAnsi" w:cstheme="minorHAnsi"/>
          <w:sz w:val="22"/>
          <w:szCs w:val="22"/>
          <w:lang w:val="pl-PL"/>
        </w:rPr>
        <w:t>ażo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wani przez Wykonawcę</w:t>
      </w:r>
      <w:r w:rsidR="0092000A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będą stanowić </w:t>
      </w:r>
      <w:r w:rsidR="0092000A" w:rsidRPr="00F91F70">
        <w:rPr>
          <w:rFonts w:asciiTheme="minorHAnsi" w:hAnsiTheme="minorHAnsi" w:cstheme="minorHAnsi"/>
          <w:sz w:val="22"/>
          <w:szCs w:val="22"/>
          <w:lang w:val="pl-PL"/>
        </w:rPr>
        <w:t>zespół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,</w:t>
      </w:r>
      <w:r w:rsidR="0092000A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który:</w:t>
      </w:r>
    </w:p>
    <w:p w14:paraId="0BE304DD" w14:textId="52FB5694" w:rsidR="003B6A89" w:rsidRPr="00F91F70" w:rsidRDefault="00936C95" w:rsidP="00F91F70">
      <w:pPr>
        <w:pStyle w:val="NormalnyWeb"/>
        <w:numPr>
          <w:ilvl w:val="0"/>
          <w:numId w:val="115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opracu</w:t>
      </w:r>
      <w:r w:rsidR="0084035F" w:rsidRPr="00F91F70">
        <w:rPr>
          <w:rFonts w:asciiTheme="minorHAnsi" w:hAnsiTheme="minorHAnsi" w:cstheme="minorHAnsi"/>
          <w:sz w:val="22"/>
          <w:szCs w:val="22"/>
          <w:lang w:val="pl-PL"/>
        </w:rPr>
        <w:t>je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we współpracy z Ośrodkiem Rozwoju Edukacji materiały merytoryczne i metodyczne do działań szkoleniowo-wspierających</w:t>
      </w:r>
      <w:r w:rsidR="009A328A">
        <w:rPr>
          <w:rFonts w:asciiTheme="minorHAnsi" w:hAnsiTheme="minorHAnsi" w:cstheme="minorHAnsi"/>
          <w:sz w:val="22"/>
          <w:szCs w:val="22"/>
          <w:lang w:val="pl-PL"/>
        </w:rPr>
        <w:t>,</w:t>
      </w:r>
    </w:p>
    <w:p w14:paraId="3B91BEBD" w14:textId="760D265F" w:rsidR="003B6A89" w:rsidRDefault="003B6A89" w:rsidP="00F91F70">
      <w:pPr>
        <w:pStyle w:val="NormalnyWeb"/>
        <w:numPr>
          <w:ilvl w:val="0"/>
          <w:numId w:val="115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przeprowadzi działania szkoleniowo-wspierające</w:t>
      </w:r>
      <w:r w:rsidR="009A328A">
        <w:rPr>
          <w:rFonts w:asciiTheme="minorHAnsi" w:hAnsiTheme="minorHAnsi" w:cstheme="minorHAnsi"/>
          <w:sz w:val="22"/>
          <w:szCs w:val="22"/>
          <w:lang w:val="pl-PL"/>
        </w:rPr>
        <w:t>,</w:t>
      </w:r>
    </w:p>
    <w:p w14:paraId="67909266" w14:textId="6BFD1DCE" w:rsidR="009A328A" w:rsidRPr="009A328A" w:rsidRDefault="009A328A" w:rsidP="009A328A">
      <w:pPr>
        <w:pStyle w:val="NormalnyWeb"/>
        <w:numPr>
          <w:ilvl w:val="0"/>
          <w:numId w:val="115"/>
        </w:numPr>
        <w:spacing w:before="0" w:beforeAutospacing="0"/>
        <w:ind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9A328A">
        <w:rPr>
          <w:rFonts w:asciiTheme="minorHAnsi" w:hAnsiTheme="minorHAnsi" w:cstheme="minorHAnsi"/>
          <w:sz w:val="22"/>
          <w:szCs w:val="22"/>
          <w:lang w:val="pl-PL"/>
        </w:rPr>
        <w:t>opracuje materiał merytoryczno-metodyczny podsumowujący realizację szkoleń, obejmujący:</w:t>
      </w:r>
    </w:p>
    <w:p w14:paraId="304D3CEE" w14:textId="77777777" w:rsidR="009A328A" w:rsidRPr="009A328A" w:rsidRDefault="009A328A" w:rsidP="006645CA">
      <w:pPr>
        <w:pStyle w:val="NormalnyWeb"/>
        <w:numPr>
          <w:ilvl w:val="0"/>
          <w:numId w:val="128"/>
        </w:numPr>
        <w:spacing w:before="0" w:beforeAutospacing="0"/>
        <w:ind w:left="1134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9A328A">
        <w:rPr>
          <w:rFonts w:asciiTheme="minorHAnsi" w:hAnsiTheme="minorHAnsi" w:cstheme="minorHAnsi"/>
          <w:sz w:val="22"/>
          <w:szCs w:val="22"/>
          <w:lang w:val="pl-PL"/>
        </w:rPr>
        <w:t>część merytoryczną – analizę treści zrealizowanych modułów szkoleniowych</w:t>
      </w:r>
    </w:p>
    <w:p w14:paraId="5D6F229D" w14:textId="18ECD817" w:rsidR="001214F2" w:rsidRPr="009A328A" w:rsidRDefault="009A328A" w:rsidP="006645CA">
      <w:pPr>
        <w:pStyle w:val="NormalnyWeb"/>
        <w:numPr>
          <w:ilvl w:val="0"/>
          <w:numId w:val="128"/>
        </w:numPr>
        <w:ind w:left="1134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9A328A">
        <w:rPr>
          <w:rFonts w:asciiTheme="minorHAnsi" w:hAnsiTheme="minorHAnsi" w:cstheme="minorHAnsi"/>
          <w:sz w:val="22"/>
          <w:szCs w:val="22"/>
          <w:lang w:val="pl-PL"/>
        </w:rPr>
        <w:t xml:space="preserve">część metodyczną – rekomendacje dotyczące prowadzenia szkoleń, w tym w formule </w:t>
      </w:r>
      <w:r w:rsidR="006645CA">
        <w:rPr>
          <w:rFonts w:asciiTheme="minorHAnsi" w:hAnsiTheme="minorHAnsi" w:cstheme="minorHAnsi"/>
          <w:sz w:val="22"/>
          <w:szCs w:val="22"/>
          <w:lang w:val="pl-PL"/>
        </w:rPr>
        <w:t>online</w:t>
      </w:r>
      <w:r w:rsidRPr="009A328A">
        <w:rPr>
          <w:rFonts w:asciiTheme="minorHAnsi" w:hAnsiTheme="minorHAnsi" w:cstheme="minorHAnsi"/>
          <w:sz w:val="22"/>
          <w:szCs w:val="22"/>
          <w:lang w:val="pl-PL"/>
        </w:rPr>
        <w:t xml:space="preserve"> synchronicznej.</w:t>
      </w:r>
    </w:p>
    <w:p w14:paraId="6C02195A" w14:textId="5C0200AD" w:rsidR="001214F2" w:rsidRPr="00F91F70" w:rsidRDefault="0084035F" w:rsidP="00F91F70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Dodatkowo Zamawiający będzie wymagał</w:t>
      </w:r>
      <w:r w:rsidR="00E73A10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zaangażowania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:</w:t>
      </w:r>
    </w:p>
    <w:p w14:paraId="09DC6AB8" w14:textId="53E0D2C0" w:rsidR="001214F2" w:rsidRPr="00F91F70" w:rsidRDefault="0084035F" w:rsidP="00F91F70">
      <w:pPr>
        <w:pStyle w:val="NormalnyWeb"/>
        <w:numPr>
          <w:ilvl w:val="0"/>
          <w:numId w:val="86"/>
        </w:numPr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minimum jednego eksperta odpowiedzialnego za koordynację merytoryczną działań </w:t>
      </w:r>
      <w:r w:rsidR="008C0427" w:rsidRPr="00F91F70">
        <w:rPr>
          <w:rFonts w:asciiTheme="minorHAnsi" w:hAnsiTheme="minorHAnsi" w:cstheme="minorHAnsi"/>
          <w:sz w:val="22"/>
          <w:szCs w:val="22"/>
          <w:lang w:val="pl-PL"/>
        </w:rPr>
        <w:t>szkoleniowo-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wspierających,</w:t>
      </w:r>
    </w:p>
    <w:p w14:paraId="0F81D25A" w14:textId="664AE8B4" w:rsidR="0084035F" w:rsidRPr="00F91F70" w:rsidRDefault="0084035F" w:rsidP="00F91F70">
      <w:pPr>
        <w:pStyle w:val="NormalnyWeb"/>
        <w:numPr>
          <w:ilvl w:val="0"/>
          <w:numId w:val="86"/>
        </w:numPr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minimum jednego eksperta odpowiedzialnego za </w:t>
      </w:r>
      <w:r w:rsidR="003E6E3F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rekrutację uczestników oraz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koordynację i organizację działań </w:t>
      </w:r>
      <w:r w:rsidR="008C0427" w:rsidRPr="00F91F70">
        <w:rPr>
          <w:rFonts w:asciiTheme="minorHAnsi" w:hAnsiTheme="minorHAnsi" w:cstheme="minorHAnsi"/>
          <w:sz w:val="22"/>
          <w:szCs w:val="22"/>
          <w:lang w:val="pl-PL"/>
        </w:rPr>
        <w:t>szkoleniowo-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wspierających</w:t>
      </w:r>
      <w:r w:rsidR="000C2714" w:rsidRPr="00F91F70">
        <w:rPr>
          <w:rFonts w:asciiTheme="minorHAnsi" w:hAnsiTheme="minorHAnsi" w:cstheme="minorHAnsi"/>
          <w:sz w:val="22"/>
          <w:szCs w:val="22"/>
          <w:lang w:val="pl-PL"/>
        </w:rPr>
        <w:t>, w tym za współpracę z Wykonawcą części 2 zamówienia</w:t>
      </w:r>
      <w:r w:rsidR="003E6E3F" w:rsidRPr="00F91F70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3E2D4FAF" w14:textId="62CE3933" w:rsidR="006059BF" w:rsidRPr="00F91F70" w:rsidRDefault="006059BF" w:rsidP="00F91F70">
      <w:pPr>
        <w:pStyle w:val="NormalnyWeb"/>
        <w:numPr>
          <w:ilvl w:val="2"/>
          <w:numId w:val="3"/>
        </w:numPr>
        <w:spacing w:line="276" w:lineRule="auto"/>
        <w:ind w:left="357" w:hanging="357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Rekrutacja, materiały i jakość realizacji</w:t>
      </w:r>
    </w:p>
    <w:p w14:paraId="73F5E58F" w14:textId="77777777" w:rsidR="000023FF" w:rsidRDefault="006059BF" w:rsidP="006645CA">
      <w:pPr>
        <w:pStyle w:val="NormalnyWeb"/>
        <w:numPr>
          <w:ilvl w:val="1"/>
          <w:numId w:val="1"/>
        </w:numPr>
        <w:spacing w:after="0" w:line="276" w:lineRule="auto"/>
        <w:ind w:left="426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Wykonawca przeprowadzi proces rekrutacji uczestników szkoleń i konsultacji, z zachowaniem zasad równego dostępu i transparentności.</w:t>
      </w:r>
      <w:r w:rsidR="00A36C65" w:rsidRPr="00F91F70">
        <w:rPr>
          <w:rFonts w:asciiTheme="minorHAnsi" w:hAnsiTheme="minorHAnsi" w:cstheme="minorHAnsi"/>
          <w:sz w:val="22"/>
          <w:szCs w:val="22"/>
        </w:rPr>
        <w:t xml:space="preserve"> </w:t>
      </w:r>
      <w:r w:rsidR="00A36C65" w:rsidRPr="00F91F70">
        <w:rPr>
          <w:rFonts w:asciiTheme="minorHAnsi" w:hAnsiTheme="minorHAnsi" w:cstheme="minorHAnsi"/>
          <w:sz w:val="22"/>
          <w:szCs w:val="22"/>
          <w:lang w:val="pl-PL"/>
        </w:rPr>
        <w:t>Zamawiający przewiduje, że rekrutacja uczestników może być realizowana w trybie ciągły</w:t>
      </w:r>
      <w:r w:rsidR="00A36C65" w:rsidRPr="00862511">
        <w:rPr>
          <w:rFonts w:asciiTheme="minorHAnsi" w:hAnsiTheme="minorHAnsi" w:cstheme="minorHAnsi"/>
          <w:sz w:val="22"/>
          <w:szCs w:val="22"/>
          <w:lang w:val="pl-PL"/>
        </w:rPr>
        <w:t>m</w:t>
      </w:r>
      <w:r w:rsidR="0052466C" w:rsidRPr="00862511">
        <w:rPr>
          <w:rFonts w:asciiTheme="minorHAnsi" w:hAnsiTheme="minorHAnsi" w:cstheme="minorHAnsi"/>
          <w:sz w:val="22"/>
          <w:szCs w:val="22"/>
          <w:lang w:val="pl-PL"/>
        </w:rPr>
        <w:t xml:space="preserve">. </w:t>
      </w:r>
      <w:r w:rsidR="00AE5F3A" w:rsidRPr="00862511">
        <w:rPr>
          <w:rFonts w:asciiTheme="minorHAnsi" w:hAnsiTheme="minorHAnsi" w:cstheme="minorHAnsi"/>
          <w:sz w:val="22"/>
          <w:szCs w:val="22"/>
          <w:lang w:val="pl-PL"/>
        </w:rPr>
        <w:t>W ramach procesu rekrutacji Wykonawca dokona identyfikacji potrzeb szkoleniow</w:t>
      </w:r>
      <w:r w:rsidR="00862511" w:rsidRPr="00862511">
        <w:rPr>
          <w:rFonts w:asciiTheme="minorHAnsi" w:hAnsiTheme="minorHAnsi" w:cstheme="minorHAnsi"/>
          <w:sz w:val="22"/>
          <w:szCs w:val="22"/>
          <w:lang w:val="pl-PL"/>
        </w:rPr>
        <w:t>o-wspierających</w:t>
      </w:r>
      <w:r w:rsidR="00AE5F3A" w:rsidRPr="00862511">
        <w:rPr>
          <w:rFonts w:asciiTheme="minorHAnsi" w:hAnsiTheme="minorHAnsi" w:cstheme="minorHAnsi"/>
          <w:sz w:val="22"/>
          <w:szCs w:val="22"/>
          <w:lang w:val="pl-PL"/>
        </w:rPr>
        <w:t xml:space="preserve"> uczestników, w szczególności poprzez zobowiązanie osób zgłaszających się do udziału w szkoleniach do wskazania wybranego tematu oraz preferowanego wariantu realizacji szkolenia. </w:t>
      </w:r>
      <w:r w:rsidR="00A36C65" w:rsidRPr="00F91F70">
        <w:rPr>
          <w:rFonts w:asciiTheme="minorHAnsi" w:hAnsiTheme="minorHAnsi" w:cstheme="minorHAnsi"/>
          <w:sz w:val="22"/>
          <w:szCs w:val="22"/>
          <w:lang w:val="pl-PL"/>
        </w:rPr>
        <w:t>Wykonawca, na potrzeby szacowania wartości zamówienia, powinien uwzględnić koszty</w:t>
      </w:r>
      <w:r w:rsidR="00E73A10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rekrutacji, w tym:</w:t>
      </w:r>
      <w:r w:rsidR="00A36C65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0C2714" w:rsidRPr="00F91F70">
        <w:rPr>
          <w:rFonts w:asciiTheme="minorHAnsi" w:hAnsiTheme="minorHAnsi" w:cstheme="minorHAnsi"/>
          <w:sz w:val="22"/>
          <w:szCs w:val="22"/>
          <w:lang w:val="pl-PL"/>
        </w:rPr>
        <w:t>upowszechniania informacji</w:t>
      </w:r>
      <w:r w:rsidR="00542079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0C2714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o </w:t>
      </w:r>
      <w:r w:rsidR="00542079" w:rsidRPr="00F91F70">
        <w:rPr>
          <w:rFonts w:asciiTheme="minorHAnsi" w:hAnsiTheme="minorHAnsi" w:cstheme="minorHAnsi"/>
          <w:sz w:val="22"/>
          <w:szCs w:val="22"/>
          <w:lang w:val="pl-PL"/>
        </w:rPr>
        <w:t>realizowanych działa</w:t>
      </w:r>
      <w:r w:rsidR="000C2714" w:rsidRPr="00F91F70">
        <w:rPr>
          <w:rFonts w:asciiTheme="minorHAnsi" w:hAnsiTheme="minorHAnsi" w:cstheme="minorHAnsi"/>
          <w:sz w:val="22"/>
          <w:szCs w:val="22"/>
          <w:lang w:val="pl-PL"/>
        </w:rPr>
        <w:t>niach</w:t>
      </w:r>
      <w:r w:rsidR="00542079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szkoleniowo-wspierających, rekrutacji uczestników, </w:t>
      </w:r>
      <w:r w:rsidR="00A36C65" w:rsidRPr="00F91F70">
        <w:rPr>
          <w:rFonts w:asciiTheme="minorHAnsi" w:hAnsiTheme="minorHAnsi" w:cstheme="minorHAnsi"/>
          <w:sz w:val="22"/>
          <w:szCs w:val="22"/>
          <w:lang w:val="pl-PL"/>
        </w:rPr>
        <w:t>przygotowania i obsługi formularzy rekrutacyjnych</w:t>
      </w:r>
      <w:r w:rsidR="00542079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online</w:t>
      </w:r>
      <w:r w:rsidR="00A36C65" w:rsidRPr="00F91F70">
        <w:rPr>
          <w:rFonts w:asciiTheme="minorHAnsi" w:hAnsiTheme="minorHAnsi" w:cstheme="minorHAnsi"/>
          <w:sz w:val="22"/>
          <w:szCs w:val="22"/>
          <w:lang w:val="pl-PL"/>
        </w:rPr>
        <w:t>, oświadczeń kwalifikowalności</w:t>
      </w:r>
      <w:r w:rsidR="003E6E3F" w:rsidRPr="00F91F70">
        <w:rPr>
          <w:rFonts w:asciiTheme="minorHAnsi" w:hAnsiTheme="minorHAnsi" w:cstheme="minorHAnsi"/>
          <w:sz w:val="22"/>
          <w:szCs w:val="22"/>
          <w:lang w:val="pl-PL"/>
        </w:rPr>
        <w:t>,</w:t>
      </w:r>
      <w:r w:rsidR="006313F9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A36C65" w:rsidRPr="00F91F70">
        <w:rPr>
          <w:rFonts w:asciiTheme="minorHAnsi" w:hAnsiTheme="minorHAnsi" w:cstheme="minorHAnsi"/>
          <w:sz w:val="22"/>
          <w:szCs w:val="22"/>
          <w:lang w:val="pl-PL"/>
        </w:rPr>
        <w:t>prowadzenia elektronicznego rejestru uczestników.</w:t>
      </w:r>
    </w:p>
    <w:p w14:paraId="31B81238" w14:textId="65CC917A" w:rsidR="00F1034D" w:rsidRPr="000023FF" w:rsidRDefault="006059BF" w:rsidP="00192994">
      <w:pPr>
        <w:pStyle w:val="NormalnyWeb"/>
        <w:numPr>
          <w:ilvl w:val="1"/>
          <w:numId w:val="1"/>
        </w:numPr>
        <w:spacing w:before="0" w:beforeAutospacing="0" w:after="0" w:line="276" w:lineRule="auto"/>
        <w:ind w:left="426"/>
        <w:rPr>
          <w:rFonts w:asciiTheme="minorHAnsi" w:hAnsiTheme="minorHAnsi" w:cstheme="minorHAnsi"/>
          <w:sz w:val="22"/>
          <w:szCs w:val="22"/>
          <w:lang w:val="pl-PL"/>
        </w:rPr>
      </w:pPr>
      <w:r w:rsidRPr="000023FF">
        <w:rPr>
          <w:rFonts w:asciiTheme="minorHAnsi" w:hAnsiTheme="minorHAnsi" w:cstheme="minorHAnsi"/>
          <w:sz w:val="22"/>
          <w:szCs w:val="22"/>
          <w:lang w:val="pl-PL"/>
        </w:rPr>
        <w:t>Warunkiem zakwalifikowania uczestnika do udziału w działaniach szkoleniowo-wspierających jest</w:t>
      </w:r>
      <w:r w:rsidR="00F1034D" w:rsidRPr="000023FF">
        <w:rPr>
          <w:rFonts w:asciiTheme="minorHAnsi" w:hAnsiTheme="minorHAnsi" w:cstheme="minorHAnsi"/>
          <w:sz w:val="22"/>
          <w:szCs w:val="22"/>
          <w:lang w:val="pl-PL"/>
        </w:rPr>
        <w:t xml:space="preserve">: </w:t>
      </w:r>
    </w:p>
    <w:p w14:paraId="363E3A0A" w14:textId="4EAC64C0" w:rsidR="00F1034D" w:rsidRPr="00F91F70" w:rsidRDefault="006059BF" w:rsidP="00192994">
      <w:pPr>
        <w:pStyle w:val="NormalnyWeb"/>
        <w:numPr>
          <w:ilvl w:val="0"/>
          <w:numId w:val="88"/>
        </w:numPr>
        <w:spacing w:after="0" w:line="276" w:lineRule="auto"/>
        <w:ind w:left="851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zapewnienie, że w dniu rozpoczęcia ww. działań w szkole </w:t>
      </w:r>
      <w:r w:rsidR="00724F49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uczestnika*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realizowany jest obowiązek szkolny albo obowiązek nauki przez co najmniej jednego ucznia lub jedną uczennicę z Ukrainy. Spełnienie warunku jest weryfikowane w szczególności na podstawie wykazu szkół kwalifikujących się do otrzymania wsparcia w ramach Programu. Wykaz szkół uprawnionych do objęcia wsparciem będzie stanowić załącznik do umowy</w:t>
      </w:r>
      <w:r w:rsidR="00F22C51" w:rsidRPr="00F91F70">
        <w:rPr>
          <w:rFonts w:asciiTheme="minorHAnsi" w:hAnsiTheme="minorHAnsi" w:cstheme="minorHAnsi"/>
          <w:sz w:val="22"/>
          <w:szCs w:val="22"/>
          <w:lang w:val="pl-PL"/>
        </w:rPr>
        <w:t>,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</w:p>
    <w:p w14:paraId="1F9EFA0E" w14:textId="46A20319" w:rsidR="006059BF" w:rsidRPr="00F91F70" w:rsidRDefault="00F1034D" w:rsidP="00192994">
      <w:pPr>
        <w:pStyle w:val="NormalnyWeb"/>
        <w:numPr>
          <w:ilvl w:val="0"/>
          <w:numId w:val="88"/>
        </w:numPr>
        <w:spacing w:after="0" w:line="276" w:lineRule="auto"/>
        <w:ind w:left="851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d</w:t>
      </w:r>
      <w:r w:rsidR="006059BF" w:rsidRPr="00F91F70">
        <w:rPr>
          <w:rFonts w:asciiTheme="minorHAnsi" w:hAnsiTheme="minorHAnsi" w:cstheme="minorHAnsi"/>
          <w:sz w:val="22"/>
          <w:szCs w:val="22"/>
          <w:lang w:val="pl-PL"/>
        </w:rPr>
        <w:t>ziałaniami szkoleniowo-wspierającymi będą mogli być objęci również uczestnicy</w:t>
      </w:r>
      <w:r w:rsidR="00724F49" w:rsidRPr="00F91F70">
        <w:rPr>
          <w:rFonts w:asciiTheme="minorHAnsi" w:hAnsiTheme="minorHAnsi" w:cstheme="minorHAnsi"/>
          <w:sz w:val="22"/>
          <w:szCs w:val="22"/>
          <w:lang w:val="pl-PL"/>
        </w:rPr>
        <w:t>*</w:t>
      </w:r>
      <w:r w:rsidR="006059BF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, których szkoła nie jest wskazana w wykazie szkół kwalifikujących się do otrzymania wsparcia w ramach Programu, o ile w tej szkole będzie co najmniej jeden uczeń lub jedna uczennica z Ukrainy spełniający obowiązek szkolny albo obowiązek nauki. </w:t>
      </w:r>
    </w:p>
    <w:p w14:paraId="730CD983" w14:textId="1D22EB54" w:rsidR="006059BF" w:rsidRPr="00F91F70" w:rsidRDefault="00031C0D" w:rsidP="00F91F70">
      <w:pPr>
        <w:pStyle w:val="NormalnyWeb"/>
        <w:spacing w:after="0" w:line="276" w:lineRule="auto"/>
        <w:ind w:left="72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lastRenderedPageBreak/>
        <w:t xml:space="preserve">* </w:t>
      </w:r>
      <w:r w:rsidR="00724F49" w:rsidRPr="00F91F70">
        <w:rPr>
          <w:rFonts w:asciiTheme="minorHAnsi" w:hAnsiTheme="minorHAnsi" w:cstheme="minorHAnsi"/>
          <w:sz w:val="22"/>
          <w:szCs w:val="22"/>
          <w:lang w:val="pl-PL"/>
        </w:rPr>
        <w:t>Poprzez uczestnika należy rozumieć pracowników organów sprawujących nadzór pedagogiczny nad szkołami</w:t>
      </w:r>
      <w:r w:rsidR="00F22C51" w:rsidRPr="00F91F70">
        <w:rPr>
          <w:rFonts w:asciiTheme="minorHAnsi" w:hAnsiTheme="minorHAnsi" w:cstheme="minorHAnsi"/>
          <w:sz w:val="22"/>
          <w:szCs w:val="22"/>
          <w:lang w:val="pl-PL"/>
        </w:rPr>
        <w:t>,</w:t>
      </w:r>
      <w:r w:rsidR="00724F49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o których mowa powyżej; dyrektorów i wicedyrektorów ww. szkół; osoby zajmujące inne stanowiska kierownicze w </w:t>
      </w:r>
      <w:r w:rsidR="00F22C51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ww. </w:t>
      </w:r>
      <w:r w:rsidR="00724F49" w:rsidRPr="00F91F70">
        <w:rPr>
          <w:rFonts w:asciiTheme="minorHAnsi" w:hAnsiTheme="minorHAnsi" w:cstheme="minorHAnsi"/>
          <w:sz w:val="22"/>
          <w:szCs w:val="22"/>
          <w:lang w:val="pl-PL"/>
        </w:rPr>
        <w:t>szkole, określone w statucie szkoły.</w:t>
      </w:r>
      <w:r w:rsidR="00F22C51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6059BF" w:rsidRPr="00F91F70">
        <w:rPr>
          <w:rFonts w:asciiTheme="minorHAnsi" w:hAnsiTheme="minorHAnsi" w:cstheme="minorHAnsi"/>
          <w:sz w:val="22"/>
          <w:szCs w:val="22"/>
          <w:lang w:val="pl-PL"/>
        </w:rPr>
        <w:t>Spełnienie warunku</w:t>
      </w:r>
      <w:r w:rsidR="00F1034D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określonego w p</w:t>
      </w:r>
      <w:r w:rsidR="00F22C51" w:rsidRPr="00F91F70">
        <w:rPr>
          <w:rFonts w:asciiTheme="minorHAnsi" w:hAnsiTheme="minorHAnsi" w:cstheme="minorHAnsi"/>
          <w:sz w:val="22"/>
          <w:szCs w:val="22"/>
          <w:lang w:val="pl-PL"/>
        </w:rPr>
        <w:t>kt 2) lit.</w:t>
      </w:r>
      <w:r w:rsidR="00F1034D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a. i b.</w:t>
      </w:r>
      <w:r w:rsidR="006059BF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jest potwierdzane na podstawie oświadczenia</w:t>
      </w:r>
      <w:r w:rsidR="00B64317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uczestnika działań szkoleniowo-wspierających</w:t>
      </w:r>
      <w:r w:rsidR="006059BF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. </w:t>
      </w:r>
    </w:p>
    <w:p w14:paraId="4F8128B7" w14:textId="5EF318CE" w:rsidR="000023FF" w:rsidRDefault="00301475" w:rsidP="00192994">
      <w:pPr>
        <w:pStyle w:val="NormalnyWeb"/>
        <w:numPr>
          <w:ilvl w:val="1"/>
          <w:numId w:val="1"/>
        </w:numPr>
        <w:spacing w:line="276" w:lineRule="auto"/>
        <w:ind w:left="426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Wykonawca będzie odpowiedzialny za prowadzenie dokumentacji szkoleniowo-wspierającej,</w:t>
      </w:r>
      <w:r w:rsidR="00D229BB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tj. list rekrutacyjnych, list obecności z potwierdzeniem odbioru materiałów, programów i harmonogramów działań szkoleniowo-wspierających</w:t>
      </w:r>
      <w:r w:rsidR="00192994">
        <w:rPr>
          <w:rFonts w:asciiTheme="minorHAnsi" w:hAnsiTheme="minorHAnsi" w:cstheme="minorHAnsi"/>
          <w:sz w:val="22"/>
          <w:szCs w:val="22"/>
          <w:lang w:val="pl-PL"/>
        </w:rPr>
        <w:t>.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6059BF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Wykonawca zobowiązany będzie do przeprowadzenia ewaluacji zrealizowanych </w:t>
      </w:r>
      <w:r w:rsidR="00F1034D" w:rsidRPr="00F91F70">
        <w:rPr>
          <w:rFonts w:asciiTheme="minorHAnsi" w:hAnsiTheme="minorHAnsi" w:cstheme="minorHAnsi"/>
          <w:sz w:val="22"/>
          <w:szCs w:val="22"/>
          <w:lang w:val="pl-PL"/>
        </w:rPr>
        <w:t>działań szkoleniowo-wspierających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, tj. przygotowanie i zebranie od uczestników ankiet oceny działań szkoleniowo-wspierających oraz pre i post-testów, przygotowanie i przekazanie Zamawiającemu raportu z ewaluacji</w:t>
      </w:r>
      <w:r w:rsidR="007C6AE6">
        <w:rPr>
          <w:rFonts w:asciiTheme="minorHAnsi" w:hAnsiTheme="minorHAnsi" w:cstheme="minorHAnsi"/>
          <w:sz w:val="22"/>
          <w:szCs w:val="22"/>
          <w:lang w:val="pl-PL"/>
        </w:rPr>
        <w:t xml:space="preserve"> oraz wszelkich innych dokumentów wymaganych przez Zamawiającego.</w:t>
      </w:r>
      <w:r w:rsidR="00192994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Wszystkie dokumenty zostaną przygotowane </w:t>
      </w:r>
      <w:r w:rsidR="006059BF" w:rsidRPr="00F91F70">
        <w:rPr>
          <w:rFonts w:asciiTheme="minorHAnsi" w:hAnsiTheme="minorHAnsi" w:cstheme="minorHAnsi"/>
          <w:sz w:val="22"/>
          <w:szCs w:val="22"/>
          <w:lang w:val="pl-PL"/>
        </w:rPr>
        <w:t>zgodnie z wytycznymi Zamawiającego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i będą podlegały jego akceptacji.</w:t>
      </w:r>
    </w:p>
    <w:p w14:paraId="42372E0A" w14:textId="77777777" w:rsidR="000023FF" w:rsidRDefault="006059BF" w:rsidP="00192994">
      <w:pPr>
        <w:pStyle w:val="NormalnyWeb"/>
        <w:numPr>
          <w:ilvl w:val="1"/>
          <w:numId w:val="1"/>
        </w:numPr>
        <w:spacing w:after="0" w:line="276" w:lineRule="auto"/>
        <w:ind w:left="426"/>
        <w:rPr>
          <w:rFonts w:asciiTheme="minorHAnsi" w:hAnsiTheme="minorHAnsi" w:cstheme="minorHAnsi"/>
          <w:sz w:val="22"/>
          <w:szCs w:val="22"/>
          <w:lang w:val="pl-PL"/>
        </w:rPr>
      </w:pPr>
      <w:r w:rsidRPr="000023FF">
        <w:rPr>
          <w:rFonts w:asciiTheme="minorHAnsi" w:hAnsiTheme="minorHAnsi" w:cstheme="minorHAnsi"/>
          <w:sz w:val="22"/>
          <w:szCs w:val="22"/>
          <w:lang w:val="pl-PL"/>
        </w:rPr>
        <w:t>Zamawiający przewiduje monitorowanie realizacji działań szkoleniowo-wspierających.</w:t>
      </w:r>
    </w:p>
    <w:p w14:paraId="6C0C4B44" w14:textId="4856BA55" w:rsidR="0091630F" w:rsidRPr="000023FF" w:rsidRDefault="006059BF" w:rsidP="00192994">
      <w:pPr>
        <w:pStyle w:val="NormalnyWeb"/>
        <w:numPr>
          <w:ilvl w:val="1"/>
          <w:numId w:val="1"/>
        </w:numPr>
        <w:spacing w:after="0" w:line="276" w:lineRule="auto"/>
        <w:ind w:left="426"/>
        <w:rPr>
          <w:rFonts w:asciiTheme="minorHAnsi" w:hAnsiTheme="minorHAnsi" w:cstheme="minorHAnsi"/>
          <w:sz w:val="22"/>
          <w:szCs w:val="22"/>
          <w:lang w:val="pl-PL"/>
        </w:rPr>
      </w:pPr>
      <w:r w:rsidRPr="000023FF">
        <w:rPr>
          <w:rFonts w:asciiTheme="minorHAnsi" w:hAnsiTheme="minorHAnsi" w:cstheme="minorHAnsi"/>
          <w:sz w:val="22"/>
          <w:szCs w:val="22"/>
          <w:lang w:val="pl-PL"/>
        </w:rPr>
        <w:t xml:space="preserve">W celu realizacji działań online Wykonawca zapewni dostęp do platformy </w:t>
      </w:r>
      <w:r w:rsidR="00301475" w:rsidRPr="000023FF">
        <w:rPr>
          <w:rFonts w:asciiTheme="minorHAnsi" w:hAnsiTheme="minorHAnsi" w:cstheme="minorHAnsi"/>
          <w:sz w:val="22"/>
          <w:szCs w:val="22"/>
          <w:lang w:val="pl-PL"/>
        </w:rPr>
        <w:t>online</w:t>
      </w:r>
      <w:r w:rsidRPr="000023FF">
        <w:rPr>
          <w:rFonts w:asciiTheme="minorHAnsi" w:hAnsiTheme="minorHAnsi" w:cstheme="minorHAnsi"/>
          <w:sz w:val="22"/>
          <w:szCs w:val="22"/>
          <w:lang w:val="pl-PL"/>
        </w:rPr>
        <w:t xml:space="preserve"> umożliwiającej prowadzenie zajęć interaktywnych, w tym pracę w grupach.</w:t>
      </w:r>
      <w:r w:rsidR="0091630F" w:rsidRPr="000023FF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</w:p>
    <w:p w14:paraId="77AEF58C" w14:textId="64826E4B" w:rsidR="006059BF" w:rsidRPr="00F91F70" w:rsidRDefault="0091630F" w:rsidP="00192994">
      <w:pPr>
        <w:pStyle w:val="NormalnyWeb"/>
        <w:spacing w:after="0" w:line="276" w:lineRule="auto"/>
        <w:ind w:left="426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Platforma online musi umożliwiać prowadzenie wideospotkań, czatu i udostępniania ekranu w czasie rzeczywistym, podziału na grupy z kontrolą dostępu i zabezpieczeniem transmisji danych. Platforma powinna zapewniać możliwość pobrania raportu z przebiegu spotkania online, obejmującego m.in. listę uczestników, czas uczestnictwa, czat. Dostępność na różnych urządzeniach: obsługa na komputerach stacjonarnych, laptopach, tabletach i smartfonach. Responsywny interfejs, dopasowujący się do wielkości ekranu. Zgodność z przeglądarkami: wsparcie dla aktualnych wersji najpopularniejszych przeglądarek (Chrome, Firefox, Edge, Safari)</w:t>
      </w:r>
      <w:r w:rsidR="003B2D9E" w:rsidRPr="00F91F70">
        <w:rPr>
          <w:rFonts w:asciiTheme="minorHAnsi" w:hAnsiTheme="minorHAnsi" w:cstheme="minorHAnsi"/>
          <w:sz w:val="22"/>
          <w:szCs w:val="22"/>
          <w:lang w:val="pl-PL"/>
        </w:rPr>
        <w:t>.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Prowadzenie działań wspierających na platformie online obejmuje: utworzenie spotkań zgodnie z harmonogramem na wskazanej platformie, udostępnienie linków uczestnikom i przedstawicielom Zamawiającego a także trenerom/ekspertom ze strony Wykonawcy wraz z informacją o terminie prowadzonych zajęć online, zapewnienie dostępu do materiałów merytorycznych/szkoleniowych niezbędnych do realizacji działań wspierających.</w:t>
      </w:r>
    </w:p>
    <w:p w14:paraId="7C57DAAD" w14:textId="5333F8FA" w:rsidR="005977B6" w:rsidRPr="00F91F70" w:rsidRDefault="005977B6" w:rsidP="00F91F70">
      <w:pPr>
        <w:pStyle w:val="Akapitzlist"/>
        <w:numPr>
          <w:ilvl w:val="2"/>
          <w:numId w:val="3"/>
        </w:numPr>
        <w:spacing w:line="276" w:lineRule="auto"/>
        <w:ind w:leftChars="0" w:left="357" w:firstLineChars="0" w:hanging="357"/>
        <w:rPr>
          <w:rFonts w:asciiTheme="minorHAnsi" w:hAnsiTheme="minorHAnsi" w:cstheme="minorHAnsi"/>
          <w:b/>
          <w:bCs/>
          <w:sz w:val="22"/>
          <w:szCs w:val="22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</w:rPr>
        <w:t>Prowadzenie bieżącego monitoringu realizacji działań szkoleniowo-wspierających</w:t>
      </w:r>
    </w:p>
    <w:p w14:paraId="6221E955" w14:textId="7B69FC8D" w:rsidR="005977B6" w:rsidRPr="00F91F70" w:rsidRDefault="005977B6" w:rsidP="00F91F70">
      <w:pPr>
        <w:spacing w:line="276" w:lineRule="auto"/>
        <w:ind w:left="357"/>
        <w:rPr>
          <w:rFonts w:asciiTheme="minorHAnsi" w:eastAsia="Arial" w:hAnsiTheme="minorHAnsi" w:cstheme="minorHAnsi"/>
        </w:rPr>
      </w:pPr>
      <w:r w:rsidRPr="00F91F70">
        <w:rPr>
          <w:rFonts w:asciiTheme="minorHAnsi" w:eastAsia="Arial" w:hAnsiTheme="minorHAnsi" w:cstheme="minorHAnsi"/>
        </w:rPr>
        <w:t xml:space="preserve">Wykonawca zobowiązany jest do prowadzenia dokumentacji i systematycznego monitorowania wszystkich realizowanych działań szkoleniowo-wspierających. Monitoring rozumiany jest jako proces systematycznego zbierania i analizy danych dotyczących przebiegu oraz efektów </w:t>
      </w:r>
      <w:r w:rsidR="000023FF">
        <w:rPr>
          <w:rFonts w:asciiTheme="minorHAnsi" w:eastAsia="Arial" w:hAnsiTheme="minorHAnsi" w:cstheme="minorHAnsi"/>
        </w:rPr>
        <w:t>zrealizowanych działań szkoleniowo-wspierających</w:t>
      </w:r>
      <w:r w:rsidRPr="00F91F70">
        <w:rPr>
          <w:rFonts w:asciiTheme="minorHAnsi" w:eastAsia="Arial" w:hAnsiTheme="minorHAnsi" w:cstheme="minorHAnsi"/>
        </w:rPr>
        <w:t xml:space="preserve">. Monitoring obejmuje w szczególności: stopień </w:t>
      </w:r>
      <w:r w:rsidR="00491BF8">
        <w:rPr>
          <w:rFonts w:asciiTheme="minorHAnsi" w:eastAsia="Arial" w:hAnsiTheme="minorHAnsi" w:cstheme="minorHAnsi"/>
        </w:rPr>
        <w:t>realizacji działań szkoleniowo-wspierających</w:t>
      </w:r>
      <w:r w:rsidR="00AA7229">
        <w:rPr>
          <w:rFonts w:asciiTheme="minorHAnsi" w:eastAsia="Arial" w:hAnsiTheme="minorHAnsi" w:cstheme="minorHAnsi"/>
        </w:rPr>
        <w:t xml:space="preserve"> zgodnych z harmonogramem oraz </w:t>
      </w:r>
      <w:r w:rsidR="00491BF8">
        <w:rPr>
          <w:rFonts w:asciiTheme="minorHAnsi" w:eastAsia="Arial" w:hAnsiTheme="minorHAnsi" w:cstheme="minorHAnsi"/>
        </w:rPr>
        <w:t>liczbę przeszkolonych uczestników</w:t>
      </w:r>
      <w:r w:rsidRPr="00F91F70">
        <w:rPr>
          <w:rFonts w:asciiTheme="minorHAnsi" w:eastAsia="Arial" w:hAnsiTheme="minorHAnsi" w:cstheme="minorHAnsi"/>
        </w:rPr>
        <w:t xml:space="preserve">, zakres </w:t>
      </w:r>
      <w:r w:rsidR="00491BF8">
        <w:rPr>
          <w:rFonts w:asciiTheme="minorHAnsi" w:eastAsia="Arial" w:hAnsiTheme="minorHAnsi" w:cstheme="minorHAnsi"/>
        </w:rPr>
        <w:t>działań szkoleniowo-wspierających</w:t>
      </w:r>
      <w:r w:rsidRPr="00F91F70">
        <w:rPr>
          <w:rFonts w:asciiTheme="minorHAnsi" w:eastAsia="Arial" w:hAnsiTheme="minorHAnsi" w:cstheme="minorHAnsi"/>
        </w:rPr>
        <w:t xml:space="preserve">, </w:t>
      </w:r>
      <w:r w:rsidR="00491BF8">
        <w:rPr>
          <w:rFonts w:asciiTheme="minorHAnsi" w:eastAsia="Arial" w:hAnsiTheme="minorHAnsi" w:cstheme="minorHAnsi"/>
        </w:rPr>
        <w:t>kwalifikowalność uczestników</w:t>
      </w:r>
      <w:r w:rsidRPr="00F91F70">
        <w:rPr>
          <w:rFonts w:asciiTheme="minorHAnsi" w:eastAsia="Arial" w:hAnsiTheme="minorHAnsi" w:cstheme="minorHAnsi"/>
        </w:rPr>
        <w:t xml:space="preserve">, </w:t>
      </w:r>
      <w:r w:rsidR="00491BF8">
        <w:rPr>
          <w:rFonts w:asciiTheme="minorHAnsi" w:eastAsia="Arial" w:hAnsiTheme="minorHAnsi" w:cstheme="minorHAnsi"/>
        </w:rPr>
        <w:t>ocenę</w:t>
      </w:r>
      <w:r w:rsidR="00AA7229">
        <w:rPr>
          <w:rFonts w:asciiTheme="minorHAnsi" w:eastAsia="Arial" w:hAnsiTheme="minorHAnsi" w:cstheme="minorHAnsi"/>
        </w:rPr>
        <w:t xml:space="preserve"> i skuteczność prowadzonych działań oraz </w:t>
      </w:r>
      <w:r w:rsidRPr="00F91F70">
        <w:rPr>
          <w:rFonts w:asciiTheme="minorHAnsi" w:eastAsia="Arial" w:hAnsiTheme="minorHAnsi" w:cstheme="minorHAnsi"/>
        </w:rPr>
        <w:t xml:space="preserve">skuteczności </w:t>
      </w:r>
      <w:r w:rsidR="008C3BE2">
        <w:rPr>
          <w:rFonts w:asciiTheme="minorHAnsi" w:eastAsia="Arial" w:hAnsiTheme="minorHAnsi" w:cstheme="minorHAnsi"/>
        </w:rPr>
        <w:t xml:space="preserve">działań szkoleniowo-wspierających </w:t>
      </w:r>
      <w:r w:rsidRPr="00F91F70">
        <w:rPr>
          <w:rFonts w:asciiTheme="minorHAnsi" w:eastAsia="Arial" w:hAnsiTheme="minorHAnsi" w:cstheme="minorHAnsi"/>
        </w:rPr>
        <w:t xml:space="preserve">poprzez </w:t>
      </w:r>
      <w:r w:rsidR="00AA7229">
        <w:rPr>
          <w:rFonts w:asciiTheme="minorHAnsi" w:eastAsia="Arial" w:hAnsiTheme="minorHAnsi" w:cstheme="minorHAnsi"/>
        </w:rPr>
        <w:t>analizę</w:t>
      </w:r>
      <w:r w:rsidR="00AA7229" w:rsidRPr="00F91F70">
        <w:rPr>
          <w:rFonts w:asciiTheme="minorHAnsi" w:eastAsia="Arial" w:hAnsiTheme="minorHAnsi" w:cstheme="minorHAnsi"/>
        </w:rPr>
        <w:t xml:space="preserve"> </w:t>
      </w:r>
      <w:r w:rsidRPr="00F91F70">
        <w:rPr>
          <w:rFonts w:asciiTheme="minorHAnsi" w:eastAsia="Arial" w:hAnsiTheme="minorHAnsi" w:cstheme="minorHAnsi"/>
        </w:rPr>
        <w:t>pre- i post</w:t>
      </w:r>
      <w:r w:rsidR="00675C1D" w:rsidRPr="00F91F70">
        <w:rPr>
          <w:rFonts w:asciiTheme="minorHAnsi" w:eastAsia="Arial" w:hAnsiTheme="minorHAnsi" w:cstheme="minorHAnsi"/>
        </w:rPr>
        <w:t xml:space="preserve"> </w:t>
      </w:r>
      <w:r w:rsidRPr="00F91F70">
        <w:rPr>
          <w:rFonts w:asciiTheme="minorHAnsi" w:eastAsia="Arial" w:hAnsiTheme="minorHAnsi" w:cstheme="minorHAnsi"/>
        </w:rPr>
        <w:t>testów wszystkich realizowanych działań szkoleniowo-wspierających</w:t>
      </w:r>
      <w:r w:rsidR="00AF3EC2">
        <w:rPr>
          <w:rFonts w:asciiTheme="minorHAnsi" w:eastAsia="Arial" w:hAnsiTheme="minorHAnsi" w:cstheme="minorHAnsi"/>
        </w:rPr>
        <w:t>, identyfikację i zgłaszanie Zamawiającemu trudności w realizacji działań</w:t>
      </w:r>
      <w:r w:rsidRPr="00F91F70">
        <w:rPr>
          <w:rFonts w:asciiTheme="minorHAnsi" w:eastAsia="Arial" w:hAnsiTheme="minorHAnsi" w:cstheme="minorHAnsi"/>
        </w:rPr>
        <w:t xml:space="preserve">. Wykonawca zobowiązany jest do prowadzenia </w:t>
      </w:r>
      <w:r w:rsidR="007C6AE6">
        <w:rPr>
          <w:rFonts w:asciiTheme="minorHAnsi" w:eastAsia="Arial" w:hAnsiTheme="minorHAnsi" w:cstheme="minorHAnsi"/>
        </w:rPr>
        <w:t xml:space="preserve">i weryfikacji </w:t>
      </w:r>
      <w:r w:rsidRPr="00F91F70">
        <w:rPr>
          <w:rFonts w:asciiTheme="minorHAnsi" w:eastAsia="Arial" w:hAnsiTheme="minorHAnsi" w:cstheme="minorHAnsi"/>
        </w:rPr>
        <w:t xml:space="preserve">dokumentacji </w:t>
      </w:r>
      <w:r w:rsidR="007C6AE6">
        <w:rPr>
          <w:rFonts w:asciiTheme="minorHAnsi" w:eastAsia="Arial" w:hAnsiTheme="minorHAnsi" w:cstheme="minorHAnsi"/>
        </w:rPr>
        <w:t xml:space="preserve">oraz </w:t>
      </w:r>
      <w:r w:rsidRPr="00F91F70">
        <w:rPr>
          <w:rFonts w:asciiTheme="minorHAnsi" w:eastAsia="Arial" w:hAnsiTheme="minorHAnsi" w:cstheme="minorHAnsi"/>
        </w:rPr>
        <w:t xml:space="preserve">nadzoru nad </w:t>
      </w:r>
      <w:r w:rsidRPr="00F91F70">
        <w:rPr>
          <w:rFonts w:asciiTheme="minorHAnsi" w:eastAsia="Arial" w:hAnsiTheme="minorHAnsi" w:cstheme="minorHAnsi"/>
        </w:rPr>
        <w:lastRenderedPageBreak/>
        <w:t xml:space="preserve">realizacją </w:t>
      </w:r>
      <w:r w:rsidR="007C6AE6">
        <w:rPr>
          <w:rFonts w:asciiTheme="minorHAnsi" w:eastAsia="Arial" w:hAnsiTheme="minorHAnsi" w:cstheme="minorHAnsi"/>
        </w:rPr>
        <w:t>działań szkoleniowo-wspierających</w:t>
      </w:r>
      <w:r w:rsidR="00AF3EC2">
        <w:rPr>
          <w:rFonts w:asciiTheme="minorHAnsi" w:eastAsia="Arial" w:hAnsiTheme="minorHAnsi" w:cstheme="minorHAnsi"/>
        </w:rPr>
        <w:t xml:space="preserve">, a także raportowania postępów realizacji zamówienia Zamawiającemu </w:t>
      </w:r>
    </w:p>
    <w:p w14:paraId="77B76661" w14:textId="77777777" w:rsidR="00FB3351" w:rsidRPr="00F91F70" w:rsidRDefault="00FB3351" w:rsidP="00F91F70">
      <w:pPr>
        <w:pStyle w:val="Akapitzlist"/>
        <w:spacing w:line="276" w:lineRule="auto"/>
        <w:ind w:leftChars="0" w:left="717" w:firstLineChars="0" w:firstLine="0"/>
        <w:rPr>
          <w:rFonts w:asciiTheme="minorHAnsi" w:hAnsiTheme="minorHAnsi" w:cstheme="minorHAnsi"/>
          <w:sz w:val="22"/>
          <w:szCs w:val="22"/>
        </w:rPr>
      </w:pPr>
    </w:p>
    <w:p w14:paraId="335A0C52" w14:textId="42370A24" w:rsidR="005977B6" w:rsidRPr="00097C02" w:rsidRDefault="005977B6" w:rsidP="00097C02">
      <w:pPr>
        <w:spacing w:line="276" w:lineRule="auto"/>
        <w:rPr>
          <w:rFonts w:asciiTheme="minorHAnsi" w:hAnsiTheme="minorHAnsi" w:cstheme="minorHAnsi"/>
        </w:rPr>
      </w:pPr>
      <w:r w:rsidRPr="00097C02">
        <w:rPr>
          <w:rFonts w:asciiTheme="minorHAnsi" w:hAnsiTheme="minorHAnsi" w:cstheme="minorHAnsi"/>
        </w:rPr>
        <w:t>Monitoring jakości działań szk</w:t>
      </w:r>
      <w:r w:rsidR="00FB3351" w:rsidRPr="00097C02">
        <w:rPr>
          <w:rFonts w:asciiTheme="minorHAnsi" w:hAnsiTheme="minorHAnsi" w:cstheme="minorHAnsi"/>
        </w:rPr>
        <w:t>o</w:t>
      </w:r>
      <w:r w:rsidRPr="00097C02">
        <w:rPr>
          <w:rFonts w:asciiTheme="minorHAnsi" w:hAnsiTheme="minorHAnsi" w:cstheme="minorHAnsi"/>
        </w:rPr>
        <w:t>leniowo-wspierających.</w:t>
      </w:r>
    </w:p>
    <w:p w14:paraId="2FD21042" w14:textId="14907055" w:rsidR="00FB3351" w:rsidRPr="00F91F70" w:rsidRDefault="005977B6" w:rsidP="00097C02">
      <w:pPr>
        <w:spacing w:line="276" w:lineRule="auto"/>
        <w:rPr>
          <w:rFonts w:asciiTheme="minorHAnsi" w:hAnsiTheme="minorHAnsi" w:cstheme="minorHAnsi"/>
        </w:rPr>
      </w:pPr>
      <w:r w:rsidRPr="00F91F70">
        <w:rPr>
          <w:rFonts w:asciiTheme="minorHAnsi" w:hAnsiTheme="minorHAnsi" w:cstheme="minorHAnsi"/>
        </w:rPr>
        <w:t>Wykonawca zapewni</w:t>
      </w:r>
      <w:r w:rsidR="00FB3351" w:rsidRPr="00F91F70">
        <w:rPr>
          <w:rFonts w:asciiTheme="minorHAnsi" w:hAnsiTheme="minorHAnsi" w:cstheme="minorHAnsi"/>
        </w:rPr>
        <w:t xml:space="preserve"> k</w:t>
      </w:r>
      <w:r w:rsidRPr="00F91F70">
        <w:rPr>
          <w:rFonts w:asciiTheme="minorHAnsi" w:hAnsiTheme="minorHAnsi" w:cstheme="minorHAnsi"/>
        </w:rPr>
        <w:t>ontrolę jakości realizowanych działań szkoleniowo-wspierających, w tym:</w:t>
      </w:r>
    </w:p>
    <w:p w14:paraId="717DCDE1" w14:textId="7D55AB8B" w:rsidR="00FB3351" w:rsidRPr="00F91F70" w:rsidRDefault="005977B6" w:rsidP="00F91F70">
      <w:pPr>
        <w:pStyle w:val="Akapitzlist"/>
        <w:numPr>
          <w:ilvl w:val="0"/>
          <w:numId w:val="95"/>
        </w:numPr>
        <w:spacing w:line="276" w:lineRule="auto"/>
        <w:ind w:leftChars="0" w:left="1077" w:firstLineChars="0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ocenę zgodności z programem i harmonogramem poszczególnych działań szkoleniowo-wspierających,</w:t>
      </w:r>
    </w:p>
    <w:p w14:paraId="3939BBC7" w14:textId="358C0CE2" w:rsidR="00FB3351" w:rsidRPr="00F91F70" w:rsidRDefault="005977B6" w:rsidP="00F91F70">
      <w:pPr>
        <w:pStyle w:val="Akapitzlist"/>
        <w:numPr>
          <w:ilvl w:val="0"/>
          <w:numId w:val="95"/>
        </w:numPr>
        <w:spacing w:line="276" w:lineRule="auto"/>
        <w:ind w:leftChars="0" w:left="1077" w:firstLineChars="0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zgodność z zakresem merytorycznym,</w:t>
      </w:r>
    </w:p>
    <w:p w14:paraId="35D499DF" w14:textId="29BF3A93" w:rsidR="00FB3351" w:rsidRPr="00F91F70" w:rsidRDefault="005977B6" w:rsidP="00F91F70">
      <w:pPr>
        <w:pStyle w:val="Akapitzlist"/>
        <w:numPr>
          <w:ilvl w:val="0"/>
          <w:numId w:val="95"/>
        </w:numPr>
        <w:spacing w:line="276" w:lineRule="auto"/>
        <w:ind w:leftChars="0" w:left="1077" w:firstLineChars="0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ocen</w:t>
      </w:r>
      <w:r w:rsidR="00FB3351" w:rsidRPr="00F91F70">
        <w:rPr>
          <w:rFonts w:asciiTheme="minorHAnsi" w:hAnsiTheme="minorHAnsi" w:cstheme="minorHAnsi"/>
          <w:sz w:val="22"/>
          <w:szCs w:val="22"/>
        </w:rPr>
        <w:t>ę</w:t>
      </w:r>
      <w:r w:rsidRPr="00F91F70">
        <w:rPr>
          <w:rFonts w:asciiTheme="minorHAnsi" w:hAnsiTheme="minorHAnsi" w:cstheme="minorHAnsi"/>
          <w:sz w:val="22"/>
          <w:szCs w:val="22"/>
        </w:rPr>
        <w:t xml:space="preserve"> prowadzonej dokumentacji,</w:t>
      </w:r>
    </w:p>
    <w:p w14:paraId="662091C4" w14:textId="5F636017" w:rsidR="005977B6" w:rsidRPr="00F91F70" w:rsidRDefault="005977B6" w:rsidP="00F91F70">
      <w:pPr>
        <w:pStyle w:val="Akapitzlist"/>
        <w:numPr>
          <w:ilvl w:val="0"/>
          <w:numId w:val="95"/>
        </w:numPr>
        <w:spacing w:line="276" w:lineRule="auto"/>
        <w:ind w:leftChars="0" w:left="1077" w:firstLineChars="0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weryfikacj</w:t>
      </w:r>
      <w:r w:rsidR="00FB3351" w:rsidRPr="00F91F70">
        <w:rPr>
          <w:rFonts w:asciiTheme="minorHAnsi" w:hAnsiTheme="minorHAnsi" w:cstheme="minorHAnsi"/>
          <w:sz w:val="22"/>
          <w:szCs w:val="22"/>
        </w:rPr>
        <w:t>ę</w:t>
      </w:r>
      <w:r w:rsidRPr="00F91F70">
        <w:rPr>
          <w:rFonts w:asciiTheme="minorHAnsi" w:hAnsiTheme="minorHAnsi" w:cstheme="minorHAnsi"/>
          <w:sz w:val="22"/>
          <w:szCs w:val="22"/>
        </w:rPr>
        <w:t xml:space="preserve"> zastosowanych materiałów merytorycznych i metodycznych.</w:t>
      </w:r>
    </w:p>
    <w:p w14:paraId="0A84EF0A" w14:textId="77777777" w:rsidR="005977B6" w:rsidRPr="00F91F70" w:rsidRDefault="005977B6" w:rsidP="00F91F70">
      <w:pPr>
        <w:spacing w:line="276" w:lineRule="auto"/>
        <w:ind w:left="357"/>
        <w:rPr>
          <w:rFonts w:asciiTheme="minorHAnsi" w:hAnsiTheme="minorHAnsi" w:cstheme="minorHAnsi"/>
        </w:rPr>
      </w:pPr>
    </w:p>
    <w:p w14:paraId="28D2F627" w14:textId="42593D6F" w:rsidR="005977B6" w:rsidRPr="00F91F70" w:rsidRDefault="005977B6" w:rsidP="00A154B9">
      <w:pPr>
        <w:spacing w:line="276" w:lineRule="auto"/>
        <w:rPr>
          <w:rFonts w:asciiTheme="minorHAnsi" w:hAnsiTheme="minorHAnsi" w:cstheme="minorHAnsi"/>
          <w:b/>
          <w:bCs/>
        </w:rPr>
      </w:pPr>
      <w:r w:rsidRPr="00F91F70">
        <w:rPr>
          <w:rFonts w:asciiTheme="minorHAnsi" w:hAnsiTheme="minorHAnsi" w:cstheme="minorHAnsi"/>
        </w:rPr>
        <w:t xml:space="preserve">Wykonawca zobowiązany jest do systematycznego prowadzenia w systemie informatycznym rejestru uczestników i szkół objętych wsparciem. </w:t>
      </w:r>
    </w:p>
    <w:p w14:paraId="17C41CEE" w14:textId="74969846" w:rsidR="00675C1D" w:rsidRPr="00F91F70" w:rsidRDefault="00675C1D" w:rsidP="00A154B9">
      <w:pPr>
        <w:spacing w:line="276" w:lineRule="auto"/>
        <w:rPr>
          <w:rFonts w:asciiTheme="minorHAnsi" w:hAnsiTheme="minorHAnsi" w:cstheme="minorHAnsi"/>
        </w:rPr>
      </w:pPr>
      <w:r w:rsidRPr="00AF3EC2">
        <w:rPr>
          <w:rFonts w:asciiTheme="minorHAnsi" w:hAnsiTheme="minorHAnsi" w:cstheme="minorHAnsi"/>
        </w:rPr>
        <w:t xml:space="preserve">Zakres i częstotliwość raportowania na etapie szacowania wartości zamówienia należy przyjąć jako orientacyjny, z </w:t>
      </w:r>
      <w:r w:rsidRPr="00F91F70">
        <w:rPr>
          <w:rFonts w:asciiTheme="minorHAnsi" w:hAnsiTheme="minorHAnsi" w:cstheme="minorHAnsi"/>
        </w:rPr>
        <w:t>zastrzeżeniem, że szczegółowe wymagania zostaną dookreślone w OPZ postępowania o udzielenie zamówienia publicznego.</w:t>
      </w:r>
    </w:p>
    <w:p w14:paraId="5BA0E376" w14:textId="505CA42C" w:rsidR="00436BAA" w:rsidRPr="00F91F70" w:rsidRDefault="00436BAA" w:rsidP="00F91F70">
      <w:pPr>
        <w:pStyle w:val="Akapitzlist"/>
        <w:numPr>
          <w:ilvl w:val="2"/>
          <w:numId w:val="3"/>
        </w:numPr>
        <w:spacing w:line="276" w:lineRule="auto"/>
        <w:ind w:leftChars="0" w:left="357" w:firstLineChars="0" w:hanging="357"/>
        <w:rPr>
          <w:rFonts w:asciiTheme="minorHAnsi" w:hAnsiTheme="minorHAnsi" w:cstheme="minorHAnsi"/>
          <w:b/>
          <w:bCs/>
          <w:sz w:val="22"/>
          <w:szCs w:val="22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</w:rPr>
        <w:t>Identyfikacja graficzna</w:t>
      </w:r>
    </w:p>
    <w:p w14:paraId="4039ED64" w14:textId="292957FA" w:rsidR="005977B6" w:rsidRDefault="00436BAA" w:rsidP="00A154B9">
      <w:pPr>
        <w:spacing w:line="276" w:lineRule="auto"/>
        <w:rPr>
          <w:rFonts w:asciiTheme="minorHAnsi" w:hAnsiTheme="minorHAnsi" w:cstheme="minorHAnsi"/>
        </w:rPr>
      </w:pPr>
      <w:r w:rsidRPr="00F91F70">
        <w:rPr>
          <w:rFonts w:asciiTheme="minorHAnsi" w:hAnsiTheme="minorHAnsi" w:cstheme="minorHAnsi"/>
        </w:rPr>
        <w:t>Wszystkie materiały</w:t>
      </w:r>
      <w:r w:rsidR="00025972" w:rsidRPr="00F91F70">
        <w:rPr>
          <w:rFonts w:asciiTheme="minorHAnsi" w:hAnsiTheme="minorHAnsi" w:cstheme="minorHAnsi"/>
        </w:rPr>
        <w:t xml:space="preserve"> merytoryczne i dokumentacja</w:t>
      </w:r>
      <w:r w:rsidRPr="00F91F70">
        <w:rPr>
          <w:rFonts w:asciiTheme="minorHAnsi" w:hAnsiTheme="minorHAnsi" w:cstheme="minorHAnsi"/>
        </w:rPr>
        <w:t xml:space="preserve"> działań </w:t>
      </w:r>
      <w:r w:rsidR="00025972" w:rsidRPr="00F91F70">
        <w:rPr>
          <w:rFonts w:asciiTheme="minorHAnsi" w:hAnsiTheme="minorHAnsi" w:cstheme="minorHAnsi"/>
        </w:rPr>
        <w:t>szkoleniowo-</w:t>
      </w:r>
      <w:r w:rsidRPr="00F91F70">
        <w:rPr>
          <w:rFonts w:asciiTheme="minorHAnsi" w:hAnsiTheme="minorHAnsi" w:cstheme="minorHAnsi"/>
        </w:rPr>
        <w:t xml:space="preserve">wspierających, powinny być </w:t>
      </w:r>
      <w:r w:rsidR="00FB3351" w:rsidRPr="00F91F70">
        <w:rPr>
          <w:rFonts w:asciiTheme="minorHAnsi" w:hAnsiTheme="minorHAnsi" w:cstheme="minorHAnsi"/>
        </w:rPr>
        <w:t xml:space="preserve">oznaczone </w:t>
      </w:r>
      <w:r w:rsidRPr="00F91F70">
        <w:rPr>
          <w:rFonts w:asciiTheme="minorHAnsi" w:hAnsiTheme="minorHAnsi" w:cstheme="minorHAnsi"/>
        </w:rPr>
        <w:t>zgodnie ze spójną identyfikacją wizualną Programu. Oznacza to obowiązek stosowania udostępnionych logotypów, symboli oraz oznaczeń wskazujących, że dane działania realizowane są w ramach Programu. Elementy identyfikacji powinny być umieszczone w sposób czytelny, zgodny z wytycznymi dotyczącymi rozmiaru, kolorystyki i umiejscowienia znaków, tak aby zapewnić jednoznaczną rozpoznawalność.</w:t>
      </w:r>
    </w:p>
    <w:p w14:paraId="7F283CAB" w14:textId="77777777" w:rsidR="00A154B9" w:rsidRPr="00F91F70" w:rsidRDefault="00A154B9" w:rsidP="00A154B9">
      <w:pPr>
        <w:spacing w:line="276" w:lineRule="auto"/>
        <w:rPr>
          <w:rFonts w:asciiTheme="minorHAnsi" w:hAnsiTheme="minorHAnsi" w:cstheme="minorHAnsi"/>
        </w:rPr>
      </w:pPr>
    </w:p>
    <w:p w14:paraId="44A12C41" w14:textId="09E8FEC0" w:rsidR="00C728C1" w:rsidRPr="00F91F70" w:rsidRDefault="00C728C1" w:rsidP="00F91F70">
      <w:pPr>
        <w:pStyle w:val="Akapitzlist"/>
        <w:numPr>
          <w:ilvl w:val="2"/>
          <w:numId w:val="3"/>
        </w:numPr>
        <w:spacing w:line="276" w:lineRule="auto"/>
        <w:ind w:leftChars="0" w:left="284" w:firstLineChars="0" w:hanging="284"/>
        <w:rPr>
          <w:rFonts w:asciiTheme="minorHAnsi" w:hAnsiTheme="minorHAnsi" w:cstheme="minorHAnsi"/>
          <w:b/>
          <w:bCs/>
          <w:sz w:val="22"/>
          <w:szCs w:val="22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</w:rPr>
        <w:t>Informacje dodatkowe</w:t>
      </w:r>
    </w:p>
    <w:p w14:paraId="5CC6FE41" w14:textId="04321FE9" w:rsidR="00C728C1" w:rsidRPr="00ED0061" w:rsidRDefault="00E047B6" w:rsidP="00ED0061">
      <w:pPr>
        <w:pStyle w:val="Akapitzlist"/>
        <w:numPr>
          <w:ilvl w:val="3"/>
          <w:numId w:val="3"/>
        </w:numPr>
        <w:spacing w:line="276" w:lineRule="auto"/>
        <w:ind w:leftChars="0" w:left="567" w:firstLineChars="0"/>
        <w:rPr>
          <w:rFonts w:asciiTheme="minorHAnsi" w:eastAsia="Calibri" w:hAnsiTheme="minorHAnsi" w:cstheme="minorHAnsi"/>
          <w:position w:val="0"/>
          <w:sz w:val="22"/>
          <w:szCs w:val="22"/>
        </w:rPr>
      </w:pPr>
      <w:r w:rsidRPr="009C48E9">
        <w:rPr>
          <w:rFonts w:asciiTheme="minorHAnsi" w:eastAsia="Calibri" w:hAnsiTheme="minorHAnsi" w:cstheme="minorHAnsi"/>
          <w:position w:val="0"/>
          <w:sz w:val="22"/>
          <w:szCs w:val="22"/>
        </w:rPr>
        <w:t>Zamawi</w:t>
      </w:r>
      <w:r w:rsidRPr="00ED0061">
        <w:rPr>
          <w:rFonts w:asciiTheme="minorHAnsi" w:eastAsia="Calibri" w:hAnsiTheme="minorHAnsi" w:cstheme="minorHAnsi"/>
          <w:position w:val="0"/>
          <w:sz w:val="22"/>
          <w:szCs w:val="22"/>
        </w:rPr>
        <w:t>ający zakłada, że realizacja działań szkoleniowo-wspierających obejmuje również czas niezbędny na przygotowanie</w:t>
      </w:r>
      <w:r w:rsidR="00D229BB" w:rsidRPr="00ED0061">
        <w:rPr>
          <w:rFonts w:asciiTheme="minorHAnsi" w:eastAsia="Calibri" w:hAnsiTheme="minorHAnsi" w:cstheme="minorHAnsi"/>
          <w:position w:val="0"/>
          <w:sz w:val="22"/>
          <w:szCs w:val="22"/>
        </w:rPr>
        <w:t xml:space="preserve"> materiałów</w:t>
      </w:r>
      <w:r w:rsidRPr="00ED0061">
        <w:rPr>
          <w:rFonts w:asciiTheme="minorHAnsi" w:eastAsia="Calibri" w:hAnsiTheme="minorHAnsi" w:cstheme="minorHAnsi"/>
          <w:position w:val="0"/>
          <w:sz w:val="22"/>
          <w:szCs w:val="22"/>
        </w:rPr>
        <w:t xml:space="preserve">, </w:t>
      </w:r>
      <w:r w:rsidR="00371234" w:rsidRPr="00ED0061">
        <w:rPr>
          <w:rFonts w:asciiTheme="minorHAnsi" w:eastAsia="Calibri" w:hAnsiTheme="minorHAnsi" w:cstheme="minorHAnsi"/>
          <w:position w:val="0"/>
          <w:sz w:val="22"/>
          <w:szCs w:val="22"/>
        </w:rPr>
        <w:t>koordynację, ewaluację</w:t>
      </w:r>
      <w:r w:rsidR="00ED0061" w:rsidRPr="00ED0061">
        <w:rPr>
          <w:rFonts w:asciiTheme="minorHAnsi" w:eastAsia="Calibri" w:hAnsiTheme="minorHAnsi" w:cstheme="minorHAnsi"/>
          <w:position w:val="0"/>
          <w:sz w:val="22"/>
          <w:szCs w:val="22"/>
        </w:rPr>
        <w:t xml:space="preserve">, monitoringi </w:t>
      </w:r>
      <w:r w:rsidR="00371234" w:rsidRPr="00ED0061">
        <w:rPr>
          <w:rFonts w:asciiTheme="minorHAnsi" w:eastAsia="Calibri" w:hAnsiTheme="minorHAnsi" w:cstheme="minorHAnsi"/>
          <w:position w:val="0"/>
          <w:sz w:val="22"/>
          <w:szCs w:val="22"/>
        </w:rPr>
        <w:t xml:space="preserve">raportowanie oraz wszelkie inne czynności niezbędne do należytej realizacji zamówienia w części 1. </w:t>
      </w:r>
    </w:p>
    <w:p w14:paraId="758B17DC" w14:textId="77777777" w:rsidR="00C728C1" w:rsidRPr="00ED0061" w:rsidRDefault="00C728C1" w:rsidP="00F91F70">
      <w:pPr>
        <w:pStyle w:val="Akapitzlist"/>
        <w:spacing w:line="276" w:lineRule="auto"/>
        <w:ind w:leftChars="0" w:left="2160" w:firstLineChars="0" w:firstLine="0"/>
        <w:rPr>
          <w:rFonts w:asciiTheme="minorHAnsi" w:hAnsiTheme="minorHAnsi" w:cstheme="minorHAnsi"/>
          <w:sz w:val="22"/>
        </w:rPr>
      </w:pPr>
    </w:p>
    <w:p w14:paraId="17899045" w14:textId="6A72DF35" w:rsidR="00ED0061" w:rsidRPr="00ED0061" w:rsidRDefault="00ED0061" w:rsidP="00ED0061">
      <w:pPr>
        <w:pStyle w:val="Akapitzlist"/>
        <w:numPr>
          <w:ilvl w:val="3"/>
          <w:numId w:val="3"/>
        </w:numPr>
        <w:spacing w:line="276" w:lineRule="auto"/>
        <w:ind w:leftChars="0" w:left="567" w:firstLineChars="0"/>
        <w:rPr>
          <w:rFonts w:asciiTheme="minorHAnsi" w:hAnsiTheme="minorHAnsi" w:cstheme="minorHAnsi"/>
          <w:sz w:val="22"/>
          <w:szCs w:val="22"/>
        </w:rPr>
      </w:pPr>
      <w:r w:rsidRPr="00ED0061">
        <w:rPr>
          <w:rFonts w:asciiTheme="minorHAnsi" w:hAnsiTheme="minorHAnsi" w:cstheme="minorHAnsi"/>
          <w:sz w:val="22"/>
        </w:rPr>
        <w:t>Wykonawca zobowiązany jest do</w:t>
      </w:r>
      <w:r w:rsidR="0074334A">
        <w:rPr>
          <w:rFonts w:asciiTheme="minorHAnsi" w:hAnsiTheme="minorHAnsi" w:cstheme="minorHAnsi"/>
          <w:sz w:val="22"/>
        </w:rPr>
        <w:t xml:space="preserve"> </w:t>
      </w:r>
      <w:r w:rsidRPr="00ED0061">
        <w:rPr>
          <w:rFonts w:asciiTheme="minorHAnsi" w:hAnsiTheme="minorHAnsi" w:cstheme="minorHAnsi"/>
          <w:sz w:val="22"/>
        </w:rPr>
        <w:t>przestrzegania</w:t>
      </w:r>
      <w:r>
        <w:rPr>
          <w:rFonts w:asciiTheme="minorHAnsi" w:hAnsiTheme="minorHAnsi" w:cstheme="minorHAnsi"/>
          <w:sz w:val="22"/>
        </w:rPr>
        <w:t>:</w:t>
      </w:r>
      <w:r w:rsidRPr="00ED0061">
        <w:rPr>
          <w:rFonts w:asciiTheme="minorHAnsi" w:hAnsiTheme="minorHAnsi" w:cstheme="minorHAnsi"/>
          <w:sz w:val="22"/>
        </w:rPr>
        <w:t xml:space="preserve"> </w:t>
      </w:r>
    </w:p>
    <w:p w14:paraId="137055C0" w14:textId="77777777" w:rsidR="00ED0061" w:rsidRPr="0074334A" w:rsidRDefault="00ED0061" w:rsidP="0074334A">
      <w:pPr>
        <w:pStyle w:val="Akapitzlist"/>
        <w:ind w:left="0" w:hanging="2"/>
        <w:rPr>
          <w:rFonts w:asciiTheme="minorHAnsi" w:hAnsiTheme="minorHAnsi" w:cstheme="minorHAnsi"/>
          <w:sz w:val="22"/>
        </w:rPr>
      </w:pPr>
    </w:p>
    <w:p w14:paraId="00D54DB4" w14:textId="4C7D5EF3" w:rsidR="00ED0061" w:rsidRPr="0074334A" w:rsidRDefault="00ED0061" w:rsidP="00ED0061">
      <w:pPr>
        <w:pStyle w:val="Akapitzlist"/>
        <w:numPr>
          <w:ilvl w:val="0"/>
          <w:numId w:val="129"/>
        </w:numPr>
        <w:spacing w:line="276" w:lineRule="auto"/>
        <w:ind w:leftChars="0" w:firstLineChars="0"/>
        <w:rPr>
          <w:rFonts w:asciiTheme="minorHAnsi" w:hAnsiTheme="minorHAnsi" w:cstheme="minorHAnsi"/>
          <w:sz w:val="22"/>
        </w:rPr>
      </w:pPr>
      <w:r w:rsidRPr="0074334A">
        <w:rPr>
          <w:rFonts w:asciiTheme="minorHAnsi" w:hAnsiTheme="minorHAnsi" w:cstheme="minorHAnsi"/>
          <w:sz w:val="22"/>
        </w:rPr>
        <w:t xml:space="preserve">wytycznych dotyczących obowiązków informacyjno-promocyjnych dostępnych na stronie internetowej Programu: </w:t>
      </w:r>
      <w:hyperlink r:id="rId9" w:history="1">
        <w:r w:rsidRPr="0074334A">
          <w:rPr>
            <w:rFonts w:asciiTheme="minorHAnsi" w:hAnsiTheme="minorHAnsi" w:cstheme="minorHAnsi"/>
            <w:sz w:val="22"/>
          </w:rPr>
          <w:t>https://www.gov.pl/web/edukacja/rzadowy-program-wyrownywania-szans-edukacyjnych-dzieci-i-mlodziezy-przyjazna-szkola</w:t>
        </w:r>
      </w:hyperlink>
      <w:r w:rsidRPr="0074334A">
        <w:rPr>
          <w:rFonts w:asciiTheme="minorHAnsi" w:hAnsiTheme="minorHAnsi" w:cstheme="minorHAnsi"/>
          <w:sz w:val="22"/>
        </w:rPr>
        <w:t>,</w:t>
      </w:r>
    </w:p>
    <w:p w14:paraId="6BD42CC3" w14:textId="77777777" w:rsidR="0074334A" w:rsidRPr="0074334A" w:rsidRDefault="00ED0061" w:rsidP="0074334A">
      <w:pPr>
        <w:pStyle w:val="Akapitzlist"/>
        <w:numPr>
          <w:ilvl w:val="0"/>
          <w:numId w:val="129"/>
        </w:numPr>
        <w:spacing w:line="276" w:lineRule="auto"/>
        <w:ind w:leftChars="0" w:firstLineChars="0"/>
        <w:rPr>
          <w:rFonts w:asciiTheme="minorHAnsi" w:hAnsiTheme="minorHAnsi" w:cstheme="minorHAnsi"/>
          <w:sz w:val="22"/>
        </w:rPr>
      </w:pPr>
      <w:r w:rsidRPr="0074334A">
        <w:rPr>
          <w:rFonts w:asciiTheme="minorHAnsi" w:hAnsiTheme="minorHAnsi" w:cstheme="minorHAnsi"/>
          <w:sz w:val="22"/>
        </w:rPr>
        <w:t>Podręcznika wnioskodawcy i beneficjenta Funduszy Europejskich na lata 2021-2027 w zakresie informacji i promocji</w:t>
      </w:r>
      <w:r w:rsidR="0074334A" w:rsidRPr="0074334A">
        <w:rPr>
          <w:rFonts w:asciiTheme="minorHAnsi" w:hAnsiTheme="minorHAnsi" w:cstheme="minorHAnsi"/>
          <w:sz w:val="22"/>
        </w:rPr>
        <w:t xml:space="preserve"> dostępnego na stronie </w:t>
      </w:r>
      <w:hyperlink r:id="rId10" w:history="1">
        <w:r w:rsidR="0074334A" w:rsidRPr="0074334A">
          <w:rPr>
            <w:rFonts w:asciiTheme="minorHAnsi" w:hAnsiTheme="minorHAnsi" w:cstheme="minorHAnsi"/>
            <w:sz w:val="22"/>
          </w:rPr>
          <w:t>https://www.funduszeeuropejskie.gov.pl/strony/o-funduszach/fundusze-2021-2027/prawo-i-dokumenty/zasady-komunikacji-fe/</w:t>
        </w:r>
      </w:hyperlink>
      <w:r w:rsidRPr="0074334A">
        <w:rPr>
          <w:rFonts w:asciiTheme="minorHAnsi" w:hAnsiTheme="minorHAnsi" w:cstheme="minorHAnsi"/>
          <w:sz w:val="22"/>
        </w:rPr>
        <w:t>,</w:t>
      </w:r>
    </w:p>
    <w:p w14:paraId="0A04C120" w14:textId="78922B98" w:rsidR="0074334A" w:rsidRPr="0074334A" w:rsidRDefault="0074334A" w:rsidP="0074334A">
      <w:pPr>
        <w:pStyle w:val="Akapitzlist"/>
        <w:numPr>
          <w:ilvl w:val="0"/>
          <w:numId w:val="129"/>
        </w:numPr>
        <w:spacing w:line="276" w:lineRule="auto"/>
        <w:ind w:leftChars="0" w:firstLineChars="0"/>
        <w:rPr>
          <w:rFonts w:asciiTheme="minorHAnsi" w:hAnsiTheme="minorHAnsi" w:cstheme="minorHAnsi"/>
          <w:sz w:val="22"/>
        </w:rPr>
      </w:pPr>
      <w:r w:rsidRPr="0074334A">
        <w:rPr>
          <w:rFonts w:asciiTheme="minorHAnsi" w:hAnsiTheme="minorHAnsi" w:cstheme="minorHAnsi"/>
          <w:sz w:val="22"/>
        </w:rPr>
        <w:lastRenderedPageBreak/>
        <w:t>standard</w:t>
      </w:r>
      <w:r>
        <w:rPr>
          <w:rFonts w:asciiTheme="minorHAnsi" w:hAnsiTheme="minorHAnsi" w:cstheme="minorHAnsi"/>
          <w:sz w:val="22"/>
        </w:rPr>
        <w:t>ów</w:t>
      </w:r>
      <w:r w:rsidRPr="0074334A">
        <w:rPr>
          <w:rFonts w:asciiTheme="minorHAnsi" w:hAnsiTheme="minorHAnsi" w:cstheme="minorHAnsi"/>
          <w:sz w:val="22"/>
        </w:rPr>
        <w:t xml:space="preserve"> dostępności i równości, tj. Wykonawca zobowiązany jest do realizacji zamówienia zgodnie z zasadami równościowymi wynikającymi z wytycznych dotyczących realizacji zasad równościowych w ramach funduszy unijnych na lata 2021–2027.</w:t>
      </w:r>
    </w:p>
    <w:p w14:paraId="7371A64A" w14:textId="77777777" w:rsidR="0074334A" w:rsidRPr="0074334A" w:rsidRDefault="0074334A" w:rsidP="0074334A">
      <w:pPr>
        <w:pStyle w:val="Akapitzlist"/>
        <w:spacing w:line="276" w:lineRule="auto"/>
        <w:ind w:leftChars="0" w:left="718" w:firstLineChars="0" w:firstLine="0"/>
        <w:rPr>
          <w:rFonts w:asciiTheme="minorHAnsi" w:hAnsiTheme="minorHAnsi" w:cstheme="minorHAnsi"/>
          <w:sz w:val="22"/>
        </w:rPr>
      </w:pPr>
      <w:r w:rsidRPr="0074334A">
        <w:rPr>
          <w:rFonts w:asciiTheme="minorHAnsi" w:hAnsiTheme="minorHAnsi" w:cstheme="minorHAnsi"/>
          <w:sz w:val="22"/>
        </w:rPr>
        <w:t>Wykonawca zapewni, że wszelkie opracowywane w ramach zamówienia materiały będą:</w:t>
      </w:r>
    </w:p>
    <w:p w14:paraId="6A055187" w14:textId="77777777" w:rsidR="0074334A" w:rsidRPr="0074334A" w:rsidRDefault="0074334A" w:rsidP="0074334A">
      <w:pPr>
        <w:pStyle w:val="Akapitzlist"/>
        <w:numPr>
          <w:ilvl w:val="0"/>
          <w:numId w:val="132"/>
        </w:numPr>
        <w:spacing w:line="276" w:lineRule="auto"/>
        <w:ind w:leftChars="0" w:firstLineChars="0"/>
        <w:rPr>
          <w:rFonts w:asciiTheme="minorHAnsi" w:hAnsiTheme="minorHAnsi" w:cstheme="minorHAnsi"/>
          <w:sz w:val="22"/>
        </w:rPr>
      </w:pPr>
      <w:r w:rsidRPr="0074334A">
        <w:rPr>
          <w:rFonts w:asciiTheme="minorHAnsi" w:hAnsiTheme="minorHAnsi" w:cstheme="minorHAnsi"/>
          <w:sz w:val="22"/>
        </w:rPr>
        <w:t>przygotowane z zachowaniem neutralności i równości językowej,</w:t>
      </w:r>
    </w:p>
    <w:p w14:paraId="69159091" w14:textId="77777777" w:rsidR="0074334A" w:rsidRPr="0074334A" w:rsidRDefault="0074334A" w:rsidP="0074334A">
      <w:pPr>
        <w:pStyle w:val="Akapitzlist"/>
        <w:numPr>
          <w:ilvl w:val="0"/>
          <w:numId w:val="132"/>
        </w:numPr>
        <w:spacing w:line="276" w:lineRule="auto"/>
        <w:ind w:leftChars="0" w:firstLineChars="0"/>
        <w:rPr>
          <w:rFonts w:asciiTheme="minorHAnsi" w:hAnsiTheme="minorHAnsi" w:cstheme="minorHAnsi"/>
          <w:sz w:val="22"/>
        </w:rPr>
      </w:pPr>
      <w:r w:rsidRPr="0074334A">
        <w:rPr>
          <w:rFonts w:asciiTheme="minorHAnsi" w:hAnsiTheme="minorHAnsi" w:cstheme="minorHAnsi"/>
          <w:sz w:val="22"/>
        </w:rPr>
        <w:t>wolne od treści dyskryminujących lub utrwalających stereotypy,</w:t>
      </w:r>
    </w:p>
    <w:p w14:paraId="7B57F36C" w14:textId="77777777" w:rsidR="0074334A" w:rsidRPr="0074334A" w:rsidRDefault="0074334A" w:rsidP="0074334A">
      <w:pPr>
        <w:pStyle w:val="Akapitzlist"/>
        <w:numPr>
          <w:ilvl w:val="0"/>
          <w:numId w:val="132"/>
        </w:numPr>
        <w:spacing w:line="276" w:lineRule="auto"/>
        <w:ind w:leftChars="0" w:firstLineChars="0"/>
        <w:rPr>
          <w:rFonts w:asciiTheme="minorHAnsi" w:hAnsiTheme="minorHAnsi" w:cstheme="minorHAnsi"/>
          <w:sz w:val="22"/>
        </w:rPr>
      </w:pPr>
      <w:r w:rsidRPr="0074334A">
        <w:rPr>
          <w:rFonts w:asciiTheme="minorHAnsi" w:hAnsiTheme="minorHAnsi" w:cstheme="minorHAnsi"/>
          <w:sz w:val="22"/>
        </w:rPr>
        <w:t>zgodne ze standardem WCAG 2.1 na poziomie AA w zakresie dostępności cyfrowej,</w:t>
      </w:r>
    </w:p>
    <w:p w14:paraId="782273E3" w14:textId="77777777" w:rsidR="0074334A" w:rsidRDefault="0074334A" w:rsidP="0074334A">
      <w:pPr>
        <w:pStyle w:val="Akapitzlist"/>
        <w:numPr>
          <w:ilvl w:val="0"/>
          <w:numId w:val="132"/>
        </w:numPr>
        <w:spacing w:line="276" w:lineRule="auto"/>
        <w:ind w:leftChars="0" w:firstLineChars="0"/>
        <w:rPr>
          <w:rFonts w:asciiTheme="minorHAnsi" w:hAnsiTheme="minorHAnsi" w:cstheme="minorHAnsi"/>
          <w:sz w:val="22"/>
        </w:rPr>
      </w:pPr>
      <w:r w:rsidRPr="0074334A">
        <w:rPr>
          <w:rFonts w:asciiTheme="minorHAnsi" w:hAnsiTheme="minorHAnsi" w:cstheme="minorHAnsi"/>
          <w:sz w:val="22"/>
        </w:rPr>
        <w:t>umożliwiały korzystanie przez osoby z niepełnosprawnościami.</w:t>
      </w:r>
    </w:p>
    <w:p w14:paraId="708D8E03" w14:textId="77777777" w:rsidR="008C3BE2" w:rsidRPr="0074334A" w:rsidRDefault="008C3BE2" w:rsidP="008C3BE2">
      <w:pPr>
        <w:pStyle w:val="Akapitzlist"/>
        <w:spacing w:line="276" w:lineRule="auto"/>
        <w:ind w:leftChars="0" w:left="1078" w:firstLineChars="0" w:firstLine="0"/>
        <w:rPr>
          <w:rFonts w:asciiTheme="minorHAnsi" w:hAnsiTheme="minorHAnsi" w:cstheme="minorHAnsi"/>
          <w:sz w:val="22"/>
        </w:rPr>
      </w:pPr>
    </w:p>
    <w:p w14:paraId="32F1D3D3" w14:textId="68C82E08" w:rsidR="0092000A" w:rsidRPr="00F91F70" w:rsidRDefault="0092000A" w:rsidP="008C3BE2">
      <w:pPr>
        <w:pStyle w:val="NormalnyWeb"/>
        <w:numPr>
          <w:ilvl w:val="1"/>
          <w:numId w:val="3"/>
        </w:numPr>
        <w:spacing w:before="0" w:beforeAutospacing="0" w:after="0" w:afterAutospacing="0" w:line="276" w:lineRule="auto"/>
        <w:ind w:left="284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Część </w:t>
      </w:r>
      <w:r w:rsidR="00FB3351"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2 </w:t>
      </w: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– Baza hotelowo-szkoleniowa</w:t>
      </w:r>
    </w:p>
    <w:p w14:paraId="3AFCEB79" w14:textId="77777777" w:rsidR="00ED0525" w:rsidRPr="00F91F70" w:rsidRDefault="00ED0525" w:rsidP="00F91F70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</w:p>
    <w:p w14:paraId="7A2E9DDB" w14:textId="7600EBA0" w:rsidR="0092000A" w:rsidRPr="00F91F70" w:rsidRDefault="004A7719" w:rsidP="00F91F70">
      <w:pPr>
        <w:pStyle w:val="NormalnyWeb"/>
        <w:spacing w:before="0" w:beforeAutospacing="0" w:after="0" w:afterAutospacing="0" w:line="276" w:lineRule="auto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Z</w:t>
      </w:r>
      <w:r w:rsidR="0092000A" w:rsidRPr="00F91F70">
        <w:rPr>
          <w:rFonts w:asciiTheme="minorHAnsi" w:hAnsiTheme="minorHAnsi" w:cstheme="minorHAnsi"/>
          <w:sz w:val="22"/>
          <w:szCs w:val="22"/>
          <w:lang w:val="pl-PL"/>
        </w:rPr>
        <w:t>amówieni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e</w:t>
      </w:r>
      <w:r w:rsidR="0092000A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obejmuje zapewnienie kompleksowej bazy hotelowo-szkoleniowej niezbędnej do realizacji stacjonarnych</w:t>
      </w:r>
      <w:r w:rsidR="00A5264E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szkoleń</w:t>
      </w:r>
      <w:r w:rsidR="00031C0D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92000A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prowadzonych w ramach Części </w:t>
      </w:r>
      <w:r w:rsidR="00D820E8" w:rsidRPr="00F91F70">
        <w:rPr>
          <w:rFonts w:asciiTheme="minorHAnsi" w:hAnsiTheme="minorHAnsi" w:cstheme="minorHAnsi"/>
          <w:sz w:val="22"/>
          <w:szCs w:val="22"/>
          <w:lang w:val="pl-PL"/>
        </w:rPr>
        <w:t>1</w:t>
      </w:r>
      <w:r w:rsidR="00FB3351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92000A" w:rsidRPr="00F91F70">
        <w:rPr>
          <w:rFonts w:asciiTheme="minorHAnsi" w:hAnsiTheme="minorHAnsi" w:cstheme="minorHAnsi"/>
          <w:sz w:val="22"/>
          <w:szCs w:val="22"/>
          <w:lang w:val="pl-PL"/>
        </w:rPr>
        <w:t>zamówienia.</w:t>
      </w:r>
    </w:p>
    <w:p w14:paraId="46FF1E3F" w14:textId="171BA314" w:rsidR="00C24B5A" w:rsidRDefault="00C24B5A" w:rsidP="00F91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lang w:val="pl-PL"/>
        </w:rPr>
      </w:pPr>
      <w:r w:rsidRPr="00F91F70">
        <w:rPr>
          <w:rFonts w:asciiTheme="minorHAnsi" w:hAnsiTheme="minorHAnsi" w:cstheme="minorHAnsi"/>
          <w:lang w:val="pl-PL"/>
        </w:rPr>
        <w:t xml:space="preserve">Część </w:t>
      </w:r>
      <w:r w:rsidR="00FB3351" w:rsidRPr="00F91F70">
        <w:rPr>
          <w:rFonts w:asciiTheme="minorHAnsi" w:hAnsiTheme="minorHAnsi" w:cstheme="minorHAnsi"/>
          <w:lang w:val="pl-PL"/>
        </w:rPr>
        <w:t>2</w:t>
      </w:r>
      <w:r w:rsidRPr="00F91F70">
        <w:rPr>
          <w:rFonts w:asciiTheme="minorHAnsi" w:hAnsiTheme="minorHAnsi" w:cstheme="minorHAnsi"/>
          <w:lang w:val="pl-PL"/>
        </w:rPr>
        <w:t xml:space="preserve"> ma charakter organizacyjno-logistyczny i obejmuje </w:t>
      </w:r>
      <w:r w:rsidRPr="00E376DB">
        <w:rPr>
          <w:rFonts w:asciiTheme="minorHAnsi" w:hAnsiTheme="minorHAnsi" w:cstheme="minorHAnsi"/>
          <w:lang w:val="pl-PL"/>
        </w:rPr>
        <w:t xml:space="preserve">wyłącznie </w:t>
      </w:r>
      <w:r w:rsidRPr="00F91F70">
        <w:rPr>
          <w:rFonts w:asciiTheme="minorHAnsi" w:hAnsiTheme="minorHAnsi" w:cstheme="minorHAnsi"/>
          <w:lang w:val="pl-PL"/>
        </w:rPr>
        <w:t>usługi związane z infrastrukturą szkoleniową, noclegami, wyżywieniem oraz obsługą organizacyjną</w:t>
      </w:r>
      <w:r w:rsidR="00792925">
        <w:rPr>
          <w:rFonts w:asciiTheme="minorHAnsi" w:hAnsiTheme="minorHAnsi" w:cstheme="minorHAnsi"/>
          <w:lang w:val="pl-PL"/>
        </w:rPr>
        <w:t>, przygotowaniem, dostarczeniem oraz wydrukiem materiałów i pakietów szkoleniowych</w:t>
      </w:r>
      <w:r w:rsidRPr="00F91F70">
        <w:rPr>
          <w:rFonts w:asciiTheme="minorHAnsi" w:hAnsiTheme="minorHAnsi" w:cstheme="minorHAnsi"/>
          <w:lang w:val="pl-PL"/>
        </w:rPr>
        <w:t>.</w:t>
      </w:r>
    </w:p>
    <w:p w14:paraId="783B4FC4" w14:textId="7932B7EB" w:rsidR="00792925" w:rsidRPr="00F91F70" w:rsidRDefault="00792925" w:rsidP="00F91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>Wykonawca Części 2 będzie zobowiązany do ścisłej współpracy z Wykonawcą Części 1 zamówienia.</w:t>
      </w:r>
    </w:p>
    <w:p w14:paraId="597656F4" w14:textId="77777777" w:rsidR="00D820E8" w:rsidRPr="00F91F70" w:rsidRDefault="00D820E8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</w:p>
    <w:p w14:paraId="5F64C842" w14:textId="1D09E6C8" w:rsidR="00ED0525" w:rsidRPr="00F91F70" w:rsidRDefault="00ED0525" w:rsidP="00F91F70">
      <w:pPr>
        <w:pStyle w:val="Akapitzlist"/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Materiały szkoleniowe: </w:t>
      </w:r>
    </w:p>
    <w:p w14:paraId="49FF83CA" w14:textId="4329C340" w:rsidR="007915FB" w:rsidRPr="00F91F70" w:rsidRDefault="007915FB" w:rsidP="00F91F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/>
        <w:rPr>
          <w:rFonts w:asciiTheme="minorHAnsi" w:hAnsiTheme="minorHAnsi" w:cstheme="minorHAnsi"/>
          <w:lang w:val="pl-PL"/>
        </w:rPr>
      </w:pPr>
      <w:r w:rsidRPr="00F91F70">
        <w:rPr>
          <w:rFonts w:asciiTheme="minorHAnsi" w:hAnsiTheme="minorHAnsi" w:cstheme="minorHAnsi"/>
          <w:lang w:val="pl-PL"/>
        </w:rPr>
        <w:t xml:space="preserve">Wykonawca zobowiązany będzie do </w:t>
      </w:r>
      <w:r w:rsidR="009C48E9">
        <w:rPr>
          <w:rFonts w:asciiTheme="minorHAnsi" w:hAnsiTheme="minorHAnsi" w:cstheme="minorHAnsi"/>
          <w:lang w:val="pl-PL"/>
        </w:rPr>
        <w:t>dostarcze</w:t>
      </w:r>
      <w:r w:rsidR="00D72F7A">
        <w:rPr>
          <w:rFonts w:asciiTheme="minorHAnsi" w:hAnsiTheme="minorHAnsi" w:cstheme="minorHAnsi"/>
          <w:lang w:val="pl-PL"/>
        </w:rPr>
        <w:t>nia</w:t>
      </w:r>
      <w:r w:rsidR="00792925">
        <w:rPr>
          <w:rFonts w:asciiTheme="minorHAnsi" w:hAnsiTheme="minorHAnsi" w:cstheme="minorHAnsi"/>
          <w:lang w:val="pl-PL"/>
        </w:rPr>
        <w:t xml:space="preserve"> oraz</w:t>
      </w:r>
      <w:r w:rsidR="009C48E9">
        <w:rPr>
          <w:rFonts w:asciiTheme="minorHAnsi" w:hAnsiTheme="minorHAnsi" w:cstheme="minorHAnsi"/>
          <w:lang w:val="pl-PL"/>
        </w:rPr>
        <w:t xml:space="preserve"> </w:t>
      </w:r>
      <w:r w:rsidRPr="00F91F70">
        <w:rPr>
          <w:rFonts w:asciiTheme="minorHAnsi" w:hAnsiTheme="minorHAnsi" w:cstheme="minorHAnsi"/>
          <w:lang w:val="pl-PL"/>
        </w:rPr>
        <w:t>dystrybucji wśród wszystkich uczestników szkoleń oraz trenerów</w:t>
      </w:r>
      <w:r w:rsidR="00792925">
        <w:rPr>
          <w:rFonts w:asciiTheme="minorHAnsi" w:hAnsiTheme="minorHAnsi" w:cstheme="minorHAnsi"/>
          <w:lang w:val="pl-PL"/>
        </w:rPr>
        <w:t xml:space="preserve"> i ekspertów</w:t>
      </w:r>
      <w:r w:rsidRPr="00F91F70">
        <w:rPr>
          <w:rFonts w:asciiTheme="minorHAnsi" w:hAnsiTheme="minorHAnsi" w:cstheme="minorHAnsi"/>
          <w:lang w:val="pl-PL"/>
        </w:rPr>
        <w:t xml:space="preserve"> pakietów szkoleniowych</w:t>
      </w:r>
      <w:r w:rsidR="00792925">
        <w:rPr>
          <w:rFonts w:asciiTheme="minorHAnsi" w:hAnsiTheme="minorHAnsi" w:cstheme="minorHAnsi"/>
          <w:lang w:val="pl-PL"/>
        </w:rPr>
        <w:t xml:space="preserve"> w liczbie adekwatnej do liczby osób na każdym szkoleniu.  Wykonawca dostarczy </w:t>
      </w:r>
      <w:r w:rsidR="00777027">
        <w:rPr>
          <w:rFonts w:asciiTheme="minorHAnsi" w:hAnsiTheme="minorHAnsi" w:cstheme="minorHAnsi"/>
          <w:lang w:val="pl-PL"/>
        </w:rPr>
        <w:t xml:space="preserve">ok. </w:t>
      </w:r>
      <w:r w:rsidR="00792925">
        <w:rPr>
          <w:rFonts w:asciiTheme="minorHAnsi" w:hAnsiTheme="minorHAnsi" w:cstheme="minorHAnsi"/>
          <w:lang w:val="pl-PL"/>
        </w:rPr>
        <w:t>1</w:t>
      </w:r>
      <w:r w:rsidR="0010404F">
        <w:rPr>
          <w:rFonts w:asciiTheme="minorHAnsi" w:hAnsiTheme="minorHAnsi" w:cstheme="minorHAnsi"/>
          <w:lang w:val="pl-PL"/>
        </w:rPr>
        <w:t xml:space="preserve">238 </w:t>
      </w:r>
      <w:r w:rsidR="00792925">
        <w:rPr>
          <w:rFonts w:asciiTheme="minorHAnsi" w:hAnsiTheme="minorHAnsi" w:cstheme="minorHAnsi"/>
          <w:lang w:val="pl-PL"/>
        </w:rPr>
        <w:t>pakietów szkoleniowych.</w:t>
      </w:r>
    </w:p>
    <w:p w14:paraId="59D8427E" w14:textId="5D1A035A" w:rsidR="00ED0525" w:rsidRPr="00F91F70" w:rsidRDefault="00ED0525" w:rsidP="00F91F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/>
        <w:rPr>
          <w:rFonts w:asciiTheme="minorHAnsi" w:hAnsiTheme="minorHAnsi" w:cstheme="minorHAnsi"/>
          <w:lang w:val="pl-PL"/>
        </w:rPr>
      </w:pPr>
      <w:r w:rsidRPr="00F91F70">
        <w:rPr>
          <w:rFonts w:asciiTheme="minorHAnsi" w:hAnsiTheme="minorHAnsi" w:cstheme="minorHAnsi"/>
          <w:lang w:val="pl-PL"/>
        </w:rPr>
        <w:t xml:space="preserve">Pakiet szkoleniowy obejmuje podstawowe materiały przekazywane uczestnikom szkoleń stacjonarnych, tj.:  </w:t>
      </w:r>
    </w:p>
    <w:p w14:paraId="587BB3AA" w14:textId="0D53A4DC" w:rsidR="00ED0525" w:rsidRPr="00E376DB" w:rsidRDefault="00ED0525" w:rsidP="00F91F70">
      <w:pPr>
        <w:pStyle w:val="Akapitzlist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E376DB">
        <w:rPr>
          <w:rFonts w:asciiTheme="minorHAnsi" w:hAnsiTheme="minorHAnsi" w:cstheme="minorHAnsi"/>
          <w:sz w:val="22"/>
          <w:szCs w:val="22"/>
          <w:lang w:val="pl-PL"/>
        </w:rPr>
        <w:t>notes w formacie umożliwiającym wygodne użytkowanie (np. A4 lub A5), papier o odpowiednim kontraście (jasne kartki, matowe wykończenie)</w:t>
      </w:r>
      <w:r w:rsidR="00792925" w:rsidRPr="00E376DB">
        <w:rPr>
          <w:rFonts w:asciiTheme="minorHAnsi" w:hAnsiTheme="minorHAnsi" w:cstheme="minorHAnsi"/>
          <w:sz w:val="22"/>
          <w:szCs w:val="22"/>
          <w:lang w:val="pl-PL"/>
        </w:rPr>
        <w:t>,</w:t>
      </w:r>
    </w:p>
    <w:p w14:paraId="1CA85D12" w14:textId="5741E1CB" w:rsidR="00ED0525" w:rsidRPr="00E376DB" w:rsidRDefault="00ED0525" w:rsidP="00F91F70">
      <w:pPr>
        <w:pStyle w:val="Akapitzlist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E376DB">
        <w:rPr>
          <w:rFonts w:asciiTheme="minorHAnsi" w:hAnsiTheme="minorHAnsi" w:cstheme="minorHAnsi"/>
          <w:sz w:val="22"/>
          <w:szCs w:val="22"/>
          <w:lang w:val="pl-PL"/>
        </w:rPr>
        <w:t>teczka szkoleniowa (matowe wykończenie)</w:t>
      </w:r>
      <w:r w:rsidR="00792925" w:rsidRPr="00E376DB">
        <w:rPr>
          <w:rFonts w:asciiTheme="minorHAnsi" w:hAnsiTheme="minorHAnsi" w:cstheme="minorHAnsi"/>
          <w:sz w:val="22"/>
          <w:szCs w:val="22"/>
          <w:lang w:val="pl-PL"/>
        </w:rPr>
        <w:t>,</w:t>
      </w:r>
    </w:p>
    <w:p w14:paraId="02074CFD" w14:textId="157FFA59" w:rsidR="00ED0525" w:rsidRPr="00E376DB" w:rsidRDefault="00ED0525" w:rsidP="00F91F70">
      <w:pPr>
        <w:pStyle w:val="Akapitzlist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E376DB">
        <w:rPr>
          <w:rFonts w:asciiTheme="minorHAnsi" w:hAnsiTheme="minorHAnsi" w:cstheme="minorHAnsi"/>
          <w:sz w:val="22"/>
          <w:szCs w:val="22"/>
          <w:lang w:val="pl-PL"/>
        </w:rPr>
        <w:t>długopis</w:t>
      </w:r>
      <w:r w:rsidR="00792925" w:rsidRPr="00E376DB">
        <w:rPr>
          <w:rFonts w:asciiTheme="minorHAnsi" w:hAnsiTheme="minorHAnsi" w:cstheme="minorHAnsi"/>
          <w:sz w:val="22"/>
          <w:szCs w:val="22"/>
          <w:lang w:val="pl-PL"/>
        </w:rPr>
        <w:t>,</w:t>
      </w:r>
    </w:p>
    <w:p w14:paraId="6D214A64" w14:textId="69B3D463" w:rsidR="00ED0525" w:rsidRPr="00E376DB" w:rsidRDefault="00ED0525" w:rsidP="00F91F70">
      <w:pPr>
        <w:pStyle w:val="Akapitzlist"/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E376DB">
        <w:rPr>
          <w:rFonts w:asciiTheme="minorHAnsi" w:hAnsiTheme="minorHAnsi" w:cstheme="minorHAnsi"/>
          <w:sz w:val="22"/>
          <w:szCs w:val="22"/>
          <w:lang w:val="pl-PL"/>
        </w:rPr>
        <w:t>identyfikator z mocowaniem umożliwiającym wygodne noszenie (np. smycz, klips).</w:t>
      </w:r>
    </w:p>
    <w:p w14:paraId="1495AECA" w14:textId="38BF36BF" w:rsidR="00ED0525" w:rsidRDefault="00ED0525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Pakiet szkoleniowy w powyższym zakresie stanowi minimalny standard materiałów działań szkoleniowo-wspierających w formule stacjonarnej i powinien zawierać identyfikację graficzną Programu.</w:t>
      </w:r>
    </w:p>
    <w:p w14:paraId="7CFAA792" w14:textId="77777777" w:rsidR="00151658" w:rsidRDefault="00151658" w:rsidP="00151658">
      <w:pPr>
        <w:spacing w:line="276" w:lineRule="auto"/>
        <w:rPr>
          <w:rFonts w:asciiTheme="minorHAnsi" w:eastAsia="Times New Roman" w:hAnsiTheme="minorHAnsi" w:cstheme="minorHAnsi"/>
        </w:rPr>
      </w:pPr>
    </w:p>
    <w:p w14:paraId="48356FA1" w14:textId="2F6CEEA0" w:rsidR="00151658" w:rsidRPr="00683859" w:rsidRDefault="00151658" w:rsidP="00683859">
      <w:pPr>
        <w:spacing w:line="276" w:lineRule="auto"/>
        <w:rPr>
          <w:rFonts w:asciiTheme="minorHAnsi" w:eastAsia="Times New Roman" w:hAnsiTheme="minorHAnsi" w:cstheme="minorHAnsi"/>
          <w:lang w:val="pl-PL"/>
        </w:rPr>
      </w:pPr>
      <w:r>
        <w:rPr>
          <w:rFonts w:asciiTheme="minorHAnsi" w:eastAsia="Times New Roman" w:hAnsiTheme="minorHAnsi" w:cstheme="minorHAnsi"/>
        </w:rPr>
        <w:t>Wykonawca zapewni wydruk i dystrybucję m</w:t>
      </w:r>
      <w:r w:rsidRPr="00683859">
        <w:rPr>
          <w:rFonts w:asciiTheme="minorHAnsi" w:eastAsia="Times New Roman" w:hAnsiTheme="minorHAnsi" w:cstheme="minorHAnsi"/>
        </w:rPr>
        <w:t>ateriał</w:t>
      </w:r>
      <w:r>
        <w:rPr>
          <w:rFonts w:asciiTheme="minorHAnsi" w:eastAsia="Times New Roman" w:hAnsiTheme="minorHAnsi" w:cstheme="minorHAnsi"/>
        </w:rPr>
        <w:t>ów</w:t>
      </w:r>
      <w:r w:rsidRPr="00683859">
        <w:rPr>
          <w:rFonts w:asciiTheme="minorHAnsi" w:eastAsia="Times New Roman" w:hAnsiTheme="minorHAnsi" w:cstheme="minorHAnsi"/>
        </w:rPr>
        <w:t xml:space="preserve"> merytoryczn</w:t>
      </w:r>
      <w:r>
        <w:rPr>
          <w:rFonts w:asciiTheme="minorHAnsi" w:eastAsia="Times New Roman" w:hAnsiTheme="minorHAnsi" w:cstheme="minorHAnsi"/>
        </w:rPr>
        <w:t>ych</w:t>
      </w:r>
      <w:r w:rsidRPr="00683859">
        <w:rPr>
          <w:rFonts w:asciiTheme="minorHAnsi" w:eastAsia="Times New Roman" w:hAnsiTheme="minorHAnsi" w:cstheme="minorHAnsi"/>
        </w:rPr>
        <w:t xml:space="preserve"> </w:t>
      </w:r>
      <w:r w:rsidR="00777027">
        <w:rPr>
          <w:rFonts w:asciiTheme="minorHAnsi" w:eastAsia="Times New Roman" w:hAnsiTheme="minorHAnsi" w:cstheme="minorHAnsi"/>
        </w:rPr>
        <w:t xml:space="preserve">przygotowanych przez Wykonawcę Części 1 </w:t>
      </w:r>
      <w:r>
        <w:rPr>
          <w:rFonts w:asciiTheme="minorHAnsi" w:hAnsiTheme="minorHAnsi" w:cstheme="minorHAnsi"/>
          <w:lang w:val="pl-PL"/>
        </w:rPr>
        <w:t>w liczbie adekwatnej do liczby osób na każdym szkoleniu, tj</w:t>
      </w:r>
      <w:r w:rsidR="002D5DF7">
        <w:rPr>
          <w:rFonts w:asciiTheme="minorHAnsi" w:hAnsiTheme="minorHAnsi" w:cstheme="minorHAnsi"/>
          <w:lang w:val="pl-PL"/>
        </w:rPr>
        <w:t>.</w:t>
      </w:r>
      <w:r w:rsidRPr="00683859">
        <w:rPr>
          <w:rFonts w:asciiTheme="minorHAnsi" w:eastAsia="Times New Roman" w:hAnsiTheme="minorHAnsi" w:cstheme="minorHAnsi"/>
        </w:rPr>
        <w:t xml:space="preserve">: </w:t>
      </w:r>
    </w:p>
    <w:p w14:paraId="45084A8E" w14:textId="605FD17C" w:rsidR="00151658" w:rsidRPr="00F91F70" w:rsidRDefault="00151658" w:rsidP="00151658">
      <w:pPr>
        <w:numPr>
          <w:ilvl w:val="0"/>
          <w:numId w:val="49"/>
        </w:numPr>
        <w:suppressAutoHyphens/>
        <w:spacing w:after="0" w:line="276" w:lineRule="auto"/>
        <w:contextualSpacing/>
        <w:textDirection w:val="btLr"/>
        <w:textAlignment w:val="top"/>
        <w:outlineLvl w:val="0"/>
        <w:rPr>
          <w:rFonts w:asciiTheme="minorHAnsi" w:eastAsia="Arial" w:hAnsiTheme="minorHAnsi" w:cstheme="minorHAnsi"/>
          <w:position w:val="-1"/>
        </w:rPr>
      </w:pPr>
      <w:r w:rsidRPr="00F91F70">
        <w:rPr>
          <w:rFonts w:asciiTheme="minorHAnsi" w:eastAsia="Arial" w:hAnsiTheme="minorHAnsi" w:cstheme="minorHAnsi"/>
          <w:position w:val="-1"/>
        </w:rPr>
        <w:t xml:space="preserve">program </w:t>
      </w:r>
      <w:r>
        <w:rPr>
          <w:rFonts w:asciiTheme="minorHAnsi" w:eastAsia="Arial" w:hAnsiTheme="minorHAnsi" w:cstheme="minorHAnsi"/>
          <w:position w:val="-1"/>
        </w:rPr>
        <w:t>szkolenia</w:t>
      </w:r>
      <w:r w:rsidRPr="00F91F70">
        <w:rPr>
          <w:rFonts w:asciiTheme="minorHAnsi" w:eastAsia="Arial" w:hAnsiTheme="minorHAnsi" w:cstheme="minorHAnsi"/>
          <w:position w:val="-1"/>
        </w:rPr>
        <w:t>,</w:t>
      </w:r>
    </w:p>
    <w:p w14:paraId="0C12A0D9" w14:textId="0B02DE43" w:rsidR="00151658" w:rsidRDefault="00151658" w:rsidP="00683859">
      <w:pPr>
        <w:numPr>
          <w:ilvl w:val="0"/>
          <w:numId w:val="49"/>
        </w:numPr>
        <w:suppressAutoHyphens/>
        <w:spacing w:after="0" w:line="276" w:lineRule="auto"/>
        <w:contextualSpacing/>
        <w:textDirection w:val="btLr"/>
        <w:textAlignment w:val="top"/>
        <w:outlineLvl w:val="0"/>
        <w:rPr>
          <w:rFonts w:asciiTheme="minorHAnsi" w:eastAsia="Arial" w:hAnsiTheme="minorHAnsi" w:cstheme="minorHAnsi"/>
          <w:position w:val="-1"/>
        </w:rPr>
      </w:pPr>
      <w:r w:rsidRPr="00F91F70">
        <w:rPr>
          <w:rFonts w:asciiTheme="minorHAnsi" w:eastAsia="Arial" w:hAnsiTheme="minorHAnsi" w:cstheme="minorHAnsi"/>
          <w:position w:val="-1"/>
        </w:rPr>
        <w:t>prezentację</w:t>
      </w:r>
      <w:r>
        <w:rPr>
          <w:rFonts w:asciiTheme="minorHAnsi" w:eastAsia="Arial" w:hAnsiTheme="minorHAnsi" w:cstheme="minorHAnsi"/>
          <w:position w:val="-1"/>
        </w:rPr>
        <w:t xml:space="preserve"> i </w:t>
      </w:r>
      <w:r w:rsidRPr="00151658">
        <w:rPr>
          <w:rFonts w:asciiTheme="minorHAnsi" w:eastAsia="Arial" w:hAnsiTheme="minorHAnsi" w:cstheme="minorHAnsi"/>
          <w:position w:val="-1"/>
        </w:rPr>
        <w:t>materiały dla uczestników.</w:t>
      </w:r>
    </w:p>
    <w:p w14:paraId="17EBF3B7" w14:textId="77777777" w:rsidR="00777027" w:rsidRDefault="00777027" w:rsidP="00777027">
      <w:pPr>
        <w:suppressAutoHyphens/>
        <w:spacing w:after="0" w:line="276" w:lineRule="auto"/>
        <w:ind w:left="1440"/>
        <w:contextualSpacing/>
        <w:textDirection w:val="btLr"/>
        <w:textAlignment w:val="top"/>
        <w:outlineLvl w:val="0"/>
        <w:rPr>
          <w:rFonts w:asciiTheme="minorHAnsi" w:eastAsia="Arial" w:hAnsiTheme="minorHAnsi" w:cstheme="minorHAnsi"/>
          <w:position w:val="-1"/>
        </w:rPr>
      </w:pPr>
    </w:p>
    <w:p w14:paraId="5223460E" w14:textId="44D7D4C9" w:rsidR="00777027" w:rsidRPr="00683859" w:rsidRDefault="00777027" w:rsidP="00777027">
      <w:pPr>
        <w:suppressAutoHyphens/>
        <w:spacing w:after="0" w:line="276" w:lineRule="auto"/>
        <w:contextualSpacing/>
        <w:textDirection w:val="btLr"/>
        <w:textAlignment w:val="top"/>
        <w:outlineLvl w:val="0"/>
        <w:rPr>
          <w:rFonts w:asciiTheme="minorHAnsi" w:eastAsia="Arial" w:hAnsiTheme="minorHAnsi" w:cstheme="minorHAnsi"/>
          <w:position w:val="-1"/>
        </w:rPr>
      </w:pPr>
      <w:r>
        <w:rPr>
          <w:rFonts w:asciiTheme="minorHAnsi" w:hAnsiTheme="minorHAnsi" w:cstheme="minorHAnsi"/>
          <w:lang w:val="pl-PL"/>
        </w:rPr>
        <w:t>Wykonawca wydrukuje w pełnym kolorze ok. 1</w:t>
      </w:r>
      <w:r w:rsidR="0010404F">
        <w:rPr>
          <w:rFonts w:asciiTheme="minorHAnsi" w:hAnsiTheme="minorHAnsi" w:cstheme="minorHAnsi"/>
          <w:lang w:val="pl-PL"/>
        </w:rPr>
        <w:t>238</w:t>
      </w:r>
      <w:r>
        <w:rPr>
          <w:rFonts w:asciiTheme="minorHAnsi" w:hAnsiTheme="minorHAnsi" w:cstheme="minorHAnsi"/>
          <w:lang w:val="pl-PL"/>
        </w:rPr>
        <w:t xml:space="preserve"> </w:t>
      </w:r>
      <w:r>
        <w:rPr>
          <w:rFonts w:asciiTheme="minorHAnsi" w:eastAsia="Times New Roman" w:hAnsiTheme="minorHAnsi" w:cstheme="minorHAnsi"/>
        </w:rPr>
        <w:t>m</w:t>
      </w:r>
      <w:r w:rsidRPr="00683859">
        <w:rPr>
          <w:rFonts w:asciiTheme="minorHAnsi" w:eastAsia="Times New Roman" w:hAnsiTheme="minorHAnsi" w:cstheme="minorHAnsi"/>
        </w:rPr>
        <w:t>ateriał</w:t>
      </w:r>
      <w:r>
        <w:rPr>
          <w:rFonts w:asciiTheme="minorHAnsi" w:eastAsia="Times New Roman" w:hAnsiTheme="minorHAnsi" w:cstheme="minorHAnsi"/>
        </w:rPr>
        <w:t>ów</w:t>
      </w:r>
      <w:r w:rsidRPr="00683859">
        <w:rPr>
          <w:rFonts w:asciiTheme="minorHAnsi" w:eastAsia="Times New Roman" w:hAnsiTheme="minorHAnsi" w:cstheme="minorHAnsi"/>
        </w:rPr>
        <w:t xml:space="preserve"> merytoryc</w:t>
      </w:r>
      <w:r w:rsidR="00C20DAD">
        <w:rPr>
          <w:rFonts w:asciiTheme="minorHAnsi" w:eastAsia="Times New Roman" w:hAnsiTheme="minorHAnsi" w:cstheme="minorHAnsi"/>
        </w:rPr>
        <w:t>znych.</w:t>
      </w:r>
    </w:p>
    <w:p w14:paraId="2B15B641" w14:textId="77777777" w:rsidR="007915FB" w:rsidRPr="00F91F70" w:rsidRDefault="007915FB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HAnsi" w:hAnsiTheme="minorHAnsi" w:cstheme="minorHAnsi"/>
          <w:sz w:val="22"/>
          <w:szCs w:val="22"/>
          <w:lang w:val="pl-PL"/>
        </w:rPr>
      </w:pPr>
    </w:p>
    <w:p w14:paraId="4D5F48DC" w14:textId="32E7D2AD" w:rsidR="00ED0525" w:rsidRPr="00F91F70" w:rsidRDefault="00ED0525" w:rsidP="00F91F70">
      <w:pPr>
        <w:pStyle w:val="Akapitzlist"/>
        <w:numPr>
          <w:ilvl w:val="2"/>
          <w:numId w:val="9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hanging="284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Identyfikacja graficzna</w:t>
      </w:r>
    </w:p>
    <w:p w14:paraId="6568ED9D" w14:textId="028A023B" w:rsidR="00ED0525" w:rsidRPr="00F91F70" w:rsidRDefault="00ED0525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Wszystkie materiały, powinny być </w:t>
      </w:r>
      <w:r w:rsidR="00D820E8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oznaczone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zgodnie ze spójną identyfikacją wizualną Programu. Oznacza to obowiązek stosowania udostępnionych logotypów, symboli oraz oznaczeń wskazujących, że dane działania realizowane są w ramach Programu. Elementy identyfikacji powinny być umieszczone w sposób czytelny, zgodny z wytycznymi dotyczącymi rozmiaru, kolorystyki i umiejscowienia znaków, tak aby zapewnić jednoznaczną rozpoznawalność.</w:t>
      </w:r>
    </w:p>
    <w:p w14:paraId="6BD2758E" w14:textId="75B567C0" w:rsidR="00783B84" w:rsidRPr="00F91F70" w:rsidRDefault="00783B84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Identyfikacja graficzna musi być zgodna z: </w:t>
      </w:r>
    </w:p>
    <w:p w14:paraId="2CE8177A" w14:textId="4A2B3B40" w:rsidR="00783B84" w:rsidRPr="00F91F70" w:rsidRDefault="00783B84" w:rsidP="00683859">
      <w:pPr>
        <w:pStyle w:val="Akapitzlist"/>
        <w:numPr>
          <w:ilvl w:val="1"/>
          <w:numId w:val="116"/>
        </w:numPr>
        <w:suppressAutoHyphens w:val="0"/>
        <w:spacing w:line="276" w:lineRule="auto"/>
        <w:ind w:leftChars="0" w:left="426" w:firstLineChars="0"/>
        <w:textDirection w:val="lrTb"/>
        <w:textAlignment w:val="auto"/>
        <w:outlineLvl w:val="9"/>
        <w:rPr>
          <w:rFonts w:asciiTheme="minorHAnsi" w:eastAsia="Aptos" w:hAnsiTheme="minorHAnsi" w:cstheme="minorHAnsi"/>
          <w:kern w:val="2"/>
          <w:position w:val="0"/>
          <w:sz w:val="22"/>
          <w:szCs w:val="22"/>
          <w:lang w:eastAsia="en-US"/>
          <w14:ligatures w14:val="standardContextual"/>
        </w:rPr>
      </w:pPr>
      <w:r w:rsidRPr="00F91F70">
        <w:rPr>
          <w:rFonts w:asciiTheme="minorHAnsi" w:eastAsia="Aptos" w:hAnsiTheme="minorHAnsi" w:cstheme="minorHAnsi"/>
          <w:kern w:val="2"/>
          <w:position w:val="0"/>
          <w:sz w:val="22"/>
          <w:szCs w:val="22"/>
          <w:lang w:eastAsia="en-US"/>
          <w14:ligatures w14:val="standardContextual"/>
        </w:rPr>
        <w:t>Podręcznikiem wnioskodawcy i beneficjenta Funduszy Europejskich na lata 2021-2027 w zakresie informacji i promocji,</w:t>
      </w:r>
    </w:p>
    <w:p w14:paraId="5ED960AF" w14:textId="03843A93" w:rsidR="00783B84" w:rsidRDefault="00783B84" w:rsidP="00F91F70">
      <w:pPr>
        <w:pStyle w:val="Akapitzlist"/>
        <w:numPr>
          <w:ilvl w:val="1"/>
          <w:numId w:val="116"/>
        </w:numPr>
        <w:suppressAutoHyphens w:val="0"/>
        <w:spacing w:line="276" w:lineRule="auto"/>
        <w:ind w:leftChars="0" w:left="426" w:firstLineChars="0"/>
        <w:textDirection w:val="lrTb"/>
        <w:textAlignment w:val="auto"/>
        <w:outlineLvl w:val="9"/>
        <w:rPr>
          <w:rFonts w:asciiTheme="minorHAnsi" w:eastAsia="Aptos" w:hAnsiTheme="minorHAnsi" w:cstheme="minorHAnsi"/>
          <w:kern w:val="2"/>
          <w:position w:val="0"/>
          <w:sz w:val="22"/>
          <w:szCs w:val="22"/>
          <w:lang w:eastAsia="en-US"/>
          <w14:ligatures w14:val="standardContextual"/>
        </w:rPr>
      </w:pPr>
      <w:r w:rsidRPr="00F91F70">
        <w:rPr>
          <w:rFonts w:asciiTheme="minorHAnsi" w:eastAsia="Aptos" w:hAnsiTheme="minorHAnsi" w:cstheme="minorHAnsi"/>
          <w:kern w:val="2"/>
          <w:position w:val="0"/>
          <w:sz w:val="22"/>
          <w:szCs w:val="22"/>
          <w:lang w:eastAsia="en-US"/>
          <w14:ligatures w14:val="standardContextual"/>
        </w:rPr>
        <w:t xml:space="preserve">Dokumentem: </w:t>
      </w:r>
      <w:r w:rsidR="00792925">
        <w:rPr>
          <w:rFonts w:asciiTheme="minorHAnsi" w:eastAsia="Aptos" w:hAnsiTheme="minorHAnsi" w:cstheme="minorHAnsi"/>
          <w:kern w:val="2"/>
          <w:position w:val="0"/>
          <w:sz w:val="22"/>
          <w:szCs w:val="22"/>
          <w:lang w:eastAsia="en-US"/>
          <w14:ligatures w14:val="standardContextual"/>
        </w:rPr>
        <w:t>Informacja i promocja w programie Przyjazna szkoła</w:t>
      </w:r>
      <w:r w:rsidRPr="00F91F70">
        <w:rPr>
          <w:rFonts w:asciiTheme="minorHAnsi" w:eastAsia="Aptos" w:hAnsiTheme="minorHAnsi" w:cstheme="minorHAnsi"/>
          <w:kern w:val="2"/>
          <w:position w:val="0"/>
          <w:sz w:val="22"/>
          <w:szCs w:val="22"/>
          <w:lang w:eastAsia="en-US"/>
          <w14:ligatures w14:val="standardContextual"/>
        </w:rPr>
        <w:t>, któr</w:t>
      </w:r>
      <w:r w:rsidR="00792925">
        <w:rPr>
          <w:rFonts w:asciiTheme="minorHAnsi" w:eastAsia="Aptos" w:hAnsiTheme="minorHAnsi" w:cstheme="minorHAnsi"/>
          <w:kern w:val="2"/>
          <w:position w:val="0"/>
          <w:sz w:val="22"/>
          <w:szCs w:val="22"/>
          <w:lang w:eastAsia="en-US"/>
          <w14:ligatures w14:val="standardContextual"/>
        </w:rPr>
        <w:t>y</w:t>
      </w:r>
      <w:r w:rsidRPr="00F91F70">
        <w:rPr>
          <w:rFonts w:asciiTheme="minorHAnsi" w:eastAsia="Aptos" w:hAnsiTheme="minorHAnsi" w:cstheme="minorHAnsi"/>
          <w:kern w:val="2"/>
          <w:position w:val="0"/>
          <w:sz w:val="22"/>
          <w:szCs w:val="22"/>
          <w:lang w:eastAsia="en-US"/>
          <w14:ligatures w14:val="standardContextual"/>
        </w:rPr>
        <w:t xml:space="preserve"> </w:t>
      </w:r>
      <w:r w:rsidR="00792925">
        <w:rPr>
          <w:rFonts w:asciiTheme="minorHAnsi" w:eastAsia="Aptos" w:hAnsiTheme="minorHAnsi" w:cstheme="minorHAnsi"/>
          <w:kern w:val="2"/>
          <w:position w:val="0"/>
          <w:sz w:val="22"/>
          <w:szCs w:val="22"/>
          <w:lang w:eastAsia="en-US"/>
          <w14:ligatures w14:val="standardContextual"/>
        </w:rPr>
        <w:t>jest</w:t>
      </w:r>
      <w:r w:rsidRPr="00F91F70">
        <w:rPr>
          <w:rFonts w:asciiTheme="minorHAnsi" w:eastAsia="Aptos" w:hAnsiTheme="minorHAnsi" w:cstheme="minorHAnsi"/>
          <w:kern w:val="2"/>
          <w:position w:val="0"/>
          <w:sz w:val="22"/>
          <w:szCs w:val="22"/>
          <w:lang w:eastAsia="en-US"/>
          <w14:ligatures w14:val="standardContextual"/>
        </w:rPr>
        <w:t xml:space="preserve"> dostępn</w:t>
      </w:r>
      <w:r w:rsidR="00792925">
        <w:rPr>
          <w:rFonts w:asciiTheme="minorHAnsi" w:eastAsia="Aptos" w:hAnsiTheme="minorHAnsi" w:cstheme="minorHAnsi"/>
          <w:kern w:val="2"/>
          <w:position w:val="0"/>
          <w:sz w:val="22"/>
          <w:szCs w:val="22"/>
          <w:lang w:eastAsia="en-US"/>
          <w14:ligatures w14:val="standardContextual"/>
        </w:rPr>
        <w:t>y</w:t>
      </w:r>
      <w:r w:rsidRPr="00F91F70">
        <w:rPr>
          <w:rFonts w:asciiTheme="minorHAnsi" w:eastAsia="Aptos" w:hAnsiTheme="minorHAnsi" w:cstheme="minorHAnsi"/>
          <w:kern w:val="2"/>
          <w:position w:val="0"/>
          <w:sz w:val="22"/>
          <w:szCs w:val="22"/>
          <w:lang w:eastAsia="en-US"/>
          <w14:ligatures w14:val="standardContextual"/>
        </w:rPr>
        <w:t xml:space="preserve"> na stronie </w:t>
      </w:r>
      <w:hyperlink r:id="rId11" w:history="1">
        <w:r w:rsidR="007915FB" w:rsidRPr="00F91F70">
          <w:rPr>
            <w:rStyle w:val="Hipercze"/>
            <w:rFonts w:asciiTheme="minorHAnsi" w:eastAsia="Aptos" w:hAnsiTheme="minorHAnsi" w:cstheme="minorHAnsi"/>
            <w:kern w:val="2"/>
            <w:position w:val="0"/>
            <w:sz w:val="22"/>
            <w:szCs w:val="22"/>
            <w:lang w:eastAsia="en-US"/>
            <w14:ligatures w14:val="standardContextual"/>
          </w:rPr>
          <w:t>https://www.gov.pl/web/edukacja/rzadowy-program-wyrownywania-szans-edukacyjnych-dzieci-i-mlodziezy-przyjazna-szkola</w:t>
        </w:r>
      </w:hyperlink>
    </w:p>
    <w:p w14:paraId="5DA734F2" w14:textId="77777777" w:rsidR="000D7E8E" w:rsidRPr="00683859" w:rsidRDefault="000D7E8E" w:rsidP="00683859">
      <w:pPr>
        <w:spacing w:line="276" w:lineRule="auto"/>
        <w:ind w:left="66"/>
        <w:rPr>
          <w:rFonts w:asciiTheme="minorHAnsi" w:eastAsia="Aptos" w:hAnsiTheme="minorHAnsi" w:cstheme="minorHAnsi"/>
          <w:kern w:val="2"/>
          <w:lang w:eastAsia="en-US"/>
          <w14:ligatures w14:val="standardContextual"/>
        </w:rPr>
      </w:pPr>
    </w:p>
    <w:p w14:paraId="2B507EE3" w14:textId="52610E8D" w:rsidR="00E376DB" w:rsidRPr="00E376DB" w:rsidRDefault="00151658" w:rsidP="00F91F70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hanging="284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683859">
        <w:rPr>
          <w:rFonts w:asciiTheme="minorHAnsi" w:hAnsiTheme="minorHAnsi" w:cstheme="minorHAnsi"/>
          <w:sz w:val="22"/>
          <w:szCs w:val="22"/>
          <w:lang w:val="pl-PL"/>
        </w:rPr>
        <w:t xml:space="preserve">Wykonawca zobowiązany jest do oznakowania 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wzorami </w:t>
      </w:r>
      <w:r w:rsidRPr="00683859">
        <w:rPr>
          <w:rFonts w:asciiTheme="minorHAnsi" w:hAnsiTheme="minorHAnsi" w:cstheme="minorHAnsi"/>
          <w:sz w:val="22"/>
          <w:szCs w:val="22"/>
          <w:lang w:val="pl-PL"/>
        </w:rPr>
        <w:t>materiał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ów </w:t>
      </w:r>
      <w:r w:rsidRPr="00683859">
        <w:rPr>
          <w:rFonts w:asciiTheme="minorHAnsi" w:hAnsiTheme="minorHAnsi" w:cstheme="minorHAnsi"/>
          <w:sz w:val="22"/>
          <w:szCs w:val="22"/>
          <w:lang w:val="pl-PL"/>
        </w:rPr>
        <w:t>(tj. np. plakaty informacyjne, programy szkoleń) przekazanymi przez Zamawiającego, zgodnie z zasadami oznakowania projektów FERS recepcji, budynku oraz sali szkoleniowej</w:t>
      </w:r>
      <w:r w:rsidR="00E376DB">
        <w:rPr>
          <w:rFonts w:asciiTheme="minorHAnsi" w:hAnsiTheme="minorHAnsi" w:cstheme="minorHAnsi"/>
          <w:sz w:val="22"/>
          <w:szCs w:val="22"/>
          <w:lang w:val="pl-PL"/>
        </w:rPr>
        <w:t>.</w:t>
      </w:r>
      <w:r w:rsidRPr="00683859">
        <w:rPr>
          <w:rFonts w:asciiTheme="minorHAnsi" w:hAnsiTheme="minorHAnsi" w:cstheme="minorHAnsi"/>
          <w:sz w:val="22"/>
          <w:szCs w:val="22"/>
          <w:lang w:val="pl-PL"/>
        </w:rPr>
        <w:t xml:space="preserve"> (</w:t>
      </w:r>
      <w:hyperlink r:id="rId12" w:history="1">
        <w:r w:rsidRPr="00683859">
          <w:rPr>
            <w:rFonts w:asciiTheme="minorHAnsi" w:hAnsiTheme="minorHAnsi" w:cstheme="minorHAnsi"/>
            <w:sz w:val="22"/>
            <w:szCs w:val="22"/>
            <w:lang w:val="pl-PL"/>
          </w:rPr>
          <w:t>https://www.funduszeeuropejskie.gov.pl/strony/o-funduszach/fundusze-2021-2027/prawo-i-dokumenty/zasady-komunikacji-fe/</w:t>
        </w:r>
      </w:hyperlink>
      <w:r w:rsidRPr="00683859">
        <w:rPr>
          <w:rFonts w:asciiTheme="minorHAnsi" w:hAnsiTheme="minorHAnsi" w:cstheme="minorHAnsi"/>
          <w:sz w:val="22"/>
          <w:szCs w:val="22"/>
          <w:lang w:val="pl-PL"/>
        </w:rPr>
        <w:t>).</w:t>
      </w:r>
    </w:p>
    <w:p w14:paraId="6D07ECCA" w14:textId="77777777" w:rsidR="00E376DB" w:rsidRPr="00E376DB" w:rsidRDefault="00E376DB" w:rsidP="00E376DB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firstLine="0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</w:p>
    <w:p w14:paraId="28126444" w14:textId="79682496" w:rsidR="00C24B5A" w:rsidRPr="00F91F70" w:rsidRDefault="00C24B5A" w:rsidP="00F91F70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hanging="284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Lokalizacja i dostępność komunikacyjna</w:t>
      </w:r>
      <w:r w:rsidR="00ED0525"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obiektu.</w:t>
      </w: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</w:p>
    <w:p w14:paraId="01727568" w14:textId="26016721" w:rsidR="00CF1E4E" w:rsidRPr="00F91F70" w:rsidRDefault="00C24B5A" w:rsidP="00F91F70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hanging="284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Obiekt szkoleniowo-hotelowy powinien być: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br/>
      </w:r>
      <w:r w:rsidR="00CF1E4E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a)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zlokalizowany </w:t>
      </w:r>
      <w:r w:rsidR="0052466C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na terenie Warszawy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w miejscu zapewniającym dogodny dojazd transportem publicznym (kolej, komunikacja miejska lub regionalna);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br/>
        <w:t xml:space="preserve">b) oddalony nie </w:t>
      </w:r>
      <w:r w:rsidR="006313F9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dalej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niż 800 metrów od przystanku komunikacji publicznej lub stacji kolejowej.</w:t>
      </w:r>
    </w:p>
    <w:p w14:paraId="7580899D" w14:textId="705DB249" w:rsidR="00CF1E4E" w:rsidRPr="00F91F70" w:rsidRDefault="003174BD" w:rsidP="00F91F70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hanging="284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W przypadku lokalizacji obiektu w odległości większej niż wskazana </w:t>
      </w:r>
      <w:r w:rsidRPr="00683859">
        <w:rPr>
          <w:rFonts w:asciiTheme="minorHAnsi" w:hAnsiTheme="minorHAnsi" w:cstheme="minorHAnsi"/>
          <w:sz w:val="22"/>
          <w:szCs w:val="22"/>
          <w:lang w:val="pl-PL"/>
        </w:rPr>
        <w:t xml:space="preserve">w </w:t>
      </w:r>
      <w:r w:rsidR="00CF1E4E" w:rsidRPr="00683859">
        <w:rPr>
          <w:rFonts w:asciiTheme="minorHAnsi" w:hAnsiTheme="minorHAnsi" w:cstheme="minorHAnsi"/>
          <w:sz w:val="22"/>
          <w:szCs w:val="22"/>
          <w:lang w:val="pl-PL"/>
        </w:rPr>
        <w:t>pkt</w:t>
      </w:r>
      <w:r w:rsidRPr="00683859">
        <w:rPr>
          <w:rFonts w:asciiTheme="minorHAnsi" w:hAnsiTheme="minorHAnsi" w:cstheme="minorHAnsi"/>
          <w:sz w:val="22"/>
          <w:szCs w:val="22"/>
          <w:lang w:val="pl-PL"/>
        </w:rPr>
        <w:t xml:space="preserve">. </w:t>
      </w:r>
      <w:r w:rsidR="00CF1E4E" w:rsidRPr="00683859">
        <w:rPr>
          <w:rFonts w:asciiTheme="minorHAnsi" w:hAnsiTheme="minorHAnsi" w:cstheme="minorHAnsi"/>
          <w:sz w:val="22"/>
          <w:szCs w:val="22"/>
          <w:lang w:val="pl-PL"/>
        </w:rPr>
        <w:t>1</w:t>
      </w:r>
      <w:r w:rsidRPr="00683859">
        <w:rPr>
          <w:rFonts w:asciiTheme="minorHAnsi" w:hAnsiTheme="minorHAnsi" w:cstheme="minorHAnsi"/>
          <w:sz w:val="22"/>
          <w:szCs w:val="22"/>
          <w:lang w:val="pl-PL"/>
        </w:rPr>
        <w:t xml:space="preserve"> lit. b</w:t>
      </w:r>
      <w:r w:rsidRPr="00151658">
        <w:rPr>
          <w:rFonts w:asciiTheme="minorHAnsi" w:hAnsiTheme="minorHAnsi" w:cstheme="minorHAnsi"/>
          <w:sz w:val="22"/>
          <w:szCs w:val="22"/>
          <w:lang w:val="pl-PL"/>
        </w:rPr>
        <w:t>,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Wykonawca zapewni bezpłatny transport zbiorowy uczestników oraz kadry prowadzącej </w:t>
      </w:r>
      <w:r w:rsidR="00A44C7D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działania </w:t>
      </w:r>
      <w:r w:rsidR="00CF1E4E" w:rsidRPr="00F91F70">
        <w:rPr>
          <w:rFonts w:asciiTheme="minorHAnsi" w:hAnsiTheme="minorHAnsi" w:cstheme="minorHAnsi"/>
          <w:sz w:val="22"/>
          <w:szCs w:val="22"/>
          <w:lang w:val="pl-PL"/>
        </w:rPr>
        <w:t>szkoleni</w:t>
      </w:r>
      <w:r w:rsidR="00A44C7D" w:rsidRPr="00F91F70">
        <w:rPr>
          <w:rFonts w:asciiTheme="minorHAnsi" w:hAnsiTheme="minorHAnsi" w:cstheme="minorHAnsi"/>
          <w:sz w:val="22"/>
          <w:szCs w:val="22"/>
          <w:lang w:val="pl-PL"/>
        </w:rPr>
        <w:t>owo-</w:t>
      </w:r>
      <w:r w:rsidR="00DD67E3" w:rsidRPr="00F91F70">
        <w:rPr>
          <w:rFonts w:asciiTheme="minorHAnsi" w:hAnsiTheme="minorHAnsi" w:cstheme="minorHAnsi"/>
          <w:sz w:val="22"/>
          <w:szCs w:val="22"/>
          <w:lang w:val="pl-PL"/>
        </w:rPr>
        <w:t>wspierające</w:t>
      </w:r>
      <w:r w:rsidR="00CF1E4E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pomiędzy najbliższym węzłem komunikacji publicznej a obiektem szkoleniowym.</w:t>
      </w:r>
    </w:p>
    <w:p w14:paraId="3AA44B31" w14:textId="0222B1E9" w:rsidR="00CF1E4E" w:rsidRPr="00F91F70" w:rsidRDefault="00C24B5A" w:rsidP="00F91F70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hanging="284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Wykonawca zapewni dojazd uczestników oraz kadry prowadzącej </w:t>
      </w:r>
      <w:r w:rsidR="00A44C7D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działania </w:t>
      </w:r>
      <w:r w:rsidR="00CF1E4E" w:rsidRPr="00F91F70">
        <w:rPr>
          <w:rFonts w:asciiTheme="minorHAnsi" w:hAnsiTheme="minorHAnsi" w:cstheme="minorHAnsi"/>
          <w:sz w:val="22"/>
          <w:szCs w:val="22"/>
          <w:lang w:val="pl-PL"/>
        </w:rPr>
        <w:t>szkoleni</w:t>
      </w:r>
      <w:r w:rsidR="00A44C7D" w:rsidRPr="00F91F70">
        <w:rPr>
          <w:rFonts w:asciiTheme="minorHAnsi" w:hAnsiTheme="minorHAnsi" w:cstheme="minorHAnsi"/>
          <w:sz w:val="22"/>
          <w:szCs w:val="22"/>
          <w:lang w:val="pl-PL"/>
        </w:rPr>
        <w:t>owo-</w:t>
      </w:r>
      <w:r w:rsidR="00DD67E3" w:rsidRPr="00F91F70">
        <w:rPr>
          <w:rFonts w:asciiTheme="minorHAnsi" w:hAnsiTheme="minorHAnsi" w:cstheme="minorHAnsi"/>
          <w:sz w:val="22"/>
          <w:szCs w:val="22"/>
          <w:lang w:val="pl-PL"/>
        </w:rPr>
        <w:t>wspierające</w:t>
      </w:r>
      <w:r w:rsidR="00CF1E4E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ze </w:t>
      </w:r>
      <w:bookmarkStart w:id="11" w:name="_Hlk218767311"/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stacji kolejowej Warszawa Centralna </w:t>
      </w:r>
      <w:bookmarkEnd w:id="11"/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do miejsca realizacji </w:t>
      </w:r>
      <w:r w:rsidR="00A44C7D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ww. działań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oraz </w:t>
      </w:r>
      <w:r w:rsidRPr="00C20DAD">
        <w:rPr>
          <w:rFonts w:asciiTheme="minorHAnsi" w:hAnsiTheme="minorHAnsi" w:cstheme="minorHAnsi"/>
          <w:sz w:val="22"/>
          <w:szCs w:val="22"/>
          <w:lang w:val="pl-PL"/>
        </w:rPr>
        <w:t xml:space="preserve">powrót </w:t>
      </w:r>
      <w:r w:rsidR="000578ED" w:rsidRPr="00C20DAD">
        <w:rPr>
          <w:rFonts w:asciiTheme="minorHAnsi" w:hAnsiTheme="minorHAnsi" w:cstheme="minorHAnsi"/>
          <w:sz w:val="22"/>
          <w:szCs w:val="22"/>
          <w:lang w:val="pl-PL"/>
        </w:rPr>
        <w:t xml:space="preserve">do stacji kolejowej Warszawa Centralna </w:t>
      </w:r>
      <w:r w:rsidRPr="00C20DAD">
        <w:rPr>
          <w:rFonts w:asciiTheme="minorHAnsi" w:hAnsiTheme="minorHAnsi" w:cstheme="minorHAnsi"/>
          <w:sz w:val="22"/>
          <w:szCs w:val="22"/>
          <w:lang w:val="pl-PL"/>
        </w:rPr>
        <w:t xml:space="preserve">po zakończeniu </w:t>
      </w:r>
      <w:r w:rsidR="006313F9" w:rsidRPr="00C20DAD">
        <w:rPr>
          <w:rFonts w:asciiTheme="minorHAnsi" w:hAnsiTheme="minorHAnsi" w:cstheme="minorHAnsi"/>
          <w:sz w:val="22"/>
          <w:szCs w:val="22"/>
          <w:lang w:val="pl-PL"/>
        </w:rPr>
        <w:t>działań.</w:t>
      </w:r>
    </w:p>
    <w:p w14:paraId="2F63E5E3" w14:textId="77777777" w:rsidR="00C24B5A" w:rsidRPr="00F91F70" w:rsidRDefault="00C24B5A" w:rsidP="00F91F70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hanging="284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Wykonawca zapewni transport dostosowany do potrzeb osób z niepełnosprawnościami, w tym w szczególności: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br/>
        <w:t>a) pojazdy przystosowane do przewozu osób z ograniczoną mobilnością;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br/>
        <w:t>b) wsparcie organizacyjne przy wsiadaniu i wysiadaniu;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br/>
        <w:t>c) dostosowanie harmonogramu transportu do potrzeb tych osób.</w:t>
      </w:r>
    </w:p>
    <w:p w14:paraId="7E09FC8B" w14:textId="3CBF42C6" w:rsidR="00675C1D" w:rsidRPr="00F91F70" w:rsidRDefault="00675C1D" w:rsidP="00F91F70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hanging="284"/>
        <w:rPr>
          <w:rFonts w:asciiTheme="minorHAnsi" w:hAnsiTheme="minorHAnsi" w:cstheme="minorHAnsi"/>
          <w:sz w:val="22"/>
          <w:szCs w:val="22"/>
          <w:lang w:val="pl-PL"/>
        </w:rPr>
      </w:pPr>
      <w:r w:rsidRPr="00683859">
        <w:rPr>
          <w:rFonts w:asciiTheme="minorHAnsi" w:hAnsiTheme="minorHAnsi" w:cstheme="minorHAnsi"/>
          <w:sz w:val="22"/>
          <w:szCs w:val="22"/>
          <w:lang w:val="pl-PL"/>
        </w:rPr>
        <w:t>Koszty transportu należy oszacowa</w:t>
      </w:r>
      <w:r w:rsidR="00A10F1F" w:rsidRPr="00683859">
        <w:rPr>
          <w:rFonts w:asciiTheme="minorHAnsi" w:hAnsiTheme="minorHAnsi" w:cstheme="minorHAnsi"/>
          <w:sz w:val="22"/>
          <w:szCs w:val="22"/>
          <w:lang w:val="pl-PL"/>
        </w:rPr>
        <w:t>ć</w:t>
      </w:r>
      <w:r w:rsidRPr="00683859">
        <w:rPr>
          <w:rFonts w:asciiTheme="minorHAnsi" w:hAnsiTheme="minorHAnsi" w:cstheme="minorHAnsi"/>
          <w:sz w:val="22"/>
          <w:szCs w:val="22"/>
          <w:lang w:val="pl-PL"/>
        </w:rPr>
        <w:t xml:space="preserve"> przyjmując orientacyjnie, że dotyczyć będą dojazdu uczestników </w:t>
      </w:r>
      <w:r w:rsidR="00A44C7D" w:rsidRPr="00683859">
        <w:rPr>
          <w:rFonts w:asciiTheme="minorHAnsi" w:hAnsiTheme="minorHAnsi" w:cstheme="minorHAnsi"/>
          <w:sz w:val="22"/>
          <w:szCs w:val="22"/>
          <w:lang w:val="pl-PL"/>
        </w:rPr>
        <w:t>działań szkoleniowo-</w:t>
      </w:r>
      <w:r w:rsidR="005038F4" w:rsidRPr="00F91F70">
        <w:rPr>
          <w:rFonts w:asciiTheme="minorHAnsi" w:hAnsiTheme="minorHAnsi" w:cstheme="minorHAnsi"/>
          <w:sz w:val="22"/>
          <w:szCs w:val="22"/>
          <w:lang w:val="pl-PL"/>
        </w:rPr>
        <w:t>wspierających</w:t>
      </w:r>
      <w:r w:rsidRPr="00683859">
        <w:rPr>
          <w:rFonts w:asciiTheme="minorHAnsi" w:hAnsiTheme="minorHAnsi" w:cstheme="minorHAnsi"/>
          <w:sz w:val="22"/>
          <w:szCs w:val="22"/>
          <w:lang w:val="pl-PL"/>
        </w:rPr>
        <w:t xml:space="preserve"> i kadry prowadzącej na miejsce realizacji szkoleń stacjonarnych w liczbie odpowiadającej liczbie zjazdów wynikających z wariantów szkoleń</w:t>
      </w:r>
      <w:r w:rsidR="006313F9" w:rsidRPr="00F91F70">
        <w:rPr>
          <w:rFonts w:asciiTheme="minorHAnsi" w:hAnsiTheme="minorHAnsi" w:cstheme="minorHAnsi"/>
          <w:sz w:val="22"/>
          <w:szCs w:val="22"/>
          <w:lang w:val="pl-PL"/>
        </w:rPr>
        <w:t>.</w:t>
      </w:r>
      <w:r w:rsidR="00A44C7D" w:rsidRPr="00683859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</w:p>
    <w:p w14:paraId="64291949" w14:textId="5C9CCB8A" w:rsidR="000578ED" w:rsidRPr="00683859" w:rsidRDefault="000578ED" w:rsidP="00F91F70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hanging="284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color w:val="000000"/>
          <w:sz w:val="22"/>
          <w:szCs w:val="22"/>
        </w:rPr>
        <w:lastRenderedPageBreak/>
        <w:t xml:space="preserve">Zamawiający zastrzega sobie możliwość przeprowadzenia </w:t>
      </w:r>
      <w:r w:rsidRPr="00F91F70">
        <w:rPr>
          <w:rFonts w:asciiTheme="minorHAnsi" w:hAnsiTheme="minorHAnsi" w:cstheme="minorHAnsi"/>
          <w:sz w:val="22"/>
          <w:szCs w:val="22"/>
        </w:rPr>
        <w:t>weryfikacji</w:t>
      </w:r>
      <w:r w:rsidRPr="00F91F70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F91F70">
        <w:rPr>
          <w:rFonts w:asciiTheme="minorHAnsi" w:hAnsiTheme="minorHAnsi" w:cstheme="minorHAnsi"/>
          <w:color w:val="000000"/>
          <w:sz w:val="22"/>
          <w:szCs w:val="22"/>
          <w:highlight w:val="white"/>
        </w:rPr>
        <w:t xml:space="preserve">w miejscu, w którym odbędą się szkolenia w celu </w:t>
      </w:r>
      <w:r w:rsidRPr="00F91F70">
        <w:rPr>
          <w:rFonts w:asciiTheme="minorHAnsi" w:hAnsiTheme="minorHAnsi" w:cstheme="minorHAnsi"/>
          <w:sz w:val="22"/>
          <w:szCs w:val="22"/>
          <w:highlight w:val="white"/>
        </w:rPr>
        <w:t>sprawdzenia</w:t>
      </w:r>
      <w:r w:rsidRPr="00F91F70">
        <w:rPr>
          <w:rFonts w:asciiTheme="minorHAnsi" w:hAnsiTheme="minorHAnsi" w:cstheme="minorHAnsi"/>
          <w:color w:val="000000"/>
          <w:sz w:val="22"/>
          <w:szCs w:val="22"/>
        </w:rPr>
        <w:t xml:space="preserve"> czy spełnione zostały określone wymagania.</w:t>
      </w:r>
    </w:p>
    <w:p w14:paraId="6D3F5462" w14:textId="219D5C79" w:rsidR="000578ED" w:rsidRPr="00683859" w:rsidRDefault="000578ED" w:rsidP="00F91F70">
      <w:pPr>
        <w:pStyle w:val="Akapitzlist"/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hanging="284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Zamawiający wymaga</w:t>
      </w:r>
      <w:r w:rsidR="006313F9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obiek</w:t>
      </w:r>
      <w:r w:rsidR="006313F9" w:rsidRPr="00F91F70">
        <w:rPr>
          <w:rFonts w:asciiTheme="minorHAnsi" w:hAnsiTheme="minorHAnsi" w:cstheme="minorHAnsi"/>
          <w:sz w:val="22"/>
          <w:szCs w:val="22"/>
          <w:lang w:val="pl-PL"/>
        </w:rPr>
        <w:t>tu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o standaryzacji co najmniej 3-gwiazdkowej, której standardy określa ustawa </w:t>
      </w:r>
      <w:r w:rsidR="00927905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z dnia 29 sierpnia 1997 r.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o </w:t>
      </w:r>
      <w:r w:rsidR="00927905" w:rsidRPr="00F91F70">
        <w:rPr>
          <w:rFonts w:asciiTheme="minorHAnsi" w:hAnsiTheme="minorHAnsi" w:cstheme="minorHAnsi"/>
          <w:sz w:val="22"/>
          <w:szCs w:val="22"/>
          <w:lang w:val="pl-PL"/>
        </w:rPr>
        <w:t>usługach hotelarskich oraz usługach pilotów wycieczek i przewodników turystycznych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(Dz. U. z 20</w:t>
      </w:r>
      <w:r w:rsidR="00927905" w:rsidRPr="00F91F70">
        <w:rPr>
          <w:rFonts w:asciiTheme="minorHAnsi" w:hAnsiTheme="minorHAnsi" w:cstheme="minorHAnsi"/>
          <w:sz w:val="22"/>
          <w:szCs w:val="22"/>
          <w:lang w:val="pl-PL"/>
        </w:rPr>
        <w:t>23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r. poz. </w:t>
      </w:r>
      <w:r w:rsidR="00927905" w:rsidRPr="00F91F70">
        <w:rPr>
          <w:rFonts w:asciiTheme="minorHAnsi" w:hAnsiTheme="minorHAnsi" w:cstheme="minorHAnsi"/>
          <w:sz w:val="22"/>
          <w:szCs w:val="22"/>
          <w:lang w:val="pl-PL"/>
        </w:rPr>
        <w:t>1944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) oraz w rozporządzeniu Ministra Gospodarki i Pracy </w:t>
      </w:r>
      <w:r w:rsidR="00927905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z dnia 19 sierpnia 2004 r.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w sprawie obiektów hotelarskich i innych obiektów, w których są świadczone usługi hotelarskie (Dz. U. z 20</w:t>
      </w:r>
      <w:r w:rsidR="00927905" w:rsidRPr="00F91F70">
        <w:rPr>
          <w:rFonts w:asciiTheme="minorHAnsi" w:hAnsiTheme="minorHAnsi" w:cstheme="minorHAnsi"/>
          <w:sz w:val="22"/>
          <w:szCs w:val="22"/>
          <w:lang w:val="pl-PL"/>
        </w:rPr>
        <w:t>04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r. Nr.</w:t>
      </w:r>
      <w:r w:rsidR="00927905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188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, poz. 1</w:t>
      </w:r>
      <w:r w:rsidR="00927905" w:rsidRPr="00F91F70">
        <w:rPr>
          <w:rFonts w:asciiTheme="minorHAnsi" w:hAnsiTheme="minorHAnsi" w:cstheme="minorHAnsi"/>
          <w:sz w:val="22"/>
          <w:szCs w:val="22"/>
          <w:lang w:val="pl-PL"/>
        </w:rPr>
        <w:t>945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). Wybór </w:t>
      </w:r>
      <w:r w:rsidR="00927905" w:rsidRPr="00F91F70">
        <w:rPr>
          <w:rFonts w:asciiTheme="minorHAnsi" w:hAnsiTheme="minorHAnsi" w:cstheme="minorHAnsi"/>
          <w:sz w:val="22"/>
          <w:szCs w:val="22"/>
          <w:lang w:val="pl-PL"/>
        </w:rPr>
        <w:t>obiektu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F91F70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oraz jego lokalizacja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podlega</w:t>
      </w:r>
      <w:r w:rsidR="00F91F70" w:rsidRPr="00F91F70">
        <w:rPr>
          <w:rFonts w:asciiTheme="minorHAnsi" w:hAnsiTheme="minorHAnsi" w:cstheme="minorHAnsi"/>
          <w:sz w:val="22"/>
          <w:szCs w:val="22"/>
          <w:lang w:val="pl-PL"/>
        </w:rPr>
        <w:t>ją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akceptacji Zamawiającego.</w:t>
      </w:r>
    </w:p>
    <w:p w14:paraId="1CA709EF" w14:textId="77777777" w:rsidR="00CF1E4E" w:rsidRPr="00F91F70" w:rsidRDefault="00CF1E4E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</w:p>
    <w:p w14:paraId="1DB8056D" w14:textId="6BAD0C57" w:rsidR="003174BD" w:rsidRPr="00F91F70" w:rsidRDefault="003174BD" w:rsidP="00F91F70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hanging="284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Baza szkoleniowa</w:t>
      </w:r>
    </w:p>
    <w:p w14:paraId="7ED64687" w14:textId="68BF66DB" w:rsidR="00F91F70" w:rsidRPr="00F91F70" w:rsidRDefault="00F91F70" w:rsidP="00F91F70">
      <w:pPr>
        <w:pStyle w:val="Standard"/>
        <w:widowControl w:val="0"/>
        <w:numPr>
          <w:ilvl w:val="0"/>
          <w:numId w:val="27"/>
        </w:numPr>
        <w:spacing w:after="120"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 xml:space="preserve">Wykonawca zapewni sale szkoleniowe dostosowane do liczebności grup oraz charakteru prowadzonych zajęć, spełniające następujące wymagania: </w:t>
      </w:r>
    </w:p>
    <w:p w14:paraId="66236FA6" w14:textId="1AAEA244" w:rsidR="00F91F70" w:rsidRPr="00E376DB" w:rsidRDefault="00F91F70" w:rsidP="00E376DB">
      <w:pPr>
        <w:pStyle w:val="Standard"/>
        <w:widowControl w:val="0"/>
        <w:numPr>
          <w:ilvl w:val="0"/>
          <w:numId w:val="125"/>
        </w:numPr>
        <w:spacing w:after="120"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powierzchnia sali szkoleniowej wynosząca co najmniej 2,5 m² na jednego uczestnika</w:t>
      </w:r>
      <w:r w:rsidR="00DB0E78">
        <w:rPr>
          <w:rFonts w:asciiTheme="minorHAnsi" w:hAnsiTheme="minorHAnsi" w:cstheme="minorHAnsi"/>
          <w:sz w:val="22"/>
          <w:szCs w:val="22"/>
        </w:rPr>
        <w:t>,</w:t>
      </w:r>
    </w:p>
    <w:p w14:paraId="012551EC" w14:textId="60F4DFE1" w:rsidR="00151658" w:rsidRDefault="00DB0E78" w:rsidP="00151658">
      <w:pPr>
        <w:pStyle w:val="Standard"/>
        <w:widowControl w:val="0"/>
        <w:numPr>
          <w:ilvl w:val="0"/>
          <w:numId w:val="125"/>
        </w:numPr>
        <w:spacing w:after="120"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możliwość swobodnej aranżacji przestrzeni (układ warsztatowy, praca w podgrupach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151658" w:rsidRPr="00151658">
        <w:rPr>
          <w:rFonts w:asciiTheme="minorHAnsi" w:hAnsiTheme="minorHAnsi" w:cstheme="minorHAnsi"/>
          <w:sz w:val="22"/>
          <w:szCs w:val="22"/>
        </w:rPr>
        <w:t>a</w:t>
      </w:r>
      <w:r w:rsidR="00715C4C" w:rsidRPr="00151658">
        <w:rPr>
          <w:rFonts w:asciiTheme="minorHAnsi" w:hAnsiTheme="minorHAnsi" w:cstheme="minorHAnsi"/>
          <w:sz w:val="22"/>
          <w:szCs w:val="22"/>
        </w:rPr>
        <w:t>ranżacja sal warsztatowych umożl</w:t>
      </w:r>
      <w:r w:rsidR="00F91F70" w:rsidRPr="00151658">
        <w:rPr>
          <w:rFonts w:asciiTheme="minorHAnsi" w:hAnsiTheme="minorHAnsi" w:cstheme="minorHAnsi"/>
          <w:sz w:val="22"/>
          <w:szCs w:val="22"/>
        </w:rPr>
        <w:t>i</w:t>
      </w:r>
      <w:r w:rsidR="00715C4C" w:rsidRPr="00151658">
        <w:rPr>
          <w:rFonts w:asciiTheme="minorHAnsi" w:hAnsiTheme="minorHAnsi" w:cstheme="minorHAnsi"/>
          <w:sz w:val="22"/>
          <w:szCs w:val="22"/>
        </w:rPr>
        <w:t>wiająca adaptację przestrzeni do potrzeb grupy szkoleniowej uwzględniających pracę w podstawowych grupach szkoleniowych i małych grupach</w:t>
      </w:r>
      <w:r w:rsidR="00151658">
        <w:rPr>
          <w:rFonts w:asciiTheme="minorHAnsi" w:hAnsiTheme="minorHAnsi" w:cstheme="minorHAnsi"/>
          <w:sz w:val="22"/>
          <w:szCs w:val="22"/>
        </w:rPr>
        <w:t>,</w:t>
      </w:r>
    </w:p>
    <w:p w14:paraId="4F41A9A7" w14:textId="77777777" w:rsidR="00151658" w:rsidRDefault="00151658" w:rsidP="00151658">
      <w:pPr>
        <w:pStyle w:val="Standard"/>
        <w:widowControl w:val="0"/>
        <w:numPr>
          <w:ilvl w:val="0"/>
          <w:numId w:val="125"/>
        </w:numPr>
        <w:spacing w:after="120"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</w:t>
      </w:r>
      <w:r w:rsidR="00715C4C" w:rsidRPr="00151658">
        <w:rPr>
          <w:rFonts w:asciiTheme="minorHAnsi" w:hAnsiTheme="minorHAnsi" w:cstheme="minorHAnsi"/>
          <w:sz w:val="22"/>
          <w:szCs w:val="22"/>
        </w:rPr>
        <w:t>ale warsztatowe rozmieszczone w jednym obiekcie, który powinien być dostosowany do potrzeb osób z niepełnosprawnościami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44552C6F" w14:textId="77777777" w:rsidR="00151658" w:rsidRDefault="00151658" w:rsidP="00151658">
      <w:pPr>
        <w:pStyle w:val="Standard"/>
        <w:widowControl w:val="0"/>
        <w:numPr>
          <w:ilvl w:val="0"/>
          <w:numId w:val="125"/>
        </w:numPr>
        <w:spacing w:after="120"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</w:t>
      </w:r>
      <w:r w:rsidR="00715C4C" w:rsidRPr="00151658">
        <w:rPr>
          <w:rFonts w:asciiTheme="minorHAnsi" w:hAnsiTheme="minorHAnsi" w:cstheme="minorHAnsi"/>
          <w:sz w:val="22"/>
          <w:szCs w:val="22"/>
        </w:rPr>
        <w:t>rupy szkoleniowe powinny być rozmieszczone tak, aby uczestnicy mogli pracować niezależnie, bez wzajemnych zakłóceń, z uwzględnieniem podziału podstawowych grup szkoleniowych na małe grupy. Należy uwzględnić warunki akustyczne sal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</w:p>
    <w:p w14:paraId="3CB72E9B" w14:textId="77777777" w:rsidR="00DB0E78" w:rsidRDefault="00151658" w:rsidP="00151658">
      <w:pPr>
        <w:pStyle w:val="Standard"/>
        <w:widowControl w:val="0"/>
        <w:numPr>
          <w:ilvl w:val="0"/>
          <w:numId w:val="125"/>
        </w:numPr>
        <w:spacing w:after="120"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</w:t>
      </w:r>
      <w:r w:rsidR="00715C4C" w:rsidRPr="00151658">
        <w:rPr>
          <w:rFonts w:asciiTheme="minorHAnsi" w:hAnsiTheme="minorHAnsi" w:cstheme="minorHAnsi"/>
          <w:sz w:val="22"/>
          <w:szCs w:val="22"/>
        </w:rPr>
        <w:t>ale powinny zapewniać odpowiednie oświetlenie: dostęp do światła dziennego lub odpowiedniego oświetlenia sztucznego z możliwość regulacji natężenia oświetlenia sztucznego, możliwość zacienienia sal (zasłony lub inne rozwiązania)</w:t>
      </w:r>
      <w:r w:rsidR="00DB0E78">
        <w:rPr>
          <w:rFonts w:asciiTheme="minorHAnsi" w:hAnsiTheme="minorHAnsi" w:cstheme="minorHAnsi"/>
          <w:sz w:val="22"/>
          <w:szCs w:val="22"/>
        </w:rPr>
        <w:t>,</w:t>
      </w:r>
    </w:p>
    <w:p w14:paraId="168D8C7B" w14:textId="5F762BA1" w:rsidR="00715C4C" w:rsidRPr="00DB0E78" w:rsidRDefault="00DB0E78" w:rsidP="00683859">
      <w:pPr>
        <w:pStyle w:val="Standard"/>
        <w:widowControl w:val="0"/>
        <w:numPr>
          <w:ilvl w:val="0"/>
          <w:numId w:val="125"/>
        </w:numPr>
        <w:spacing w:after="120"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</w:t>
      </w:r>
      <w:r w:rsidR="00715C4C" w:rsidRPr="00DB0E78">
        <w:rPr>
          <w:rFonts w:asciiTheme="minorHAnsi" w:hAnsiTheme="minorHAnsi" w:cstheme="minorHAnsi"/>
          <w:sz w:val="22"/>
          <w:szCs w:val="22"/>
        </w:rPr>
        <w:t>emperatura w pomieszczeniach z możliwością regulacji (np. klimatyzacja).</w:t>
      </w:r>
    </w:p>
    <w:p w14:paraId="545A9CA8" w14:textId="596FBF96" w:rsidR="00CF1E4E" w:rsidRPr="00E376DB" w:rsidRDefault="003174BD" w:rsidP="00E376DB">
      <w:pPr>
        <w:pStyle w:val="Akapitzlist"/>
        <w:numPr>
          <w:ilvl w:val="0"/>
          <w:numId w:val="27"/>
        </w:numP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Każda sala szkoleniowa musi być wyposażona co najmniej w</w:t>
      </w:r>
      <w:r w:rsidR="00F91F70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: </w:t>
      </w:r>
    </w:p>
    <w:p w14:paraId="5ECBFE91" w14:textId="4C826AEE" w:rsidR="00F91F70" w:rsidRPr="00F91F70" w:rsidRDefault="003174BD" w:rsidP="00F91F70">
      <w:pPr>
        <w:pStyle w:val="Akapitzlist"/>
        <w:numPr>
          <w:ilvl w:val="4"/>
          <w:numId w:val="1"/>
        </w:numPr>
        <w:spacing w:line="276" w:lineRule="auto"/>
        <w:ind w:leftChars="0" w:left="1491" w:firstLineChars="0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</w:rPr>
        <w:t>stabilny dostęp do Internetu</w:t>
      </w:r>
      <w:r w:rsidR="00F91F70" w:rsidRPr="00F91F70">
        <w:rPr>
          <w:rFonts w:asciiTheme="minorHAnsi" w:hAnsiTheme="minorHAnsi" w:cstheme="minorHAnsi"/>
          <w:sz w:val="22"/>
          <w:szCs w:val="22"/>
        </w:rPr>
        <w:t>,</w:t>
      </w:r>
    </w:p>
    <w:p w14:paraId="4670E198" w14:textId="04535407" w:rsidR="00F91F70" w:rsidRPr="00F91F70" w:rsidRDefault="00715C4C" w:rsidP="00F91F70">
      <w:pPr>
        <w:pStyle w:val="Akapitzlist"/>
        <w:numPr>
          <w:ilvl w:val="4"/>
          <w:numId w:val="1"/>
        </w:numPr>
        <w:spacing w:line="276" w:lineRule="auto"/>
        <w:ind w:leftChars="0" w:left="1491" w:firstLineChars="0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</w:rPr>
        <w:t>miejsca siedzące dla wszystkich uczestników i trenerów/e</w:t>
      </w:r>
      <w:r w:rsidR="00927905" w:rsidRPr="00F91F70">
        <w:rPr>
          <w:rFonts w:asciiTheme="minorHAnsi" w:hAnsiTheme="minorHAnsi" w:cstheme="minorHAnsi"/>
          <w:sz w:val="22"/>
          <w:szCs w:val="22"/>
        </w:rPr>
        <w:t>k</w:t>
      </w:r>
      <w:r w:rsidRPr="00F91F70">
        <w:rPr>
          <w:rFonts w:asciiTheme="minorHAnsi" w:hAnsiTheme="minorHAnsi" w:cstheme="minorHAnsi"/>
          <w:sz w:val="22"/>
          <w:szCs w:val="22"/>
        </w:rPr>
        <w:t>spertów, z zapewnieniem stolików lub innych powierzchni roboczych umożliwiających wygodną pracę</w:t>
      </w:r>
      <w:r w:rsidR="00F91F70" w:rsidRPr="00F91F70">
        <w:rPr>
          <w:rFonts w:asciiTheme="minorHAnsi" w:hAnsiTheme="minorHAnsi" w:cstheme="minorHAnsi"/>
          <w:sz w:val="22"/>
          <w:szCs w:val="22"/>
        </w:rPr>
        <w:t>,</w:t>
      </w:r>
    </w:p>
    <w:p w14:paraId="32E7E4DF" w14:textId="77777777" w:rsidR="00F91F70" w:rsidRPr="00F91F70" w:rsidRDefault="00F91F70" w:rsidP="00F91F70">
      <w:pPr>
        <w:pStyle w:val="Akapitzlist"/>
        <w:numPr>
          <w:ilvl w:val="4"/>
          <w:numId w:val="1"/>
        </w:numPr>
        <w:spacing w:line="276" w:lineRule="auto"/>
        <w:ind w:leftChars="0" w:left="1491" w:firstLineChars="0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</w:rPr>
        <w:t>l</w:t>
      </w:r>
      <w:r w:rsidR="00715C4C" w:rsidRPr="00F91F70">
        <w:rPr>
          <w:rFonts w:asciiTheme="minorHAnsi" w:hAnsiTheme="minorHAnsi" w:cstheme="minorHAnsi"/>
          <w:sz w:val="22"/>
          <w:szCs w:val="22"/>
        </w:rPr>
        <w:t xml:space="preserve">aptop z zainstalowanym i aktualnym oprogramowaniem umożliwiającym realizację warsztatów, w tym odtwarzanie filmów z nośników typu USB, w każdej z sal </w:t>
      </w:r>
      <w:r w:rsidR="00182FD2" w:rsidRPr="00F91F70">
        <w:rPr>
          <w:rFonts w:asciiTheme="minorHAnsi" w:hAnsiTheme="minorHAnsi" w:cstheme="minorHAnsi"/>
          <w:sz w:val="22"/>
          <w:szCs w:val="22"/>
        </w:rPr>
        <w:t>szkoleniowych</w:t>
      </w:r>
      <w:r w:rsidRPr="00F91F70">
        <w:rPr>
          <w:rFonts w:asciiTheme="minorHAnsi" w:hAnsiTheme="minorHAnsi" w:cstheme="minorHAnsi"/>
          <w:sz w:val="22"/>
          <w:szCs w:val="22"/>
        </w:rPr>
        <w:t>,</w:t>
      </w:r>
    </w:p>
    <w:p w14:paraId="67E6DD42" w14:textId="77777777" w:rsidR="00F91F70" w:rsidRPr="00F91F70" w:rsidRDefault="00715C4C" w:rsidP="00F91F70">
      <w:pPr>
        <w:pStyle w:val="Akapitzlist"/>
        <w:numPr>
          <w:ilvl w:val="4"/>
          <w:numId w:val="1"/>
        </w:numPr>
        <w:spacing w:line="276" w:lineRule="auto"/>
        <w:ind w:leftChars="0" w:left="1491" w:firstLineChars="0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</w:rPr>
        <w:t>projektor multimedialny wraz z pilotem do zmiany slajdów prezentacji,</w:t>
      </w:r>
    </w:p>
    <w:p w14:paraId="77BA3B9E" w14:textId="77777777" w:rsidR="00F91F70" w:rsidRPr="00F91F70" w:rsidRDefault="00715C4C" w:rsidP="00F91F70">
      <w:pPr>
        <w:pStyle w:val="Akapitzlist"/>
        <w:numPr>
          <w:ilvl w:val="4"/>
          <w:numId w:val="1"/>
        </w:numPr>
        <w:spacing w:line="276" w:lineRule="auto"/>
        <w:ind w:leftChars="0" w:left="1491" w:firstLineChars="0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</w:rPr>
        <w:t>jeden ekran</w:t>
      </w:r>
      <w:r w:rsidR="00182FD2" w:rsidRPr="00F91F70">
        <w:rPr>
          <w:rFonts w:asciiTheme="minorHAnsi" w:hAnsiTheme="minorHAnsi" w:cstheme="minorHAnsi"/>
          <w:sz w:val="22"/>
          <w:szCs w:val="22"/>
        </w:rPr>
        <w:t xml:space="preserve"> lub</w:t>
      </w:r>
      <w:r w:rsidRPr="00F91F70">
        <w:rPr>
          <w:rFonts w:asciiTheme="minorHAnsi" w:hAnsiTheme="minorHAnsi" w:cstheme="minorHAnsi"/>
          <w:sz w:val="22"/>
          <w:szCs w:val="22"/>
        </w:rPr>
        <w:t xml:space="preserve"> monitor,</w:t>
      </w:r>
    </w:p>
    <w:p w14:paraId="795A47EF" w14:textId="77777777" w:rsidR="00F91F70" w:rsidRPr="00F91F70" w:rsidRDefault="00715C4C" w:rsidP="00F91F70">
      <w:pPr>
        <w:pStyle w:val="Akapitzlist"/>
        <w:numPr>
          <w:ilvl w:val="4"/>
          <w:numId w:val="1"/>
        </w:numPr>
        <w:spacing w:line="276" w:lineRule="auto"/>
        <w:ind w:leftChars="0" w:left="1491" w:firstLineChars="0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</w:rPr>
        <w:t>bezpłatny dostęp do internetu o przepustowości umożliwiającej sprawne i niezakłócone korzystanie z sieci,</w:t>
      </w:r>
    </w:p>
    <w:p w14:paraId="4683F301" w14:textId="77777777" w:rsidR="00F91F70" w:rsidRPr="00E376DB" w:rsidRDefault="00182FD2" w:rsidP="00F91F70">
      <w:pPr>
        <w:pStyle w:val="Akapitzlist"/>
        <w:numPr>
          <w:ilvl w:val="4"/>
          <w:numId w:val="1"/>
        </w:numPr>
        <w:spacing w:line="276" w:lineRule="auto"/>
        <w:ind w:leftChars="0" w:left="1491" w:firstLineChars="0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E376DB">
        <w:rPr>
          <w:rFonts w:asciiTheme="minorHAnsi" w:hAnsiTheme="minorHAnsi" w:cstheme="minorHAnsi"/>
          <w:sz w:val="22"/>
          <w:szCs w:val="22"/>
        </w:rPr>
        <w:t>nagłośnienie dostosowane do wielkości sali,</w:t>
      </w:r>
    </w:p>
    <w:p w14:paraId="5FB2BADD" w14:textId="77777777" w:rsidR="00F91F70" w:rsidRPr="00F91F70" w:rsidRDefault="00715C4C" w:rsidP="00F91F70">
      <w:pPr>
        <w:pStyle w:val="Akapitzlist"/>
        <w:numPr>
          <w:ilvl w:val="4"/>
          <w:numId w:val="1"/>
        </w:numPr>
        <w:spacing w:line="276" w:lineRule="auto"/>
        <w:ind w:leftChars="0" w:left="1491" w:firstLineChars="0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</w:rPr>
        <w:t xml:space="preserve">flipcharty z papierem wraz z piszącymi markerami/ tablica suchościeralna wraz z magnesami, </w:t>
      </w:r>
    </w:p>
    <w:p w14:paraId="354E439B" w14:textId="77777777" w:rsidR="00F91F70" w:rsidRPr="00F91F70" w:rsidRDefault="00715C4C" w:rsidP="00F91F70">
      <w:pPr>
        <w:pStyle w:val="Akapitzlist"/>
        <w:numPr>
          <w:ilvl w:val="4"/>
          <w:numId w:val="1"/>
        </w:numPr>
        <w:spacing w:line="276" w:lineRule="auto"/>
        <w:ind w:leftChars="0" w:left="1491" w:firstLineChars="0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</w:rPr>
        <w:t>kartki samoprzylepne, papier A3 i A4 dla każdego uczestnika,</w:t>
      </w:r>
    </w:p>
    <w:p w14:paraId="0126DEC5" w14:textId="67760297" w:rsidR="00CF1E4E" w:rsidRPr="00F91F70" w:rsidRDefault="00715C4C" w:rsidP="00F91F70">
      <w:pPr>
        <w:pStyle w:val="Akapitzlist"/>
        <w:numPr>
          <w:ilvl w:val="4"/>
          <w:numId w:val="1"/>
        </w:numPr>
        <w:spacing w:line="276" w:lineRule="auto"/>
        <w:ind w:leftChars="0" w:left="1491" w:firstLineChars="0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</w:rPr>
        <w:lastRenderedPageBreak/>
        <w:t>zapewnienie możliwości wydruku.</w:t>
      </w:r>
    </w:p>
    <w:p w14:paraId="54098818" w14:textId="5066084D" w:rsidR="003174BD" w:rsidRPr="00F91F70" w:rsidRDefault="003174BD" w:rsidP="00F91F70">
      <w:pPr>
        <w:pStyle w:val="Akapitzlist"/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Sale szkoleniowe muszą być dostępne wyłącznie dla grup szkoleniowych Zamawiającego w godzinach realizacji zajęć oraz przygotowane przed rozpoczęciem każdego dnia szkoleniowego.</w:t>
      </w:r>
    </w:p>
    <w:p w14:paraId="10A3DFF1" w14:textId="62623EBE" w:rsidR="00753214" w:rsidRPr="00F91F70" w:rsidRDefault="00753214" w:rsidP="00683859">
      <w:pPr>
        <w:pStyle w:val="NormalnyWeb"/>
        <w:numPr>
          <w:ilvl w:val="0"/>
          <w:numId w:val="27"/>
        </w:numPr>
        <w:spacing w:line="276" w:lineRule="auto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Zamaw</w:t>
      </w:r>
      <w:r w:rsidRPr="008C3BE2">
        <w:rPr>
          <w:rFonts w:asciiTheme="minorHAnsi" w:hAnsiTheme="minorHAnsi" w:cstheme="minorHAnsi"/>
          <w:sz w:val="22"/>
          <w:szCs w:val="22"/>
          <w:lang w:val="pl-PL"/>
        </w:rPr>
        <w:t xml:space="preserve">iający, na potrzeby określenia orientacyjnej liczby dni szkoleniowych, podaje poniższe dane. </w:t>
      </w:r>
    </w:p>
    <w:tbl>
      <w:tblPr>
        <w:tblW w:w="8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1580"/>
        <w:gridCol w:w="1520"/>
        <w:gridCol w:w="1380"/>
        <w:gridCol w:w="1720"/>
      </w:tblGrid>
      <w:tr w:rsidR="00753214" w:rsidRPr="00F91F70" w14:paraId="76B26C08" w14:textId="77777777" w:rsidTr="00753214">
        <w:trPr>
          <w:trHeight w:val="870"/>
        </w:trPr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25D4CC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Wariant szkolenia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615C9D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liczba godzin na 1 grupę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2AF051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liczba dni szkoleniowych na 1 grupę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5221E0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liczba grup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EA6F09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ogółem liczba dni szkoleniowych</w:t>
            </w:r>
          </w:p>
        </w:tc>
      </w:tr>
      <w:tr w:rsidR="00753214" w:rsidRPr="00F91F70" w14:paraId="7612D46A" w14:textId="77777777" w:rsidTr="00753214">
        <w:trPr>
          <w:trHeight w:val="29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E75EDA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2EA9FD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40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3C0BC2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79BB178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AF437F1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18</w:t>
            </w:r>
          </w:p>
        </w:tc>
      </w:tr>
      <w:tr w:rsidR="00753214" w:rsidRPr="00F91F70" w14:paraId="736764F7" w14:textId="77777777" w:rsidTr="00753214">
        <w:trPr>
          <w:trHeight w:val="29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6BEBBB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3F3D47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18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1E8630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0EBE87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15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AFE16A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45</w:t>
            </w:r>
          </w:p>
        </w:tc>
      </w:tr>
      <w:tr w:rsidR="00753214" w:rsidRPr="00F91F70" w14:paraId="1E858A99" w14:textId="77777777" w:rsidTr="00753214">
        <w:trPr>
          <w:trHeight w:val="29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99402E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4006A4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24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4BAAEE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AE92EEB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31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B9F1FE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124</w:t>
            </w:r>
          </w:p>
        </w:tc>
      </w:tr>
      <w:tr w:rsidR="00753214" w:rsidRPr="00F91F70" w14:paraId="16C7623D" w14:textId="77777777" w:rsidTr="00753214">
        <w:trPr>
          <w:trHeight w:val="290"/>
        </w:trPr>
        <w:tc>
          <w:tcPr>
            <w:tcW w:w="2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22C396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B60737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3FABE4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3B1F451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3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F67A86" w14:textId="77777777" w:rsidR="00753214" w:rsidRPr="00683859" w:rsidRDefault="00753214" w:rsidP="00683859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position w:val="-1"/>
                <w:lang w:val="pl-PL"/>
              </w:rPr>
            </w:pPr>
            <w:r w:rsidRPr="00683859">
              <w:rPr>
                <w:rFonts w:asciiTheme="minorHAnsi" w:eastAsia="Arial" w:hAnsiTheme="minorHAnsi" w:cstheme="minorHAnsi"/>
                <w:position w:val="-1"/>
                <w:lang w:val="pl-PL"/>
              </w:rPr>
              <w:t>6</w:t>
            </w:r>
          </w:p>
        </w:tc>
      </w:tr>
    </w:tbl>
    <w:p w14:paraId="3E681F19" w14:textId="77777777" w:rsidR="00753214" w:rsidRPr="00F91F70" w:rsidRDefault="00753214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</w:p>
    <w:p w14:paraId="2294FEC8" w14:textId="424D010E" w:rsidR="003174BD" w:rsidRPr="00F91F70" w:rsidRDefault="003174BD" w:rsidP="00F91F70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357" w:firstLineChars="0" w:hanging="357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Dostępność architektoniczna</w:t>
      </w:r>
    </w:p>
    <w:p w14:paraId="6A679764" w14:textId="4F2763FC" w:rsidR="00CF1E4E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Obiekt szkoleniowo-hotelowy musi spełniać </w:t>
      </w: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standardy dostępności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zgodnie z obowiązującymi przepisami prawa oraz wytycznymi </w:t>
      </w:r>
      <w:r w:rsidR="00182FD2" w:rsidRPr="00E376DB">
        <w:rPr>
          <w:rFonts w:asciiTheme="minorHAnsi" w:hAnsiTheme="minorHAnsi" w:cstheme="minorHAnsi"/>
          <w:sz w:val="22"/>
          <w:szCs w:val="22"/>
        </w:rPr>
        <w:t>Standardy dostępności dla polityki spójności 2021–2027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, w szczególności:</w:t>
      </w:r>
    </w:p>
    <w:p w14:paraId="1ABF2AC7" w14:textId="353394E9" w:rsidR="00CF1E4E" w:rsidRPr="00F91F70" w:rsidRDefault="003174BD" w:rsidP="00F91F70">
      <w:pPr>
        <w:pStyle w:val="Akapitzlist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brak barier architektonicznych lub zapewnienie alternatywnych rozwiązań (podjazdy, windy)</w:t>
      </w:r>
      <w:r w:rsidR="00F91F70" w:rsidRPr="00F91F70">
        <w:rPr>
          <w:rFonts w:asciiTheme="minorHAnsi" w:hAnsiTheme="minorHAnsi" w:cstheme="minorHAnsi"/>
          <w:sz w:val="22"/>
          <w:szCs w:val="22"/>
          <w:lang w:val="pl-PL"/>
        </w:rPr>
        <w:t>;</w:t>
      </w:r>
    </w:p>
    <w:p w14:paraId="54B1CC81" w14:textId="16E48ABC" w:rsidR="00CF1E4E" w:rsidRPr="00F91F70" w:rsidRDefault="003174BD" w:rsidP="00F91F70">
      <w:pPr>
        <w:pStyle w:val="Akapitzlist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dostępność ciągów komunikacyjnych, sal szkoleniowych i części wspólnych;</w:t>
      </w:r>
    </w:p>
    <w:p w14:paraId="48FEFB20" w14:textId="58AB0AD6" w:rsidR="003174BD" w:rsidRPr="00F91F70" w:rsidRDefault="003174BD" w:rsidP="00F91F70">
      <w:pPr>
        <w:pStyle w:val="Akapitzlist"/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dostępność co najmniej jednej toalety dostosowanej do potrzeb osób z niepełnosprawnościami.</w:t>
      </w:r>
    </w:p>
    <w:p w14:paraId="0E680A47" w14:textId="77777777" w:rsidR="00F91F70" w:rsidRPr="00F91F70" w:rsidRDefault="00F91F70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</w:p>
    <w:p w14:paraId="1FD90F5F" w14:textId="34CBAAF4" w:rsidR="003174BD" w:rsidRPr="00F91F70" w:rsidRDefault="003174BD" w:rsidP="00F91F70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hanging="284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Baza noclegowa</w:t>
      </w:r>
    </w:p>
    <w:p w14:paraId="1DBE42F7" w14:textId="77777777" w:rsidR="00CF1E4E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Wykonawca zapewni bazę noclegową dla:</w:t>
      </w:r>
    </w:p>
    <w:p w14:paraId="67E0DB54" w14:textId="782ADD00" w:rsidR="00CF1E4E" w:rsidRPr="00F91F70" w:rsidRDefault="003174BD" w:rsidP="00F91F70">
      <w:pPr>
        <w:pStyle w:val="Akapitzlist"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uczestników szkoleń realizowanych w formule stacjonarnej;</w:t>
      </w:r>
    </w:p>
    <w:p w14:paraId="45ED8FC9" w14:textId="2C4B08CB" w:rsidR="00F91F70" w:rsidRPr="00F91F70" w:rsidRDefault="00F91F70" w:rsidP="00F91F70">
      <w:pPr>
        <w:pStyle w:val="Akapitzlist"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t</w:t>
      </w:r>
      <w:r w:rsidR="003174BD" w:rsidRPr="00F91F70">
        <w:rPr>
          <w:rFonts w:asciiTheme="minorHAnsi" w:hAnsiTheme="minorHAnsi" w:cstheme="minorHAnsi"/>
          <w:sz w:val="22"/>
          <w:szCs w:val="22"/>
          <w:lang w:val="pl-PL"/>
        </w:rPr>
        <w:t>renerów</w:t>
      </w:r>
      <w:r w:rsidR="00753214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i</w:t>
      </w:r>
      <w:r w:rsidR="00927905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3174BD" w:rsidRPr="00F91F70">
        <w:rPr>
          <w:rFonts w:asciiTheme="minorHAnsi" w:hAnsiTheme="minorHAnsi" w:cstheme="minorHAnsi"/>
          <w:sz w:val="22"/>
          <w:szCs w:val="22"/>
          <w:lang w:val="pl-PL"/>
        </w:rPr>
        <w:t>ekspertów</w:t>
      </w:r>
      <w:r w:rsidR="00753214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3174BD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realizujących Część </w:t>
      </w:r>
      <w:r w:rsidR="00DD67E3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1 </w:t>
      </w:r>
      <w:r w:rsidR="003174BD" w:rsidRPr="00F91F70">
        <w:rPr>
          <w:rFonts w:asciiTheme="minorHAnsi" w:hAnsiTheme="minorHAnsi" w:cstheme="minorHAnsi"/>
          <w:sz w:val="22"/>
          <w:szCs w:val="22"/>
          <w:lang w:val="pl-PL"/>
        </w:rPr>
        <w:t>zamówienia oraz przedstawicieli Zamawiaj</w:t>
      </w:r>
      <w:r w:rsidR="00CF1E4E" w:rsidRPr="00F91F70">
        <w:rPr>
          <w:rFonts w:asciiTheme="minorHAnsi" w:hAnsiTheme="minorHAnsi" w:cstheme="minorHAnsi"/>
          <w:sz w:val="22"/>
          <w:szCs w:val="22"/>
          <w:lang w:val="pl-PL"/>
        </w:rPr>
        <w:t>ą</w:t>
      </w:r>
      <w:r w:rsidR="003174BD" w:rsidRPr="00F91F70">
        <w:rPr>
          <w:rFonts w:asciiTheme="minorHAnsi" w:hAnsiTheme="minorHAnsi" w:cstheme="minorHAnsi"/>
          <w:sz w:val="22"/>
          <w:szCs w:val="22"/>
          <w:lang w:val="pl-PL"/>
        </w:rPr>
        <w:t>cego</w:t>
      </w:r>
      <w:r w:rsidR="00DD67E3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, przy czym Zamawiający przewiduje 2 trenerów/ekspertów oraz </w:t>
      </w:r>
      <w:r w:rsidR="00E64A99" w:rsidRPr="00F91F70">
        <w:rPr>
          <w:rFonts w:asciiTheme="minorHAnsi" w:hAnsiTheme="minorHAnsi" w:cstheme="minorHAnsi"/>
          <w:sz w:val="22"/>
          <w:szCs w:val="22"/>
          <w:lang w:val="pl-PL"/>
        </w:rPr>
        <w:t>2</w:t>
      </w:r>
      <w:r w:rsidR="00DD67E3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przedstawicieli Zamawiającego na każdą grupę</w:t>
      </w:r>
      <w:r w:rsidR="00753214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szkoleniową</w:t>
      </w:r>
      <w:r w:rsidR="00DD67E3" w:rsidRPr="00F91F70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0653D018" w14:textId="2A84DBB6" w:rsidR="00D35648" w:rsidRPr="00F91F70" w:rsidRDefault="00D35648" w:rsidP="00F91F70">
      <w:pPr>
        <w:pStyle w:val="Akapitzlist"/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Zamawiający przewiduje szacowaną liczbę noclegów uczestników, kadry i przedstawicieli zamawiającego:</w:t>
      </w:r>
    </w:p>
    <w:tbl>
      <w:tblPr>
        <w:tblStyle w:val="Tabela-Siatka"/>
        <w:tblW w:w="0" w:type="auto"/>
        <w:tblInd w:w="704" w:type="dxa"/>
        <w:tblLook w:val="04A0" w:firstRow="1" w:lastRow="0" w:firstColumn="1" w:lastColumn="0" w:noHBand="0" w:noVBand="1"/>
      </w:tblPr>
      <w:tblGrid>
        <w:gridCol w:w="960"/>
        <w:gridCol w:w="3921"/>
        <w:gridCol w:w="3477"/>
      </w:tblGrid>
      <w:tr w:rsidR="00D35648" w:rsidRPr="00F91F70" w14:paraId="392F3575" w14:textId="6263DF79" w:rsidTr="00683859">
        <w:tc>
          <w:tcPr>
            <w:tcW w:w="662" w:type="dxa"/>
            <w:hideMark/>
          </w:tcPr>
          <w:p w14:paraId="67E57EC2" w14:textId="77777777" w:rsidR="00D35648" w:rsidRPr="00F91F70" w:rsidRDefault="00D35648" w:rsidP="00F91F70">
            <w:pPr>
              <w:pStyle w:val="NormalnyWeb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>Wariant</w:t>
            </w:r>
          </w:p>
        </w:tc>
        <w:tc>
          <w:tcPr>
            <w:tcW w:w="4063" w:type="dxa"/>
            <w:hideMark/>
          </w:tcPr>
          <w:p w14:paraId="6A3CCA71" w14:textId="77777777" w:rsidR="00D35648" w:rsidRPr="00F91F70" w:rsidRDefault="00D35648" w:rsidP="00F91F70">
            <w:pPr>
              <w:pStyle w:val="NormalnyWeb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>Liczba grup</w:t>
            </w:r>
          </w:p>
        </w:tc>
        <w:tc>
          <w:tcPr>
            <w:tcW w:w="3633" w:type="dxa"/>
          </w:tcPr>
          <w:p w14:paraId="2C81144D" w14:textId="3DF08E50" w:rsidR="00D35648" w:rsidRPr="00F91F70" w:rsidRDefault="00D35648" w:rsidP="00F91F70">
            <w:pPr>
              <w:pStyle w:val="NormalnyWeb"/>
              <w:spacing w:line="276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>Liczba noclegów</w:t>
            </w:r>
            <w:r w:rsidR="00753214" w:rsidRPr="00F91F70">
              <w:rPr>
                <w:rFonts w:asciiTheme="minorHAnsi" w:hAnsiTheme="minorHAnsi" w:cstheme="minorHAnsi"/>
                <w:b/>
                <w:bCs/>
                <w:sz w:val="22"/>
                <w:szCs w:val="22"/>
                <w:lang w:val="pl-PL"/>
              </w:rPr>
              <w:t xml:space="preserve"> na grupę</w:t>
            </w:r>
          </w:p>
        </w:tc>
      </w:tr>
      <w:tr w:rsidR="00D35648" w:rsidRPr="00F91F70" w14:paraId="288F5EA5" w14:textId="6EF4A4AA" w:rsidTr="00683859">
        <w:tc>
          <w:tcPr>
            <w:tcW w:w="662" w:type="dxa"/>
            <w:hideMark/>
          </w:tcPr>
          <w:p w14:paraId="63228C43" w14:textId="77777777" w:rsidR="00D35648" w:rsidRPr="00F91F70" w:rsidRDefault="00D3564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</w:t>
            </w:r>
          </w:p>
        </w:tc>
        <w:tc>
          <w:tcPr>
            <w:tcW w:w="4063" w:type="dxa"/>
            <w:hideMark/>
          </w:tcPr>
          <w:p w14:paraId="3F6BE079" w14:textId="559D1682" w:rsidR="00D35648" w:rsidRPr="00F91F70" w:rsidRDefault="00D3564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3 (x</w:t>
            </w:r>
            <w:r w:rsidR="00876847"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4</w:t>
            </w: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0 godzin dydaktycznych na uczestnika)</w:t>
            </w:r>
          </w:p>
        </w:tc>
        <w:tc>
          <w:tcPr>
            <w:tcW w:w="3633" w:type="dxa"/>
          </w:tcPr>
          <w:p w14:paraId="3A5DEDAB" w14:textId="2FFB32EE" w:rsidR="00D35648" w:rsidRPr="00F91F70" w:rsidRDefault="00D3564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2 noclegi x 2 zjazdy</w:t>
            </w:r>
            <w:r w:rsidR="00DD67E3"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=</w:t>
            </w:r>
            <w:r w:rsidR="00DD67E3"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4 noclegi</w:t>
            </w:r>
          </w:p>
        </w:tc>
      </w:tr>
      <w:tr w:rsidR="00D35648" w:rsidRPr="00F91F70" w14:paraId="57294E4A" w14:textId="40737FC7" w:rsidTr="00683859">
        <w:tc>
          <w:tcPr>
            <w:tcW w:w="662" w:type="dxa"/>
            <w:hideMark/>
          </w:tcPr>
          <w:p w14:paraId="1F2EADDF" w14:textId="77777777" w:rsidR="00D35648" w:rsidRPr="00F91F70" w:rsidRDefault="00D3564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2</w:t>
            </w:r>
          </w:p>
        </w:tc>
        <w:tc>
          <w:tcPr>
            <w:tcW w:w="4063" w:type="dxa"/>
            <w:hideMark/>
          </w:tcPr>
          <w:p w14:paraId="5CD0F3E4" w14:textId="77777777" w:rsidR="00D35648" w:rsidRPr="00F91F70" w:rsidRDefault="00D3564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15 (x18 godzin dydaktycznych na uczestnika)</w:t>
            </w:r>
          </w:p>
        </w:tc>
        <w:tc>
          <w:tcPr>
            <w:tcW w:w="3633" w:type="dxa"/>
          </w:tcPr>
          <w:p w14:paraId="29F9DA26" w14:textId="6C7C5B07" w:rsidR="00D35648" w:rsidRPr="00F91F70" w:rsidRDefault="00D3564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2 noclegi</w:t>
            </w:r>
          </w:p>
        </w:tc>
      </w:tr>
      <w:tr w:rsidR="00D35648" w:rsidRPr="00F91F70" w14:paraId="2279450A" w14:textId="7132AA03" w:rsidTr="00683859">
        <w:tc>
          <w:tcPr>
            <w:tcW w:w="662" w:type="dxa"/>
            <w:hideMark/>
          </w:tcPr>
          <w:p w14:paraId="66AD4C44" w14:textId="77777777" w:rsidR="00D35648" w:rsidRPr="00F91F70" w:rsidRDefault="00D3564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3</w:t>
            </w:r>
          </w:p>
        </w:tc>
        <w:tc>
          <w:tcPr>
            <w:tcW w:w="4063" w:type="dxa"/>
            <w:hideMark/>
          </w:tcPr>
          <w:p w14:paraId="2153AF50" w14:textId="77777777" w:rsidR="00D35648" w:rsidRPr="00F91F70" w:rsidRDefault="00D3564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31 (x24 godziny dydaktyczne na uczestnika)</w:t>
            </w:r>
          </w:p>
        </w:tc>
        <w:tc>
          <w:tcPr>
            <w:tcW w:w="3633" w:type="dxa"/>
          </w:tcPr>
          <w:p w14:paraId="3FB1167F" w14:textId="3609BF5E" w:rsidR="00D35648" w:rsidRPr="00F91F70" w:rsidRDefault="00D3564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 nocleg x 2 zjazdy= 2 noclegi</w:t>
            </w:r>
          </w:p>
        </w:tc>
      </w:tr>
      <w:tr w:rsidR="00D35648" w:rsidRPr="00F91F70" w14:paraId="3CDBC3D0" w14:textId="2B921ABB" w:rsidTr="00683859">
        <w:tc>
          <w:tcPr>
            <w:tcW w:w="662" w:type="dxa"/>
            <w:hideMark/>
          </w:tcPr>
          <w:p w14:paraId="3A51CBBE" w14:textId="77777777" w:rsidR="00D35648" w:rsidRPr="00F91F70" w:rsidRDefault="00D3564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5</w:t>
            </w:r>
          </w:p>
        </w:tc>
        <w:tc>
          <w:tcPr>
            <w:tcW w:w="4063" w:type="dxa"/>
            <w:hideMark/>
          </w:tcPr>
          <w:p w14:paraId="6F020DE4" w14:textId="77777777" w:rsidR="00D35648" w:rsidRPr="00F91F70" w:rsidRDefault="00D3564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3 (x14 godzin dydaktycznych na uczestnika)</w:t>
            </w:r>
          </w:p>
        </w:tc>
        <w:tc>
          <w:tcPr>
            <w:tcW w:w="3633" w:type="dxa"/>
          </w:tcPr>
          <w:p w14:paraId="1F183946" w14:textId="1BE8D0A5" w:rsidR="00D35648" w:rsidRPr="00F91F70" w:rsidRDefault="00D35648" w:rsidP="00F91F70">
            <w:pPr>
              <w:pStyle w:val="NormalnyWeb"/>
              <w:spacing w:line="276" w:lineRule="auto"/>
              <w:ind w:left="360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F91F70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>1 nocleg</w:t>
            </w:r>
          </w:p>
        </w:tc>
      </w:tr>
    </w:tbl>
    <w:p w14:paraId="2BA47695" w14:textId="5D17AF52" w:rsidR="00F91F70" w:rsidRPr="00F91F70" w:rsidRDefault="00D35648" w:rsidP="00F91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Theme="minorHAnsi" w:eastAsia="Arial" w:hAnsiTheme="minorHAnsi" w:cstheme="minorHAnsi"/>
          <w:position w:val="-1"/>
          <w:lang w:val="pl-PL"/>
        </w:rPr>
      </w:pPr>
      <w:r w:rsidRPr="00683859">
        <w:rPr>
          <w:rFonts w:asciiTheme="minorHAnsi" w:hAnsiTheme="minorHAnsi" w:cstheme="minorHAnsi"/>
          <w:lang w:val="pl-PL"/>
        </w:rPr>
        <w:lastRenderedPageBreak/>
        <w:t>Zamawiający przewiduje możliwość zorgan</w:t>
      </w:r>
      <w:r w:rsidR="00DD67E3" w:rsidRPr="00683859">
        <w:rPr>
          <w:rFonts w:asciiTheme="minorHAnsi" w:hAnsiTheme="minorHAnsi" w:cstheme="minorHAnsi"/>
          <w:lang w:val="pl-PL"/>
        </w:rPr>
        <w:t>i</w:t>
      </w:r>
      <w:r w:rsidRPr="00683859">
        <w:rPr>
          <w:rFonts w:asciiTheme="minorHAnsi" w:hAnsiTheme="minorHAnsi" w:cstheme="minorHAnsi"/>
          <w:lang w:val="pl-PL"/>
        </w:rPr>
        <w:t>z</w:t>
      </w:r>
      <w:r w:rsidR="00DD67E3" w:rsidRPr="00683859">
        <w:rPr>
          <w:rFonts w:asciiTheme="minorHAnsi" w:hAnsiTheme="minorHAnsi" w:cstheme="minorHAnsi"/>
          <w:lang w:val="pl-PL"/>
        </w:rPr>
        <w:t>o</w:t>
      </w:r>
      <w:r w:rsidRPr="00683859">
        <w:rPr>
          <w:rFonts w:asciiTheme="minorHAnsi" w:hAnsiTheme="minorHAnsi" w:cstheme="minorHAnsi"/>
          <w:lang w:val="pl-PL"/>
        </w:rPr>
        <w:t>wania przednoclegu dla każdego z wariantów szko</w:t>
      </w:r>
      <w:r w:rsidR="00DD67E3" w:rsidRPr="00683859">
        <w:rPr>
          <w:rFonts w:asciiTheme="minorHAnsi" w:hAnsiTheme="minorHAnsi" w:cstheme="minorHAnsi"/>
          <w:lang w:val="pl-PL"/>
        </w:rPr>
        <w:t>l</w:t>
      </w:r>
      <w:r w:rsidRPr="00683859">
        <w:rPr>
          <w:rFonts w:asciiTheme="minorHAnsi" w:hAnsiTheme="minorHAnsi" w:cstheme="minorHAnsi"/>
          <w:lang w:val="pl-PL"/>
        </w:rPr>
        <w:t>eniowych  realizowanych w formule stacjonarnej dla około 3</w:t>
      </w:r>
      <w:r w:rsidRPr="00E376DB">
        <w:rPr>
          <w:rFonts w:asciiTheme="minorHAnsi" w:hAnsiTheme="minorHAnsi" w:cstheme="minorHAnsi"/>
          <w:lang w:val="pl-PL"/>
        </w:rPr>
        <w:t>70</w:t>
      </w:r>
      <w:r w:rsidRPr="00683859">
        <w:rPr>
          <w:rFonts w:asciiTheme="minorHAnsi" w:hAnsiTheme="minorHAnsi" w:cstheme="minorHAnsi"/>
          <w:lang w:val="pl-PL"/>
        </w:rPr>
        <w:t xml:space="preserve"> osób.</w:t>
      </w:r>
      <w:r w:rsidR="00927905" w:rsidRPr="00F91F70">
        <w:rPr>
          <w:rFonts w:asciiTheme="minorHAnsi" w:hAnsiTheme="minorHAnsi" w:cstheme="minorHAnsi"/>
          <w:lang w:val="pl-PL"/>
        </w:rPr>
        <w:t xml:space="preserve"> Przednocleg obejmuje kolację oraz śniadanie</w:t>
      </w:r>
      <w:r w:rsidR="00F91F70" w:rsidRPr="00F91F70">
        <w:rPr>
          <w:rFonts w:asciiTheme="minorHAnsi" w:hAnsiTheme="minorHAnsi" w:cstheme="minorHAnsi"/>
          <w:lang w:val="pl-PL"/>
        </w:rPr>
        <w:t>.</w:t>
      </w:r>
    </w:p>
    <w:p w14:paraId="4C913534" w14:textId="6E036199" w:rsidR="006851B8" w:rsidRDefault="006851B8" w:rsidP="00F91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</w:pPr>
      <w:r>
        <w:t>W odniesieniu do kadry trenerskiej i przedstawicieli Zamawiającego zakłada się zakwaterowanie każdej osoby w oddzielnym pokoju, rozumianym jako pokój zajmowany przez jedną osobę, niezależnie od jego formalnego standardu hotelowego (pokój jednoosobowy lub dwuosobowy do pojedynczego wykorzystania)</w:t>
      </w:r>
      <w:r w:rsidRPr="006851B8">
        <w:t xml:space="preserve"> z pełnym węzłem sanitarnym, w standardzie umożliwiającym komfortowy wypoczynek, przygotowanie się do zajęć szkoleniowych oraz z darmowym dostępem do Internetu.</w:t>
      </w:r>
      <w:r>
        <w:t xml:space="preserve"> Przedstawiciele Zamawiającego mogą być zakwaterowani w pokojach jednoosobowych </w:t>
      </w:r>
      <w:r w:rsidR="00AE2A13">
        <w:t>/</w:t>
      </w:r>
      <w:r>
        <w:t xml:space="preserve"> dwuosobowych do pojedynczego wykorzystania</w:t>
      </w:r>
      <w:r w:rsidR="00AE2A13">
        <w:t xml:space="preserve"> lub dwuosobowych</w:t>
      </w:r>
      <w:r>
        <w:t>, w zależności od dostępności obiektu noclegowe</w:t>
      </w:r>
      <w:r w:rsidR="00AE2A13">
        <w:t>g</w:t>
      </w:r>
      <w:r>
        <w:t>o. Uczestnicy szkoleń mogą być zakwaterowani w pokojach jednoosobowych lub dwuosobowych, w przypadku zakwaterowania w pokojach dwuosobowych Zamawiający zakł</w:t>
      </w:r>
      <w:r w:rsidR="00AE2A13">
        <w:t>a</w:t>
      </w:r>
      <w:r>
        <w:t>da przydział miejsc noclegowych z uwzględn</w:t>
      </w:r>
      <w:r w:rsidR="00AE2A13">
        <w:t>i</w:t>
      </w:r>
      <w:r>
        <w:t>eniem płci uczestników, bez łączenia kobiet i mężczyzn w jednym pokoju.</w:t>
      </w:r>
      <w:r w:rsidR="0081216C">
        <w:t xml:space="preserve"> Wszystkie pokoje </w:t>
      </w:r>
      <w:r w:rsidR="0081216C" w:rsidRPr="006851B8">
        <w:t>z</w:t>
      </w:r>
      <w:r w:rsidR="0081216C">
        <w:t>apewniają</w:t>
      </w:r>
      <w:r w:rsidR="0081216C" w:rsidRPr="006851B8">
        <w:t xml:space="preserve"> peł</w:t>
      </w:r>
      <w:r w:rsidR="0081216C">
        <w:t>en</w:t>
      </w:r>
      <w:r w:rsidR="0081216C" w:rsidRPr="006851B8">
        <w:t xml:space="preserve"> węz</w:t>
      </w:r>
      <w:r w:rsidR="0081216C">
        <w:t>eł</w:t>
      </w:r>
      <w:r w:rsidR="0081216C" w:rsidRPr="006851B8">
        <w:t xml:space="preserve"> sanitarny, w standardzie umożliwiającym komfortowy wypoczynek, przygotowanie się do zajęć szkoleniowych oraz z darmowym dostępem do Internetu.</w:t>
      </w:r>
    </w:p>
    <w:p w14:paraId="41C37E8E" w14:textId="42D81B78" w:rsidR="00AE2A13" w:rsidRDefault="00AE2A13" w:rsidP="00F91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>N</w:t>
      </w:r>
      <w:r w:rsidRPr="00AE2A13">
        <w:rPr>
          <w:rFonts w:asciiTheme="minorHAnsi" w:hAnsiTheme="minorHAnsi" w:cstheme="minorHAnsi"/>
          <w:lang w:val="pl-PL"/>
        </w:rPr>
        <w:t>a potrzeby szacowania wartości zamówienia Zamawiający przyjmuje jednolity wariant wyceny noclegów, tj. nocleg ze śniadaniem, bez rozróżniania standardu pokoju a</w:t>
      </w:r>
      <w:r>
        <w:rPr>
          <w:rFonts w:asciiTheme="minorHAnsi" w:hAnsiTheme="minorHAnsi" w:cstheme="minorHAnsi"/>
          <w:lang w:val="pl-PL"/>
        </w:rPr>
        <w:t>n</w:t>
      </w:r>
      <w:r w:rsidRPr="00AE2A13">
        <w:rPr>
          <w:rFonts w:asciiTheme="minorHAnsi" w:hAnsiTheme="minorHAnsi" w:cstheme="minorHAnsi"/>
          <w:lang w:val="pl-PL"/>
        </w:rPr>
        <w:t>i liczby osób zakwaterowanych w pokoju</w:t>
      </w:r>
      <w:r>
        <w:rPr>
          <w:rFonts w:asciiTheme="minorHAnsi" w:hAnsiTheme="minorHAnsi" w:cstheme="minorHAnsi"/>
          <w:lang w:val="pl-PL"/>
        </w:rPr>
        <w:t>.</w:t>
      </w:r>
    </w:p>
    <w:p w14:paraId="065BC80E" w14:textId="03684886" w:rsidR="00AE2A13" w:rsidRPr="00F91F70" w:rsidRDefault="00AE2A13" w:rsidP="00F91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Theme="minorHAnsi" w:hAnsiTheme="minorHAnsi" w:cstheme="minorHAnsi"/>
          <w:lang w:val="pl-PL"/>
        </w:rPr>
      </w:pPr>
      <w:r w:rsidRPr="00AE2A13">
        <w:rPr>
          <w:rFonts w:asciiTheme="minorHAnsi" w:hAnsiTheme="minorHAnsi" w:cstheme="minorHAnsi"/>
          <w:lang w:val="pl-PL"/>
        </w:rPr>
        <w:t xml:space="preserve">Obiekt noclegowy </w:t>
      </w:r>
      <w:r>
        <w:rPr>
          <w:rFonts w:asciiTheme="minorHAnsi" w:hAnsiTheme="minorHAnsi" w:cstheme="minorHAnsi"/>
          <w:lang w:val="pl-PL"/>
        </w:rPr>
        <w:t>musi</w:t>
      </w:r>
      <w:r w:rsidRPr="00AE2A13">
        <w:rPr>
          <w:rFonts w:asciiTheme="minorHAnsi" w:hAnsiTheme="minorHAnsi" w:cstheme="minorHAnsi"/>
          <w:lang w:val="pl-PL"/>
        </w:rPr>
        <w:t xml:space="preserve"> znajdować się w tym samym budynku co sale szkoleniowe.</w:t>
      </w:r>
    </w:p>
    <w:p w14:paraId="484D25E1" w14:textId="442A2E50" w:rsidR="00B7680A" w:rsidRPr="00683859" w:rsidRDefault="00B7680A" w:rsidP="00F91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Theme="minorHAnsi" w:hAnsiTheme="minorHAnsi" w:cstheme="minorHAnsi"/>
          <w:lang w:val="pl-PL"/>
        </w:rPr>
      </w:pPr>
      <w:r w:rsidRPr="00F91F70">
        <w:rPr>
          <w:rFonts w:asciiTheme="minorHAnsi" w:hAnsiTheme="minorHAnsi" w:cstheme="minorHAnsi"/>
          <w:lang w:val="pl-PL"/>
        </w:rPr>
        <w:t xml:space="preserve">Zamawiający wymaga, by pokoje jednoosobowe zarezerwowane były w pierwszej kolejności dla kadry prowadzącej szkolenia oraz przedstawicieli Zamawiającego. </w:t>
      </w:r>
      <w:r w:rsidRPr="00C20DAD">
        <w:rPr>
          <w:rFonts w:asciiTheme="minorHAnsi" w:hAnsiTheme="minorHAnsi" w:cstheme="minorHAnsi"/>
          <w:lang w:val="pl-PL"/>
        </w:rPr>
        <w:t>Warunki oraz maksymalne koszty związane z noclegiem winny odpowiadać wymaganiom ujętym w Zestawieniu standardu i cen rynkowych dla programu Fundusze Europejskie dla Rozwoju Społecznego 2021-2027.</w:t>
      </w:r>
    </w:p>
    <w:p w14:paraId="59F27E87" w14:textId="77777777" w:rsidR="00F14A47" w:rsidRPr="00F91F70" w:rsidRDefault="00F14A47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</w:p>
    <w:p w14:paraId="556BC58E" w14:textId="77777777" w:rsidR="00AE5F3A" w:rsidRDefault="00B7680A" w:rsidP="00F91F70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357" w:firstLineChars="0" w:hanging="357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Recepcja</w:t>
      </w:r>
      <w:r w:rsidRPr="00683859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</w:p>
    <w:p w14:paraId="328B0F05" w14:textId="5609EA3B" w:rsidR="00B7680A" w:rsidRPr="00683859" w:rsidRDefault="00B7680A" w:rsidP="00683859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357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  <w:r w:rsidRPr="00683859">
        <w:rPr>
          <w:rFonts w:asciiTheme="minorHAnsi" w:hAnsiTheme="minorHAnsi" w:cstheme="minorHAnsi"/>
          <w:sz w:val="22"/>
          <w:szCs w:val="22"/>
          <w:lang w:val="pl-PL"/>
        </w:rPr>
        <w:t>Wykonawca zapewni obsługę organizacyjno–administracyjną w trakcie trwania szkolenia oraz recepcję znajdującą się w tym samym budynku, w którym organizowane jest szkolenie w pobliżu sali, w których odbywają się zajęcia do obsługi uczestników tj. do:</w:t>
      </w:r>
    </w:p>
    <w:p w14:paraId="7C2455DB" w14:textId="0274854C" w:rsidR="00B7680A" w:rsidRPr="00F91F70" w:rsidRDefault="00B7680A" w:rsidP="00F91F70">
      <w:pPr>
        <w:pStyle w:val="Akapitzlist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683859">
        <w:rPr>
          <w:rFonts w:asciiTheme="minorHAnsi" w:hAnsiTheme="minorHAnsi" w:cstheme="minorHAnsi"/>
          <w:sz w:val="22"/>
          <w:szCs w:val="22"/>
          <w:lang w:val="pl-PL"/>
        </w:rPr>
        <w:t xml:space="preserve">wydawania </w:t>
      </w:r>
      <w:r w:rsidR="0081216C">
        <w:rPr>
          <w:rFonts w:asciiTheme="minorHAnsi" w:hAnsiTheme="minorHAnsi" w:cstheme="minorHAnsi"/>
          <w:sz w:val="22"/>
          <w:szCs w:val="22"/>
          <w:lang w:val="pl-PL"/>
        </w:rPr>
        <w:t xml:space="preserve">pakietów szkoleniowych i </w:t>
      </w:r>
      <w:r w:rsidRPr="00683859">
        <w:rPr>
          <w:rFonts w:asciiTheme="minorHAnsi" w:hAnsiTheme="minorHAnsi" w:cstheme="minorHAnsi"/>
          <w:sz w:val="22"/>
          <w:szCs w:val="22"/>
          <w:lang w:val="pl-PL"/>
        </w:rPr>
        <w:t>materiałów przeznaczonych dla wszystkich uczestników,</w:t>
      </w:r>
    </w:p>
    <w:p w14:paraId="2F07CBD2" w14:textId="39A095EA" w:rsidR="00B7680A" w:rsidRPr="00F91F70" w:rsidRDefault="00B7680A" w:rsidP="00F91F70">
      <w:pPr>
        <w:pStyle w:val="Akapitzlist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683859">
        <w:rPr>
          <w:rFonts w:asciiTheme="minorHAnsi" w:hAnsiTheme="minorHAnsi" w:cstheme="minorHAnsi"/>
          <w:sz w:val="22"/>
          <w:szCs w:val="22"/>
          <w:lang w:val="pl-PL"/>
        </w:rPr>
        <w:t xml:space="preserve">ewidencjonowania uczestników szkoleń, w tym noclegów i wyżywienia oraz ewidencjonowania wydawanych materiałów szkoleniowych na listach obecności, które </w:t>
      </w:r>
      <w:r w:rsidR="0081216C">
        <w:rPr>
          <w:rFonts w:asciiTheme="minorHAnsi" w:hAnsiTheme="minorHAnsi" w:cstheme="minorHAnsi"/>
          <w:sz w:val="22"/>
          <w:szCs w:val="22"/>
          <w:lang w:val="pl-PL"/>
        </w:rPr>
        <w:t>zostaną przekazane Wykonawcy</w:t>
      </w:r>
      <w:r w:rsidRPr="00683859">
        <w:rPr>
          <w:rFonts w:asciiTheme="minorHAnsi" w:hAnsiTheme="minorHAnsi" w:cstheme="minorHAnsi"/>
          <w:sz w:val="22"/>
          <w:szCs w:val="22"/>
          <w:lang w:val="pl-PL"/>
        </w:rPr>
        <w:t>,</w:t>
      </w:r>
    </w:p>
    <w:p w14:paraId="28706DCC" w14:textId="77777777" w:rsidR="00B7680A" w:rsidRPr="00F91F70" w:rsidRDefault="00B7680A" w:rsidP="00F91F70">
      <w:pPr>
        <w:pStyle w:val="Akapitzlist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683859">
        <w:rPr>
          <w:rFonts w:asciiTheme="minorHAnsi" w:hAnsiTheme="minorHAnsi" w:cstheme="minorHAnsi"/>
          <w:sz w:val="22"/>
          <w:szCs w:val="22"/>
          <w:lang w:val="pl-PL"/>
        </w:rPr>
        <w:t>udzielania informacji dotyczących spraw organizacyjnych;</w:t>
      </w:r>
    </w:p>
    <w:p w14:paraId="66002787" w14:textId="4EABB443" w:rsidR="00B7680A" w:rsidRDefault="00B7680A" w:rsidP="00683859">
      <w:pPr>
        <w:pStyle w:val="Akapitzlist"/>
        <w:numPr>
          <w:ilvl w:val="0"/>
          <w:numId w:val="12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683859">
        <w:rPr>
          <w:rFonts w:asciiTheme="minorHAnsi" w:hAnsiTheme="minorHAnsi" w:cstheme="minorHAnsi"/>
          <w:sz w:val="22"/>
          <w:szCs w:val="22"/>
          <w:lang w:val="pl-PL"/>
        </w:rPr>
        <w:t>potwierdzania delegacji służbowych</w:t>
      </w:r>
      <w:r w:rsidR="00E376DB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09E1444C" w14:textId="77777777" w:rsidR="00E376DB" w:rsidRPr="00683859" w:rsidRDefault="00E376DB" w:rsidP="00E376DB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1440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</w:p>
    <w:p w14:paraId="09B7800A" w14:textId="60A40E3E" w:rsidR="003174BD" w:rsidRPr="00F91F70" w:rsidRDefault="003174BD" w:rsidP="00F91F70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284" w:firstLineChars="0" w:hanging="284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lastRenderedPageBreak/>
        <w:t>Wyżywienie</w:t>
      </w:r>
    </w:p>
    <w:p w14:paraId="33A6FE4A" w14:textId="30154BC1" w:rsidR="00B7680A" w:rsidRPr="00F91F70" w:rsidRDefault="003174BD" w:rsidP="00F91F70">
      <w:pPr>
        <w:pStyle w:val="Akapitzlist"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Wykonawca zapewni kompleksowe wyżywienie uczestników szkoleń oraz kadry realizującej szkolenia (trenerów, ekspertów i </w:t>
      </w:r>
      <w:r w:rsidR="00705CDA" w:rsidRPr="00F91F70">
        <w:rPr>
          <w:rFonts w:asciiTheme="minorHAnsi" w:hAnsiTheme="minorHAnsi" w:cstheme="minorHAnsi"/>
          <w:sz w:val="22"/>
          <w:szCs w:val="22"/>
          <w:lang w:val="pl-PL"/>
        </w:rPr>
        <w:t>przedstawicieli Zamawiaj</w:t>
      </w:r>
      <w:r w:rsidR="00A10F1F" w:rsidRPr="00F91F70">
        <w:rPr>
          <w:rFonts w:asciiTheme="minorHAnsi" w:hAnsiTheme="minorHAnsi" w:cstheme="minorHAnsi"/>
          <w:sz w:val="22"/>
          <w:szCs w:val="22"/>
          <w:lang w:val="pl-PL"/>
        </w:rPr>
        <w:t>ą</w:t>
      </w:r>
      <w:r w:rsidR="00705CDA" w:rsidRPr="00F91F70">
        <w:rPr>
          <w:rFonts w:asciiTheme="minorHAnsi" w:hAnsiTheme="minorHAnsi" w:cstheme="minorHAnsi"/>
          <w:sz w:val="22"/>
          <w:szCs w:val="22"/>
          <w:lang w:val="pl-PL"/>
        </w:rPr>
        <w:t>cego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), adekwatne do czasu trwania, </w:t>
      </w:r>
      <w:r w:rsidR="00705CDA" w:rsidRPr="00F91F70">
        <w:rPr>
          <w:rFonts w:asciiTheme="minorHAnsi" w:hAnsiTheme="minorHAnsi" w:cstheme="minorHAnsi"/>
          <w:sz w:val="22"/>
          <w:szCs w:val="22"/>
          <w:lang w:val="pl-PL"/>
        </w:rPr>
        <w:t>wariantu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oraz intensywności zajęć szkoleniowych.</w:t>
      </w:r>
    </w:p>
    <w:p w14:paraId="4DA59634" w14:textId="79B3336A" w:rsidR="00F14A47" w:rsidRPr="00F91F70" w:rsidRDefault="00B7680A" w:rsidP="00683859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360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Posiłki powinny posiadać odpowiednie walory smakowe i zapachowe oraz estetyczny wygląd. Wykonawca oferując posiłki powinien uwzględniać świeże produkty dostępne na rynku. Wyżywienie powinno spełniać wymogi aktualnych wytycznych Instytutu Żywności i Żywienia. Świadczenie usług żywienia odbywać się powinno według ustawy z dnia 25 sierpnia 2006 r. o bezpieczeństwie żywności i żywienia (Dz. U. z 2023 r., poz. 1448).</w:t>
      </w:r>
    </w:p>
    <w:p w14:paraId="4A415CD9" w14:textId="67E8161F" w:rsidR="00F14A47" w:rsidRPr="00F91F70" w:rsidRDefault="003174BD" w:rsidP="00F91F70">
      <w:pPr>
        <w:pStyle w:val="Akapitzlist"/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Zakres wyżywienia obejmuje, w zależności od </w:t>
      </w:r>
      <w:r w:rsidR="00705CDA" w:rsidRPr="00F91F70">
        <w:rPr>
          <w:rFonts w:asciiTheme="minorHAnsi" w:hAnsiTheme="minorHAnsi" w:cstheme="minorHAnsi"/>
          <w:sz w:val="22"/>
          <w:szCs w:val="22"/>
          <w:lang w:val="pl-PL"/>
        </w:rPr>
        <w:t>wariantu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szkolenia:</w:t>
      </w:r>
    </w:p>
    <w:p w14:paraId="1AB762DB" w14:textId="3C080554" w:rsidR="00F14A47" w:rsidRPr="00F91F70" w:rsidRDefault="003174BD" w:rsidP="00F91F70">
      <w:pPr>
        <w:pStyle w:val="Akapitzlist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śniadania, obiady i kolacje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– w przypadku szkoleń realizowanych w formule wielodniowej z noclegiem;</w:t>
      </w:r>
    </w:p>
    <w:p w14:paraId="15160BB0" w14:textId="09B540C3" w:rsidR="00F14A47" w:rsidRPr="00F91F70" w:rsidRDefault="003174BD" w:rsidP="00F91F70">
      <w:pPr>
        <w:pStyle w:val="Akapitzlist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obiady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– w przypadku szkoleń jednodniowych</w:t>
      </w:r>
      <w:r w:rsidR="004338DF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, </w:t>
      </w:r>
      <w:r w:rsidR="00E376DB">
        <w:rPr>
          <w:rFonts w:asciiTheme="minorHAnsi" w:hAnsiTheme="minorHAnsi" w:cstheme="minorHAnsi"/>
          <w:sz w:val="22"/>
          <w:szCs w:val="22"/>
          <w:lang w:val="pl-PL"/>
        </w:rPr>
        <w:t>co najmniej</w:t>
      </w:r>
      <w:r w:rsidR="004338DF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6 godzin dydaktycznych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;</w:t>
      </w:r>
    </w:p>
    <w:p w14:paraId="25D205AC" w14:textId="0AA3751D" w:rsidR="003174BD" w:rsidRPr="00F91F70" w:rsidRDefault="003174BD" w:rsidP="00F91F70">
      <w:pPr>
        <w:pStyle w:val="Akapitzlist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całodniowe przerwy kawowe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– w trakcie każdego dnia szkoleniowego</w:t>
      </w:r>
      <w:r w:rsidR="00E376DB">
        <w:rPr>
          <w:rFonts w:asciiTheme="minorHAnsi" w:hAnsiTheme="minorHAnsi" w:cstheme="minorHAnsi"/>
          <w:sz w:val="22"/>
          <w:szCs w:val="22"/>
          <w:lang w:val="pl-PL"/>
        </w:rPr>
        <w:t>.</w:t>
      </w:r>
    </w:p>
    <w:p w14:paraId="0530657D" w14:textId="47F33529" w:rsidR="003174BD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Posiłki powinny być zapewnione w miejscu realizacji szkoleń</w:t>
      </w:r>
      <w:r w:rsidR="00705CDA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,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w sposób umożliwiający sprawną organizację zajęć i zachowanie ciągłości procesu szkoleniowego.</w:t>
      </w:r>
    </w:p>
    <w:p w14:paraId="2CB22342" w14:textId="5BCD8561" w:rsidR="003174BD" w:rsidRPr="00F91F70" w:rsidRDefault="00B7680A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Zamawiający zastrzega, że zarówno produkty spożywcze jak i zastawa winny być uzupełniane na bieżąco, w miarę potrzeb. Serwis winien być podany na zastawie ceramicznej/szklanej z kompletem sztućców metalowych i serwetek (wyklucza się możliwość użycia plastikowych naczyń), stoły powinny być nakryte obrusami materiałowymi.</w:t>
      </w:r>
    </w:p>
    <w:p w14:paraId="2548D989" w14:textId="77777777" w:rsidR="00B7680A" w:rsidRPr="00F91F70" w:rsidRDefault="00B7680A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HAnsi" w:hAnsiTheme="minorHAnsi" w:cstheme="minorHAnsi"/>
          <w:sz w:val="22"/>
          <w:szCs w:val="22"/>
          <w:lang w:val="pl-PL"/>
        </w:rPr>
      </w:pPr>
    </w:p>
    <w:p w14:paraId="48FF7351" w14:textId="77777777" w:rsidR="003174BD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Śniadania</w:t>
      </w:r>
    </w:p>
    <w:p w14:paraId="6103DC8F" w14:textId="77777777" w:rsidR="00F14A47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Śniadania powinny być podawane w formie bufetu lub zestawów i obejmować co najmniej:</w:t>
      </w:r>
    </w:p>
    <w:p w14:paraId="6C95C4FB" w14:textId="7682BABE" w:rsidR="00F14A47" w:rsidRPr="00F91F70" w:rsidRDefault="003174BD" w:rsidP="00F91F70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napoje ciepłe (kawa, herbata) oraz zimne;</w:t>
      </w:r>
    </w:p>
    <w:p w14:paraId="7594C4AD" w14:textId="104314E5" w:rsidR="00F14A47" w:rsidRPr="00F91F70" w:rsidRDefault="003174BD" w:rsidP="00F91F70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pieczywo;</w:t>
      </w:r>
    </w:p>
    <w:p w14:paraId="7B7F1E7F" w14:textId="7885510E" w:rsidR="00F14A47" w:rsidRPr="00F91F70" w:rsidRDefault="003174BD" w:rsidP="00F91F70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dodatki białkowe (np. nabiał, jajka, wędliny lub ich roślinne odpowiedniki);</w:t>
      </w:r>
    </w:p>
    <w:p w14:paraId="0AF7CA30" w14:textId="2D838B4F" w:rsidR="003174BD" w:rsidRPr="00F91F70" w:rsidRDefault="003174BD" w:rsidP="00F91F70">
      <w:pPr>
        <w:pStyle w:val="Akapitzlist"/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dodatki warzywne i/lub owocowe.</w:t>
      </w:r>
    </w:p>
    <w:p w14:paraId="5F144C28" w14:textId="38FA39E2" w:rsidR="003174BD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HAnsi" w:hAnsiTheme="minorHAnsi" w:cstheme="minorHAnsi"/>
          <w:sz w:val="22"/>
          <w:szCs w:val="22"/>
          <w:lang w:val="pl-PL"/>
        </w:rPr>
      </w:pPr>
    </w:p>
    <w:p w14:paraId="28BA87A1" w14:textId="77777777" w:rsidR="003174BD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Obiady i kolacje</w:t>
      </w:r>
    </w:p>
    <w:p w14:paraId="4BC2A8D4" w14:textId="77777777" w:rsidR="00F14A47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Obiady oraz kolacje powinny:</w:t>
      </w:r>
    </w:p>
    <w:p w14:paraId="16F7DDD9" w14:textId="2A842E0B" w:rsidR="00F14A47" w:rsidRPr="00F91F70" w:rsidRDefault="003174BD" w:rsidP="00F91F70">
      <w:pPr>
        <w:pStyle w:val="Akapitzlist"/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składać się z co najmniej dwóch elementów (np. zupa i drugie danie lub danie główne z dodatkami);</w:t>
      </w:r>
    </w:p>
    <w:p w14:paraId="308F2C7A" w14:textId="2BE71565" w:rsidR="00F14A47" w:rsidRPr="00F91F70" w:rsidRDefault="003174BD" w:rsidP="00F91F70">
      <w:pPr>
        <w:pStyle w:val="Akapitzlist"/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obejmować napoje (woda, herbata lub inne napoje bezalkoholowe);</w:t>
      </w:r>
    </w:p>
    <w:p w14:paraId="7C9C088B" w14:textId="54ADB53D" w:rsidR="00F14A47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być serwowane w formie umożliwiającej sprawną obsługę grup szkoleniowych, bez nadmiernego wydłużania przerw.</w:t>
      </w:r>
    </w:p>
    <w:p w14:paraId="5AB55C5D" w14:textId="161CEC1D" w:rsidR="003174BD" w:rsidRPr="00F91F70" w:rsidRDefault="003174BD" w:rsidP="00F91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lang w:val="pl-PL"/>
        </w:rPr>
      </w:pPr>
      <w:r w:rsidRPr="00F91F70">
        <w:rPr>
          <w:rFonts w:asciiTheme="minorHAnsi" w:hAnsiTheme="minorHAnsi" w:cstheme="minorHAnsi"/>
          <w:lang w:val="pl-PL"/>
        </w:rPr>
        <w:t>Godziny serwowania obiadów i kolacji muszą być dostosowane do harmonogramu zajęć szkoleniowych.</w:t>
      </w:r>
      <w:r w:rsidR="007915FB" w:rsidRPr="00F91F70">
        <w:rPr>
          <w:rFonts w:asciiTheme="minorHAnsi" w:hAnsiTheme="minorHAnsi" w:cstheme="minorHAnsi"/>
          <w:lang w:val="pl-PL"/>
        </w:rPr>
        <w:t xml:space="preserve"> </w:t>
      </w:r>
    </w:p>
    <w:p w14:paraId="7AA53D90" w14:textId="728B606D" w:rsidR="003174BD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HAnsi" w:hAnsiTheme="minorHAnsi" w:cstheme="minorHAnsi"/>
          <w:sz w:val="22"/>
          <w:szCs w:val="22"/>
          <w:lang w:val="pl-PL"/>
        </w:rPr>
      </w:pPr>
    </w:p>
    <w:p w14:paraId="36D4D58C" w14:textId="77777777" w:rsidR="00E376DB" w:rsidRDefault="00E376DB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HAnsi" w:hAnsiTheme="minorHAnsi" w:cstheme="minorHAnsi"/>
          <w:sz w:val="22"/>
          <w:szCs w:val="22"/>
          <w:lang w:val="pl-PL"/>
        </w:rPr>
      </w:pPr>
    </w:p>
    <w:p w14:paraId="6701B04F" w14:textId="77777777" w:rsidR="00E376DB" w:rsidRPr="00F91F70" w:rsidRDefault="00E376DB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HAnsi" w:hAnsiTheme="minorHAnsi" w:cstheme="minorHAnsi"/>
          <w:sz w:val="22"/>
          <w:szCs w:val="22"/>
          <w:lang w:val="pl-PL"/>
        </w:rPr>
      </w:pPr>
    </w:p>
    <w:p w14:paraId="3037BF17" w14:textId="77777777" w:rsidR="003174BD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lastRenderedPageBreak/>
        <w:t>Całodniowe przerwy kawowe</w:t>
      </w:r>
    </w:p>
    <w:p w14:paraId="65AA9FE8" w14:textId="7E7415A1" w:rsidR="003174BD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Wykonawca zapewni </w:t>
      </w: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całodniowe przerwy kawowe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, rozumiane jako stały, nieprzerwany dostęp uczestników</w:t>
      </w:r>
      <w:r w:rsidR="007915FB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,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kadry prowadzącej </w:t>
      </w:r>
      <w:r w:rsidR="007915FB"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i przedstawicieli Zamawiającego 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do napojów i drobnego poczęstunku przez cały czas trwania zajęć szkoleniowych</w:t>
      </w:r>
      <w:r w:rsidR="007915FB" w:rsidRPr="00F91F70">
        <w:rPr>
          <w:rFonts w:asciiTheme="minorHAnsi" w:hAnsiTheme="minorHAnsi" w:cstheme="minorHAnsi"/>
          <w:sz w:val="22"/>
          <w:szCs w:val="22"/>
        </w:rPr>
        <w:t xml:space="preserve"> </w:t>
      </w:r>
      <w:r w:rsidR="007915FB" w:rsidRPr="00C20DAD">
        <w:rPr>
          <w:rFonts w:asciiTheme="minorHAnsi" w:hAnsiTheme="minorHAnsi" w:cstheme="minorHAnsi"/>
          <w:sz w:val="22"/>
          <w:szCs w:val="22"/>
          <w:lang w:val="pl-PL"/>
        </w:rPr>
        <w:t>– zgodnie z warunkami i maksymalnymi kosztami określonymi w Zestawieniu standardu i cen rynkowych dla programu Fundusze Europejskie dla Rozwoju Społecznego 2021-2027.</w:t>
      </w:r>
    </w:p>
    <w:p w14:paraId="5AA4EA6A" w14:textId="77777777" w:rsidR="00F14A47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W ramach całodniowych przerw kawowych Wykonawca zapewni co najmniej:</w:t>
      </w:r>
    </w:p>
    <w:p w14:paraId="6E985C8B" w14:textId="466EC9A2" w:rsidR="00F14A47" w:rsidRPr="00F91F70" w:rsidRDefault="003174BD" w:rsidP="00F91F70">
      <w:pPr>
        <w:pStyle w:val="Akapitzlist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kawę (parzoną lub z ekspresu), herbatę oraz wodę mineralną (gazowaną i niegazowaną)</w:t>
      </w:r>
      <w:r w:rsidR="00705CDA" w:rsidRPr="00F91F70">
        <w:rPr>
          <w:rFonts w:asciiTheme="minorHAnsi" w:hAnsiTheme="minorHAnsi" w:cstheme="minorHAnsi"/>
          <w:sz w:val="22"/>
          <w:szCs w:val="22"/>
          <w:lang w:val="pl-PL"/>
        </w:rPr>
        <w:t>, dwa rodzaje soków owocowych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>;</w:t>
      </w:r>
    </w:p>
    <w:p w14:paraId="0ACCE642" w14:textId="233A2757" w:rsidR="00F14A47" w:rsidRPr="00F91F70" w:rsidRDefault="003174BD" w:rsidP="00F91F70">
      <w:pPr>
        <w:pStyle w:val="Akapitzlist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drobny poczęstunek, w szczególności: ciasteczka, ciasta porcjowane, owoce lub inne przekąski;</w:t>
      </w:r>
    </w:p>
    <w:p w14:paraId="5DC57D38" w14:textId="09040622" w:rsidR="003174BD" w:rsidRPr="00F91F70" w:rsidRDefault="003174BD" w:rsidP="00F91F70">
      <w:pPr>
        <w:pStyle w:val="Akapitzlist"/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bieżące uzupełnianie napojów i poczęstunku, adekwatnie do liczby uczestników i czasu trwania zajęć.</w:t>
      </w:r>
    </w:p>
    <w:p w14:paraId="7C61A36F" w14:textId="77777777" w:rsidR="003174BD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Całodniowe przerwy kawowe powinny być zorganizowane w bezpośrednim sąsiedztwie sal szkoleniowych lub w przestrzeni zapewniającej szybki i swobodny dostęp, w sposób niezakłócający przebiegu zajęć.</w:t>
      </w:r>
    </w:p>
    <w:p w14:paraId="48C7CE36" w14:textId="67FF20D1" w:rsidR="003174BD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HAnsi" w:hAnsiTheme="minorHAnsi" w:cstheme="minorHAnsi"/>
          <w:sz w:val="22"/>
          <w:szCs w:val="22"/>
          <w:lang w:val="pl-PL"/>
        </w:rPr>
      </w:pPr>
    </w:p>
    <w:p w14:paraId="343ED53E" w14:textId="77777777" w:rsidR="003174BD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asciiTheme="minorHAnsi" w:hAnsiTheme="minorHAnsi" w:cstheme="minorHAnsi"/>
          <w:b/>
          <w:bCs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  <w:lang w:val="pl-PL"/>
        </w:rPr>
        <w:t>Wymagania jakościowe i dostępnościowe</w:t>
      </w:r>
    </w:p>
    <w:p w14:paraId="7D581975" w14:textId="77777777" w:rsidR="00F14A47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Wykonawca zobowiązany jest do uwzględnienia </w:t>
      </w:r>
      <w:r w:rsidRPr="00E376DB">
        <w:rPr>
          <w:rFonts w:asciiTheme="minorHAnsi" w:hAnsiTheme="minorHAnsi" w:cstheme="minorHAnsi"/>
          <w:sz w:val="22"/>
          <w:szCs w:val="22"/>
          <w:lang w:val="pl-PL"/>
        </w:rPr>
        <w:t>szczególnych potrzeb żywieniowych</w:t>
      </w:r>
      <w:r w:rsidRPr="00F91F70">
        <w:rPr>
          <w:rFonts w:asciiTheme="minorHAnsi" w:hAnsiTheme="minorHAnsi" w:cstheme="minorHAnsi"/>
          <w:sz w:val="22"/>
          <w:szCs w:val="22"/>
          <w:lang w:val="pl-PL"/>
        </w:rPr>
        <w:t xml:space="preserve"> uczestników i kadry prowadzącej, zgłoszonych z odpowiednim wyprzedzeniem, w szczególności:</w:t>
      </w:r>
    </w:p>
    <w:p w14:paraId="47CBFC99" w14:textId="7A6BEB70" w:rsidR="00F14A47" w:rsidRPr="00F91F70" w:rsidRDefault="003174BD" w:rsidP="00F91F70">
      <w:pPr>
        <w:pStyle w:val="Akapitzlist"/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diet wegetariańskich i wegańskich;</w:t>
      </w:r>
    </w:p>
    <w:p w14:paraId="458BD42A" w14:textId="19342485" w:rsidR="00F14A47" w:rsidRPr="00F91F70" w:rsidRDefault="003174BD" w:rsidP="00F91F70">
      <w:pPr>
        <w:pStyle w:val="Akapitzlist"/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diet eliminacyjnych (np. bezglutenowych, bezlaktozowych)</w:t>
      </w:r>
      <w:r w:rsidR="00F14A47" w:rsidRPr="00F91F70">
        <w:rPr>
          <w:rFonts w:asciiTheme="minorHAnsi" w:hAnsiTheme="minorHAnsi" w:cstheme="minorHAnsi"/>
          <w:sz w:val="22"/>
          <w:szCs w:val="22"/>
          <w:lang w:val="pl-PL"/>
        </w:rPr>
        <w:t>;</w:t>
      </w:r>
    </w:p>
    <w:p w14:paraId="69878D61" w14:textId="0069CD79" w:rsidR="003174BD" w:rsidRPr="00F91F70" w:rsidRDefault="003174BD" w:rsidP="00F91F70">
      <w:pPr>
        <w:pStyle w:val="Akapitzlist"/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firstLineChars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innych uzasadnionych potrzeb dietetycznych.</w:t>
      </w:r>
    </w:p>
    <w:p w14:paraId="108212A6" w14:textId="5E4ABF40" w:rsidR="00C24B5A" w:rsidRPr="00F91F70" w:rsidRDefault="003174BD" w:rsidP="00F91F70">
      <w:pPr>
        <w:pStyle w:val="Akapitzlist"/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0" w:firstLineChars="0" w:firstLine="0"/>
        <w:rPr>
          <w:rFonts w:asciiTheme="minorHAnsi" w:hAnsiTheme="minorHAnsi" w:cstheme="minorHAnsi"/>
          <w:sz w:val="22"/>
          <w:szCs w:val="22"/>
          <w:lang w:val="pl-PL"/>
        </w:rPr>
      </w:pPr>
      <w:r w:rsidRPr="00F91F70">
        <w:rPr>
          <w:rFonts w:asciiTheme="minorHAnsi" w:hAnsiTheme="minorHAnsi" w:cstheme="minorHAnsi"/>
          <w:sz w:val="22"/>
          <w:szCs w:val="22"/>
          <w:lang w:val="pl-PL"/>
        </w:rPr>
        <w:t>Wyżywienie musi spełniać obowiązujące przepisy sanitarne i higieniczne oraz odpowiadać standardowi obiektu, w którym realizowane są szkolenia.</w:t>
      </w:r>
    </w:p>
    <w:p w14:paraId="738D0644" w14:textId="77777777" w:rsidR="00ED0525" w:rsidRPr="00F91F70" w:rsidRDefault="00ED0525" w:rsidP="00F91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lang w:val="pl-PL"/>
        </w:rPr>
      </w:pPr>
    </w:p>
    <w:p w14:paraId="5E6B3946" w14:textId="6C6ADDB6" w:rsidR="00ED0525" w:rsidRDefault="00ED0525" w:rsidP="00F91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lang w:val="pl-PL"/>
        </w:rPr>
      </w:pPr>
      <w:r w:rsidRPr="00F91F70">
        <w:rPr>
          <w:rFonts w:asciiTheme="minorHAnsi" w:hAnsiTheme="minorHAnsi" w:cstheme="minorHAnsi"/>
          <w:lang w:val="pl-PL"/>
        </w:rPr>
        <w:t xml:space="preserve">Zamawiający będzie wymagał, w ramach realizacji części </w:t>
      </w:r>
      <w:r w:rsidR="00F14A47" w:rsidRPr="00F91F70">
        <w:rPr>
          <w:rFonts w:asciiTheme="minorHAnsi" w:hAnsiTheme="minorHAnsi" w:cstheme="minorHAnsi"/>
          <w:lang w:val="pl-PL"/>
        </w:rPr>
        <w:t xml:space="preserve">2 </w:t>
      </w:r>
      <w:r w:rsidRPr="00F91F70">
        <w:rPr>
          <w:rFonts w:asciiTheme="minorHAnsi" w:hAnsiTheme="minorHAnsi" w:cstheme="minorHAnsi"/>
          <w:lang w:val="pl-PL"/>
        </w:rPr>
        <w:t>zamówienia minimum jednej osoby odpowiedzialnej za koordynację i organizację działań szkoleniowo-wspierających</w:t>
      </w:r>
      <w:r w:rsidR="000F5275" w:rsidRPr="00F91F70">
        <w:rPr>
          <w:rFonts w:asciiTheme="minorHAnsi" w:hAnsiTheme="minorHAnsi" w:cstheme="minorHAnsi"/>
          <w:lang w:val="pl-PL"/>
        </w:rPr>
        <w:t xml:space="preserve"> oraz komunikację z Zamawiającym i realizatorem części </w:t>
      </w:r>
      <w:r w:rsidR="00F14A47" w:rsidRPr="00F91F70">
        <w:rPr>
          <w:rFonts w:asciiTheme="minorHAnsi" w:hAnsiTheme="minorHAnsi" w:cstheme="minorHAnsi"/>
          <w:lang w:val="pl-PL"/>
        </w:rPr>
        <w:t xml:space="preserve">1 </w:t>
      </w:r>
      <w:r w:rsidR="000F5275" w:rsidRPr="00F91F70">
        <w:rPr>
          <w:rFonts w:asciiTheme="minorHAnsi" w:hAnsiTheme="minorHAnsi" w:cstheme="minorHAnsi"/>
          <w:lang w:val="pl-PL"/>
        </w:rPr>
        <w:t xml:space="preserve">zamówienia. </w:t>
      </w:r>
    </w:p>
    <w:p w14:paraId="4A515D72" w14:textId="2479A612" w:rsidR="00C6297D" w:rsidRPr="00F91F70" w:rsidRDefault="009730A7" w:rsidP="00F91F7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Theme="minorHAnsi" w:hAnsiTheme="minorHAnsi" w:cstheme="minorHAnsi"/>
          <w:lang w:val="pl-PL"/>
        </w:rPr>
      </w:pPr>
      <w:r w:rsidRPr="00C20DAD">
        <w:rPr>
          <w:rFonts w:asciiTheme="minorHAnsi" w:hAnsiTheme="minorHAnsi" w:cstheme="minorHAnsi"/>
          <w:lang w:val="pl-PL"/>
        </w:rPr>
        <w:t>N</w:t>
      </w:r>
      <w:r w:rsidR="00C6297D" w:rsidRPr="00C20DAD">
        <w:rPr>
          <w:rFonts w:asciiTheme="minorHAnsi" w:hAnsiTheme="minorHAnsi" w:cstheme="minorHAnsi"/>
          <w:lang w:val="pl-PL"/>
        </w:rPr>
        <w:t xml:space="preserve">a potrzeby określenia zakresu zamówienia dla części </w:t>
      </w:r>
      <w:r w:rsidR="00C20DAD" w:rsidRPr="00C20DAD">
        <w:rPr>
          <w:rFonts w:asciiTheme="minorHAnsi" w:hAnsiTheme="minorHAnsi" w:cstheme="minorHAnsi"/>
          <w:lang w:val="pl-PL"/>
        </w:rPr>
        <w:t>2</w:t>
      </w:r>
      <w:r w:rsidR="00C6297D" w:rsidRPr="00C20DAD">
        <w:rPr>
          <w:rFonts w:asciiTheme="minorHAnsi" w:hAnsiTheme="minorHAnsi" w:cstheme="minorHAnsi"/>
          <w:lang w:val="pl-PL"/>
        </w:rPr>
        <w:t xml:space="preserve"> niezbędnego do jego wyceny Zamawiający udostępnia plik excel zawierający orientacyjne wyliczenia.</w:t>
      </w:r>
    </w:p>
    <w:p w14:paraId="626D0A57" w14:textId="367E3F34" w:rsidR="008D0836" w:rsidRPr="00F91F70" w:rsidRDefault="008D0836" w:rsidP="00F91F70">
      <w:pPr>
        <w:pStyle w:val="Akapitzlist"/>
        <w:keepNext/>
        <w:keepLines/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Chars="0" w:firstLineChars="0"/>
        <w:rPr>
          <w:rFonts w:asciiTheme="minorHAnsi" w:hAnsiTheme="minorHAnsi" w:cstheme="minorHAnsi"/>
          <w:b/>
          <w:bCs/>
          <w:sz w:val="22"/>
          <w:szCs w:val="22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</w:rPr>
        <w:t>Warunki realizacji zamówienia</w:t>
      </w:r>
      <w:r w:rsidR="00F14A47" w:rsidRPr="00F91F70">
        <w:rPr>
          <w:rFonts w:asciiTheme="minorHAnsi" w:hAnsiTheme="minorHAnsi" w:cstheme="minorHAnsi"/>
          <w:b/>
          <w:bCs/>
          <w:sz w:val="22"/>
          <w:szCs w:val="22"/>
        </w:rPr>
        <w:t xml:space="preserve"> – dotyczy części 1 i 2</w:t>
      </w:r>
      <w:r w:rsidR="00B66B00" w:rsidRPr="00F91F70">
        <w:rPr>
          <w:rFonts w:asciiTheme="minorHAnsi" w:hAnsiTheme="minorHAnsi" w:cstheme="minorHAnsi"/>
          <w:b/>
          <w:bCs/>
          <w:sz w:val="22"/>
          <w:szCs w:val="22"/>
        </w:rPr>
        <w:t xml:space="preserve"> – w zakresie adekwatnym do danej części zamówienia</w:t>
      </w:r>
    </w:p>
    <w:p w14:paraId="16023FEA" w14:textId="76D41F7A" w:rsidR="00053213" w:rsidRPr="00F91F70" w:rsidRDefault="00053213" w:rsidP="00F91F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eastAsia="Arial" w:hAnsiTheme="minorHAnsi" w:cstheme="minorHAnsi"/>
          <w:color w:val="000000"/>
        </w:rPr>
      </w:pPr>
      <w:r w:rsidRPr="00F91F70">
        <w:rPr>
          <w:rFonts w:asciiTheme="minorHAnsi" w:hAnsiTheme="minorHAnsi" w:cstheme="minorHAnsi"/>
        </w:rPr>
        <w:t>Wykonawca zobowiązany jest do realizacji zamówienia zgodnie z zasadami równościowymi wynikającymi z wytycznych dotyczących realizacji zasad równościowych w ramach funduszy unijnych na lata 2021–2027.</w:t>
      </w:r>
    </w:p>
    <w:p w14:paraId="15B49604" w14:textId="6A493850" w:rsidR="00053213" w:rsidRPr="00F91F70" w:rsidRDefault="00053213" w:rsidP="00F91F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eastAsia="Arial" w:hAnsiTheme="minorHAnsi" w:cstheme="minorHAnsi"/>
          <w:color w:val="000000"/>
        </w:rPr>
      </w:pPr>
      <w:r w:rsidRPr="00F91F70">
        <w:rPr>
          <w:rFonts w:asciiTheme="minorHAnsi" w:hAnsiTheme="minorHAnsi" w:cstheme="minorHAnsi"/>
        </w:rPr>
        <w:t>Wykonawca zapewni, że wszelkie opracowywane w ramach zamówienia materiały będą:</w:t>
      </w:r>
    </w:p>
    <w:p w14:paraId="4BEBE501" w14:textId="77777777" w:rsidR="00053213" w:rsidRPr="00F91F70" w:rsidRDefault="00053213" w:rsidP="00F91F70">
      <w:pPr>
        <w:pStyle w:val="Akapitzlist"/>
        <w:numPr>
          <w:ilvl w:val="0"/>
          <w:numId w:val="8"/>
        </w:numPr>
        <w:suppressAutoHyphens w:val="0"/>
        <w:spacing w:after="160" w:line="276" w:lineRule="auto"/>
        <w:ind w:leftChars="0" w:left="709" w:firstLineChars="0"/>
        <w:textDirection w:val="lrTb"/>
        <w:textAlignment w:val="auto"/>
        <w:outlineLvl w:val="9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przygotowane z zachowaniem neutralności i równości językowej,</w:t>
      </w:r>
    </w:p>
    <w:p w14:paraId="33BD3121" w14:textId="77777777" w:rsidR="00053213" w:rsidRPr="00F91F70" w:rsidRDefault="00053213" w:rsidP="00F91F70">
      <w:pPr>
        <w:pStyle w:val="Akapitzlist"/>
        <w:numPr>
          <w:ilvl w:val="0"/>
          <w:numId w:val="8"/>
        </w:numPr>
        <w:suppressAutoHyphens w:val="0"/>
        <w:spacing w:after="160" w:line="276" w:lineRule="auto"/>
        <w:ind w:leftChars="0" w:left="709" w:firstLineChars="0"/>
        <w:textDirection w:val="lrTb"/>
        <w:textAlignment w:val="auto"/>
        <w:outlineLvl w:val="9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wolne od treści dyskryminujących lub utrwalających stereotypy,</w:t>
      </w:r>
    </w:p>
    <w:p w14:paraId="7C1289B0" w14:textId="77777777" w:rsidR="00053213" w:rsidRPr="00F91F70" w:rsidRDefault="00053213" w:rsidP="00F91F70">
      <w:pPr>
        <w:pStyle w:val="Akapitzlist"/>
        <w:numPr>
          <w:ilvl w:val="0"/>
          <w:numId w:val="8"/>
        </w:numPr>
        <w:suppressAutoHyphens w:val="0"/>
        <w:spacing w:line="276" w:lineRule="auto"/>
        <w:ind w:leftChars="0" w:left="709" w:firstLineChars="0"/>
        <w:textDirection w:val="lrTb"/>
        <w:textAlignment w:val="auto"/>
        <w:outlineLvl w:val="9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lastRenderedPageBreak/>
        <w:t>zgodne ze standardem WCAG 2.1 na poziomie AA w zakresie dostępności cyfrowej,</w:t>
      </w:r>
    </w:p>
    <w:p w14:paraId="3C37E002" w14:textId="12587E9E" w:rsidR="00053213" w:rsidRPr="00F91F70" w:rsidRDefault="00053213" w:rsidP="00F91F70">
      <w:pPr>
        <w:pStyle w:val="Akapitzlist"/>
        <w:numPr>
          <w:ilvl w:val="0"/>
          <w:numId w:val="8"/>
        </w:numPr>
        <w:suppressAutoHyphens w:val="0"/>
        <w:spacing w:line="276" w:lineRule="auto"/>
        <w:ind w:leftChars="0" w:left="709" w:firstLineChars="0"/>
        <w:textDirection w:val="lrTb"/>
        <w:textAlignment w:val="auto"/>
        <w:outlineLvl w:val="9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sz w:val="22"/>
          <w:szCs w:val="22"/>
        </w:rPr>
        <w:t>umożliwiały korzystanie przez osoby z niepełnosprawnościami (w tym napisy dla materiałów wideo, odpowiednie formatowanie, poprawna struktura nagłówków).</w:t>
      </w:r>
    </w:p>
    <w:p w14:paraId="4AC212D5" w14:textId="4F24CD79" w:rsidR="0005798E" w:rsidRPr="00F91F70" w:rsidRDefault="0005798E" w:rsidP="00F91F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40"/>
        <w:rPr>
          <w:rFonts w:asciiTheme="minorHAnsi" w:eastAsia="Arial" w:hAnsiTheme="minorHAnsi" w:cstheme="minorHAnsi"/>
          <w:color w:val="000000"/>
        </w:rPr>
      </w:pPr>
      <w:r w:rsidRPr="00F91F70">
        <w:rPr>
          <w:rFonts w:asciiTheme="minorHAnsi" w:eastAsia="Arial" w:hAnsiTheme="minorHAnsi" w:cstheme="minorHAnsi"/>
          <w:color w:val="000000"/>
        </w:rPr>
        <w:t>Wykonawca zobowiązany będzie do pozostawania w stałej dyspozycyjności Zamawiającego przez cały okres realizacji zamówienia, w tym do zapewnienia bieżącej dostępności osób odpowiedzialnych na realizację przedmiotu zamówienia. W szczególności Wykonawca zobowiązany będzie do</w:t>
      </w:r>
      <w:r w:rsidR="008460DB" w:rsidRPr="00F91F70">
        <w:rPr>
          <w:rFonts w:asciiTheme="minorHAnsi" w:eastAsia="Arial" w:hAnsiTheme="minorHAnsi" w:cstheme="minorHAnsi"/>
          <w:color w:val="000000"/>
        </w:rPr>
        <w:t>:</w:t>
      </w:r>
    </w:p>
    <w:p w14:paraId="5F6A24CE" w14:textId="6CE1D4F6" w:rsidR="0005798E" w:rsidRPr="00F91F70" w:rsidRDefault="0005798E" w:rsidP="00F91F70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709" w:firstLineChars="0"/>
        <w:rPr>
          <w:rFonts w:asciiTheme="minorHAnsi" w:hAnsiTheme="minorHAnsi" w:cstheme="minorHAnsi"/>
          <w:color w:val="000000"/>
          <w:sz w:val="22"/>
          <w:szCs w:val="22"/>
        </w:rPr>
      </w:pPr>
      <w:r w:rsidRPr="00F91F70">
        <w:rPr>
          <w:rFonts w:asciiTheme="minorHAnsi" w:hAnsiTheme="minorHAnsi" w:cstheme="minorHAnsi"/>
          <w:color w:val="000000"/>
          <w:sz w:val="22"/>
          <w:szCs w:val="22"/>
        </w:rPr>
        <w:t xml:space="preserve">utrzymywania gotowości do udziału w spotkaniach roboczych (stacjonarnych oraz online), organizowanych wg potrzeb Zamawiającego, </w:t>
      </w:r>
    </w:p>
    <w:p w14:paraId="480C56BB" w14:textId="59941B24" w:rsidR="0005798E" w:rsidRPr="00F91F70" w:rsidRDefault="008460DB" w:rsidP="00F91F70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709" w:firstLineChars="0"/>
        <w:rPr>
          <w:rFonts w:asciiTheme="minorHAnsi" w:hAnsiTheme="minorHAnsi" w:cstheme="minorHAnsi"/>
          <w:color w:val="000000"/>
          <w:sz w:val="22"/>
          <w:szCs w:val="22"/>
        </w:rPr>
      </w:pPr>
      <w:r w:rsidRPr="00F91F70">
        <w:rPr>
          <w:rFonts w:asciiTheme="minorHAnsi" w:hAnsiTheme="minorHAnsi" w:cstheme="minorHAnsi"/>
          <w:color w:val="000000"/>
          <w:sz w:val="22"/>
          <w:szCs w:val="22"/>
        </w:rPr>
        <w:t>zapewnienie uczestnictwa w spotkaniach w terminach ustalanych roboczo przez Zamawiającego z odpowiednim wyprzedzeniem umożliwiającym właściwe przygotowanie (zasadniczo nie krótszym niż 3 dni robocze, o ile nie zachodzi pilna potrzeba),</w:t>
      </w:r>
    </w:p>
    <w:p w14:paraId="00000090" w14:textId="5F05785A" w:rsidR="00D5509B" w:rsidRPr="00F91F70" w:rsidRDefault="008460DB" w:rsidP="00F91F70">
      <w:pPr>
        <w:pStyle w:val="Akapitzlist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Chars="0" w:left="709" w:firstLineChars="0"/>
        <w:rPr>
          <w:rFonts w:asciiTheme="minorHAnsi" w:hAnsiTheme="minorHAnsi" w:cstheme="minorHAnsi"/>
          <w:sz w:val="22"/>
          <w:szCs w:val="22"/>
        </w:rPr>
      </w:pPr>
      <w:r w:rsidRPr="00F91F70">
        <w:rPr>
          <w:rFonts w:asciiTheme="minorHAnsi" w:hAnsiTheme="minorHAnsi" w:cstheme="minorHAnsi"/>
          <w:color w:val="000000"/>
          <w:sz w:val="22"/>
          <w:szCs w:val="22"/>
        </w:rPr>
        <w:t xml:space="preserve">niezwłocznego reagowania na zapytania, prośby o doprecyzowanie i polecenia </w:t>
      </w:r>
      <w:r w:rsidRPr="00F91F70">
        <w:rPr>
          <w:rFonts w:asciiTheme="minorHAnsi" w:hAnsiTheme="minorHAnsi" w:cstheme="minorHAnsi"/>
          <w:sz w:val="22"/>
          <w:szCs w:val="22"/>
        </w:rPr>
        <w:t>związane z realizacją zamówienia, w czasie umożliwiającym sprawną realizację usługi.</w:t>
      </w:r>
    </w:p>
    <w:p w14:paraId="2F2831F8" w14:textId="565B0625" w:rsidR="00B65287" w:rsidRPr="00F91F70" w:rsidRDefault="00B41651" w:rsidP="00F91F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eastAsia="Arial" w:hAnsiTheme="minorHAnsi" w:cstheme="minorHAnsi"/>
        </w:rPr>
      </w:pPr>
      <w:r w:rsidRPr="00F91F70">
        <w:rPr>
          <w:rFonts w:asciiTheme="minorHAnsi" w:eastAsia="Arial" w:hAnsiTheme="minorHAnsi" w:cstheme="minorHAnsi"/>
        </w:rPr>
        <w:t>Planowany t</w:t>
      </w:r>
      <w:r w:rsidR="004107F2" w:rsidRPr="00F91F70">
        <w:rPr>
          <w:rFonts w:asciiTheme="minorHAnsi" w:eastAsia="Arial" w:hAnsiTheme="minorHAnsi" w:cstheme="minorHAnsi"/>
        </w:rPr>
        <w:t>ermin realizacji zamówienia</w:t>
      </w:r>
      <w:r w:rsidR="00206F0F" w:rsidRPr="00F91F70">
        <w:rPr>
          <w:rFonts w:asciiTheme="minorHAnsi" w:eastAsia="Arial" w:hAnsiTheme="minorHAnsi" w:cstheme="minorHAnsi"/>
        </w:rPr>
        <w:t xml:space="preserve"> do </w:t>
      </w:r>
      <w:r w:rsidR="008B51D9" w:rsidRPr="00F91F70">
        <w:rPr>
          <w:rFonts w:asciiTheme="minorHAnsi" w:eastAsia="Arial" w:hAnsiTheme="minorHAnsi" w:cstheme="minorHAnsi"/>
        </w:rPr>
        <w:t>30</w:t>
      </w:r>
      <w:r w:rsidR="00ED0525" w:rsidRPr="00F91F70">
        <w:rPr>
          <w:rFonts w:asciiTheme="minorHAnsi" w:eastAsia="Arial" w:hAnsiTheme="minorHAnsi" w:cstheme="minorHAnsi"/>
        </w:rPr>
        <w:t xml:space="preserve"> lipca 2027 r. </w:t>
      </w:r>
      <w:r w:rsidR="00B65287" w:rsidRPr="00F91F70">
        <w:rPr>
          <w:rFonts w:asciiTheme="minorHAnsi" w:eastAsia="Arial" w:hAnsiTheme="minorHAnsi" w:cstheme="minorHAnsi"/>
        </w:rPr>
        <w:t>Termin realizacji podany na etapie szacowania wartości zamówienia ma charakter orientacyjny i może różnić się od terminu określonego na etapie prowadzonego postępowania o udzielenie zamówienia publicznego.</w:t>
      </w:r>
    </w:p>
    <w:p w14:paraId="00000094" w14:textId="098F14DE" w:rsidR="00D5509B" w:rsidRPr="00C20DAD" w:rsidRDefault="004107F2" w:rsidP="00F91F7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284"/>
        <w:rPr>
          <w:rFonts w:asciiTheme="minorHAnsi" w:eastAsia="Arial" w:hAnsiTheme="minorHAnsi" w:cstheme="minorHAnsi"/>
          <w:color w:val="000000"/>
        </w:rPr>
      </w:pPr>
      <w:r w:rsidRPr="00C20DAD">
        <w:rPr>
          <w:rFonts w:asciiTheme="minorHAnsi" w:eastAsia="Arial" w:hAnsiTheme="minorHAnsi" w:cstheme="minorHAnsi"/>
        </w:rPr>
        <w:t>Sposób</w:t>
      </w:r>
      <w:r w:rsidR="00206F0F" w:rsidRPr="00C20DAD">
        <w:rPr>
          <w:rFonts w:asciiTheme="minorHAnsi" w:eastAsia="Arial" w:hAnsiTheme="minorHAnsi" w:cstheme="minorHAnsi"/>
        </w:rPr>
        <w:t xml:space="preserve"> oszacowania</w:t>
      </w:r>
      <w:r w:rsidRPr="00C20DAD">
        <w:rPr>
          <w:rFonts w:asciiTheme="minorHAnsi" w:eastAsia="Arial" w:hAnsiTheme="minorHAnsi" w:cstheme="minorHAnsi"/>
        </w:rPr>
        <w:t xml:space="preserve">: Wykonawca określi </w:t>
      </w:r>
      <w:r w:rsidR="000F5933" w:rsidRPr="00C20DAD">
        <w:rPr>
          <w:rFonts w:asciiTheme="minorHAnsi" w:eastAsia="Arial" w:hAnsiTheme="minorHAnsi" w:cstheme="minorHAnsi"/>
        </w:rPr>
        <w:t>ceny</w:t>
      </w:r>
      <w:r w:rsidR="00C728C1" w:rsidRPr="00C20DAD">
        <w:rPr>
          <w:rFonts w:asciiTheme="minorHAnsi" w:eastAsia="Arial" w:hAnsiTheme="minorHAnsi" w:cstheme="minorHAnsi"/>
        </w:rPr>
        <w:t xml:space="preserve"> jednostkowe </w:t>
      </w:r>
      <w:r w:rsidR="000F5933" w:rsidRPr="00C20DAD">
        <w:rPr>
          <w:rFonts w:asciiTheme="minorHAnsi" w:eastAsia="Arial" w:hAnsiTheme="minorHAnsi" w:cstheme="minorHAnsi"/>
        </w:rPr>
        <w:t xml:space="preserve">oraz całościowe </w:t>
      </w:r>
      <w:r w:rsidR="00C728C1" w:rsidRPr="00C20DAD">
        <w:rPr>
          <w:rFonts w:asciiTheme="minorHAnsi" w:eastAsia="Arial" w:hAnsiTheme="minorHAnsi" w:cstheme="minorHAnsi"/>
        </w:rPr>
        <w:t xml:space="preserve">składające się na przedmiot zamówienia, zgodnie z formularzem do szacowania stanowiącym załącznik nr 1 do niniejszego zapytania.  </w:t>
      </w:r>
    </w:p>
    <w:p w14:paraId="563B67D7" w14:textId="111E47B7" w:rsidR="00991C71" w:rsidRPr="00F91F70" w:rsidRDefault="00991C71" w:rsidP="00F91F70">
      <w:pPr>
        <w:pStyle w:val="Akapitzlist"/>
        <w:keepNext/>
        <w:keepLines/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Chars="0" w:left="284" w:firstLineChars="0" w:hanging="284"/>
        <w:rPr>
          <w:rFonts w:asciiTheme="minorHAnsi" w:hAnsiTheme="minorHAnsi" w:cstheme="minorHAnsi"/>
          <w:b/>
          <w:bCs/>
          <w:sz w:val="22"/>
          <w:szCs w:val="22"/>
        </w:rPr>
      </w:pPr>
      <w:r w:rsidRPr="00F91F70">
        <w:rPr>
          <w:rFonts w:asciiTheme="minorHAnsi" w:hAnsiTheme="minorHAnsi" w:cstheme="minorHAnsi"/>
          <w:b/>
          <w:bCs/>
          <w:sz w:val="22"/>
          <w:szCs w:val="22"/>
        </w:rPr>
        <w:t>Informacje dodatkowe</w:t>
      </w:r>
    </w:p>
    <w:p w14:paraId="186B646C" w14:textId="148BAA6A" w:rsidR="00991C71" w:rsidRPr="00F91F70" w:rsidRDefault="00991C71" w:rsidP="00F91F70">
      <w:pPr>
        <w:pStyle w:val="Akapitzlist"/>
        <w:numPr>
          <w:ilvl w:val="3"/>
          <w:numId w:val="113"/>
        </w:numPr>
        <w:spacing w:before="240" w:after="240" w:line="276" w:lineRule="auto"/>
        <w:ind w:leftChars="0" w:left="284" w:firstLineChars="0"/>
        <w:rPr>
          <w:rFonts w:asciiTheme="minorHAnsi" w:hAnsiTheme="minorHAnsi" w:cstheme="minorHAnsi"/>
          <w:sz w:val="22"/>
          <w:szCs w:val="22"/>
          <w:highlight w:val="white"/>
        </w:rPr>
      </w:pPr>
      <w:r w:rsidRPr="00F91F70">
        <w:rPr>
          <w:rFonts w:asciiTheme="minorHAnsi" w:hAnsiTheme="minorHAnsi" w:cstheme="minorHAnsi"/>
          <w:sz w:val="22"/>
          <w:szCs w:val="22"/>
          <w:highlight w:val="white"/>
        </w:rPr>
        <w:t xml:space="preserve">W celu ustalenia wartości zamówienia, Ośrodek Rozwoju Edukacji w Warszawie zwraca się z prośbą o przygotowanie i przesłanie szacunkowej kalkulacji kosztów zamówienia, </w:t>
      </w:r>
      <w:r w:rsidR="00E90E23" w:rsidRPr="00F91F70">
        <w:rPr>
          <w:rFonts w:asciiTheme="minorHAnsi" w:hAnsiTheme="minorHAnsi" w:cstheme="minorHAnsi"/>
          <w:sz w:val="22"/>
          <w:szCs w:val="22"/>
          <w:highlight w:val="white"/>
        </w:rPr>
        <w:br/>
      </w:r>
      <w:r w:rsidRPr="00F91F70">
        <w:rPr>
          <w:rFonts w:asciiTheme="minorHAnsi" w:hAnsiTheme="minorHAnsi" w:cstheme="minorHAnsi"/>
          <w:b/>
          <w:sz w:val="22"/>
          <w:szCs w:val="22"/>
          <w:highlight w:val="white"/>
        </w:rPr>
        <w:t xml:space="preserve">w terminie do dnia </w:t>
      </w:r>
      <w:r w:rsidR="00E03F4D">
        <w:rPr>
          <w:rFonts w:asciiTheme="minorHAnsi" w:hAnsiTheme="minorHAnsi" w:cstheme="minorHAnsi"/>
          <w:b/>
          <w:sz w:val="22"/>
          <w:szCs w:val="22"/>
          <w:highlight w:val="white"/>
        </w:rPr>
        <w:t>19.01.</w:t>
      </w:r>
      <w:r w:rsidRPr="00F91F70">
        <w:rPr>
          <w:rFonts w:asciiTheme="minorHAnsi" w:hAnsiTheme="minorHAnsi" w:cstheme="minorHAnsi"/>
          <w:b/>
          <w:sz w:val="22"/>
          <w:szCs w:val="22"/>
          <w:highlight w:val="white"/>
        </w:rPr>
        <w:t>202</w:t>
      </w:r>
      <w:r w:rsidR="0064567F" w:rsidRPr="00F91F70">
        <w:rPr>
          <w:rFonts w:asciiTheme="minorHAnsi" w:hAnsiTheme="minorHAnsi" w:cstheme="minorHAnsi"/>
          <w:b/>
          <w:sz w:val="22"/>
          <w:szCs w:val="22"/>
          <w:highlight w:val="white"/>
        </w:rPr>
        <w:t>6</w:t>
      </w:r>
      <w:r w:rsidRPr="00F91F70">
        <w:rPr>
          <w:rFonts w:asciiTheme="minorHAnsi" w:hAnsiTheme="minorHAnsi" w:cstheme="minorHAnsi"/>
          <w:b/>
          <w:sz w:val="22"/>
          <w:szCs w:val="22"/>
          <w:highlight w:val="white"/>
        </w:rPr>
        <w:t xml:space="preserve"> r. na adres mailowy:</w:t>
      </w:r>
      <w:r w:rsidRPr="00F91F70">
        <w:rPr>
          <w:rFonts w:asciiTheme="minorHAnsi" w:hAnsiTheme="minorHAnsi" w:cstheme="minorHAnsi"/>
          <w:sz w:val="22"/>
          <w:szCs w:val="22"/>
        </w:rPr>
        <w:t xml:space="preserve"> </w:t>
      </w:r>
      <w:r w:rsidRPr="00F91F70">
        <w:rPr>
          <w:rFonts w:asciiTheme="minorHAnsi" w:hAnsiTheme="minorHAnsi" w:cstheme="minorHAnsi"/>
          <w:bCs/>
          <w:sz w:val="22"/>
          <w:szCs w:val="22"/>
        </w:rPr>
        <w:t>sylwia.szczuko@ore.edu.pl</w:t>
      </w:r>
      <w:r w:rsidRPr="00F91F70">
        <w:rPr>
          <w:rFonts w:asciiTheme="minorHAnsi" w:hAnsiTheme="minorHAnsi" w:cstheme="minorHAnsi"/>
          <w:bCs/>
          <w:sz w:val="22"/>
          <w:szCs w:val="22"/>
          <w:highlight w:val="white"/>
        </w:rPr>
        <w:t xml:space="preserve"> zgodnie z formularzem stanowiącym załącznik nr 1 do niniejszego zapytania </w:t>
      </w:r>
      <w:r w:rsidRPr="00F91F70">
        <w:rPr>
          <w:rFonts w:asciiTheme="minorHAnsi" w:hAnsiTheme="minorHAnsi" w:cstheme="minorHAnsi"/>
          <w:sz w:val="22"/>
          <w:szCs w:val="22"/>
        </w:rPr>
        <w:t>o informację cenową</w:t>
      </w:r>
      <w:r w:rsidRPr="00F91F70">
        <w:rPr>
          <w:rFonts w:asciiTheme="minorHAnsi" w:hAnsiTheme="minorHAnsi" w:cstheme="minorHAnsi"/>
          <w:bCs/>
          <w:sz w:val="22"/>
          <w:szCs w:val="22"/>
          <w:highlight w:val="white"/>
        </w:rPr>
        <w:t>.</w:t>
      </w:r>
    </w:p>
    <w:p w14:paraId="76199C3F" w14:textId="55AD9F32" w:rsidR="00991C71" w:rsidRDefault="00991C71" w:rsidP="00F91F70">
      <w:pPr>
        <w:pStyle w:val="Akapitzlist"/>
        <w:numPr>
          <w:ilvl w:val="3"/>
          <w:numId w:val="113"/>
        </w:numPr>
        <w:spacing w:before="240" w:after="240" w:line="276" w:lineRule="auto"/>
        <w:ind w:leftChars="0" w:left="284" w:firstLineChars="0"/>
        <w:rPr>
          <w:rFonts w:asciiTheme="minorHAnsi" w:hAnsiTheme="minorHAnsi" w:cstheme="minorHAnsi"/>
          <w:sz w:val="22"/>
          <w:szCs w:val="22"/>
          <w:highlight w:val="white"/>
        </w:rPr>
      </w:pPr>
      <w:r w:rsidRPr="00F91F70">
        <w:rPr>
          <w:rFonts w:asciiTheme="minorHAnsi" w:hAnsiTheme="minorHAnsi" w:cstheme="minorHAnsi"/>
          <w:sz w:val="22"/>
          <w:szCs w:val="22"/>
          <w:highlight w:val="white"/>
        </w:rPr>
        <w:t xml:space="preserve">Informacji w zakresie niniejszego szacowania wartości zamówienia udziela Sylwia Szczuko, tel.: 22 345 37 00, e-mail: </w:t>
      </w:r>
      <w:hyperlink r:id="rId13" w:history="1">
        <w:r w:rsidRPr="00F91F70">
          <w:rPr>
            <w:rStyle w:val="Hipercze"/>
            <w:rFonts w:asciiTheme="minorHAnsi" w:hAnsiTheme="minorHAnsi" w:cstheme="minorHAnsi"/>
            <w:color w:val="auto"/>
            <w:sz w:val="22"/>
            <w:szCs w:val="22"/>
            <w:highlight w:val="white"/>
          </w:rPr>
          <w:t>sylwia.szczuko@ore.edu.pl</w:t>
        </w:r>
      </w:hyperlink>
      <w:r w:rsidRPr="00F91F70">
        <w:rPr>
          <w:rFonts w:asciiTheme="minorHAnsi" w:hAnsiTheme="minorHAnsi" w:cstheme="minorHAnsi"/>
          <w:sz w:val="22"/>
          <w:szCs w:val="22"/>
          <w:highlight w:val="white"/>
        </w:rPr>
        <w:t>.</w:t>
      </w:r>
    </w:p>
    <w:p w14:paraId="56600CCA" w14:textId="3608E6ED" w:rsidR="003C0842" w:rsidRPr="003C0842" w:rsidRDefault="003C0842" w:rsidP="003C0842">
      <w:pPr>
        <w:pStyle w:val="Akapitzlist"/>
        <w:numPr>
          <w:ilvl w:val="3"/>
          <w:numId w:val="113"/>
        </w:numPr>
        <w:spacing w:before="240" w:after="240" w:line="276" w:lineRule="auto"/>
        <w:ind w:leftChars="0" w:left="284" w:firstLineChars="0"/>
        <w:rPr>
          <w:rFonts w:asciiTheme="minorHAnsi" w:hAnsiTheme="minorHAnsi" w:cstheme="minorHAnsi"/>
          <w:sz w:val="22"/>
          <w:szCs w:val="22"/>
          <w:highlight w:val="white"/>
        </w:rPr>
      </w:pPr>
      <w:r>
        <w:rPr>
          <w:rFonts w:asciiTheme="minorHAnsi" w:hAnsiTheme="minorHAnsi" w:cstheme="minorHAnsi"/>
          <w:sz w:val="22"/>
          <w:szCs w:val="22"/>
        </w:rPr>
        <w:t xml:space="preserve">Standard cen rynkowych </w:t>
      </w:r>
      <w:r w:rsidRPr="00F91F70">
        <w:rPr>
          <w:rFonts w:asciiTheme="minorHAnsi" w:hAnsiTheme="minorHAnsi" w:cstheme="minorHAnsi"/>
          <w:bCs/>
          <w:sz w:val="22"/>
          <w:szCs w:val="22"/>
        </w:rPr>
        <w:t xml:space="preserve">stanowi załącznik nr </w:t>
      </w:r>
      <w:r>
        <w:rPr>
          <w:rFonts w:asciiTheme="minorHAnsi" w:hAnsiTheme="minorHAnsi" w:cstheme="minorHAnsi"/>
          <w:bCs/>
          <w:sz w:val="22"/>
          <w:szCs w:val="22"/>
        </w:rPr>
        <w:t>2</w:t>
      </w:r>
      <w:r w:rsidRPr="00F91F70">
        <w:rPr>
          <w:rFonts w:asciiTheme="minorHAnsi" w:hAnsiTheme="minorHAnsi" w:cstheme="minorHAnsi"/>
          <w:bCs/>
          <w:sz w:val="22"/>
          <w:szCs w:val="22"/>
        </w:rPr>
        <w:t xml:space="preserve"> do </w:t>
      </w:r>
      <w:r w:rsidRPr="00F91F70">
        <w:rPr>
          <w:rFonts w:asciiTheme="minorHAnsi" w:hAnsiTheme="minorHAnsi" w:cstheme="minorHAnsi"/>
          <w:sz w:val="22"/>
          <w:szCs w:val="22"/>
        </w:rPr>
        <w:t>zapytania o informację cenową.</w:t>
      </w:r>
    </w:p>
    <w:p w14:paraId="3D319037" w14:textId="428925CA" w:rsidR="00991C71" w:rsidRPr="00E03F4D" w:rsidRDefault="00991C71" w:rsidP="00F91F70">
      <w:pPr>
        <w:pStyle w:val="Akapitzlist"/>
        <w:numPr>
          <w:ilvl w:val="3"/>
          <w:numId w:val="113"/>
        </w:numPr>
        <w:spacing w:before="240" w:after="240" w:line="276" w:lineRule="auto"/>
        <w:ind w:leftChars="0" w:left="284" w:firstLineChars="0"/>
        <w:rPr>
          <w:rFonts w:asciiTheme="minorHAnsi" w:hAnsiTheme="minorHAnsi" w:cstheme="minorHAnsi"/>
          <w:sz w:val="22"/>
          <w:szCs w:val="22"/>
          <w:highlight w:val="white"/>
        </w:rPr>
      </w:pPr>
      <w:r w:rsidRPr="00F91F70">
        <w:rPr>
          <w:rFonts w:asciiTheme="minorHAnsi" w:hAnsiTheme="minorHAnsi" w:cstheme="minorHAnsi"/>
          <w:bCs/>
          <w:sz w:val="22"/>
          <w:szCs w:val="22"/>
        </w:rPr>
        <w:t xml:space="preserve">Klauzule informacyjne stanowią załącznik nr </w:t>
      </w:r>
      <w:r w:rsidR="003C0842">
        <w:rPr>
          <w:rFonts w:asciiTheme="minorHAnsi" w:hAnsiTheme="minorHAnsi" w:cstheme="minorHAnsi"/>
          <w:bCs/>
          <w:sz w:val="22"/>
          <w:szCs w:val="22"/>
        </w:rPr>
        <w:t>3</w:t>
      </w:r>
      <w:r w:rsidRPr="00F91F70">
        <w:rPr>
          <w:rFonts w:asciiTheme="minorHAnsi" w:hAnsiTheme="minorHAnsi" w:cstheme="minorHAnsi"/>
          <w:bCs/>
          <w:sz w:val="22"/>
          <w:szCs w:val="22"/>
        </w:rPr>
        <w:t xml:space="preserve"> do </w:t>
      </w:r>
      <w:r w:rsidRPr="00F91F70">
        <w:rPr>
          <w:rFonts w:asciiTheme="minorHAnsi" w:hAnsiTheme="minorHAnsi" w:cstheme="minorHAnsi"/>
          <w:sz w:val="22"/>
          <w:szCs w:val="22"/>
        </w:rPr>
        <w:t>zapytania o informację cenową.</w:t>
      </w:r>
    </w:p>
    <w:p w14:paraId="28BC6B25" w14:textId="0F3B4B13" w:rsidR="00E03F4D" w:rsidRPr="00E03F4D" w:rsidRDefault="00E03F4D" w:rsidP="00E03F4D">
      <w:pPr>
        <w:pStyle w:val="Akapitzlist"/>
        <w:numPr>
          <w:ilvl w:val="3"/>
          <w:numId w:val="113"/>
        </w:numPr>
        <w:spacing w:before="240" w:after="240" w:line="276" w:lineRule="auto"/>
        <w:ind w:leftChars="0" w:left="284" w:firstLineChars="0"/>
        <w:rPr>
          <w:rFonts w:asciiTheme="minorHAnsi" w:hAnsiTheme="minorHAnsi" w:cstheme="minorHAnsi"/>
          <w:sz w:val="22"/>
          <w:szCs w:val="22"/>
          <w:highlight w:val="white"/>
        </w:rPr>
      </w:pPr>
      <w:r>
        <w:rPr>
          <w:rFonts w:asciiTheme="minorHAnsi" w:hAnsiTheme="minorHAnsi" w:cstheme="minorHAnsi"/>
          <w:sz w:val="22"/>
          <w:szCs w:val="22"/>
        </w:rPr>
        <w:t xml:space="preserve">Orientacyjne wyliczenia dla części 2 </w:t>
      </w:r>
      <w:r w:rsidRPr="00F91F70">
        <w:rPr>
          <w:rFonts w:asciiTheme="minorHAnsi" w:hAnsiTheme="minorHAnsi" w:cstheme="minorHAnsi"/>
          <w:bCs/>
          <w:sz w:val="22"/>
          <w:szCs w:val="22"/>
        </w:rPr>
        <w:t>stanowi</w:t>
      </w:r>
      <w:r>
        <w:rPr>
          <w:rFonts w:asciiTheme="minorHAnsi" w:hAnsiTheme="minorHAnsi" w:cstheme="minorHAnsi"/>
          <w:bCs/>
          <w:sz w:val="22"/>
          <w:szCs w:val="22"/>
        </w:rPr>
        <w:t>ą</w:t>
      </w:r>
      <w:r w:rsidRPr="00F91F70">
        <w:rPr>
          <w:rFonts w:asciiTheme="minorHAnsi" w:hAnsiTheme="minorHAnsi" w:cstheme="minorHAnsi"/>
          <w:bCs/>
          <w:sz w:val="22"/>
          <w:szCs w:val="22"/>
        </w:rPr>
        <w:t xml:space="preserve"> załącznik nr </w:t>
      </w:r>
      <w:r>
        <w:rPr>
          <w:rFonts w:asciiTheme="minorHAnsi" w:hAnsiTheme="minorHAnsi" w:cstheme="minorHAnsi"/>
          <w:bCs/>
          <w:sz w:val="22"/>
          <w:szCs w:val="22"/>
        </w:rPr>
        <w:t>4</w:t>
      </w:r>
      <w:r w:rsidRPr="00F91F70">
        <w:rPr>
          <w:rFonts w:asciiTheme="minorHAnsi" w:hAnsiTheme="minorHAnsi" w:cstheme="minorHAnsi"/>
          <w:bCs/>
          <w:sz w:val="22"/>
          <w:szCs w:val="22"/>
        </w:rPr>
        <w:t xml:space="preserve"> do </w:t>
      </w:r>
      <w:r w:rsidRPr="00F91F70">
        <w:rPr>
          <w:rFonts w:asciiTheme="minorHAnsi" w:hAnsiTheme="minorHAnsi" w:cstheme="minorHAnsi"/>
          <w:sz w:val="22"/>
          <w:szCs w:val="22"/>
        </w:rPr>
        <w:t>zapytania o informację cenową.</w:t>
      </w:r>
    </w:p>
    <w:p w14:paraId="36C62AA5" w14:textId="77777777" w:rsidR="009730A7" w:rsidRPr="00E03F4D" w:rsidRDefault="009730A7" w:rsidP="00E03F4D">
      <w:pPr>
        <w:pStyle w:val="Akapitzlist"/>
        <w:spacing w:before="240" w:after="240" w:line="276" w:lineRule="auto"/>
        <w:ind w:leftChars="0" w:left="284" w:firstLineChars="0" w:firstLine="0"/>
        <w:rPr>
          <w:rFonts w:asciiTheme="minorHAnsi" w:hAnsiTheme="minorHAnsi" w:cstheme="minorHAnsi"/>
          <w:sz w:val="22"/>
          <w:szCs w:val="22"/>
          <w:highlight w:val="white"/>
        </w:rPr>
      </w:pPr>
    </w:p>
    <w:p w14:paraId="0000009A" w14:textId="48AD909B" w:rsidR="00D5509B" w:rsidRPr="00F91F70" w:rsidRDefault="00D5509B" w:rsidP="00F91F70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Theme="minorHAnsi" w:eastAsia="Arial" w:hAnsiTheme="minorHAnsi" w:cstheme="minorHAnsi"/>
          <w:color w:val="000000"/>
        </w:rPr>
      </w:pPr>
    </w:p>
    <w:p w14:paraId="0000009B" w14:textId="77777777" w:rsidR="00D5509B" w:rsidRPr="00F91F70" w:rsidRDefault="00D5509B" w:rsidP="00F91F70">
      <w:pPr>
        <w:spacing w:after="0" w:line="276" w:lineRule="auto"/>
        <w:rPr>
          <w:rFonts w:asciiTheme="minorHAnsi" w:eastAsia="Arial" w:hAnsiTheme="minorHAnsi" w:cstheme="minorHAnsi"/>
          <w:b/>
          <w:bCs/>
        </w:rPr>
      </w:pPr>
    </w:p>
    <w:p w14:paraId="0000009C" w14:textId="77777777" w:rsidR="00D5509B" w:rsidRPr="00F91F70" w:rsidRDefault="00D5509B" w:rsidP="00F91F70">
      <w:pPr>
        <w:spacing w:after="0" w:line="276" w:lineRule="auto"/>
        <w:rPr>
          <w:rFonts w:asciiTheme="minorHAnsi" w:eastAsia="Arial" w:hAnsiTheme="minorHAnsi" w:cstheme="minorHAnsi"/>
        </w:rPr>
      </w:pPr>
    </w:p>
    <w:p w14:paraId="0000009D" w14:textId="77777777" w:rsidR="00D5509B" w:rsidRPr="00F91F70" w:rsidRDefault="00D5509B" w:rsidP="00F91F70">
      <w:pPr>
        <w:spacing w:after="0" w:line="276" w:lineRule="auto"/>
        <w:rPr>
          <w:rFonts w:asciiTheme="minorHAnsi" w:eastAsia="Arial" w:hAnsiTheme="minorHAnsi" w:cstheme="minorHAnsi"/>
        </w:rPr>
      </w:pPr>
    </w:p>
    <w:p w14:paraId="0000009E" w14:textId="77777777" w:rsidR="00D5509B" w:rsidRPr="00F91F70" w:rsidRDefault="00D5509B" w:rsidP="00F91F70">
      <w:pPr>
        <w:spacing w:after="0" w:line="276" w:lineRule="auto"/>
        <w:rPr>
          <w:rFonts w:asciiTheme="minorHAnsi" w:eastAsia="Arial" w:hAnsiTheme="minorHAnsi" w:cstheme="minorHAnsi"/>
        </w:rPr>
      </w:pPr>
    </w:p>
    <w:p w14:paraId="2DE7ED37" w14:textId="77777777" w:rsidR="00675C1D" w:rsidRPr="00F91F70" w:rsidRDefault="00675C1D" w:rsidP="00F91F70">
      <w:pPr>
        <w:spacing w:line="276" w:lineRule="auto"/>
        <w:rPr>
          <w:rFonts w:asciiTheme="minorHAnsi" w:eastAsia="Arial" w:hAnsiTheme="minorHAnsi" w:cstheme="minorHAnsi"/>
        </w:rPr>
        <w:sectPr w:rsidR="00675C1D" w:rsidRPr="00F91F70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1702" w:right="1417" w:bottom="1985" w:left="1417" w:header="708" w:footer="143" w:gutter="0"/>
          <w:pgNumType w:start="1"/>
          <w:cols w:space="708"/>
          <w:titlePg/>
        </w:sectPr>
      </w:pPr>
    </w:p>
    <w:p w14:paraId="000000A0" w14:textId="2D343BBC" w:rsidR="00D5509B" w:rsidRPr="00E376DB" w:rsidRDefault="0089131C" w:rsidP="00F91F70">
      <w:pPr>
        <w:spacing w:line="276" w:lineRule="auto"/>
        <w:rPr>
          <w:rFonts w:asciiTheme="minorHAnsi" w:eastAsia="Arial" w:hAnsiTheme="minorHAnsi" w:cstheme="minorHAnsi"/>
        </w:rPr>
      </w:pPr>
      <w:r w:rsidRPr="00E376DB">
        <w:rPr>
          <w:rFonts w:asciiTheme="minorHAnsi" w:eastAsia="Arial" w:hAnsiTheme="minorHAnsi" w:cstheme="minorHAnsi"/>
        </w:rPr>
        <w:lastRenderedPageBreak/>
        <w:t>Załącznik nr 1</w:t>
      </w:r>
    </w:p>
    <w:p w14:paraId="000000A1" w14:textId="3BE1B9AE" w:rsidR="00D5509B" w:rsidRPr="00E376DB" w:rsidRDefault="004107F2" w:rsidP="00F91F70">
      <w:pPr>
        <w:spacing w:after="0" w:line="276" w:lineRule="auto"/>
        <w:ind w:right="-2" w:hanging="2"/>
        <w:jc w:val="center"/>
        <w:rPr>
          <w:rFonts w:asciiTheme="minorHAnsi" w:eastAsia="Arial" w:hAnsiTheme="minorHAnsi" w:cstheme="minorHAnsi"/>
          <w:b/>
          <w:bCs/>
        </w:rPr>
      </w:pPr>
      <w:r w:rsidRPr="00E376DB">
        <w:rPr>
          <w:rFonts w:asciiTheme="minorHAnsi" w:eastAsia="Arial" w:hAnsiTheme="minorHAnsi" w:cstheme="minorHAnsi"/>
          <w:b/>
          <w:bCs/>
        </w:rPr>
        <w:t xml:space="preserve">Formularz do szacowania wartości zamówienia dot. </w:t>
      </w:r>
      <w:r w:rsidR="00675C1D" w:rsidRPr="00F91F70">
        <w:rPr>
          <w:rFonts w:asciiTheme="minorHAnsi" w:eastAsia="Arial" w:hAnsiTheme="minorHAnsi" w:cstheme="minorHAnsi"/>
          <w:b/>
          <w:bCs/>
        </w:rPr>
        <w:t>usługi szkoleniowo-wspierającej dla liderek i liderów edukacyjnych w efektywnym zarządzaniu szkołą różnorodną narodowościowo i kulturowo</w:t>
      </w:r>
      <w:r w:rsidR="00675C1D" w:rsidRPr="00F91F70" w:rsidDel="00675C1D">
        <w:rPr>
          <w:rFonts w:asciiTheme="minorHAnsi" w:eastAsia="Arial" w:hAnsiTheme="minorHAnsi" w:cstheme="minorHAnsi"/>
          <w:b/>
          <w:bCs/>
        </w:rPr>
        <w:t xml:space="preserve"> </w:t>
      </w:r>
    </w:p>
    <w:p w14:paraId="000000A2" w14:textId="77777777" w:rsidR="00D5509B" w:rsidRPr="00E376DB" w:rsidRDefault="00D5509B" w:rsidP="00F91F70">
      <w:pPr>
        <w:spacing w:line="276" w:lineRule="auto"/>
        <w:rPr>
          <w:rFonts w:asciiTheme="minorHAnsi" w:eastAsia="Arial" w:hAnsiTheme="minorHAnsi" w:cstheme="minorHAnsi"/>
          <w:b/>
          <w:bCs/>
        </w:rPr>
      </w:pPr>
    </w:p>
    <w:tbl>
      <w:tblPr>
        <w:tblStyle w:val="a"/>
        <w:tblW w:w="921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2268"/>
        <w:gridCol w:w="6946"/>
      </w:tblGrid>
      <w:tr w:rsidR="00D5509B" w:rsidRPr="00F91F70" w14:paraId="2E537320" w14:textId="77777777">
        <w:trPr>
          <w:trHeight w:val="344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3" w14:textId="77777777" w:rsidR="00D5509B" w:rsidRPr="00F91F70" w:rsidRDefault="004107F2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lightGray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lightGray"/>
              </w:rPr>
              <w:t>Nazwa firmy/Imię i nazwisko Wykonawcy: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4" w14:textId="77777777" w:rsidR="00D5509B" w:rsidRPr="00F91F70" w:rsidRDefault="00D5509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D5509B" w:rsidRPr="00F91F70" w14:paraId="52745323" w14:textId="77777777">
        <w:trPr>
          <w:trHeight w:val="3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5" w14:textId="77777777" w:rsidR="00D5509B" w:rsidRPr="00F91F70" w:rsidRDefault="004107F2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lightGray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lightGray"/>
              </w:rPr>
              <w:t>Adres: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6" w14:textId="77777777" w:rsidR="00D5509B" w:rsidRPr="00F91F70" w:rsidRDefault="00D5509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D5509B" w:rsidRPr="00F91F70" w14:paraId="53A64E9D" w14:textId="77777777">
        <w:trPr>
          <w:trHeight w:val="36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7" w14:textId="77777777" w:rsidR="00D5509B" w:rsidRPr="00F91F70" w:rsidRDefault="004107F2" w:rsidP="00F91F70">
            <w:pPr>
              <w:spacing w:after="0" w:line="276" w:lineRule="auto"/>
              <w:rPr>
                <w:rFonts w:asciiTheme="minorHAnsi" w:eastAsia="Arial" w:hAnsiTheme="minorHAnsi" w:cstheme="minorHAnsi"/>
                <w:b/>
                <w:bCs/>
                <w:highlight w:val="lightGray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lightGray"/>
              </w:rPr>
              <w:t>NIP: / PESEL: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8" w14:textId="77777777" w:rsidR="00D5509B" w:rsidRPr="00F91F70" w:rsidRDefault="00D5509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D5509B" w:rsidRPr="00F91F70" w14:paraId="2E22C244" w14:textId="77777777">
        <w:trPr>
          <w:trHeight w:val="2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9" w14:textId="77777777" w:rsidR="00D5509B" w:rsidRPr="00F91F70" w:rsidRDefault="004107F2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lightGray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lightGray"/>
              </w:rPr>
              <w:t>Telefon: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A" w14:textId="77777777" w:rsidR="00D5509B" w:rsidRPr="00F91F70" w:rsidRDefault="00D5509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D5509B" w:rsidRPr="00F91F70" w14:paraId="06836D65" w14:textId="77777777">
        <w:trPr>
          <w:trHeight w:val="220"/>
        </w:trPr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AB" w14:textId="77777777" w:rsidR="00D5509B" w:rsidRPr="00F91F70" w:rsidRDefault="004107F2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lightGray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lightGray"/>
              </w:rPr>
              <w:t>Adres e-mail do korespondencji: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AC" w14:textId="77777777" w:rsidR="00D5509B" w:rsidRPr="00F91F70" w:rsidRDefault="00D5509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</w:tbl>
    <w:p w14:paraId="000000AD" w14:textId="77777777" w:rsidR="00D5509B" w:rsidRPr="00E376DB" w:rsidRDefault="00D5509B" w:rsidP="00F91F70">
      <w:pPr>
        <w:spacing w:line="276" w:lineRule="auto"/>
        <w:rPr>
          <w:rFonts w:asciiTheme="minorHAnsi" w:eastAsia="Arial" w:hAnsiTheme="minorHAnsi" w:cstheme="minorHAnsi"/>
          <w:b/>
          <w:bCs/>
        </w:rPr>
      </w:pPr>
    </w:p>
    <w:p w14:paraId="000000AE" w14:textId="49F2DE94" w:rsidR="00D5509B" w:rsidRPr="00E376DB" w:rsidRDefault="004107F2" w:rsidP="00F91F70">
      <w:pPr>
        <w:spacing w:line="276" w:lineRule="auto"/>
        <w:rPr>
          <w:rFonts w:asciiTheme="minorHAnsi" w:eastAsia="Arial" w:hAnsiTheme="minorHAnsi" w:cstheme="minorHAnsi"/>
        </w:rPr>
      </w:pPr>
      <w:r w:rsidRPr="00E376DB">
        <w:rPr>
          <w:rFonts w:asciiTheme="minorHAnsi" w:eastAsia="Arial" w:hAnsiTheme="minorHAnsi" w:cstheme="minorHAnsi"/>
        </w:rPr>
        <w:t>Przedstawione szacunkowe koszty realizacji planowanego zamówienia powinny zawierać pełny zakres kosztów i być wyrażone w wartościach ceny netto oraz brutto, z</w:t>
      </w:r>
      <w:r w:rsidR="00B65287" w:rsidRPr="00E376DB">
        <w:rPr>
          <w:rFonts w:asciiTheme="minorHAnsi" w:eastAsia="Arial" w:hAnsiTheme="minorHAnsi" w:cstheme="minorHAnsi"/>
        </w:rPr>
        <w:t xml:space="preserve"> </w:t>
      </w:r>
      <w:r w:rsidRPr="00E376DB">
        <w:rPr>
          <w:rFonts w:asciiTheme="minorHAnsi" w:eastAsia="Arial" w:hAnsiTheme="minorHAnsi" w:cstheme="minorHAnsi"/>
        </w:rPr>
        <w:t>uwzględnieniem podatku VAT.</w:t>
      </w:r>
    </w:p>
    <w:p w14:paraId="000000AF" w14:textId="77777777" w:rsidR="00D5509B" w:rsidRPr="00F91F70" w:rsidRDefault="004107F2" w:rsidP="00F91F70">
      <w:pPr>
        <w:spacing w:line="276" w:lineRule="auto"/>
        <w:rPr>
          <w:rFonts w:asciiTheme="minorHAnsi" w:eastAsia="Arial" w:hAnsiTheme="minorHAnsi" w:cstheme="minorHAnsi"/>
        </w:rPr>
      </w:pPr>
      <w:bookmarkStart w:id="12" w:name="_heading=h.483zu0vyjq27" w:colFirst="0" w:colLast="0"/>
      <w:bookmarkEnd w:id="12"/>
      <w:r w:rsidRPr="00E376DB">
        <w:rPr>
          <w:rFonts w:asciiTheme="minorHAnsi" w:eastAsia="Arial" w:hAnsiTheme="minorHAnsi" w:cstheme="minorHAnsi"/>
        </w:rPr>
        <w:t xml:space="preserve">Wycena: </w:t>
      </w:r>
    </w:p>
    <w:p w14:paraId="0CF34790" w14:textId="1CDCAF43" w:rsidR="00675C1D" w:rsidRPr="00F91F70" w:rsidRDefault="00675C1D" w:rsidP="00F91F70">
      <w:pPr>
        <w:spacing w:line="276" w:lineRule="auto"/>
        <w:rPr>
          <w:rFonts w:asciiTheme="minorHAnsi" w:eastAsia="Arial" w:hAnsiTheme="minorHAnsi" w:cstheme="minorHAnsi"/>
          <w:b/>
          <w:bCs/>
        </w:rPr>
      </w:pPr>
      <w:r w:rsidRPr="00E376DB">
        <w:rPr>
          <w:rFonts w:asciiTheme="minorHAnsi" w:eastAsia="Arial" w:hAnsiTheme="minorHAnsi" w:cstheme="minorHAnsi"/>
          <w:b/>
          <w:bCs/>
        </w:rPr>
        <w:t>CZĘŚĆ 1</w:t>
      </w:r>
    </w:p>
    <w:p w14:paraId="0A9FC8CA" w14:textId="5D1D8FA9" w:rsidR="00675C1D" w:rsidRPr="00E376DB" w:rsidRDefault="00675C1D" w:rsidP="00F91F70">
      <w:pPr>
        <w:spacing w:line="276" w:lineRule="auto"/>
        <w:rPr>
          <w:rFonts w:asciiTheme="minorHAnsi" w:eastAsia="Arial" w:hAnsiTheme="minorHAnsi" w:cstheme="minorHAnsi"/>
          <w:b/>
          <w:bCs/>
        </w:rPr>
      </w:pPr>
      <w:bookmarkStart w:id="13" w:name="_Hlk218367139"/>
      <w:r w:rsidRPr="00F91F70">
        <w:rPr>
          <w:rFonts w:asciiTheme="minorHAnsi" w:eastAsia="Arial" w:hAnsiTheme="minorHAnsi" w:cstheme="minorHAnsi"/>
          <w:b/>
          <w:bCs/>
        </w:rPr>
        <w:t>Ceny jednostkowe</w:t>
      </w:r>
    </w:p>
    <w:tbl>
      <w:tblPr>
        <w:tblStyle w:val="a0"/>
        <w:tblW w:w="921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7"/>
        <w:gridCol w:w="4395"/>
        <w:gridCol w:w="1417"/>
        <w:gridCol w:w="992"/>
        <w:gridCol w:w="1843"/>
      </w:tblGrid>
      <w:tr w:rsidR="00D5509B" w:rsidRPr="00F91F70" w14:paraId="7B086220" w14:textId="77777777" w:rsidTr="000D379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0" w14:textId="77777777" w:rsidR="00D5509B" w:rsidRPr="00F91F70" w:rsidRDefault="004107F2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bookmarkStart w:id="14" w:name="_Hlk218366270"/>
            <w:r w:rsidRPr="000D3796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Lp.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1" w14:textId="77777777" w:rsidR="00D5509B" w:rsidRPr="00F91F70" w:rsidRDefault="004107F2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Cena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2" w14:textId="77777777" w:rsidR="00D5509B" w:rsidRPr="00F91F70" w:rsidRDefault="004107F2" w:rsidP="00F91F70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Cena netto</w:t>
            </w:r>
          </w:p>
          <w:p w14:paraId="000000B3" w14:textId="77777777" w:rsidR="00D5509B" w:rsidRPr="00F91F70" w:rsidRDefault="004107F2" w:rsidP="00F91F70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b/>
                <w:bCs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w PLN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0000B4" w14:textId="77777777" w:rsidR="00D5509B" w:rsidRPr="00F91F70" w:rsidRDefault="004107F2" w:rsidP="00F91F70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b/>
                <w:bCs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Stawka VAT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000B5" w14:textId="77777777" w:rsidR="00D5509B" w:rsidRPr="00F91F70" w:rsidRDefault="004107F2" w:rsidP="00F91F70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b/>
                <w:bCs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Cena brutto</w:t>
            </w:r>
          </w:p>
          <w:p w14:paraId="000000B6" w14:textId="77777777" w:rsidR="00D5509B" w:rsidRPr="00F91F70" w:rsidRDefault="004107F2" w:rsidP="00F91F70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b/>
                <w:bCs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w PLN</w:t>
            </w:r>
          </w:p>
        </w:tc>
      </w:tr>
      <w:tr w:rsidR="00D5509B" w:rsidRPr="00F91F70" w14:paraId="0BA96CCD" w14:textId="77777777" w:rsidTr="000D3796">
        <w:trPr>
          <w:trHeight w:val="6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7" w14:textId="77777777" w:rsidR="00D5509B" w:rsidRPr="00F91F70" w:rsidRDefault="004107F2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EC0EC" w14:textId="5C4BEB0B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 xml:space="preserve">Koszt jednostkowy godziny szkoleniowej w </w:t>
            </w:r>
            <w:r w:rsidR="00B91A63" w:rsidRPr="00F91F70">
              <w:rPr>
                <w:rFonts w:asciiTheme="minorHAnsi" w:eastAsia="Arial" w:hAnsiTheme="minorHAnsi" w:cstheme="minorHAnsi"/>
                <w:highlight w:val="white"/>
              </w:rPr>
              <w:t>I wariancie szkoleniowym</w:t>
            </w:r>
            <w:r w:rsidR="006661A5" w:rsidRPr="00F91F70">
              <w:rPr>
                <w:rFonts w:asciiTheme="minorHAnsi" w:eastAsia="Arial" w:hAnsiTheme="minorHAnsi" w:cstheme="minorHAnsi"/>
                <w:highlight w:val="white"/>
              </w:rPr>
              <w:t xml:space="preserve"> (zaangażowanie 1 trenera i 1 eksperta)</w:t>
            </w:r>
          </w:p>
          <w:p w14:paraId="000000B9" w14:textId="59C95CDE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A" w14:textId="77777777" w:rsidR="00D5509B" w:rsidRPr="00F91F70" w:rsidRDefault="00D5509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0000BB" w14:textId="77777777" w:rsidR="00D5509B" w:rsidRPr="00F91F70" w:rsidRDefault="00D5509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00000BC" w14:textId="77777777" w:rsidR="00D5509B" w:rsidRPr="00F91F70" w:rsidRDefault="00D5509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675C1D" w:rsidRPr="00F91F70" w14:paraId="6E0D7B31" w14:textId="77777777" w:rsidTr="000D3796">
        <w:trPr>
          <w:trHeight w:val="58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67CB7D" w14:textId="0DAE6F2C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2.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9835DE" w14:textId="59F170F8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Koszt jednostkowy godziny szkoleniowej w II wariancie szkoleniowym</w:t>
            </w:r>
            <w:r w:rsidR="006661A5" w:rsidRPr="00F91F70">
              <w:rPr>
                <w:rFonts w:asciiTheme="minorHAnsi" w:eastAsia="Arial" w:hAnsiTheme="minorHAnsi" w:cstheme="minorHAnsi"/>
                <w:highlight w:val="white"/>
              </w:rPr>
              <w:t xml:space="preserve"> (zaangażowanie 1 trenera i 1 eksperta)</w:t>
            </w:r>
          </w:p>
          <w:p w14:paraId="6DF62292" w14:textId="3E42F5E0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9922AB" w14:textId="77777777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D3B5B1" w14:textId="77777777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3EE0A49" w14:textId="77777777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B91A63" w:rsidRPr="00F91F70" w14:paraId="5D551EA1" w14:textId="77777777" w:rsidTr="00B91A63">
        <w:trPr>
          <w:trHeight w:val="11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C473B" w14:textId="37D53B0F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3.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0A9EC8" w14:textId="65D5FA8A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Koszt jednostkowy godziny szkoleniowej w III wariancie szkoleniowym</w:t>
            </w:r>
            <w:r w:rsidR="006661A5" w:rsidRPr="00F91F70">
              <w:rPr>
                <w:rFonts w:asciiTheme="minorHAnsi" w:eastAsia="Arial" w:hAnsiTheme="minorHAnsi" w:cstheme="minorHAnsi"/>
                <w:highlight w:val="white"/>
              </w:rPr>
              <w:t xml:space="preserve"> (zaangażowanie 1 trenera i 1 eksperta)</w:t>
            </w:r>
          </w:p>
          <w:p w14:paraId="38D5911A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2C7739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6AB4F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446DB39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B91A63" w:rsidRPr="00F91F70" w14:paraId="1F6F6399" w14:textId="77777777" w:rsidTr="00B91A63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688B2F" w14:textId="13823840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4.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3BA93D" w14:textId="5F4A1AA9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Koszt jednostkowy godziny szkoleniowej w IV wariancie szkoleniowym</w:t>
            </w:r>
            <w:r w:rsidR="006661A5" w:rsidRPr="00F91F70">
              <w:rPr>
                <w:rFonts w:asciiTheme="minorHAnsi" w:eastAsia="Arial" w:hAnsiTheme="minorHAnsi" w:cstheme="minorHAnsi"/>
                <w:highlight w:val="white"/>
              </w:rPr>
              <w:t xml:space="preserve"> (zaangażowanie 1 trenera i 1 eksperta)</w:t>
            </w:r>
          </w:p>
          <w:p w14:paraId="22B0292C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283F12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0882D3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B8F9C64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B91A63" w:rsidRPr="00F91F70" w14:paraId="3071B028" w14:textId="77777777" w:rsidTr="00675C1D">
        <w:trPr>
          <w:trHeight w:val="23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059346" w14:textId="6E0C8B03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lastRenderedPageBreak/>
              <w:t>5.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00A98E" w14:textId="627F6994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Koszt jednostkowy godziny szkoleniowej w V wariancie szkoleniowym</w:t>
            </w:r>
            <w:r w:rsidR="006661A5" w:rsidRPr="00F91F70">
              <w:rPr>
                <w:rFonts w:asciiTheme="minorHAnsi" w:eastAsia="Arial" w:hAnsiTheme="minorHAnsi" w:cstheme="minorHAnsi"/>
                <w:highlight w:val="white"/>
              </w:rPr>
              <w:t xml:space="preserve"> (zaangażowanie 1 trenera i 1 eksperta)</w:t>
            </w:r>
          </w:p>
          <w:p w14:paraId="1DEFA95E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132D3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477A8D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F357261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675C1D" w:rsidRPr="00F91F70" w14:paraId="548B741B" w14:textId="77777777" w:rsidTr="000D3796">
        <w:trPr>
          <w:trHeight w:val="74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B7ABE" w14:textId="1671F031" w:rsidR="00675C1D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6.</w:t>
            </w:r>
            <w:r w:rsidR="00675C1D" w:rsidRPr="00F91F70">
              <w:rPr>
                <w:rFonts w:asciiTheme="minorHAnsi" w:eastAsia="Arial" w:hAnsiTheme="minorHAnsi" w:cstheme="minorHAnsi"/>
                <w:highlight w:val="white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095A6" w14:textId="48846933" w:rsidR="00DA2E53" w:rsidRPr="000D3796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</w:rPr>
            </w:pPr>
            <w:r w:rsidRPr="00F91F70">
              <w:rPr>
                <w:rFonts w:asciiTheme="minorHAnsi" w:eastAsia="Arial" w:hAnsiTheme="minorHAnsi" w:cstheme="minorHAnsi"/>
              </w:rPr>
              <w:t>Koszt jednostkowy godziny konsultacji</w:t>
            </w:r>
            <w:r w:rsidR="00DA2E53" w:rsidRPr="00F91F70">
              <w:rPr>
                <w:rFonts w:asciiTheme="minorHAnsi" w:eastAsia="Arial" w:hAnsiTheme="minorHAnsi" w:cstheme="minorHAnsi"/>
              </w:rPr>
              <w:t xml:space="preserve"> </w:t>
            </w:r>
            <w:r w:rsidR="006661A5" w:rsidRPr="00F91F70">
              <w:rPr>
                <w:rFonts w:asciiTheme="minorHAnsi" w:eastAsia="Arial" w:hAnsiTheme="minorHAnsi" w:cstheme="minorHAnsi"/>
              </w:rPr>
              <w:t>eksperckiej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F9FE36" w14:textId="77777777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9A2FAA" w14:textId="77777777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C2362A0" w14:textId="77777777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DA2E53" w:rsidRPr="00F91F70" w14:paraId="59482D5C" w14:textId="77777777" w:rsidTr="00DA2E53">
        <w:trPr>
          <w:trHeight w:val="19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D59BAC" w14:textId="6B137067" w:rsidR="00DA2E53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8.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C1CE6D" w14:textId="7FB0CB2E" w:rsidR="00DA2E53" w:rsidRPr="00F91F70" w:rsidRDefault="00DA2E53" w:rsidP="00F91F70">
            <w:pPr>
              <w:spacing w:after="0" w:line="276" w:lineRule="auto"/>
              <w:rPr>
                <w:rFonts w:asciiTheme="minorHAnsi" w:eastAsia="Arial" w:hAnsiTheme="minorHAnsi" w:cstheme="minorHAnsi"/>
              </w:rPr>
            </w:pPr>
            <w:r w:rsidRPr="00F91F70">
              <w:rPr>
                <w:rFonts w:asciiTheme="minorHAnsi" w:eastAsia="Arial" w:hAnsiTheme="minorHAnsi" w:cstheme="minorHAnsi"/>
              </w:rPr>
              <w:t>Koszt jednostkowy godziny superwizji grupowej w formule online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192D99" w14:textId="77777777" w:rsidR="00DA2E53" w:rsidRPr="00F91F70" w:rsidRDefault="00DA2E5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F7261E" w14:textId="77777777" w:rsidR="00DA2E53" w:rsidRPr="00F91F70" w:rsidRDefault="00DA2E5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D7E1714" w14:textId="77777777" w:rsidR="00DA2E53" w:rsidRPr="00F91F70" w:rsidRDefault="00DA2E5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bookmarkEnd w:id="14"/>
    </w:tbl>
    <w:p w14:paraId="000000BD" w14:textId="77777777" w:rsidR="00D5509B" w:rsidRPr="000D3796" w:rsidRDefault="00D5509B" w:rsidP="00F91F70">
      <w:pPr>
        <w:spacing w:line="276" w:lineRule="auto"/>
        <w:rPr>
          <w:rFonts w:asciiTheme="minorHAnsi" w:eastAsia="Arial" w:hAnsiTheme="minorHAnsi" w:cstheme="minorHAnsi"/>
        </w:rPr>
      </w:pPr>
    </w:p>
    <w:bookmarkEnd w:id="13"/>
    <w:p w14:paraId="000000BE" w14:textId="3EB1BBAA" w:rsidR="00D5509B" w:rsidRPr="00F91F70" w:rsidRDefault="00675C1D" w:rsidP="00F91F70">
      <w:pPr>
        <w:spacing w:line="276" w:lineRule="auto"/>
        <w:rPr>
          <w:rFonts w:asciiTheme="minorHAnsi" w:hAnsiTheme="minorHAnsi" w:cstheme="minorHAnsi"/>
        </w:rPr>
      </w:pPr>
      <w:r w:rsidRPr="00F91F70">
        <w:rPr>
          <w:rFonts w:asciiTheme="minorHAnsi" w:hAnsiTheme="minorHAnsi" w:cstheme="minorHAnsi"/>
        </w:rPr>
        <w:t>Koszty całościowe:</w:t>
      </w:r>
    </w:p>
    <w:tbl>
      <w:tblPr>
        <w:tblStyle w:val="a0"/>
        <w:tblW w:w="921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7"/>
        <w:gridCol w:w="4395"/>
        <w:gridCol w:w="1417"/>
        <w:gridCol w:w="992"/>
        <w:gridCol w:w="1843"/>
      </w:tblGrid>
      <w:tr w:rsidR="00675C1D" w:rsidRPr="00F91F70" w14:paraId="497970BC" w14:textId="77777777" w:rsidTr="007E3B18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681B5" w14:textId="77777777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Lp.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AD099" w14:textId="77777777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Cena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B1613D" w14:textId="77777777" w:rsidR="00675C1D" w:rsidRPr="00F91F70" w:rsidRDefault="00675C1D" w:rsidP="00F91F70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Cena netto</w:t>
            </w:r>
          </w:p>
          <w:p w14:paraId="57EC2AF7" w14:textId="77777777" w:rsidR="00675C1D" w:rsidRPr="00F91F70" w:rsidRDefault="00675C1D" w:rsidP="00F91F70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b/>
                <w:bCs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w PLN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391C5A" w14:textId="77777777" w:rsidR="00675C1D" w:rsidRPr="00F91F70" w:rsidRDefault="00675C1D" w:rsidP="00F91F70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b/>
                <w:bCs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Stawka VAT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15B46" w14:textId="77777777" w:rsidR="00675C1D" w:rsidRPr="00F91F70" w:rsidRDefault="00675C1D" w:rsidP="00F91F70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b/>
                <w:bCs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Cena brutto</w:t>
            </w:r>
          </w:p>
          <w:p w14:paraId="7B175734" w14:textId="77777777" w:rsidR="00675C1D" w:rsidRPr="00F91F70" w:rsidRDefault="00675C1D" w:rsidP="00F91F70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b/>
                <w:bCs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w PLN</w:t>
            </w:r>
          </w:p>
        </w:tc>
      </w:tr>
      <w:tr w:rsidR="00675C1D" w:rsidRPr="00F91F70" w14:paraId="3FA5E87F" w14:textId="77777777" w:rsidTr="00B91A63">
        <w:trPr>
          <w:trHeight w:val="64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18351A" w14:textId="2AD9D3C2" w:rsidR="00675C1D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1.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BA029C" w14:textId="170E87E8" w:rsidR="00675C1D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 xml:space="preserve">Sumaryczny koszt godzin </w:t>
            </w:r>
            <w:r w:rsidR="00675C1D" w:rsidRPr="00F91F70">
              <w:rPr>
                <w:rFonts w:asciiTheme="minorHAnsi" w:eastAsia="Arial" w:hAnsiTheme="minorHAnsi" w:cstheme="minorHAnsi"/>
                <w:highlight w:val="white"/>
              </w:rPr>
              <w:t>szkoleniow</w:t>
            </w:r>
            <w:r w:rsidRPr="00F91F70">
              <w:rPr>
                <w:rFonts w:asciiTheme="minorHAnsi" w:eastAsia="Arial" w:hAnsiTheme="minorHAnsi" w:cstheme="minorHAnsi"/>
                <w:highlight w:val="white"/>
              </w:rPr>
              <w:t>ych</w:t>
            </w:r>
            <w:r w:rsidR="00675C1D" w:rsidRPr="00F91F70">
              <w:rPr>
                <w:rFonts w:asciiTheme="minorHAnsi" w:eastAsia="Arial" w:hAnsiTheme="minorHAnsi" w:cstheme="minorHAnsi"/>
                <w:highlight w:val="white"/>
              </w:rPr>
              <w:t xml:space="preserve"> w </w:t>
            </w:r>
            <w:r w:rsidRPr="00F91F70">
              <w:rPr>
                <w:rFonts w:asciiTheme="minorHAnsi" w:eastAsia="Arial" w:hAnsiTheme="minorHAnsi" w:cstheme="minorHAnsi"/>
                <w:highlight w:val="white"/>
              </w:rPr>
              <w:t>wariancie I (cena jednostkowa x 180 godz.)</w:t>
            </w:r>
            <w:r w:rsidR="006661A5" w:rsidRPr="00F91F70">
              <w:rPr>
                <w:rFonts w:asciiTheme="minorHAnsi" w:eastAsia="Arial" w:hAnsiTheme="minorHAnsi" w:cstheme="minorHAnsi"/>
                <w:highlight w:val="white"/>
              </w:rPr>
              <w:t xml:space="preserve"> – zaangażowanie 1 trenera i 1 eksperta</w:t>
            </w:r>
          </w:p>
          <w:p w14:paraId="5F02DE2E" w14:textId="77777777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127DCE" w14:textId="77777777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70FB50" w14:textId="77777777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65FDBC" w14:textId="77777777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B91A63" w:rsidRPr="00F91F70" w14:paraId="2DAA59BC" w14:textId="77777777" w:rsidTr="00B91A63">
        <w:trPr>
          <w:trHeight w:val="10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8DB1A" w14:textId="1CE77ACA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2.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E1BBD" w14:textId="4B63576C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Sumaryczny koszt godzin szkoleniowych w wariancie II (cena jednostkowa x 270 godz.)</w:t>
            </w:r>
            <w:r w:rsidR="006661A5" w:rsidRPr="00F91F70">
              <w:rPr>
                <w:rFonts w:asciiTheme="minorHAnsi" w:eastAsia="Arial" w:hAnsiTheme="minorHAnsi" w:cstheme="minorHAnsi"/>
                <w:highlight w:val="white"/>
              </w:rPr>
              <w:t xml:space="preserve"> – zaangażowanie 1 trenera i 1 eksperta</w:t>
            </w:r>
          </w:p>
          <w:p w14:paraId="2ADA4299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39AC5F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6623F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943EB65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B91A63" w:rsidRPr="00F91F70" w14:paraId="47F5CD74" w14:textId="77777777" w:rsidTr="00B91A63">
        <w:trPr>
          <w:trHeight w:val="9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9DF25" w14:textId="5C92B6DD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3.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88427" w14:textId="18E89D25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Sumaryczny koszt godzin szkoleniowych w wariancie III (cena jednostkowa x 744 godz.)</w:t>
            </w:r>
            <w:r w:rsidR="006661A5" w:rsidRPr="00F91F70">
              <w:rPr>
                <w:rFonts w:asciiTheme="minorHAnsi" w:eastAsia="Arial" w:hAnsiTheme="minorHAnsi" w:cstheme="minorHAnsi"/>
                <w:highlight w:val="white"/>
              </w:rPr>
              <w:t xml:space="preserve"> – zaangażowanie 1 trenera i 1 eksperta</w:t>
            </w:r>
          </w:p>
          <w:p w14:paraId="26924969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7191C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2B2A73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D087177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B91A63" w:rsidRPr="00F91F70" w14:paraId="25E9DE5F" w14:textId="77777777" w:rsidTr="00B91A63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B7703" w14:textId="1C60F35F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4.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20C333" w14:textId="5C62FF0C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Sumaryczny koszt godzin szkoleniowych w wariancie IV (cena jednostkowa x 160 godz.)</w:t>
            </w:r>
            <w:r w:rsidR="006661A5" w:rsidRPr="00F91F70">
              <w:rPr>
                <w:rFonts w:asciiTheme="minorHAnsi" w:eastAsia="Arial" w:hAnsiTheme="minorHAnsi" w:cstheme="minorHAnsi"/>
                <w:highlight w:val="white"/>
              </w:rPr>
              <w:t xml:space="preserve"> – zaangażowanie 1 trenera i 1 eksperta</w:t>
            </w:r>
          </w:p>
          <w:p w14:paraId="67019C4F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D663F5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C57F01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DA60A67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B91A63" w:rsidRPr="00F91F70" w14:paraId="71DC8F93" w14:textId="77777777" w:rsidTr="007E3B18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A7D4D5" w14:textId="39965D4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5.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13412" w14:textId="0D4A8AAF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Sumaryczny koszt godzin szkoleniowych w wariancie V (cena jednostkowa x 42 godz.)</w:t>
            </w:r>
            <w:r w:rsidR="006661A5" w:rsidRPr="00F91F70">
              <w:rPr>
                <w:rFonts w:asciiTheme="minorHAnsi" w:eastAsia="Arial" w:hAnsiTheme="minorHAnsi" w:cstheme="minorHAnsi"/>
                <w:highlight w:val="white"/>
              </w:rPr>
              <w:t xml:space="preserve"> – zaangażowanie 1 trenera i 1 eksperta</w:t>
            </w:r>
          </w:p>
          <w:p w14:paraId="309CD090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9EE58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96B21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2CF9D92" w14:textId="77777777" w:rsidR="00B91A63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675C1D" w:rsidRPr="00F91F70" w14:paraId="30840564" w14:textId="77777777" w:rsidTr="00A10F1F">
        <w:trPr>
          <w:trHeight w:val="69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A8A42A" w14:textId="13D23AA7" w:rsidR="00675C1D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6.</w:t>
            </w:r>
            <w:r w:rsidR="00675C1D" w:rsidRPr="00F91F70">
              <w:rPr>
                <w:rFonts w:asciiTheme="minorHAnsi" w:eastAsia="Arial" w:hAnsiTheme="minorHAnsi" w:cstheme="minorHAnsi"/>
                <w:highlight w:val="white"/>
              </w:rPr>
              <w:t xml:space="preserve"> 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5764A" w14:textId="2821BABD" w:rsidR="00675C1D" w:rsidRPr="00F91F70" w:rsidRDefault="00B91A63" w:rsidP="00F91F70">
            <w:pPr>
              <w:spacing w:after="0" w:line="276" w:lineRule="auto"/>
              <w:rPr>
                <w:rFonts w:asciiTheme="minorHAnsi" w:eastAsia="Arial" w:hAnsiTheme="minorHAnsi" w:cstheme="minorHAnsi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 xml:space="preserve">Sumaryczny koszt godzin </w:t>
            </w:r>
            <w:r w:rsidR="00675C1D" w:rsidRPr="00F91F70">
              <w:rPr>
                <w:rFonts w:asciiTheme="minorHAnsi" w:eastAsia="Arial" w:hAnsiTheme="minorHAnsi" w:cstheme="minorHAnsi"/>
              </w:rPr>
              <w:t>konsultacji</w:t>
            </w:r>
            <w:r w:rsidR="00A10F1F" w:rsidRPr="00F91F70">
              <w:rPr>
                <w:rFonts w:asciiTheme="minorHAnsi" w:eastAsia="Arial" w:hAnsiTheme="minorHAnsi" w:cstheme="minorHAnsi"/>
              </w:rPr>
              <w:t xml:space="preserve"> tematycznych </w:t>
            </w:r>
            <w:r w:rsidRPr="00F91F70">
              <w:rPr>
                <w:rFonts w:asciiTheme="minorHAnsi" w:eastAsia="Arial" w:hAnsiTheme="minorHAnsi" w:cstheme="minorHAnsi"/>
              </w:rPr>
              <w:t xml:space="preserve">(cena jednostkowa x </w:t>
            </w:r>
            <w:r w:rsidR="00D44C7C" w:rsidRPr="00F91F70">
              <w:rPr>
                <w:rFonts w:asciiTheme="minorHAnsi" w:eastAsia="Arial" w:hAnsiTheme="minorHAnsi" w:cstheme="minorHAnsi"/>
              </w:rPr>
              <w:t>24</w:t>
            </w:r>
            <w:r w:rsidR="003B7DBF" w:rsidRPr="00F91F70">
              <w:rPr>
                <w:rFonts w:asciiTheme="minorHAnsi" w:eastAsia="Arial" w:hAnsiTheme="minorHAnsi" w:cstheme="minorHAnsi"/>
              </w:rPr>
              <w:t>0</w:t>
            </w:r>
            <w:r w:rsidRPr="00F91F70">
              <w:rPr>
                <w:rFonts w:asciiTheme="minorHAnsi" w:eastAsia="Arial" w:hAnsiTheme="minorHAnsi" w:cstheme="minorHAnsi"/>
              </w:rPr>
              <w:t xml:space="preserve"> godz.)</w:t>
            </w:r>
            <w:r w:rsidR="003B7DBF" w:rsidRPr="00F91F70">
              <w:rPr>
                <w:rFonts w:asciiTheme="minorHAnsi" w:eastAsia="Arial" w:hAnsiTheme="minorHAnsi" w:cstheme="minorHAnsi"/>
              </w:rPr>
              <w:t xml:space="preserve"> </w:t>
            </w:r>
          </w:p>
          <w:p w14:paraId="7FAEAB02" w14:textId="4BBF0A4E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E35E11" w14:textId="77777777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9C9336" w14:textId="77777777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4C83AC9" w14:textId="77777777" w:rsidR="00675C1D" w:rsidRPr="00F91F70" w:rsidRDefault="00675C1D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A10F1F" w:rsidRPr="00F91F70" w14:paraId="5923DA07" w14:textId="77777777" w:rsidTr="00A10F1F">
        <w:trPr>
          <w:trHeight w:val="12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6CCF32" w14:textId="515ED856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8.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8830C8" w14:textId="42A273BF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Sumaryczny koszt godzin</w:t>
            </w:r>
            <w:r w:rsidRPr="00F91F70">
              <w:rPr>
                <w:rFonts w:asciiTheme="minorHAnsi" w:eastAsia="Arial" w:hAnsiTheme="minorHAnsi" w:cstheme="minorHAnsi"/>
              </w:rPr>
              <w:t xml:space="preserve"> superwizji grupowej w formule online (cena jednostkowa x </w:t>
            </w:r>
            <w:r w:rsidR="00C6297D">
              <w:rPr>
                <w:rFonts w:asciiTheme="minorHAnsi" w:eastAsia="Arial" w:hAnsiTheme="minorHAnsi" w:cstheme="minorHAnsi"/>
              </w:rPr>
              <w:t>3</w:t>
            </w:r>
            <w:r w:rsidR="00794592" w:rsidRPr="00F91F70">
              <w:rPr>
                <w:rFonts w:asciiTheme="minorHAnsi" w:eastAsia="Arial" w:hAnsiTheme="minorHAnsi" w:cstheme="minorHAnsi"/>
              </w:rPr>
              <w:t>00</w:t>
            </w:r>
            <w:r w:rsidRPr="00F91F70">
              <w:rPr>
                <w:rFonts w:asciiTheme="minorHAnsi" w:eastAsia="Arial" w:hAnsiTheme="minorHAnsi" w:cstheme="minorHAnsi"/>
              </w:rPr>
              <w:t xml:space="preserve"> godz.)</w:t>
            </w:r>
          </w:p>
          <w:p w14:paraId="69555F65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39824F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8BCC2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97E30D2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A10F1F" w:rsidRPr="00F91F70" w14:paraId="34AF7B87" w14:textId="77777777" w:rsidTr="00B91A63">
        <w:trPr>
          <w:trHeight w:val="16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0B4B08" w14:textId="20FEC293" w:rsidR="00A10F1F" w:rsidRPr="00F91F70" w:rsidRDefault="00D44C7C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9.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4A3738" w14:textId="377246FC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Ryczał operacyjny*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35137F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39B2CD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98D16C5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A10F1F" w:rsidRPr="00F91F70" w14:paraId="794541E9" w14:textId="77777777" w:rsidTr="007E3B18">
        <w:trPr>
          <w:trHeight w:val="288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1A8E47" w14:textId="21BB716D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lastRenderedPageBreak/>
              <w:t>1</w:t>
            </w:r>
            <w:r w:rsidR="00D44C7C" w:rsidRPr="00F91F70">
              <w:rPr>
                <w:rFonts w:asciiTheme="minorHAnsi" w:eastAsia="Arial" w:hAnsiTheme="minorHAnsi" w:cstheme="minorHAnsi"/>
                <w:highlight w:val="white"/>
              </w:rPr>
              <w:t>0</w:t>
            </w:r>
            <w:r w:rsidRPr="00F91F70">
              <w:rPr>
                <w:rFonts w:asciiTheme="minorHAnsi" w:eastAsia="Arial" w:hAnsiTheme="minorHAnsi" w:cstheme="minorHAnsi"/>
                <w:highlight w:val="white"/>
              </w:rPr>
              <w:t>.</w:t>
            </w:r>
          </w:p>
        </w:tc>
        <w:tc>
          <w:tcPr>
            <w:tcW w:w="43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0F510" w14:textId="1FC80355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Suma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56344A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0E4AE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5F1D356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</w:tbl>
    <w:p w14:paraId="310FC32D" w14:textId="77777777" w:rsidR="00675C1D" w:rsidRPr="000D3796" w:rsidRDefault="00675C1D" w:rsidP="00F91F70">
      <w:pPr>
        <w:spacing w:line="276" w:lineRule="auto"/>
        <w:rPr>
          <w:rFonts w:asciiTheme="minorHAnsi" w:hAnsiTheme="minorHAnsi" w:cstheme="minorHAnsi"/>
        </w:rPr>
      </w:pPr>
    </w:p>
    <w:p w14:paraId="000000C0" w14:textId="1F67028A" w:rsidR="00D5509B" w:rsidRPr="000D3796" w:rsidRDefault="00E66D16" w:rsidP="00F91F70">
      <w:pPr>
        <w:spacing w:after="0" w:line="276" w:lineRule="auto"/>
        <w:rPr>
          <w:rFonts w:asciiTheme="minorHAnsi" w:eastAsia="Arial" w:hAnsiTheme="minorHAnsi" w:cstheme="minorHAnsi"/>
        </w:rPr>
      </w:pPr>
      <w:r w:rsidRPr="00F91F70">
        <w:rPr>
          <w:rFonts w:asciiTheme="minorHAnsi" w:eastAsia="Arial" w:hAnsiTheme="minorHAnsi" w:cstheme="minorHAnsi"/>
        </w:rPr>
        <w:t>*w ryczałcie operacyjnym mieszczą się pozostałe koszty, które Wykonawca poniesie podczas realizacji przedmiotu zamówienia, których celem jest pokrycie kosztów stałych niezależnych od efektów realizacji działań szkoleniowo-wspierających</w:t>
      </w:r>
    </w:p>
    <w:p w14:paraId="000000C2" w14:textId="77777777" w:rsidR="00D5509B" w:rsidRPr="000D3796" w:rsidRDefault="00D5509B" w:rsidP="00F91F70">
      <w:pPr>
        <w:spacing w:after="0" w:line="276" w:lineRule="auto"/>
        <w:rPr>
          <w:rFonts w:asciiTheme="minorHAnsi" w:eastAsia="Arial" w:hAnsiTheme="minorHAnsi" w:cstheme="minorHAnsi"/>
        </w:rPr>
      </w:pPr>
    </w:p>
    <w:p w14:paraId="000000C3" w14:textId="77777777" w:rsidR="00D5509B" w:rsidRPr="000D3796" w:rsidRDefault="00D5509B" w:rsidP="00F91F70">
      <w:pPr>
        <w:spacing w:after="0" w:line="276" w:lineRule="auto"/>
        <w:rPr>
          <w:rFonts w:asciiTheme="minorHAnsi" w:eastAsia="Arial" w:hAnsiTheme="minorHAnsi" w:cstheme="minorHAnsi"/>
        </w:rPr>
      </w:pPr>
    </w:p>
    <w:p w14:paraId="000000C4" w14:textId="71D71449" w:rsidR="00D5509B" w:rsidRDefault="00E66D16" w:rsidP="00F91F70">
      <w:pPr>
        <w:spacing w:after="0" w:line="276" w:lineRule="auto"/>
        <w:rPr>
          <w:rFonts w:asciiTheme="minorHAnsi" w:eastAsia="Arial" w:hAnsiTheme="minorHAnsi" w:cstheme="minorHAnsi"/>
          <w:b/>
          <w:bCs/>
        </w:rPr>
      </w:pPr>
      <w:r w:rsidRPr="000D3796">
        <w:rPr>
          <w:rFonts w:asciiTheme="minorHAnsi" w:eastAsia="Arial" w:hAnsiTheme="minorHAnsi" w:cstheme="minorHAnsi"/>
          <w:b/>
          <w:bCs/>
        </w:rPr>
        <w:t>CZĘŚĆ 2</w:t>
      </w:r>
    </w:p>
    <w:p w14:paraId="2AA7D666" w14:textId="77777777" w:rsidR="002A7349" w:rsidRDefault="002A7349" w:rsidP="00F91F70">
      <w:pPr>
        <w:spacing w:after="0" w:line="276" w:lineRule="auto"/>
        <w:rPr>
          <w:rFonts w:asciiTheme="minorHAnsi" w:eastAsia="Arial" w:hAnsiTheme="minorHAnsi" w:cstheme="minorHAnsi"/>
          <w:b/>
          <w:bCs/>
        </w:rPr>
      </w:pPr>
    </w:p>
    <w:tbl>
      <w:tblPr>
        <w:tblStyle w:val="a0"/>
        <w:tblW w:w="921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7"/>
        <w:gridCol w:w="4397"/>
        <w:gridCol w:w="1415"/>
        <w:gridCol w:w="992"/>
        <w:gridCol w:w="1843"/>
      </w:tblGrid>
      <w:tr w:rsidR="002A7349" w:rsidRPr="00F91F70" w14:paraId="5FB5044E" w14:textId="77777777" w:rsidTr="00971BE6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38DF18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Lp.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D35B7C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Cena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696DA0" w14:textId="77777777" w:rsidR="002A7349" w:rsidRPr="00F91F70" w:rsidRDefault="002A7349" w:rsidP="00971BE6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Cena netto</w:t>
            </w:r>
          </w:p>
          <w:p w14:paraId="529F8996" w14:textId="77777777" w:rsidR="002A7349" w:rsidRPr="00F91F70" w:rsidRDefault="002A7349" w:rsidP="00971BE6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b/>
                <w:bCs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w PLN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E2000" w14:textId="77777777" w:rsidR="002A7349" w:rsidRPr="00F91F70" w:rsidRDefault="002A7349" w:rsidP="00971BE6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b/>
                <w:bCs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Stawka VAT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E780B" w14:textId="77777777" w:rsidR="002A7349" w:rsidRPr="00F91F70" w:rsidRDefault="002A7349" w:rsidP="00971BE6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b/>
                <w:bCs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Cena brutto</w:t>
            </w:r>
          </w:p>
          <w:p w14:paraId="4FE001E1" w14:textId="77777777" w:rsidR="002A7349" w:rsidRPr="00F91F70" w:rsidRDefault="002A7349" w:rsidP="00971BE6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b/>
                <w:bCs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w PLN</w:t>
            </w:r>
          </w:p>
        </w:tc>
      </w:tr>
      <w:tr w:rsidR="002A7349" w:rsidRPr="00F91F70" w14:paraId="0F294F40" w14:textId="77777777" w:rsidTr="00971BE6">
        <w:trPr>
          <w:trHeight w:val="6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730FEF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1.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7175E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Koszt jednostkowy realizacji I wariantu szkoleniowego</w:t>
            </w:r>
          </w:p>
          <w:p w14:paraId="5F885F4B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C9A8A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814EE4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6BC417D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2A7349" w:rsidRPr="00F91F70" w14:paraId="27858166" w14:textId="77777777" w:rsidTr="00971BE6">
        <w:trPr>
          <w:trHeight w:val="58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D200E0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2.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854D0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Koszt jednostkowy realizacji II wariantu szkoleniowego</w:t>
            </w:r>
          </w:p>
          <w:p w14:paraId="385A7552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53A8C1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D9F0D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B4B6C45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2A7349" w:rsidRPr="00F91F70" w14:paraId="78B133C4" w14:textId="77777777" w:rsidTr="00971BE6">
        <w:trPr>
          <w:trHeight w:val="11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C1E79E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3.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DF6FC3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Koszt jednostkowy realizacji III wariantu szkoleniowego</w:t>
            </w:r>
          </w:p>
          <w:p w14:paraId="3ACF841A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BA174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3DA7F9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361C437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2A7349" w:rsidRPr="00F91F70" w14:paraId="2B9FA239" w14:textId="77777777" w:rsidTr="00971BE6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BD27A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4.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6657ED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Koszt jednostkowy realizacji V wariantu szkoleniowego</w:t>
            </w:r>
          </w:p>
          <w:p w14:paraId="6848157B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6D0F96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FBC9A7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073F58A" w14:textId="77777777" w:rsidR="002A7349" w:rsidRPr="00F91F70" w:rsidRDefault="002A7349" w:rsidP="00971BE6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2A7349" w:rsidRPr="00F91F70" w14:paraId="295FAC9E" w14:textId="77777777" w:rsidTr="00971BE6">
        <w:trPr>
          <w:trHeight w:val="53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F3E8C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5.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F5289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</w:rPr>
              <w:t>Cena noclegu (1 doba) wraz ze śniadaniem w przeliczeniu na 1 osobę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E04CC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0AD456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980B300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2A7349" w:rsidRPr="00F91F70" w14:paraId="25184154" w14:textId="77777777" w:rsidTr="00971BE6">
        <w:trPr>
          <w:trHeight w:val="26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6DE3EB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6.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D82E4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>
              <w:rPr>
                <w:rFonts w:asciiTheme="minorHAnsi" w:eastAsia="Arial" w:hAnsiTheme="minorHAnsi" w:cstheme="minorHAnsi"/>
              </w:rPr>
              <w:t>Cena przednoclegu wraz z kolacją i śniadaniem w przeliczeniu na 1 osobę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33A78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86FF0A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EF2D668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2A7349" w:rsidRPr="00F91F70" w14:paraId="4A2D1565" w14:textId="77777777" w:rsidTr="00971BE6">
        <w:trPr>
          <w:trHeight w:val="25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EFC6C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7.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768AF5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</w:rPr>
              <w:t>Cena jednostkowa obiadu w przeliczeniu na 1 osobę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DBD08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9C88D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85FB199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2A7349" w:rsidRPr="00F91F70" w14:paraId="76FB88CC" w14:textId="77777777" w:rsidTr="00971BE6">
        <w:trPr>
          <w:trHeight w:val="41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9AA33A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8.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4B240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</w:rPr>
              <w:t xml:space="preserve">Cena jednostkowa przerwy kawowej całodniowej w przeliczeniu na 1 osobę 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71459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45EAC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1EB092C6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2A7349" w:rsidRPr="00F91F70" w14:paraId="2CA42B7D" w14:textId="77777777" w:rsidTr="00971BE6">
        <w:trPr>
          <w:trHeight w:val="17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BF644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9.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E367CC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</w:rPr>
            </w:pPr>
            <w:r w:rsidRPr="00F91F70">
              <w:rPr>
                <w:rFonts w:asciiTheme="minorHAnsi" w:eastAsia="Arial" w:hAnsiTheme="minorHAnsi" w:cstheme="minorHAnsi"/>
              </w:rPr>
              <w:t>Cena jednostkowa kolacji w przeliczeniu na 1 osobę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11AF76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51E1A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34E0BC4A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2A7349" w:rsidRPr="00F91F70" w14:paraId="393876B8" w14:textId="77777777" w:rsidTr="00971BE6">
        <w:trPr>
          <w:trHeight w:val="21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2534A0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10.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60AC46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</w:rPr>
            </w:pPr>
            <w:r w:rsidRPr="00F91F70">
              <w:rPr>
                <w:rFonts w:asciiTheme="minorHAnsi" w:eastAsia="Arial" w:hAnsiTheme="minorHAnsi" w:cstheme="minorHAnsi"/>
              </w:rPr>
              <w:t>Cena jednostkowa obsługi logistycznej</w:t>
            </w:r>
            <w:r>
              <w:rPr>
                <w:rFonts w:asciiTheme="minorHAnsi" w:eastAsia="Arial" w:hAnsiTheme="minorHAnsi" w:cstheme="minorHAnsi"/>
              </w:rPr>
              <w:t xml:space="preserve">* </w:t>
            </w:r>
            <w:r w:rsidRPr="00F91F70">
              <w:rPr>
                <w:rFonts w:asciiTheme="minorHAnsi" w:eastAsia="Arial" w:hAnsiTheme="minorHAnsi" w:cstheme="minorHAnsi"/>
              </w:rPr>
              <w:t>jednego uczestnika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DE494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6D203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0E3AB8A" w14:textId="77777777" w:rsidR="002A7349" w:rsidRPr="00F91F70" w:rsidRDefault="002A7349" w:rsidP="00971BE6">
            <w:pPr>
              <w:spacing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</w:tbl>
    <w:p w14:paraId="30A33519" w14:textId="77777777" w:rsidR="002A7349" w:rsidRPr="000D3796" w:rsidRDefault="002A7349" w:rsidP="00F91F70">
      <w:pPr>
        <w:spacing w:after="0" w:line="276" w:lineRule="auto"/>
        <w:rPr>
          <w:rFonts w:asciiTheme="minorHAnsi" w:eastAsia="Arial" w:hAnsiTheme="minorHAnsi" w:cstheme="minorHAnsi"/>
          <w:b/>
          <w:bCs/>
        </w:rPr>
      </w:pPr>
    </w:p>
    <w:p w14:paraId="000000C5" w14:textId="77777777" w:rsidR="00D5509B" w:rsidRPr="000D3796" w:rsidRDefault="00D5509B" w:rsidP="00F91F70">
      <w:pPr>
        <w:spacing w:after="0" w:line="276" w:lineRule="auto"/>
        <w:rPr>
          <w:rFonts w:asciiTheme="minorHAnsi" w:eastAsia="Arial" w:hAnsiTheme="minorHAnsi" w:cstheme="minorHAnsi"/>
        </w:rPr>
      </w:pPr>
    </w:p>
    <w:p w14:paraId="1671CC78" w14:textId="77777777" w:rsidR="00C574DB" w:rsidRPr="00F91F70" w:rsidRDefault="00C574DB" w:rsidP="00F91F70">
      <w:pPr>
        <w:spacing w:after="0" w:line="276" w:lineRule="auto"/>
        <w:rPr>
          <w:rFonts w:asciiTheme="minorHAnsi" w:eastAsia="Arial" w:hAnsiTheme="minorHAnsi" w:cstheme="minorHAnsi"/>
        </w:rPr>
      </w:pPr>
    </w:p>
    <w:p w14:paraId="000000C6" w14:textId="2B988D4F" w:rsidR="00D5509B" w:rsidRPr="00F91F70" w:rsidRDefault="00A10F1F" w:rsidP="00F91F70">
      <w:pPr>
        <w:spacing w:after="0" w:line="276" w:lineRule="auto"/>
        <w:rPr>
          <w:rFonts w:asciiTheme="minorHAnsi" w:eastAsia="Arial" w:hAnsiTheme="minorHAnsi" w:cstheme="minorHAnsi"/>
        </w:rPr>
      </w:pPr>
      <w:r w:rsidRPr="00F91F70">
        <w:rPr>
          <w:rFonts w:asciiTheme="minorHAnsi" w:eastAsia="Arial" w:hAnsiTheme="minorHAnsi" w:cstheme="minorHAnsi"/>
        </w:rPr>
        <w:lastRenderedPageBreak/>
        <w:t>Koszty całościowe</w:t>
      </w:r>
    </w:p>
    <w:p w14:paraId="4DEA865A" w14:textId="77777777" w:rsidR="00A10F1F" w:rsidRPr="000D3796" w:rsidRDefault="00A10F1F" w:rsidP="00F91F70">
      <w:pPr>
        <w:spacing w:after="0" w:line="276" w:lineRule="auto"/>
        <w:rPr>
          <w:rFonts w:asciiTheme="minorHAnsi" w:eastAsia="Arial" w:hAnsiTheme="minorHAnsi" w:cstheme="minorHAnsi"/>
        </w:rPr>
      </w:pPr>
    </w:p>
    <w:tbl>
      <w:tblPr>
        <w:tblStyle w:val="a0"/>
        <w:tblW w:w="9214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7"/>
        <w:gridCol w:w="4397"/>
        <w:gridCol w:w="1415"/>
        <w:gridCol w:w="992"/>
        <w:gridCol w:w="1843"/>
      </w:tblGrid>
      <w:tr w:rsidR="00A10F1F" w:rsidRPr="00F91F70" w14:paraId="1B379D8C" w14:textId="77777777" w:rsidTr="003A5DAB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142CB7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Lp.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041DE7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Cena</w:t>
            </w: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FC1451" w14:textId="77777777" w:rsidR="00A10F1F" w:rsidRPr="00F91F70" w:rsidRDefault="00A10F1F" w:rsidP="00F91F70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Cena netto</w:t>
            </w:r>
          </w:p>
          <w:p w14:paraId="2CA43966" w14:textId="77777777" w:rsidR="00A10F1F" w:rsidRPr="00F91F70" w:rsidRDefault="00A10F1F" w:rsidP="00F91F70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b/>
                <w:bCs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w PLN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3ACCF5" w14:textId="77777777" w:rsidR="00A10F1F" w:rsidRPr="00F91F70" w:rsidRDefault="00A10F1F" w:rsidP="00F91F70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b/>
                <w:bCs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Stawka VAT %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590BE" w14:textId="77777777" w:rsidR="00A10F1F" w:rsidRPr="00F91F70" w:rsidRDefault="00A10F1F" w:rsidP="00F91F70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b/>
                <w:bCs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Cena brutto</w:t>
            </w:r>
          </w:p>
          <w:p w14:paraId="291EBCA4" w14:textId="77777777" w:rsidR="00A10F1F" w:rsidRPr="00F91F70" w:rsidRDefault="00A10F1F" w:rsidP="00F91F70">
            <w:pPr>
              <w:spacing w:after="0" w:line="276" w:lineRule="auto"/>
              <w:jc w:val="center"/>
              <w:rPr>
                <w:rFonts w:asciiTheme="minorHAnsi" w:eastAsia="Arial" w:hAnsiTheme="minorHAnsi" w:cstheme="minorHAnsi"/>
                <w:b/>
                <w:bCs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b/>
                <w:bCs/>
                <w:highlight w:val="white"/>
              </w:rPr>
              <w:t>w PLN</w:t>
            </w:r>
          </w:p>
        </w:tc>
      </w:tr>
      <w:tr w:rsidR="00A10F1F" w:rsidRPr="00F91F70" w14:paraId="7BB98AD3" w14:textId="77777777" w:rsidTr="003A5DAB">
        <w:trPr>
          <w:trHeight w:val="61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A3BFA7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1.</w:t>
            </w:r>
          </w:p>
        </w:tc>
        <w:tc>
          <w:tcPr>
            <w:tcW w:w="439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FC4190" w14:textId="2CC84521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 xml:space="preserve">Koszt realizacji I wariantu szkoleniowego (cena jednostkowa x 3) </w:t>
            </w:r>
          </w:p>
          <w:p w14:paraId="736BE742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3C6CA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3DF7F0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95DBA1B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A10F1F" w:rsidRPr="00F91F70" w14:paraId="458CAA27" w14:textId="77777777" w:rsidTr="003A5DAB">
        <w:trPr>
          <w:trHeight w:val="58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FCBDF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2.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0CF05F" w14:textId="3F24C3E4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Koszt realizacji II wariantu szkoleniowego (cena jednostkowa x 15)</w:t>
            </w:r>
          </w:p>
          <w:p w14:paraId="586E357E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06F978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9D2A25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5666DBD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A10F1F" w:rsidRPr="00F91F70" w14:paraId="6E0A7DED" w14:textId="77777777" w:rsidTr="003A5DAB">
        <w:trPr>
          <w:trHeight w:val="114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86BDF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3.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FF3277" w14:textId="4625AD14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Koszt realizacji III wariantu szkoleniowego (cena jednostkowa x 31)</w:t>
            </w:r>
          </w:p>
          <w:p w14:paraId="593FBAA6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E84DB7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FA61DC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E8922D7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A10F1F" w:rsidRPr="00F91F70" w14:paraId="6391209F" w14:textId="77777777" w:rsidTr="003A5DAB">
        <w:trPr>
          <w:trHeight w:val="14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8DD5A0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4.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91D97" w14:textId="1BBD2EE2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Koszt realizacji V wariantu szkoleniowego (cena jednostkowa x 3)</w:t>
            </w:r>
          </w:p>
          <w:p w14:paraId="7700E1C0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E16FEB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8F7D3D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1C4522C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A10F1F" w:rsidRPr="00F91F70" w14:paraId="68182725" w14:textId="77777777" w:rsidTr="00C574DB">
        <w:trPr>
          <w:trHeight w:val="47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3CC79F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 xml:space="preserve">6. 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C320E9" w14:textId="7C3FEAC3" w:rsidR="00A10F1F" w:rsidRPr="000D3796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yellow"/>
              </w:rPr>
            </w:pPr>
            <w:r w:rsidRPr="00F91F70">
              <w:rPr>
                <w:rFonts w:asciiTheme="minorHAnsi" w:eastAsia="Arial" w:hAnsiTheme="minorHAnsi" w:cstheme="minorHAnsi"/>
              </w:rPr>
              <w:t xml:space="preserve">Koszt noclegu wraz ze śniadaniem (cena jednostkowa x </w:t>
            </w:r>
            <w:r w:rsidR="00A66B10">
              <w:rPr>
                <w:rFonts w:asciiTheme="minorHAnsi" w:eastAsia="Arial" w:hAnsiTheme="minorHAnsi" w:cstheme="minorHAnsi"/>
              </w:rPr>
              <w:t>2540</w:t>
            </w:r>
            <w:r w:rsidR="006D45EA" w:rsidRPr="00F91F70">
              <w:rPr>
                <w:rFonts w:asciiTheme="minorHAnsi" w:eastAsia="Arial" w:hAnsiTheme="minorHAnsi" w:cstheme="minorHAnsi"/>
              </w:rPr>
              <w:t>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D2781E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6D8D5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0C95D97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C574DB" w:rsidRPr="00F91F70" w14:paraId="08FAD1B2" w14:textId="77777777" w:rsidTr="00C574DB">
        <w:trPr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93CB5A" w14:textId="034C4EEA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7.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D26C5" w14:textId="7B71D1A5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</w:rPr>
            </w:pPr>
            <w:r w:rsidRPr="00F91F70">
              <w:rPr>
                <w:rFonts w:asciiTheme="minorHAnsi" w:eastAsia="Arial" w:hAnsiTheme="minorHAnsi" w:cstheme="minorHAnsi"/>
              </w:rPr>
              <w:t xml:space="preserve">Koszt </w:t>
            </w:r>
            <w:r w:rsidR="00A66B10">
              <w:rPr>
                <w:rFonts w:asciiTheme="minorHAnsi" w:eastAsia="Arial" w:hAnsiTheme="minorHAnsi" w:cstheme="minorHAnsi"/>
              </w:rPr>
              <w:t>przednoclegu wraz z kolacją i śniadaniem (cena jednostkowa x 370)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F51CC6" w14:textId="77777777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5D9D29" w14:textId="77777777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A6327CE" w14:textId="77777777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C574DB" w:rsidRPr="00F91F70" w14:paraId="28180D27" w14:textId="77777777" w:rsidTr="006D45EA">
        <w:trPr>
          <w:trHeight w:val="44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4BCC34" w14:textId="548652A6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8.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E5BA6F" w14:textId="4D441EB2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</w:rPr>
            </w:pPr>
            <w:r w:rsidRPr="00F91F70">
              <w:rPr>
                <w:rFonts w:asciiTheme="minorHAnsi" w:eastAsia="Arial" w:hAnsiTheme="minorHAnsi" w:cstheme="minorHAnsi"/>
              </w:rPr>
              <w:t xml:space="preserve">Koszt obiadu (cena jednostkowa x </w:t>
            </w:r>
            <w:r w:rsidR="00A66B10">
              <w:rPr>
                <w:rFonts w:asciiTheme="minorHAnsi" w:eastAsia="Arial" w:hAnsiTheme="minorHAnsi" w:cstheme="minorHAnsi"/>
              </w:rPr>
              <w:t>4588</w:t>
            </w:r>
            <w:r w:rsidR="00F330AF" w:rsidRPr="00F91F70">
              <w:rPr>
                <w:rFonts w:asciiTheme="minorHAnsi" w:eastAsia="Arial" w:hAnsiTheme="minorHAnsi" w:cstheme="minorHAnsi"/>
              </w:rPr>
              <w:t xml:space="preserve"> obiadów</w:t>
            </w:r>
            <w:r w:rsidR="006D45EA" w:rsidRPr="00F91F70">
              <w:rPr>
                <w:rFonts w:asciiTheme="minorHAnsi" w:eastAsia="Arial" w:hAnsiTheme="minorHAnsi" w:cstheme="minorHAnsi"/>
              </w:rPr>
              <w:t>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2E2278" w14:textId="77777777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ED3009" w14:textId="77777777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D5885F6" w14:textId="77777777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6D45EA" w:rsidRPr="00F91F70" w14:paraId="6B8A0109" w14:textId="77777777" w:rsidTr="00C574DB">
        <w:trPr>
          <w:trHeight w:val="2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74E3C" w14:textId="16C480E8" w:rsidR="006D45EA" w:rsidRPr="00F91F70" w:rsidRDefault="006D45EA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9.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812158" w14:textId="0340D20E" w:rsidR="006D45EA" w:rsidRPr="00F91F70" w:rsidRDefault="006D45EA" w:rsidP="00F91F70">
            <w:pPr>
              <w:spacing w:after="0" w:line="276" w:lineRule="auto"/>
              <w:rPr>
                <w:rFonts w:asciiTheme="minorHAnsi" w:eastAsia="Arial" w:hAnsiTheme="minorHAnsi" w:cstheme="minorHAnsi"/>
              </w:rPr>
            </w:pPr>
            <w:r w:rsidRPr="00F91F70">
              <w:rPr>
                <w:rFonts w:asciiTheme="minorHAnsi" w:eastAsia="Arial" w:hAnsiTheme="minorHAnsi" w:cstheme="minorHAnsi"/>
              </w:rPr>
              <w:t>Koszt przerwy kawowej całodniowej (cena jednostkowa x</w:t>
            </w:r>
            <w:r w:rsidR="00F330AF" w:rsidRPr="00F91F70">
              <w:rPr>
                <w:rFonts w:asciiTheme="minorHAnsi" w:eastAsia="Arial" w:hAnsiTheme="minorHAnsi" w:cstheme="minorHAnsi"/>
              </w:rPr>
              <w:t xml:space="preserve"> </w:t>
            </w:r>
            <w:r w:rsidR="00A66B10">
              <w:rPr>
                <w:rFonts w:asciiTheme="minorHAnsi" w:eastAsia="Arial" w:hAnsiTheme="minorHAnsi" w:cstheme="minorHAnsi"/>
              </w:rPr>
              <w:t>4588 przerw kawowych</w:t>
            </w:r>
            <w:r w:rsidR="00F330AF" w:rsidRPr="00F91F70">
              <w:rPr>
                <w:rFonts w:asciiTheme="minorHAnsi" w:eastAsia="Arial" w:hAnsiTheme="minorHAnsi" w:cstheme="minorHAnsi"/>
              </w:rPr>
              <w:t>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E92D19" w14:textId="77777777" w:rsidR="006D45EA" w:rsidRPr="00F91F70" w:rsidRDefault="006D45EA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3E2EF" w14:textId="77777777" w:rsidR="006D45EA" w:rsidRPr="00F91F70" w:rsidRDefault="006D45EA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9D5D646" w14:textId="77777777" w:rsidR="006D45EA" w:rsidRPr="00F91F70" w:rsidRDefault="006D45EA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C574DB" w:rsidRPr="00F91F70" w14:paraId="3997F1F7" w14:textId="77777777" w:rsidTr="00C574DB">
        <w:trPr>
          <w:trHeight w:val="592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DE98CC" w14:textId="54F01BC9" w:rsidR="00C574DB" w:rsidRPr="00F91F70" w:rsidRDefault="006D45EA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10.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98B0B0" w14:textId="5F0103CD" w:rsidR="00C574DB" w:rsidRPr="00F91F70" w:rsidRDefault="006D45EA" w:rsidP="00F91F70">
            <w:pPr>
              <w:spacing w:after="0" w:line="276" w:lineRule="auto"/>
              <w:rPr>
                <w:rFonts w:asciiTheme="minorHAnsi" w:eastAsia="Arial" w:hAnsiTheme="minorHAnsi" w:cstheme="minorHAnsi"/>
              </w:rPr>
            </w:pPr>
            <w:r w:rsidRPr="00F91F70">
              <w:rPr>
                <w:rFonts w:asciiTheme="minorHAnsi" w:eastAsia="Arial" w:hAnsiTheme="minorHAnsi" w:cstheme="minorHAnsi"/>
              </w:rPr>
              <w:t xml:space="preserve">Koszt kolacji (cena jednostkowa x </w:t>
            </w:r>
            <w:r w:rsidR="00A66B10">
              <w:rPr>
                <w:rFonts w:asciiTheme="minorHAnsi" w:eastAsia="Arial" w:hAnsiTheme="minorHAnsi" w:cstheme="minorHAnsi"/>
              </w:rPr>
              <w:t>2540</w:t>
            </w:r>
            <w:r w:rsidR="00F330AF" w:rsidRPr="00F91F70">
              <w:rPr>
                <w:rFonts w:asciiTheme="minorHAnsi" w:eastAsia="Arial" w:hAnsiTheme="minorHAnsi" w:cstheme="minorHAnsi"/>
              </w:rPr>
              <w:t xml:space="preserve"> kolacji</w:t>
            </w:r>
            <w:r w:rsidRPr="00F91F70">
              <w:rPr>
                <w:rFonts w:asciiTheme="minorHAnsi" w:eastAsia="Arial" w:hAnsiTheme="minorHAnsi" w:cstheme="minorHAnsi"/>
              </w:rPr>
              <w:t>)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BF1CF7" w14:textId="77777777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C6FF14" w14:textId="77777777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B3489D1" w14:textId="77777777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C574DB" w:rsidRPr="00F91F70" w14:paraId="2AAE89F5" w14:textId="77777777" w:rsidTr="00C574DB">
        <w:trPr>
          <w:trHeight w:val="720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635B2E" w14:textId="549A33C6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1</w:t>
            </w:r>
            <w:r w:rsidR="006D45EA" w:rsidRPr="00F91F70">
              <w:rPr>
                <w:rFonts w:asciiTheme="minorHAnsi" w:eastAsia="Arial" w:hAnsiTheme="minorHAnsi" w:cstheme="minorHAnsi"/>
                <w:highlight w:val="white"/>
              </w:rPr>
              <w:t>1.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0AA2F7" w14:textId="2B44E2A3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</w:rPr>
            </w:pPr>
            <w:r w:rsidRPr="00AD1169">
              <w:rPr>
                <w:rFonts w:asciiTheme="minorHAnsi" w:eastAsia="Arial" w:hAnsiTheme="minorHAnsi" w:cstheme="minorHAnsi"/>
              </w:rPr>
              <w:t>Koszt obsługi logistycznej</w:t>
            </w:r>
            <w:r w:rsidR="005B081A" w:rsidRPr="00AD1169">
              <w:rPr>
                <w:rFonts w:asciiTheme="minorHAnsi" w:eastAsia="Arial" w:hAnsiTheme="minorHAnsi" w:cstheme="minorHAnsi"/>
              </w:rPr>
              <w:t>*</w:t>
            </w:r>
            <w:r w:rsidRPr="00AD1169">
              <w:rPr>
                <w:rFonts w:asciiTheme="minorHAnsi" w:eastAsia="Arial" w:hAnsiTheme="minorHAnsi" w:cstheme="minorHAnsi"/>
              </w:rPr>
              <w:t xml:space="preserve"> uczestników (cena jednostkowa za 1 uczestnika x 1</w:t>
            </w:r>
            <w:r w:rsidR="0010404F">
              <w:rPr>
                <w:rFonts w:asciiTheme="minorHAnsi" w:eastAsia="Arial" w:hAnsiTheme="minorHAnsi" w:cstheme="minorHAnsi"/>
              </w:rPr>
              <w:t>238</w:t>
            </w:r>
            <w:r w:rsidRPr="00AD1169">
              <w:rPr>
                <w:rFonts w:asciiTheme="minorHAnsi" w:eastAsia="Arial" w:hAnsiTheme="minorHAnsi" w:cstheme="minorHAnsi"/>
              </w:rPr>
              <w:t xml:space="preserve"> osób)</w:t>
            </w:r>
          </w:p>
          <w:p w14:paraId="21ADFD0F" w14:textId="77777777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</w:rPr>
            </w:pP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D1D9FA" w14:textId="77777777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42822" w14:textId="77777777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7A471CC" w14:textId="77777777" w:rsidR="00C574DB" w:rsidRPr="00F91F70" w:rsidRDefault="00C574DB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  <w:tr w:rsidR="00A10F1F" w:rsidRPr="00F91F70" w14:paraId="688C6A05" w14:textId="77777777" w:rsidTr="003A5DAB">
        <w:trPr>
          <w:trHeight w:val="223"/>
        </w:trPr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710E66" w14:textId="2CE0030A" w:rsidR="00A10F1F" w:rsidRPr="00F91F70" w:rsidRDefault="006D45EA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  <w:r w:rsidRPr="00F91F70">
              <w:rPr>
                <w:rFonts w:asciiTheme="minorHAnsi" w:eastAsia="Arial" w:hAnsiTheme="minorHAnsi" w:cstheme="minorHAnsi"/>
                <w:highlight w:val="white"/>
              </w:rPr>
              <w:t>12.</w:t>
            </w:r>
          </w:p>
        </w:tc>
        <w:tc>
          <w:tcPr>
            <w:tcW w:w="439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22AF6" w14:textId="79D18B70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yellow"/>
              </w:rPr>
            </w:pPr>
            <w:r w:rsidRPr="000D3796">
              <w:rPr>
                <w:rFonts w:asciiTheme="minorHAnsi" w:eastAsia="Arial" w:hAnsiTheme="minorHAnsi" w:cstheme="minorHAnsi"/>
              </w:rPr>
              <w:t>Suma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76D2EC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865A03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237FA5B" w14:textId="77777777" w:rsidR="00A10F1F" w:rsidRPr="00F91F70" w:rsidRDefault="00A10F1F" w:rsidP="00F91F70">
            <w:pPr>
              <w:spacing w:after="0" w:line="276" w:lineRule="auto"/>
              <w:rPr>
                <w:rFonts w:asciiTheme="minorHAnsi" w:eastAsia="Arial" w:hAnsiTheme="minorHAnsi" w:cstheme="minorHAnsi"/>
                <w:highlight w:val="white"/>
              </w:rPr>
            </w:pPr>
          </w:p>
        </w:tc>
      </w:tr>
    </w:tbl>
    <w:p w14:paraId="47DE1253" w14:textId="19CDD33E" w:rsidR="005B081A" w:rsidRDefault="005B081A" w:rsidP="00F91F70">
      <w:pPr>
        <w:spacing w:after="0" w:line="276" w:lineRule="auto"/>
        <w:rPr>
          <w:rFonts w:asciiTheme="minorHAnsi" w:eastAsia="Arial" w:hAnsiTheme="minorHAnsi" w:cstheme="minorHAnsi"/>
        </w:rPr>
      </w:pPr>
    </w:p>
    <w:p w14:paraId="3903C9C4" w14:textId="3AB4CED8" w:rsidR="005B081A" w:rsidRPr="000D3796" w:rsidRDefault="005B081A" w:rsidP="00F91F70">
      <w:pPr>
        <w:spacing w:after="0" w:line="276" w:lineRule="auto"/>
        <w:rPr>
          <w:rFonts w:asciiTheme="minorHAnsi" w:eastAsia="Arial" w:hAnsiTheme="minorHAnsi" w:cstheme="minorHAnsi"/>
        </w:rPr>
      </w:pPr>
      <w:r>
        <w:rPr>
          <w:rFonts w:asciiTheme="minorHAnsi" w:eastAsia="Arial" w:hAnsiTheme="minorHAnsi" w:cstheme="minorHAnsi"/>
        </w:rPr>
        <w:t xml:space="preserve">*poprzez obsługę logistyczną należy rozumieć m.in. </w:t>
      </w:r>
      <w:r w:rsidRPr="005B081A">
        <w:rPr>
          <w:rFonts w:asciiTheme="minorHAnsi" w:eastAsia="Arial" w:hAnsiTheme="minorHAnsi" w:cstheme="minorHAnsi"/>
        </w:rPr>
        <w:t>obsługę organizacyjno–administracyjną</w:t>
      </w:r>
      <w:r>
        <w:rPr>
          <w:rFonts w:asciiTheme="minorHAnsi" w:eastAsia="Arial" w:hAnsiTheme="minorHAnsi" w:cstheme="minorHAnsi"/>
        </w:rPr>
        <w:t xml:space="preserve"> oraz koszt związany z </w:t>
      </w:r>
      <w:r w:rsidR="00AD1169">
        <w:rPr>
          <w:rFonts w:asciiTheme="minorHAnsi" w:eastAsia="Arial" w:hAnsiTheme="minorHAnsi" w:cstheme="minorHAnsi"/>
        </w:rPr>
        <w:t xml:space="preserve">dostarczeniem i dystrybucją </w:t>
      </w:r>
      <w:r>
        <w:rPr>
          <w:rFonts w:asciiTheme="minorHAnsi" w:eastAsia="Arial" w:hAnsiTheme="minorHAnsi" w:cstheme="minorHAnsi"/>
        </w:rPr>
        <w:t>pakiet</w:t>
      </w:r>
      <w:r w:rsidR="00AD1169">
        <w:rPr>
          <w:rFonts w:asciiTheme="minorHAnsi" w:eastAsia="Arial" w:hAnsiTheme="minorHAnsi" w:cstheme="minorHAnsi"/>
        </w:rPr>
        <w:t>ów</w:t>
      </w:r>
      <w:r>
        <w:rPr>
          <w:rFonts w:asciiTheme="minorHAnsi" w:eastAsia="Arial" w:hAnsiTheme="minorHAnsi" w:cstheme="minorHAnsi"/>
        </w:rPr>
        <w:t xml:space="preserve"> szkoleniowy</w:t>
      </w:r>
      <w:r w:rsidR="00AD1169">
        <w:rPr>
          <w:rFonts w:asciiTheme="minorHAnsi" w:eastAsia="Arial" w:hAnsiTheme="minorHAnsi" w:cstheme="minorHAnsi"/>
        </w:rPr>
        <w:t>ch i materiałów merytorycznych.</w:t>
      </w:r>
    </w:p>
    <w:p w14:paraId="000000C9" w14:textId="77777777" w:rsidR="00D5509B" w:rsidRPr="000D3796" w:rsidRDefault="00D5509B" w:rsidP="00F91F70">
      <w:pPr>
        <w:spacing w:line="276" w:lineRule="auto"/>
        <w:rPr>
          <w:rFonts w:asciiTheme="minorHAnsi" w:eastAsia="Arial" w:hAnsiTheme="minorHAnsi" w:cstheme="minorHAnsi"/>
        </w:rPr>
      </w:pPr>
    </w:p>
    <w:sectPr w:rsidR="00D5509B" w:rsidRPr="000D3796" w:rsidSect="00C173A1">
      <w:pgSz w:w="11906" w:h="16838" w:code="9"/>
      <w:pgMar w:top="1701" w:right="1418" w:bottom="1985" w:left="1418" w:header="709" w:footer="142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293A82" w14:textId="77777777" w:rsidR="00D50AA2" w:rsidRDefault="00D50AA2">
      <w:pPr>
        <w:spacing w:after="0" w:line="240" w:lineRule="auto"/>
      </w:pPr>
      <w:r>
        <w:separator/>
      </w:r>
    </w:p>
  </w:endnote>
  <w:endnote w:type="continuationSeparator" w:id="0">
    <w:p w14:paraId="45FB220D" w14:textId="77777777" w:rsidR="00D50AA2" w:rsidRDefault="00D50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D8F1F616-35B2-412C-9285-52AA8CF3456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C242F36-CAB8-4EFD-8BBE-90B832D0520A}"/>
    <w:embedBold r:id="rId3" w:fontKey="{1ACA30C8-B6DC-4DF8-92FB-6D20B3552702}"/>
    <w:embedItalic r:id="rId4" w:fontKey="{2BFE2CC7-23B8-4B32-B668-4FA682921F7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9B603B5-F823-4B32-B96C-439A0E112BE5}"/>
    <w:embedBold r:id="rId6" w:fontKey="{BB324397-44A2-47BB-A2FC-D0A08C77A55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1E942A8E-BDA0-4B7E-8178-245C8BFC8C1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8" w:fontKey="{B05DCC68-D179-4EF1-A310-5A42681210C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7055F487-7428-4D78-B892-5F5B61F032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C" w14:textId="73E73531" w:rsidR="00D5509B" w:rsidRDefault="004107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1225E">
      <w:rPr>
        <w:noProof/>
        <w:color w:val="000000"/>
      </w:rPr>
      <w:t>2</w:t>
    </w:r>
    <w:r>
      <w:rPr>
        <w:color w:val="000000"/>
      </w:rPr>
      <w:fldChar w:fldCharType="end"/>
    </w:r>
  </w:p>
  <w:p w14:paraId="000000CD" w14:textId="77777777" w:rsidR="00D5509B" w:rsidRDefault="00D550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E" w14:textId="3842C0B2" w:rsidR="00D5509B" w:rsidRDefault="004107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A1225E">
      <w:rPr>
        <w:noProof/>
        <w:color w:val="000000"/>
      </w:rPr>
      <w:t>1</w:t>
    </w:r>
    <w:r>
      <w:rPr>
        <w:color w:val="000000"/>
      </w:rPr>
      <w:fldChar w:fldCharType="end"/>
    </w:r>
  </w:p>
  <w:p w14:paraId="000000CF" w14:textId="77777777" w:rsidR="00D5509B" w:rsidRDefault="00D5509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404609" w14:textId="77777777" w:rsidR="00D50AA2" w:rsidRDefault="00D50AA2">
      <w:pPr>
        <w:spacing w:after="0" w:line="240" w:lineRule="auto"/>
      </w:pPr>
      <w:r>
        <w:separator/>
      </w:r>
    </w:p>
  </w:footnote>
  <w:footnote w:type="continuationSeparator" w:id="0">
    <w:p w14:paraId="057BD6B8" w14:textId="77777777" w:rsidR="00D50AA2" w:rsidRDefault="00D50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A" w14:textId="77777777" w:rsidR="00D5509B" w:rsidRDefault="004107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62ABD75" wp14:editId="50B30427">
          <wp:simplePos x="0" y="0"/>
          <wp:positionH relativeFrom="column">
            <wp:posOffset>-899793</wp:posOffset>
          </wp:positionH>
          <wp:positionV relativeFrom="paragraph">
            <wp:posOffset>-451079</wp:posOffset>
          </wp:positionV>
          <wp:extent cx="7545815" cy="10673270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5815" cy="10673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B" w14:textId="77777777" w:rsidR="00D5509B" w:rsidRDefault="004107F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EB3240E" wp14:editId="397B2FC3">
          <wp:simplePos x="0" y="0"/>
          <wp:positionH relativeFrom="column">
            <wp:posOffset>-885824</wp:posOffset>
          </wp:positionH>
          <wp:positionV relativeFrom="paragraph">
            <wp:posOffset>-438783</wp:posOffset>
          </wp:positionV>
          <wp:extent cx="7543800" cy="10670420"/>
          <wp:effectExtent l="0" t="0" r="0" b="0"/>
          <wp:wrapNone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3800" cy="10670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5A3C"/>
    <w:multiLevelType w:val="multilevel"/>
    <w:tmpl w:val="D3A04CB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924F38"/>
    <w:multiLevelType w:val="hybridMultilevel"/>
    <w:tmpl w:val="D6A64574"/>
    <w:lvl w:ilvl="0" w:tplc="04150019">
      <w:start w:val="1"/>
      <w:numFmt w:val="lowerLetter"/>
      <w:lvlText w:val="%1.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0302142B"/>
    <w:multiLevelType w:val="multilevel"/>
    <w:tmpl w:val="F7F4EA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2D6E72"/>
    <w:multiLevelType w:val="hybridMultilevel"/>
    <w:tmpl w:val="AA5C0B9C"/>
    <w:lvl w:ilvl="0" w:tplc="1DCA10A8">
      <w:start w:val="1"/>
      <w:numFmt w:val="upperRoman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D32F69"/>
    <w:multiLevelType w:val="hybridMultilevel"/>
    <w:tmpl w:val="FB0A5E08"/>
    <w:lvl w:ilvl="0" w:tplc="187A4986">
      <w:numFmt w:val="bullet"/>
      <w:lvlText w:val="•"/>
      <w:lvlJc w:val="left"/>
      <w:pPr>
        <w:ind w:left="1080" w:hanging="72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E27569"/>
    <w:multiLevelType w:val="hybridMultilevel"/>
    <w:tmpl w:val="084C955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67F7677"/>
    <w:multiLevelType w:val="multilevel"/>
    <w:tmpl w:val="008C6F8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732321C"/>
    <w:multiLevelType w:val="hybridMultilevel"/>
    <w:tmpl w:val="328438A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08822213"/>
    <w:multiLevelType w:val="hybridMultilevel"/>
    <w:tmpl w:val="D28A706A"/>
    <w:lvl w:ilvl="0" w:tplc="313C2F26">
      <w:start w:val="1"/>
      <w:numFmt w:val="lowerLetter"/>
      <w:lvlText w:val="%1."/>
      <w:lvlJc w:val="left"/>
      <w:pPr>
        <w:ind w:left="1440" w:hanging="360"/>
      </w:pPr>
    </w:lvl>
    <w:lvl w:ilvl="1" w:tplc="41560D82">
      <w:start w:val="1"/>
      <w:numFmt w:val="lowerLetter"/>
      <w:lvlText w:val="%2."/>
      <w:lvlJc w:val="left"/>
      <w:pPr>
        <w:ind w:left="1440" w:hanging="360"/>
      </w:pPr>
    </w:lvl>
    <w:lvl w:ilvl="2" w:tplc="8B42CE2E">
      <w:start w:val="1"/>
      <w:numFmt w:val="lowerLetter"/>
      <w:lvlText w:val="%3."/>
      <w:lvlJc w:val="left"/>
      <w:pPr>
        <w:ind w:left="1440" w:hanging="360"/>
      </w:pPr>
    </w:lvl>
    <w:lvl w:ilvl="3" w:tplc="74FE9482">
      <w:start w:val="1"/>
      <w:numFmt w:val="lowerLetter"/>
      <w:lvlText w:val="%4."/>
      <w:lvlJc w:val="left"/>
      <w:pPr>
        <w:ind w:left="1440" w:hanging="360"/>
      </w:pPr>
    </w:lvl>
    <w:lvl w:ilvl="4" w:tplc="A920D27E">
      <w:start w:val="1"/>
      <w:numFmt w:val="lowerLetter"/>
      <w:lvlText w:val="%5."/>
      <w:lvlJc w:val="left"/>
      <w:pPr>
        <w:ind w:left="1440" w:hanging="360"/>
      </w:pPr>
    </w:lvl>
    <w:lvl w:ilvl="5" w:tplc="E5685EA8">
      <w:start w:val="1"/>
      <w:numFmt w:val="lowerLetter"/>
      <w:lvlText w:val="%6."/>
      <w:lvlJc w:val="left"/>
      <w:pPr>
        <w:ind w:left="1440" w:hanging="360"/>
      </w:pPr>
    </w:lvl>
    <w:lvl w:ilvl="6" w:tplc="E3BE98B0">
      <w:start w:val="1"/>
      <w:numFmt w:val="lowerLetter"/>
      <w:lvlText w:val="%7."/>
      <w:lvlJc w:val="left"/>
      <w:pPr>
        <w:ind w:left="1440" w:hanging="360"/>
      </w:pPr>
    </w:lvl>
    <w:lvl w:ilvl="7" w:tplc="297CD18C">
      <w:start w:val="1"/>
      <w:numFmt w:val="lowerLetter"/>
      <w:lvlText w:val="%8."/>
      <w:lvlJc w:val="left"/>
      <w:pPr>
        <w:ind w:left="1440" w:hanging="360"/>
      </w:pPr>
    </w:lvl>
    <w:lvl w:ilvl="8" w:tplc="714CDEF4">
      <w:start w:val="1"/>
      <w:numFmt w:val="lowerLetter"/>
      <w:lvlText w:val="%9."/>
      <w:lvlJc w:val="left"/>
      <w:pPr>
        <w:ind w:left="1440" w:hanging="360"/>
      </w:pPr>
    </w:lvl>
  </w:abstractNum>
  <w:abstractNum w:abstractNumId="9" w15:restartNumberingAfterBreak="0">
    <w:nsid w:val="09885C00"/>
    <w:multiLevelType w:val="multilevel"/>
    <w:tmpl w:val="7B3897B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9DB4D89"/>
    <w:multiLevelType w:val="hybridMultilevel"/>
    <w:tmpl w:val="42C0201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59077B"/>
    <w:multiLevelType w:val="hybridMultilevel"/>
    <w:tmpl w:val="66D0D1D4"/>
    <w:lvl w:ilvl="0" w:tplc="04150019">
      <w:start w:val="1"/>
      <w:numFmt w:val="low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0BBC6B50"/>
    <w:multiLevelType w:val="hybridMultilevel"/>
    <w:tmpl w:val="7334F07A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CC35585"/>
    <w:multiLevelType w:val="multilevel"/>
    <w:tmpl w:val="096240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CCF13EA"/>
    <w:multiLevelType w:val="multilevel"/>
    <w:tmpl w:val="3A6240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0CE27893"/>
    <w:multiLevelType w:val="hybridMultilevel"/>
    <w:tmpl w:val="FF34FE38"/>
    <w:lvl w:ilvl="0" w:tplc="5E3A47C2">
      <w:start w:val="1"/>
      <w:numFmt w:val="lowerLetter"/>
      <w:lvlText w:val="%1."/>
      <w:lvlJc w:val="left"/>
      <w:pPr>
        <w:ind w:left="1440" w:hanging="360"/>
      </w:pPr>
    </w:lvl>
    <w:lvl w:ilvl="1" w:tplc="4EB26280">
      <w:start w:val="1"/>
      <w:numFmt w:val="lowerLetter"/>
      <w:lvlText w:val="%2."/>
      <w:lvlJc w:val="left"/>
      <w:pPr>
        <w:ind w:left="1440" w:hanging="360"/>
      </w:pPr>
    </w:lvl>
    <w:lvl w:ilvl="2" w:tplc="5A1410A4">
      <w:start w:val="1"/>
      <w:numFmt w:val="lowerLetter"/>
      <w:lvlText w:val="%3."/>
      <w:lvlJc w:val="left"/>
      <w:pPr>
        <w:ind w:left="1440" w:hanging="360"/>
      </w:pPr>
    </w:lvl>
    <w:lvl w:ilvl="3" w:tplc="DD327CAA">
      <w:start w:val="1"/>
      <w:numFmt w:val="lowerLetter"/>
      <w:lvlText w:val="%4."/>
      <w:lvlJc w:val="left"/>
      <w:pPr>
        <w:ind w:left="1440" w:hanging="360"/>
      </w:pPr>
    </w:lvl>
    <w:lvl w:ilvl="4" w:tplc="21284704">
      <w:start w:val="1"/>
      <w:numFmt w:val="lowerLetter"/>
      <w:lvlText w:val="%5."/>
      <w:lvlJc w:val="left"/>
      <w:pPr>
        <w:ind w:left="1440" w:hanging="360"/>
      </w:pPr>
    </w:lvl>
    <w:lvl w:ilvl="5" w:tplc="F0F802DC">
      <w:start w:val="1"/>
      <w:numFmt w:val="lowerLetter"/>
      <w:lvlText w:val="%6."/>
      <w:lvlJc w:val="left"/>
      <w:pPr>
        <w:ind w:left="1440" w:hanging="360"/>
      </w:pPr>
    </w:lvl>
    <w:lvl w:ilvl="6" w:tplc="2556AB04">
      <w:start w:val="1"/>
      <w:numFmt w:val="lowerLetter"/>
      <w:lvlText w:val="%7."/>
      <w:lvlJc w:val="left"/>
      <w:pPr>
        <w:ind w:left="1440" w:hanging="360"/>
      </w:pPr>
    </w:lvl>
    <w:lvl w:ilvl="7" w:tplc="295E4BE4">
      <w:start w:val="1"/>
      <w:numFmt w:val="lowerLetter"/>
      <w:lvlText w:val="%8."/>
      <w:lvlJc w:val="left"/>
      <w:pPr>
        <w:ind w:left="1440" w:hanging="360"/>
      </w:pPr>
    </w:lvl>
    <w:lvl w:ilvl="8" w:tplc="0264F650">
      <w:start w:val="1"/>
      <w:numFmt w:val="lowerLetter"/>
      <w:lvlText w:val="%9."/>
      <w:lvlJc w:val="left"/>
      <w:pPr>
        <w:ind w:left="1440" w:hanging="360"/>
      </w:pPr>
    </w:lvl>
  </w:abstractNum>
  <w:abstractNum w:abstractNumId="16" w15:restartNumberingAfterBreak="0">
    <w:nsid w:val="0D43065B"/>
    <w:multiLevelType w:val="multilevel"/>
    <w:tmpl w:val="DCFC411C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0E6E558D"/>
    <w:multiLevelType w:val="multilevel"/>
    <w:tmpl w:val="A8ECDEFE"/>
    <w:lvl w:ilvl="0">
      <w:start w:val="1"/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0"/>
        </w:tabs>
        <w:ind w:left="1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0"/>
        </w:tabs>
        <w:ind w:left="20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0"/>
        </w:tabs>
        <w:ind w:left="28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0"/>
        </w:tabs>
        <w:ind w:left="35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0"/>
        </w:tabs>
        <w:ind w:left="42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0"/>
        </w:tabs>
        <w:ind w:left="49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0"/>
        </w:tabs>
        <w:ind w:left="56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0"/>
        </w:tabs>
        <w:ind w:left="640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04A1E43"/>
    <w:multiLevelType w:val="hybridMultilevel"/>
    <w:tmpl w:val="4320A1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05F2DD6"/>
    <w:multiLevelType w:val="hybridMultilevel"/>
    <w:tmpl w:val="44803610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11034951"/>
    <w:multiLevelType w:val="multilevel"/>
    <w:tmpl w:val="DEC6DE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122727A3"/>
    <w:multiLevelType w:val="hybridMultilevel"/>
    <w:tmpl w:val="CAAA9A30"/>
    <w:lvl w:ilvl="0" w:tplc="AD169D7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23BE92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6DA18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D7C2D1A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FA496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268AF8E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F5CA042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F85ED2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E6ECB1D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2" w15:restartNumberingAfterBreak="0">
    <w:nsid w:val="126D1C74"/>
    <w:multiLevelType w:val="hybridMultilevel"/>
    <w:tmpl w:val="8D04579A"/>
    <w:lvl w:ilvl="0" w:tplc="0108F50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A0A86A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3F88D2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07AA609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99EA54B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39B8AE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4A41A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0E96165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93B649F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3" w15:restartNumberingAfterBreak="0">
    <w:nsid w:val="127B3D8A"/>
    <w:multiLevelType w:val="hybridMultilevel"/>
    <w:tmpl w:val="20B2D1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299296F"/>
    <w:multiLevelType w:val="hybridMultilevel"/>
    <w:tmpl w:val="87A0AC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4FF25B7"/>
    <w:multiLevelType w:val="hybridMultilevel"/>
    <w:tmpl w:val="34D2BEDE"/>
    <w:lvl w:ilvl="0" w:tplc="0415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6" w15:restartNumberingAfterBreak="0">
    <w:nsid w:val="1608678B"/>
    <w:multiLevelType w:val="multilevel"/>
    <w:tmpl w:val="FBD25D5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677087F"/>
    <w:multiLevelType w:val="hybridMultilevel"/>
    <w:tmpl w:val="3CB2F9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9144CFE"/>
    <w:multiLevelType w:val="hybridMultilevel"/>
    <w:tmpl w:val="CFB63672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9" w15:restartNumberingAfterBreak="0">
    <w:nsid w:val="1A2371BD"/>
    <w:multiLevelType w:val="hybridMultilevel"/>
    <w:tmpl w:val="52060C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A310E9E"/>
    <w:multiLevelType w:val="hybridMultilevel"/>
    <w:tmpl w:val="0CD6C8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9744C4"/>
    <w:multiLevelType w:val="hybridMultilevel"/>
    <w:tmpl w:val="9F2A7B1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AC41A91"/>
    <w:multiLevelType w:val="hybridMultilevel"/>
    <w:tmpl w:val="4DDE9BC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1BA7042D"/>
    <w:multiLevelType w:val="hybridMultilevel"/>
    <w:tmpl w:val="4440B80C"/>
    <w:lvl w:ilvl="0" w:tplc="5D0ACDD0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8" w:hanging="360"/>
      </w:pPr>
    </w:lvl>
    <w:lvl w:ilvl="2" w:tplc="0415001B" w:tentative="1">
      <w:start w:val="1"/>
      <w:numFmt w:val="lowerRoman"/>
      <w:lvlText w:val="%3."/>
      <w:lvlJc w:val="right"/>
      <w:pPr>
        <w:ind w:left="1798" w:hanging="180"/>
      </w:pPr>
    </w:lvl>
    <w:lvl w:ilvl="3" w:tplc="0415000F" w:tentative="1">
      <w:start w:val="1"/>
      <w:numFmt w:val="decimal"/>
      <w:lvlText w:val="%4."/>
      <w:lvlJc w:val="left"/>
      <w:pPr>
        <w:ind w:left="2518" w:hanging="360"/>
      </w:pPr>
    </w:lvl>
    <w:lvl w:ilvl="4" w:tplc="04150019" w:tentative="1">
      <w:start w:val="1"/>
      <w:numFmt w:val="lowerLetter"/>
      <w:lvlText w:val="%5."/>
      <w:lvlJc w:val="left"/>
      <w:pPr>
        <w:ind w:left="3238" w:hanging="360"/>
      </w:pPr>
    </w:lvl>
    <w:lvl w:ilvl="5" w:tplc="0415001B" w:tentative="1">
      <w:start w:val="1"/>
      <w:numFmt w:val="lowerRoman"/>
      <w:lvlText w:val="%6."/>
      <w:lvlJc w:val="right"/>
      <w:pPr>
        <w:ind w:left="3958" w:hanging="180"/>
      </w:pPr>
    </w:lvl>
    <w:lvl w:ilvl="6" w:tplc="0415000F" w:tentative="1">
      <w:start w:val="1"/>
      <w:numFmt w:val="decimal"/>
      <w:lvlText w:val="%7."/>
      <w:lvlJc w:val="left"/>
      <w:pPr>
        <w:ind w:left="4678" w:hanging="360"/>
      </w:pPr>
    </w:lvl>
    <w:lvl w:ilvl="7" w:tplc="04150019" w:tentative="1">
      <w:start w:val="1"/>
      <w:numFmt w:val="lowerLetter"/>
      <w:lvlText w:val="%8."/>
      <w:lvlJc w:val="left"/>
      <w:pPr>
        <w:ind w:left="5398" w:hanging="360"/>
      </w:pPr>
    </w:lvl>
    <w:lvl w:ilvl="8" w:tplc="0415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34" w15:restartNumberingAfterBreak="0">
    <w:nsid w:val="1D47647A"/>
    <w:multiLevelType w:val="hybridMultilevel"/>
    <w:tmpl w:val="1AF0B59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ED33417"/>
    <w:multiLevelType w:val="hybridMultilevel"/>
    <w:tmpl w:val="02607D26"/>
    <w:lvl w:ilvl="0" w:tplc="9EA46EEA">
      <w:start w:val="1"/>
      <w:numFmt w:val="bullet"/>
      <w:lvlText w:val=""/>
      <w:lvlJc w:val="left"/>
      <w:pPr>
        <w:ind w:left="10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36" w15:restartNumberingAfterBreak="0">
    <w:nsid w:val="20297A8F"/>
    <w:multiLevelType w:val="hybridMultilevel"/>
    <w:tmpl w:val="18528062"/>
    <w:lvl w:ilvl="0" w:tplc="9EA46EEA">
      <w:start w:val="1"/>
      <w:numFmt w:val="bullet"/>
      <w:lvlText w:val="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21CF47B1"/>
    <w:multiLevelType w:val="hybridMultilevel"/>
    <w:tmpl w:val="27BE1E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29E3AD8"/>
    <w:multiLevelType w:val="multilevel"/>
    <w:tmpl w:val="597E94CA"/>
    <w:lvl w:ilvl="0">
      <w:start w:val="1"/>
      <w:numFmt w:val="upperRoman"/>
      <w:lvlText w:val="%1."/>
      <w:lvlJc w:val="left"/>
      <w:pPr>
        <w:ind w:left="718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35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1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7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7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3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3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98" w:hanging="1800"/>
      </w:pPr>
      <w:rPr>
        <w:rFonts w:hint="default"/>
      </w:rPr>
    </w:lvl>
  </w:abstractNum>
  <w:abstractNum w:abstractNumId="39" w15:restartNumberingAfterBreak="0">
    <w:nsid w:val="235E05E6"/>
    <w:multiLevelType w:val="hybridMultilevel"/>
    <w:tmpl w:val="F35A89D2"/>
    <w:lvl w:ilvl="0" w:tplc="C9A45108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1" w:tplc="1E4A6350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2" w:tplc="597EC654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3" w:tplc="1C1EEC5C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4" w:tplc="29AAC7B6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5" w:tplc="44D064FC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6" w:tplc="A23EB518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7" w:tplc="0C825C82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8" w:tplc="5C56E3EC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</w:abstractNum>
  <w:abstractNum w:abstractNumId="40" w15:restartNumberingAfterBreak="0">
    <w:nsid w:val="23C33A42"/>
    <w:multiLevelType w:val="multilevel"/>
    <w:tmpl w:val="EDFC5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23D14E9D"/>
    <w:multiLevelType w:val="multilevel"/>
    <w:tmpl w:val="5BD8E2F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3F058DB"/>
    <w:multiLevelType w:val="multilevel"/>
    <w:tmpl w:val="402E83A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251C50D5"/>
    <w:multiLevelType w:val="hybridMultilevel"/>
    <w:tmpl w:val="A40CC978"/>
    <w:lvl w:ilvl="0" w:tplc="9148E128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1" w:tplc="7A28B6F2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2" w:tplc="D22C77F0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3" w:tplc="C9E62066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4" w:tplc="406CE356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5" w:tplc="07A46284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6" w:tplc="CFE88334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7" w:tplc="CB228C52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  <w:lvl w:ilvl="8" w:tplc="BD34F59C">
      <w:start w:val="1"/>
      <w:numFmt w:val="bullet"/>
      <w:lvlText w:val=""/>
      <w:lvlJc w:val="left"/>
      <w:pPr>
        <w:ind w:left="1420" w:hanging="360"/>
      </w:pPr>
      <w:rPr>
        <w:rFonts w:ascii="Symbol" w:hAnsi="Symbol"/>
      </w:rPr>
    </w:lvl>
  </w:abstractNum>
  <w:abstractNum w:abstractNumId="44" w15:restartNumberingAfterBreak="0">
    <w:nsid w:val="25DD5207"/>
    <w:multiLevelType w:val="hybridMultilevel"/>
    <w:tmpl w:val="31D661F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7A56D2"/>
    <w:multiLevelType w:val="hybridMultilevel"/>
    <w:tmpl w:val="E2626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ACB6455"/>
    <w:multiLevelType w:val="hybridMultilevel"/>
    <w:tmpl w:val="C99260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2B2B57EC"/>
    <w:multiLevelType w:val="hybridMultilevel"/>
    <w:tmpl w:val="914A3FC6"/>
    <w:lvl w:ilvl="0" w:tplc="D826C8BE">
      <w:start w:val="1"/>
      <w:numFmt w:val="decimal"/>
      <w:lvlText w:val="%1."/>
      <w:lvlJc w:val="left"/>
      <w:pPr>
        <w:ind w:left="1080" w:hanging="360"/>
      </w:pPr>
    </w:lvl>
    <w:lvl w:ilvl="1" w:tplc="99C8224E">
      <w:start w:val="1"/>
      <w:numFmt w:val="decimal"/>
      <w:lvlText w:val="%2."/>
      <w:lvlJc w:val="left"/>
      <w:pPr>
        <w:ind w:left="1080" w:hanging="360"/>
      </w:pPr>
    </w:lvl>
    <w:lvl w:ilvl="2" w:tplc="9084A96C">
      <w:start w:val="1"/>
      <w:numFmt w:val="decimal"/>
      <w:lvlText w:val="%3."/>
      <w:lvlJc w:val="left"/>
      <w:pPr>
        <w:ind w:left="1080" w:hanging="360"/>
      </w:pPr>
    </w:lvl>
    <w:lvl w:ilvl="3" w:tplc="45809846">
      <w:start w:val="1"/>
      <w:numFmt w:val="decimal"/>
      <w:lvlText w:val="%4."/>
      <w:lvlJc w:val="left"/>
      <w:pPr>
        <w:ind w:left="1080" w:hanging="360"/>
      </w:pPr>
    </w:lvl>
    <w:lvl w:ilvl="4" w:tplc="265A8FF0">
      <w:start w:val="1"/>
      <w:numFmt w:val="decimal"/>
      <w:lvlText w:val="%5."/>
      <w:lvlJc w:val="left"/>
      <w:pPr>
        <w:ind w:left="1080" w:hanging="360"/>
      </w:pPr>
    </w:lvl>
    <w:lvl w:ilvl="5" w:tplc="80721F94">
      <w:start w:val="1"/>
      <w:numFmt w:val="decimal"/>
      <w:lvlText w:val="%6."/>
      <w:lvlJc w:val="left"/>
      <w:pPr>
        <w:ind w:left="1080" w:hanging="360"/>
      </w:pPr>
    </w:lvl>
    <w:lvl w:ilvl="6" w:tplc="ED8CCB78">
      <w:start w:val="1"/>
      <w:numFmt w:val="decimal"/>
      <w:lvlText w:val="%7."/>
      <w:lvlJc w:val="left"/>
      <w:pPr>
        <w:ind w:left="1080" w:hanging="360"/>
      </w:pPr>
    </w:lvl>
    <w:lvl w:ilvl="7" w:tplc="469A0358">
      <w:start w:val="1"/>
      <w:numFmt w:val="decimal"/>
      <w:lvlText w:val="%8."/>
      <w:lvlJc w:val="left"/>
      <w:pPr>
        <w:ind w:left="1080" w:hanging="360"/>
      </w:pPr>
    </w:lvl>
    <w:lvl w:ilvl="8" w:tplc="C0262194">
      <w:start w:val="1"/>
      <w:numFmt w:val="decimal"/>
      <w:lvlText w:val="%9."/>
      <w:lvlJc w:val="left"/>
      <w:pPr>
        <w:ind w:left="1080" w:hanging="360"/>
      </w:pPr>
    </w:lvl>
  </w:abstractNum>
  <w:abstractNum w:abstractNumId="48" w15:restartNumberingAfterBreak="0">
    <w:nsid w:val="2D7A54F2"/>
    <w:multiLevelType w:val="hybridMultilevel"/>
    <w:tmpl w:val="2B2EF152"/>
    <w:lvl w:ilvl="0" w:tplc="04150019">
      <w:start w:val="1"/>
      <w:numFmt w:val="lowerLetter"/>
      <w:lvlText w:val="%1."/>
      <w:lvlJc w:val="left"/>
      <w:pPr>
        <w:ind w:left="1361" w:hanging="360"/>
      </w:pPr>
    </w:lvl>
    <w:lvl w:ilvl="1" w:tplc="04150019" w:tentative="1">
      <w:start w:val="1"/>
      <w:numFmt w:val="lowerLetter"/>
      <w:lvlText w:val="%2."/>
      <w:lvlJc w:val="left"/>
      <w:pPr>
        <w:ind w:left="2081" w:hanging="360"/>
      </w:pPr>
    </w:lvl>
    <w:lvl w:ilvl="2" w:tplc="0415001B" w:tentative="1">
      <w:start w:val="1"/>
      <w:numFmt w:val="lowerRoman"/>
      <w:lvlText w:val="%3."/>
      <w:lvlJc w:val="right"/>
      <w:pPr>
        <w:ind w:left="2801" w:hanging="180"/>
      </w:pPr>
    </w:lvl>
    <w:lvl w:ilvl="3" w:tplc="0415000F" w:tentative="1">
      <w:start w:val="1"/>
      <w:numFmt w:val="decimal"/>
      <w:lvlText w:val="%4."/>
      <w:lvlJc w:val="left"/>
      <w:pPr>
        <w:ind w:left="3521" w:hanging="360"/>
      </w:pPr>
    </w:lvl>
    <w:lvl w:ilvl="4" w:tplc="04150019" w:tentative="1">
      <w:start w:val="1"/>
      <w:numFmt w:val="lowerLetter"/>
      <w:lvlText w:val="%5."/>
      <w:lvlJc w:val="left"/>
      <w:pPr>
        <w:ind w:left="4241" w:hanging="360"/>
      </w:pPr>
    </w:lvl>
    <w:lvl w:ilvl="5" w:tplc="0415001B" w:tentative="1">
      <w:start w:val="1"/>
      <w:numFmt w:val="lowerRoman"/>
      <w:lvlText w:val="%6."/>
      <w:lvlJc w:val="right"/>
      <w:pPr>
        <w:ind w:left="4961" w:hanging="180"/>
      </w:pPr>
    </w:lvl>
    <w:lvl w:ilvl="6" w:tplc="0415000F" w:tentative="1">
      <w:start w:val="1"/>
      <w:numFmt w:val="decimal"/>
      <w:lvlText w:val="%7."/>
      <w:lvlJc w:val="left"/>
      <w:pPr>
        <w:ind w:left="5681" w:hanging="360"/>
      </w:pPr>
    </w:lvl>
    <w:lvl w:ilvl="7" w:tplc="04150019" w:tentative="1">
      <w:start w:val="1"/>
      <w:numFmt w:val="lowerLetter"/>
      <w:lvlText w:val="%8."/>
      <w:lvlJc w:val="left"/>
      <w:pPr>
        <w:ind w:left="6401" w:hanging="360"/>
      </w:pPr>
    </w:lvl>
    <w:lvl w:ilvl="8" w:tplc="0415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49" w15:restartNumberingAfterBreak="0">
    <w:nsid w:val="2E466500"/>
    <w:multiLevelType w:val="hybridMultilevel"/>
    <w:tmpl w:val="1BE44F6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2F504F14"/>
    <w:multiLevelType w:val="hybridMultilevel"/>
    <w:tmpl w:val="8786BEA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1" w15:restartNumberingAfterBreak="0">
    <w:nsid w:val="30A13AE6"/>
    <w:multiLevelType w:val="hybridMultilevel"/>
    <w:tmpl w:val="45960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1BB0FD9"/>
    <w:multiLevelType w:val="multilevel"/>
    <w:tmpl w:val="0CD0D4DA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/>
        <w:bCs/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53" w15:restartNumberingAfterBreak="0">
    <w:nsid w:val="34561577"/>
    <w:multiLevelType w:val="multilevel"/>
    <w:tmpl w:val="9C02684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eastAsia="Arial" w:hAnsiTheme="minorHAnsi" w:cstheme="minorHAnsi" w:hint="default"/>
        <w:sz w:val="22"/>
        <w:szCs w:val="22"/>
      </w:rPr>
    </w:lvl>
    <w:lvl w:ilvl="1">
      <w:start w:val="4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7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5327515"/>
    <w:multiLevelType w:val="hybridMultilevel"/>
    <w:tmpl w:val="25F808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55E036E"/>
    <w:multiLevelType w:val="hybridMultilevel"/>
    <w:tmpl w:val="8634EC40"/>
    <w:lvl w:ilvl="0" w:tplc="0C9E5CB4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1" w:tplc="CDEEDC90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2" w:tplc="1778C1A2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3" w:tplc="D408DD2A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4" w:tplc="23C8093C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5" w:tplc="C19292C0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6" w:tplc="4AFADBFA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7" w:tplc="BA56E6F8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8" w:tplc="400A4090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</w:abstractNum>
  <w:abstractNum w:abstractNumId="56" w15:restartNumberingAfterBreak="0">
    <w:nsid w:val="36312F13"/>
    <w:multiLevelType w:val="hybridMultilevel"/>
    <w:tmpl w:val="34642768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3646494D"/>
    <w:multiLevelType w:val="hybridMultilevel"/>
    <w:tmpl w:val="431ABA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7711BEC"/>
    <w:multiLevelType w:val="hybridMultilevel"/>
    <w:tmpl w:val="AD98437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 w15:restartNumberingAfterBreak="0">
    <w:nsid w:val="377A76ED"/>
    <w:multiLevelType w:val="hybridMultilevel"/>
    <w:tmpl w:val="4238C56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A562CD1"/>
    <w:multiLevelType w:val="multilevel"/>
    <w:tmpl w:val="3258E3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3A5D449B"/>
    <w:multiLevelType w:val="hybridMultilevel"/>
    <w:tmpl w:val="67408CF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3C147F98"/>
    <w:multiLevelType w:val="hybridMultilevel"/>
    <w:tmpl w:val="A18C1B4A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3" w15:restartNumberingAfterBreak="0">
    <w:nsid w:val="3E260933"/>
    <w:multiLevelType w:val="hybridMultilevel"/>
    <w:tmpl w:val="3CECA49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F902F59"/>
    <w:multiLevelType w:val="hybridMultilevel"/>
    <w:tmpl w:val="426EF36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5" w15:restartNumberingAfterBreak="0">
    <w:nsid w:val="42796C42"/>
    <w:multiLevelType w:val="multilevel"/>
    <w:tmpl w:val="E9947BA0"/>
    <w:lvl w:ilvl="0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42851D86"/>
    <w:multiLevelType w:val="hybridMultilevel"/>
    <w:tmpl w:val="8BD02434"/>
    <w:lvl w:ilvl="0" w:tplc="04150017">
      <w:start w:val="1"/>
      <w:numFmt w:val="lowerLetter"/>
      <w:lvlText w:val="%1)"/>
      <w:lvlJc w:val="left"/>
      <w:pPr>
        <w:ind w:left="1420" w:hanging="360"/>
      </w:pPr>
    </w:lvl>
    <w:lvl w:ilvl="1" w:tplc="04150019" w:tentative="1">
      <w:start w:val="1"/>
      <w:numFmt w:val="lowerLetter"/>
      <w:lvlText w:val="%2."/>
      <w:lvlJc w:val="left"/>
      <w:pPr>
        <w:ind w:left="2140" w:hanging="360"/>
      </w:pPr>
    </w:lvl>
    <w:lvl w:ilvl="2" w:tplc="0415001B" w:tentative="1">
      <w:start w:val="1"/>
      <w:numFmt w:val="lowerRoman"/>
      <w:lvlText w:val="%3."/>
      <w:lvlJc w:val="right"/>
      <w:pPr>
        <w:ind w:left="2860" w:hanging="180"/>
      </w:pPr>
    </w:lvl>
    <w:lvl w:ilvl="3" w:tplc="0415000F" w:tentative="1">
      <w:start w:val="1"/>
      <w:numFmt w:val="decimal"/>
      <w:lvlText w:val="%4."/>
      <w:lvlJc w:val="left"/>
      <w:pPr>
        <w:ind w:left="3580" w:hanging="360"/>
      </w:pPr>
    </w:lvl>
    <w:lvl w:ilvl="4" w:tplc="04150019" w:tentative="1">
      <w:start w:val="1"/>
      <w:numFmt w:val="lowerLetter"/>
      <w:lvlText w:val="%5."/>
      <w:lvlJc w:val="left"/>
      <w:pPr>
        <w:ind w:left="4300" w:hanging="360"/>
      </w:pPr>
    </w:lvl>
    <w:lvl w:ilvl="5" w:tplc="0415001B" w:tentative="1">
      <w:start w:val="1"/>
      <w:numFmt w:val="lowerRoman"/>
      <w:lvlText w:val="%6."/>
      <w:lvlJc w:val="right"/>
      <w:pPr>
        <w:ind w:left="5020" w:hanging="180"/>
      </w:pPr>
    </w:lvl>
    <w:lvl w:ilvl="6" w:tplc="0415000F" w:tentative="1">
      <w:start w:val="1"/>
      <w:numFmt w:val="decimal"/>
      <w:lvlText w:val="%7."/>
      <w:lvlJc w:val="left"/>
      <w:pPr>
        <w:ind w:left="5740" w:hanging="360"/>
      </w:pPr>
    </w:lvl>
    <w:lvl w:ilvl="7" w:tplc="04150019" w:tentative="1">
      <w:start w:val="1"/>
      <w:numFmt w:val="lowerLetter"/>
      <w:lvlText w:val="%8."/>
      <w:lvlJc w:val="left"/>
      <w:pPr>
        <w:ind w:left="6460" w:hanging="360"/>
      </w:pPr>
    </w:lvl>
    <w:lvl w:ilvl="8" w:tplc="0415001B" w:tentative="1">
      <w:start w:val="1"/>
      <w:numFmt w:val="lowerRoman"/>
      <w:lvlText w:val="%9."/>
      <w:lvlJc w:val="right"/>
      <w:pPr>
        <w:ind w:left="7180" w:hanging="180"/>
      </w:pPr>
    </w:lvl>
  </w:abstractNum>
  <w:abstractNum w:abstractNumId="67" w15:restartNumberingAfterBreak="0">
    <w:nsid w:val="4311292C"/>
    <w:multiLevelType w:val="hybridMultilevel"/>
    <w:tmpl w:val="3F8673B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8" w15:restartNumberingAfterBreak="0">
    <w:nsid w:val="436F3228"/>
    <w:multiLevelType w:val="hybridMultilevel"/>
    <w:tmpl w:val="C4742BD0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9" w15:restartNumberingAfterBreak="0">
    <w:nsid w:val="45BB6302"/>
    <w:multiLevelType w:val="hybridMultilevel"/>
    <w:tmpl w:val="03F64A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7E61411"/>
    <w:multiLevelType w:val="hybridMultilevel"/>
    <w:tmpl w:val="16204AD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1" w15:restartNumberingAfterBreak="0">
    <w:nsid w:val="47FB229F"/>
    <w:multiLevelType w:val="hybridMultilevel"/>
    <w:tmpl w:val="B05C2C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82D335C"/>
    <w:multiLevelType w:val="hybridMultilevel"/>
    <w:tmpl w:val="541AE4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993414E"/>
    <w:multiLevelType w:val="hybridMultilevel"/>
    <w:tmpl w:val="00BA1ACA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4" w15:restartNumberingAfterBreak="0">
    <w:nsid w:val="4A196279"/>
    <w:multiLevelType w:val="hybridMultilevel"/>
    <w:tmpl w:val="0E2E4840"/>
    <w:lvl w:ilvl="0" w:tplc="3D065994">
      <w:start w:val="1"/>
      <w:numFmt w:val="lowerLetter"/>
      <w:lvlText w:val="%1)"/>
      <w:lvlJc w:val="left"/>
      <w:pPr>
        <w:ind w:left="1420" w:hanging="360"/>
      </w:pPr>
    </w:lvl>
    <w:lvl w:ilvl="1" w:tplc="F26A5D52">
      <w:start w:val="1"/>
      <w:numFmt w:val="lowerLetter"/>
      <w:lvlText w:val="%2)"/>
      <w:lvlJc w:val="left"/>
      <w:pPr>
        <w:ind w:left="1420" w:hanging="360"/>
      </w:pPr>
    </w:lvl>
    <w:lvl w:ilvl="2" w:tplc="70749078">
      <w:start w:val="1"/>
      <w:numFmt w:val="lowerLetter"/>
      <w:lvlText w:val="%3)"/>
      <w:lvlJc w:val="left"/>
      <w:pPr>
        <w:ind w:left="1420" w:hanging="360"/>
      </w:pPr>
    </w:lvl>
    <w:lvl w:ilvl="3" w:tplc="BEE4C976">
      <w:start w:val="1"/>
      <w:numFmt w:val="lowerLetter"/>
      <w:lvlText w:val="%4)"/>
      <w:lvlJc w:val="left"/>
      <w:pPr>
        <w:ind w:left="1420" w:hanging="360"/>
      </w:pPr>
    </w:lvl>
    <w:lvl w:ilvl="4" w:tplc="6A76BAEC">
      <w:start w:val="1"/>
      <w:numFmt w:val="lowerLetter"/>
      <w:lvlText w:val="%5)"/>
      <w:lvlJc w:val="left"/>
      <w:pPr>
        <w:ind w:left="1420" w:hanging="360"/>
      </w:pPr>
    </w:lvl>
    <w:lvl w:ilvl="5" w:tplc="74CC1F4C">
      <w:start w:val="1"/>
      <w:numFmt w:val="lowerLetter"/>
      <w:lvlText w:val="%6)"/>
      <w:lvlJc w:val="left"/>
      <w:pPr>
        <w:ind w:left="1420" w:hanging="360"/>
      </w:pPr>
    </w:lvl>
    <w:lvl w:ilvl="6" w:tplc="F5F0BF0A">
      <w:start w:val="1"/>
      <w:numFmt w:val="lowerLetter"/>
      <w:lvlText w:val="%7)"/>
      <w:lvlJc w:val="left"/>
      <w:pPr>
        <w:ind w:left="1420" w:hanging="360"/>
      </w:pPr>
    </w:lvl>
    <w:lvl w:ilvl="7" w:tplc="81A88420">
      <w:start w:val="1"/>
      <w:numFmt w:val="lowerLetter"/>
      <w:lvlText w:val="%8)"/>
      <w:lvlJc w:val="left"/>
      <w:pPr>
        <w:ind w:left="1420" w:hanging="360"/>
      </w:pPr>
    </w:lvl>
    <w:lvl w:ilvl="8" w:tplc="3FD8D62C">
      <w:start w:val="1"/>
      <w:numFmt w:val="lowerLetter"/>
      <w:lvlText w:val="%9)"/>
      <w:lvlJc w:val="left"/>
      <w:pPr>
        <w:ind w:left="1420" w:hanging="360"/>
      </w:pPr>
    </w:lvl>
  </w:abstractNum>
  <w:abstractNum w:abstractNumId="75" w15:restartNumberingAfterBreak="0">
    <w:nsid w:val="4A6139F2"/>
    <w:multiLevelType w:val="hybridMultilevel"/>
    <w:tmpl w:val="792AC106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76" w15:restartNumberingAfterBreak="0">
    <w:nsid w:val="4AB1299A"/>
    <w:multiLevelType w:val="multilevel"/>
    <w:tmpl w:val="5EC2B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4B7D4427"/>
    <w:multiLevelType w:val="multilevel"/>
    <w:tmpl w:val="A9EAE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4E1677E6"/>
    <w:multiLevelType w:val="hybridMultilevel"/>
    <w:tmpl w:val="9EEEA64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4E666E5C"/>
    <w:multiLevelType w:val="multilevel"/>
    <w:tmpl w:val="1A082E9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4E863534"/>
    <w:multiLevelType w:val="hybridMultilevel"/>
    <w:tmpl w:val="FB92C99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1" w15:restartNumberingAfterBreak="0">
    <w:nsid w:val="4FE25C5F"/>
    <w:multiLevelType w:val="hybridMultilevel"/>
    <w:tmpl w:val="1DC68644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501A44D2"/>
    <w:multiLevelType w:val="multilevel"/>
    <w:tmpl w:val="CBA88A5C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 w:hint="default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1237C92"/>
    <w:multiLevelType w:val="hybridMultilevel"/>
    <w:tmpl w:val="1500DE8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4" w15:restartNumberingAfterBreak="0">
    <w:nsid w:val="529F6A3E"/>
    <w:multiLevelType w:val="hybridMultilevel"/>
    <w:tmpl w:val="11425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3860099"/>
    <w:multiLevelType w:val="hybridMultilevel"/>
    <w:tmpl w:val="19E489A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 w15:restartNumberingAfterBreak="0">
    <w:nsid w:val="53F06150"/>
    <w:multiLevelType w:val="hybridMultilevel"/>
    <w:tmpl w:val="66E4C90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7" w15:restartNumberingAfterBreak="0">
    <w:nsid w:val="54C24DB6"/>
    <w:multiLevelType w:val="multilevel"/>
    <w:tmpl w:val="FC26C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779158F"/>
    <w:multiLevelType w:val="hybridMultilevel"/>
    <w:tmpl w:val="691A8D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782646E"/>
    <w:multiLevelType w:val="hybridMultilevel"/>
    <w:tmpl w:val="3C28296A"/>
    <w:lvl w:ilvl="0" w:tplc="4AFC2C54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1" w:tplc="F210CEEE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2" w:tplc="1B7492AA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3" w:tplc="EA6012FE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4" w:tplc="088AF162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5" w:tplc="ED3236B6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6" w:tplc="6F687A04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7" w:tplc="72DAB882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8" w:tplc="D21C1E98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</w:abstractNum>
  <w:abstractNum w:abstractNumId="90" w15:restartNumberingAfterBreak="0">
    <w:nsid w:val="579C45EC"/>
    <w:multiLevelType w:val="multilevel"/>
    <w:tmpl w:val="6F7EC8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583B2097"/>
    <w:multiLevelType w:val="hybridMultilevel"/>
    <w:tmpl w:val="B1EAD80C"/>
    <w:lvl w:ilvl="0" w:tplc="9C8C2B84">
      <w:start w:val="2"/>
      <w:numFmt w:val="bullet"/>
      <w:lvlText w:val="•"/>
      <w:lvlJc w:val="left"/>
      <w:pPr>
        <w:ind w:left="718" w:hanging="72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92" w15:restartNumberingAfterBreak="0">
    <w:nsid w:val="59FA2319"/>
    <w:multiLevelType w:val="hybridMultilevel"/>
    <w:tmpl w:val="60D665F0"/>
    <w:lvl w:ilvl="0" w:tplc="456E02E0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1" w:tplc="CB483414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2" w:tplc="49DC006A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3" w:tplc="34EA5C52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4" w:tplc="237EF520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5" w:tplc="6C36B15E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6" w:tplc="CF7EBB5C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7" w:tplc="6AF256CA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  <w:lvl w:ilvl="8" w:tplc="18F48860">
      <w:start w:val="1"/>
      <w:numFmt w:val="bullet"/>
      <w:lvlText w:val=""/>
      <w:lvlJc w:val="left"/>
      <w:pPr>
        <w:ind w:left="1760" w:hanging="360"/>
      </w:pPr>
      <w:rPr>
        <w:rFonts w:ascii="Symbol" w:hAnsi="Symbol"/>
      </w:rPr>
    </w:lvl>
  </w:abstractNum>
  <w:abstractNum w:abstractNumId="93" w15:restartNumberingAfterBreak="0">
    <w:nsid w:val="5A4D7677"/>
    <w:multiLevelType w:val="hybridMultilevel"/>
    <w:tmpl w:val="20FA679A"/>
    <w:lvl w:ilvl="0" w:tplc="0415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94" w15:restartNumberingAfterBreak="0">
    <w:nsid w:val="5D3D3A8E"/>
    <w:multiLevelType w:val="hybridMultilevel"/>
    <w:tmpl w:val="2F089254"/>
    <w:lvl w:ilvl="0" w:tplc="0C349F40">
      <w:start w:val="1"/>
      <w:numFmt w:val="lowerLetter"/>
      <w:lvlText w:val="%1)"/>
      <w:lvlJc w:val="left"/>
      <w:pPr>
        <w:ind w:left="720" w:hanging="360"/>
      </w:pPr>
    </w:lvl>
    <w:lvl w:ilvl="1" w:tplc="F1CE1EEE">
      <w:start w:val="1"/>
      <w:numFmt w:val="lowerLetter"/>
      <w:lvlText w:val="%2)"/>
      <w:lvlJc w:val="left"/>
      <w:pPr>
        <w:ind w:left="720" w:hanging="360"/>
      </w:pPr>
    </w:lvl>
    <w:lvl w:ilvl="2" w:tplc="D8A0FF24">
      <w:start w:val="1"/>
      <w:numFmt w:val="lowerLetter"/>
      <w:lvlText w:val="%3)"/>
      <w:lvlJc w:val="left"/>
      <w:pPr>
        <w:ind w:left="720" w:hanging="360"/>
      </w:pPr>
    </w:lvl>
    <w:lvl w:ilvl="3" w:tplc="96E45572">
      <w:start w:val="1"/>
      <w:numFmt w:val="lowerLetter"/>
      <w:lvlText w:val="%4)"/>
      <w:lvlJc w:val="left"/>
      <w:pPr>
        <w:ind w:left="720" w:hanging="360"/>
      </w:pPr>
    </w:lvl>
    <w:lvl w:ilvl="4" w:tplc="679AFCBE">
      <w:start w:val="1"/>
      <w:numFmt w:val="lowerLetter"/>
      <w:lvlText w:val="%5)"/>
      <w:lvlJc w:val="left"/>
      <w:pPr>
        <w:ind w:left="720" w:hanging="360"/>
      </w:pPr>
    </w:lvl>
    <w:lvl w:ilvl="5" w:tplc="CE984D06">
      <w:start w:val="1"/>
      <w:numFmt w:val="lowerLetter"/>
      <w:lvlText w:val="%6)"/>
      <w:lvlJc w:val="left"/>
      <w:pPr>
        <w:ind w:left="720" w:hanging="360"/>
      </w:pPr>
    </w:lvl>
    <w:lvl w:ilvl="6" w:tplc="3116969C">
      <w:start w:val="1"/>
      <w:numFmt w:val="lowerLetter"/>
      <w:lvlText w:val="%7)"/>
      <w:lvlJc w:val="left"/>
      <w:pPr>
        <w:ind w:left="720" w:hanging="360"/>
      </w:pPr>
    </w:lvl>
    <w:lvl w:ilvl="7" w:tplc="7966B472">
      <w:start w:val="1"/>
      <w:numFmt w:val="lowerLetter"/>
      <w:lvlText w:val="%8)"/>
      <w:lvlJc w:val="left"/>
      <w:pPr>
        <w:ind w:left="720" w:hanging="360"/>
      </w:pPr>
    </w:lvl>
    <w:lvl w:ilvl="8" w:tplc="0D42E936">
      <w:start w:val="1"/>
      <w:numFmt w:val="lowerLetter"/>
      <w:lvlText w:val="%9)"/>
      <w:lvlJc w:val="left"/>
      <w:pPr>
        <w:ind w:left="720" w:hanging="360"/>
      </w:pPr>
    </w:lvl>
  </w:abstractNum>
  <w:abstractNum w:abstractNumId="95" w15:restartNumberingAfterBreak="0">
    <w:nsid w:val="60902D3F"/>
    <w:multiLevelType w:val="hybridMultilevel"/>
    <w:tmpl w:val="0A42C98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09C108B"/>
    <w:multiLevelType w:val="hybridMultilevel"/>
    <w:tmpl w:val="C8EA691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 w15:restartNumberingAfterBreak="0">
    <w:nsid w:val="616E74CB"/>
    <w:multiLevelType w:val="hybridMultilevel"/>
    <w:tmpl w:val="D3A03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2203C33"/>
    <w:multiLevelType w:val="hybridMultilevel"/>
    <w:tmpl w:val="44DC416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9" w15:restartNumberingAfterBreak="0">
    <w:nsid w:val="625A560B"/>
    <w:multiLevelType w:val="multilevel"/>
    <w:tmpl w:val="719CF586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790" w:hanging="71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62C3198C"/>
    <w:multiLevelType w:val="hybridMultilevel"/>
    <w:tmpl w:val="929E4A3C"/>
    <w:lvl w:ilvl="0" w:tplc="04150011">
      <w:start w:val="1"/>
      <w:numFmt w:val="decimal"/>
      <w:lvlText w:val="%1)"/>
      <w:lvlJc w:val="left"/>
      <w:pPr>
        <w:ind w:left="1060" w:hanging="360"/>
      </w:pPr>
    </w:lvl>
    <w:lvl w:ilvl="1" w:tplc="04150019" w:tentative="1">
      <w:start w:val="1"/>
      <w:numFmt w:val="lowerLetter"/>
      <w:lvlText w:val="%2."/>
      <w:lvlJc w:val="left"/>
      <w:pPr>
        <w:ind w:left="1780" w:hanging="360"/>
      </w:pPr>
    </w:lvl>
    <w:lvl w:ilvl="2" w:tplc="0415001B" w:tentative="1">
      <w:start w:val="1"/>
      <w:numFmt w:val="lowerRoman"/>
      <w:lvlText w:val="%3."/>
      <w:lvlJc w:val="right"/>
      <w:pPr>
        <w:ind w:left="2500" w:hanging="180"/>
      </w:pPr>
    </w:lvl>
    <w:lvl w:ilvl="3" w:tplc="0415000F" w:tentative="1">
      <w:start w:val="1"/>
      <w:numFmt w:val="decimal"/>
      <w:lvlText w:val="%4."/>
      <w:lvlJc w:val="left"/>
      <w:pPr>
        <w:ind w:left="3220" w:hanging="360"/>
      </w:pPr>
    </w:lvl>
    <w:lvl w:ilvl="4" w:tplc="04150019" w:tentative="1">
      <w:start w:val="1"/>
      <w:numFmt w:val="lowerLetter"/>
      <w:lvlText w:val="%5."/>
      <w:lvlJc w:val="left"/>
      <w:pPr>
        <w:ind w:left="3940" w:hanging="360"/>
      </w:pPr>
    </w:lvl>
    <w:lvl w:ilvl="5" w:tplc="0415001B" w:tentative="1">
      <w:start w:val="1"/>
      <w:numFmt w:val="lowerRoman"/>
      <w:lvlText w:val="%6."/>
      <w:lvlJc w:val="right"/>
      <w:pPr>
        <w:ind w:left="4660" w:hanging="180"/>
      </w:pPr>
    </w:lvl>
    <w:lvl w:ilvl="6" w:tplc="0415000F" w:tentative="1">
      <w:start w:val="1"/>
      <w:numFmt w:val="decimal"/>
      <w:lvlText w:val="%7."/>
      <w:lvlJc w:val="left"/>
      <w:pPr>
        <w:ind w:left="5380" w:hanging="360"/>
      </w:pPr>
    </w:lvl>
    <w:lvl w:ilvl="7" w:tplc="04150019" w:tentative="1">
      <w:start w:val="1"/>
      <w:numFmt w:val="lowerLetter"/>
      <w:lvlText w:val="%8."/>
      <w:lvlJc w:val="left"/>
      <w:pPr>
        <w:ind w:left="6100" w:hanging="360"/>
      </w:pPr>
    </w:lvl>
    <w:lvl w:ilvl="8" w:tplc="0415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01" w15:restartNumberingAfterBreak="0">
    <w:nsid w:val="64AB30A4"/>
    <w:multiLevelType w:val="hybridMultilevel"/>
    <w:tmpl w:val="8F32DC5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6285250"/>
    <w:multiLevelType w:val="hybridMultilevel"/>
    <w:tmpl w:val="3E72EA7E"/>
    <w:lvl w:ilvl="0" w:tplc="A64666FC">
      <w:start w:val="1"/>
      <w:numFmt w:val="lowerLetter"/>
      <w:lvlText w:val="%1."/>
      <w:lvlJc w:val="left"/>
      <w:pPr>
        <w:ind w:left="1440" w:hanging="360"/>
      </w:pPr>
    </w:lvl>
    <w:lvl w:ilvl="1" w:tplc="2BA24478">
      <w:start w:val="1"/>
      <w:numFmt w:val="lowerLetter"/>
      <w:lvlText w:val="%2."/>
      <w:lvlJc w:val="left"/>
      <w:pPr>
        <w:ind w:left="1440" w:hanging="360"/>
      </w:pPr>
    </w:lvl>
    <w:lvl w:ilvl="2" w:tplc="2A205BA4">
      <w:start w:val="1"/>
      <w:numFmt w:val="lowerLetter"/>
      <w:lvlText w:val="%3."/>
      <w:lvlJc w:val="left"/>
      <w:pPr>
        <w:ind w:left="1440" w:hanging="360"/>
      </w:pPr>
    </w:lvl>
    <w:lvl w:ilvl="3" w:tplc="22161104">
      <w:start w:val="1"/>
      <w:numFmt w:val="lowerLetter"/>
      <w:lvlText w:val="%4."/>
      <w:lvlJc w:val="left"/>
      <w:pPr>
        <w:ind w:left="1440" w:hanging="360"/>
      </w:pPr>
    </w:lvl>
    <w:lvl w:ilvl="4" w:tplc="2A3A4B2A">
      <w:start w:val="1"/>
      <w:numFmt w:val="lowerLetter"/>
      <w:lvlText w:val="%5."/>
      <w:lvlJc w:val="left"/>
      <w:pPr>
        <w:ind w:left="1440" w:hanging="360"/>
      </w:pPr>
    </w:lvl>
    <w:lvl w:ilvl="5" w:tplc="11426C76">
      <w:start w:val="1"/>
      <w:numFmt w:val="lowerLetter"/>
      <w:lvlText w:val="%6."/>
      <w:lvlJc w:val="left"/>
      <w:pPr>
        <w:ind w:left="1440" w:hanging="360"/>
      </w:pPr>
    </w:lvl>
    <w:lvl w:ilvl="6" w:tplc="7E340A56">
      <w:start w:val="1"/>
      <w:numFmt w:val="lowerLetter"/>
      <w:lvlText w:val="%7."/>
      <w:lvlJc w:val="left"/>
      <w:pPr>
        <w:ind w:left="1440" w:hanging="360"/>
      </w:pPr>
    </w:lvl>
    <w:lvl w:ilvl="7" w:tplc="03D20AA6">
      <w:start w:val="1"/>
      <w:numFmt w:val="lowerLetter"/>
      <w:lvlText w:val="%8."/>
      <w:lvlJc w:val="left"/>
      <w:pPr>
        <w:ind w:left="1440" w:hanging="360"/>
      </w:pPr>
    </w:lvl>
    <w:lvl w:ilvl="8" w:tplc="E8104AE2">
      <w:start w:val="1"/>
      <w:numFmt w:val="lowerLetter"/>
      <w:lvlText w:val="%9."/>
      <w:lvlJc w:val="left"/>
      <w:pPr>
        <w:ind w:left="1440" w:hanging="360"/>
      </w:pPr>
    </w:lvl>
  </w:abstractNum>
  <w:abstractNum w:abstractNumId="103" w15:restartNumberingAfterBreak="0">
    <w:nsid w:val="667B3C2D"/>
    <w:multiLevelType w:val="hybridMultilevel"/>
    <w:tmpl w:val="B55E790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4" w15:restartNumberingAfterBreak="0">
    <w:nsid w:val="678244DF"/>
    <w:multiLevelType w:val="hybridMultilevel"/>
    <w:tmpl w:val="CD7482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7AC7EEC"/>
    <w:multiLevelType w:val="multilevel"/>
    <w:tmpl w:val="7BF4D8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67B44022"/>
    <w:multiLevelType w:val="multilevel"/>
    <w:tmpl w:val="2AF0C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696A4AA3"/>
    <w:multiLevelType w:val="hybridMultilevel"/>
    <w:tmpl w:val="20F474A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8" w15:restartNumberingAfterBreak="0">
    <w:nsid w:val="69965B53"/>
    <w:multiLevelType w:val="hybridMultilevel"/>
    <w:tmpl w:val="6FCA06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9D603B8"/>
    <w:multiLevelType w:val="multilevel"/>
    <w:tmpl w:val="AA90C08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6A25652E"/>
    <w:multiLevelType w:val="multilevel"/>
    <w:tmpl w:val="C25CF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6B8F1F1A"/>
    <w:multiLevelType w:val="multilevel"/>
    <w:tmpl w:val="E2E65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6C607138"/>
    <w:multiLevelType w:val="hybridMultilevel"/>
    <w:tmpl w:val="BF40A4B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3" w15:restartNumberingAfterBreak="0">
    <w:nsid w:val="6CAD6A2B"/>
    <w:multiLevelType w:val="hybridMultilevel"/>
    <w:tmpl w:val="84DE9B76"/>
    <w:lvl w:ilvl="0" w:tplc="A2AC19D0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1" w:tplc="9CC822EC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2" w:tplc="09541956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3" w:tplc="744854AE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4" w:tplc="ED06BFC8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5" w:tplc="FFA0256A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6" w:tplc="B7025D72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7" w:tplc="4A74A5CC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  <w:lvl w:ilvl="8" w:tplc="0E787940">
      <w:start w:val="1"/>
      <w:numFmt w:val="bullet"/>
      <w:lvlText w:val=""/>
      <w:lvlJc w:val="left"/>
      <w:pPr>
        <w:ind w:left="1840" w:hanging="360"/>
      </w:pPr>
      <w:rPr>
        <w:rFonts w:ascii="Symbol" w:hAnsi="Symbol"/>
      </w:rPr>
    </w:lvl>
  </w:abstractNum>
  <w:abstractNum w:abstractNumId="114" w15:restartNumberingAfterBreak="0">
    <w:nsid w:val="6D57683B"/>
    <w:multiLevelType w:val="hybridMultilevel"/>
    <w:tmpl w:val="D7AA52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2FD21CE"/>
    <w:multiLevelType w:val="hybridMultilevel"/>
    <w:tmpl w:val="8080471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6" w15:restartNumberingAfterBreak="0">
    <w:nsid w:val="737364D4"/>
    <w:multiLevelType w:val="multilevel"/>
    <w:tmpl w:val="DB6AF0CE"/>
    <w:lvl w:ilvl="0">
      <w:start w:val="3"/>
      <w:numFmt w:val="upp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3862891"/>
    <w:multiLevelType w:val="hybridMultilevel"/>
    <w:tmpl w:val="050C1D0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3AE32C0"/>
    <w:multiLevelType w:val="hybridMultilevel"/>
    <w:tmpl w:val="27B0F60A"/>
    <w:lvl w:ilvl="0" w:tplc="9EA46EE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9" w15:restartNumberingAfterBreak="0">
    <w:nsid w:val="74930A69"/>
    <w:multiLevelType w:val="hybridMultilevel"/>
    <w:tmpl w:val="3C8C3AAC"/>
    <w:lvl w:ilvl="0" w:tplc="3ADA4812">
      <w:start w:val="1"/>
      <w:numFmt w:val="lowerLetter"/>
      <w:lvlText w:val="%1."/>
      <w:lvlJc w:val="left"/>
      <w:pPr>
        <w:ind w:left="1440" w:hanging="360"/>
      </w:pPr>
    </w:lvl>
    <w:lvl w:ilvl="1" w:tplc="346A4242">
      <w:start w:val="1"/>
      <w:numFmt w:val="lowerLetter"/>
      <w:lvlText w:val="%2."/>
      <w:lvlJc w:val="left"/>
      <w:pPr>
        <w:ind w:left="1440" w:hanging="360"/>
      </w:pPr>
    </w:lvl>
    <w:lvl w:ilvl="2" w:tplc="4AD07DD6">
      <w:start w:val="1"/>
      <w:numFmt w:val="lowerLetter"/>
      <w:lvlText w:val="%3."/>
      <w:lvlJc w:val="left"/>
      <w:pPr>
        <w:ind w:left="1440" w:hanging="360"/>
      </w:pPr>
    </w:lvl>
    <w:lvl w:ilvl="3" w:tplc="E8EC25E2">
      <w:start w:val="1"/>
      <w:numFmt w:val="lowerLetter"/>
      <w:lvlText w:val="%4."/>
      <w:lvlJc w:val="left"/>
      <w:pPr>
        <w:ind w:left="1440" w:hanging="360"/>
      </w:pPr>
    </w:lvl>
    <w:lvl w:ilvl="4" w:tplc="98964DC2">
      <w:start w:val="1"/>
      <w:numFmt w:val="lowerLetter"/>
      <w:lvlText w:val="%5."/>
      <w:lvlJc w:val="left"/>
      <w:pPr>
        <w:ind w:left="1440" w:hanging="360"/>
      </w:pPr>
    </w:lvl>
    <w:lvl w:ilvl="5" w:tplc="993C30AA">
      <w:start w:val="1"/>
      <w:numFmt w:val="lowerLetter"/>
      <w:lvlText w:val="%6."/>
      <w:lvlJc w:val="left"/>
      <w:pPr>
        <w:ind w:left="1440" w:hanging="360"/>
      </w:pPr>
    </w:lvl>
    <w:lvl w:ilvl="6" w:tplc="3B906EB8">
      <w:start w:val="1"/>
      <w:numFmt w:val="lowerLetter"/>
      <w:lvlText w:val="%7."/>
      <w:lvlJc w:val="left"/>
      <w:pPr>
        <w:ind w:left="1440" w:hanging="360"/>
      </w:pPr>
    </w:lvl>
    <w:lvl w:ilvl="7" w:tplc="E7EE331C">
      <w:start w:val="1"/>
      <w:numFmt w:val="lowerLetter"/>
      <w:lvlText w:val="%8."/>
      <w:lvlJc w:val="left"/>
      <w:pPr>
        <w:ind w:left="1440" w:hanging="360"/>
      </w:pPr>
    </w:lvl>
    <w:lvl w:ilvl="8" w:tplc="39140FA0">
      <w:start w:val="1"/>
      <w:numFmt w:val="lowerLetter"/>
      <w:lvlText w:val="%9."/>
      <w:lvlJc w:val="left"/>
      <w:pPr>
        <w:ind w:left="1440" w:hanging="360"/>
      </w:pPr>
    </w:lvl>
  </w:abstractNum>
  <w:abstractNum w:abstractNumId="120" w15:restartNumberingAfterBreak="0">
    <w:nsid w:val="75173CF9"/>
    <w:multiLevelType w:val="multilevel"/>
    <w:tmpl w:val="BFA6D00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75DF30B0"/>
    <w:multiLevelType w:val="multilevel"/>
    <w:tmpl w:val="31421C0A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u w:val="none"/>
      </w:rPr>
    </w:lvl>
    <w:lvl w:ilvl="1">
      <w:start w:val="1"/>
      <w:numFmt w:val="upp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1800" w:hanging="360"/>
      </w:pPr>
    </w:lvl>
    <w:lvl w:ilvl="3">
      <w:start w:val="1"/>
      <w:numFmt w:val="decimal"/>
      <w:lvlText w:val="%4)"/>
      <w:lvlJc w:val="left"/>
      <w:pPr>
        <w:ind w:left="2520" w:hanging="360"/>
      </w:pPr>
      <w:rPr>
        <w:sz w:val="22"/>
        <w:szCs w:val="22"/>
      </w:rPr>
    </w:lvl>
    <w:lvl w:ilvl="4">
      <w:start w:val="1"/>
      <w:numFmt w:val="decimal"/>
      <w:lvlText w:val="(%5)"/>
      <w:lvlJc w:val="left"/>
      <w:pPr>
        <w:ind w:left="324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396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468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120" w:hanging="360"/>
      </w:pPr>
      <w:rPr>
        <w:u w:val="none"/>
      </w:rPr>
    </w:lvl>
  </w:abstractNum>
  <w:abstractNum w:abstractNumId="122" w15:restartNumberingAfterBreak="0">
    <w:nsid w:val="76C9445D"/>
    <w:multiLevelType w:val="multilevel"/>
    <w:tmpl w:val="DB4481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 w15:restartNumberingAfterBreak="0">
    <w:nsid w:val="77D908AD"/>
    <w:multiLevelType w:val="hybridMultilevel"/>
    <w:tmpl w:val="2F94A23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4" w15:restartNumberingAfterBreak="0">
    <w:nsid w:val="78257AC4"/>
    <w:multiLevelType w:val="hybridMultilevel"/>
    <w:tmpl w:val="1BD08156"/>
    <w:lvl w:ilvl="0" w:tplc="42AE7E3A">
      <w:start w:val="1"/>
      <w:numFmt w:val="lowerLetter"/>
      <w:lvlText w:val="%1."/>
      <w:lvlJc w:val="left"/>
      <w:pPr>
        <w:ind w:left="1440" w:hanging="360"/>
      </w:pPr>
    </w:lvl>
    <w:lvl w:ilvl="1" w:tplc="E3D01DF0">
      <w:start w:val="1"/>
      <w:numFmt w:val="lowerLetter"/>
      <w:lvlText w:val="%2."/>
      <w:lvlJc w:val="left"/>
      <w:pPr>
        <w:ind w:left="1440" w:hanging="360"/>
      </w:pPr>
    </w:lvl>
    <w:lvl w:ilvl="2" w:tplc="CEB23864">
      <w:start w:val="1"/>
      <w:numFmt w:val="lowerLetter"/>
      <w:lvlText w:val="%3."/>
      <w:lvlJc w:val="left"/>
      <w:pPr>
        <w:ind w:left="1440" w:hanging="360"/>
      </w:pPr>
    </w:lvl>
    <w:lvl w:ilvl="3" w:tplc="9C423768">
      <w:start w:val="1"/>
      <w:numFmt w:val="lowerLetter"/>
      <w:lvlText w:val="%4."/>
      <w:lvlJc w:val="left"/>
      <w:pPr>
        <w:ind w:left="1440" w:hanging="360"/>
      </w:pPr>
    </w:lvl>
    <w:lvl w:ilvl="4" w:tplc="F44EE4CC">
      <w:start w:val="1"/>
      <w:numFmt w:val="lowerLetter"/>
      <w:lvlText w:val="%5."/>
      <w:lvlJc w:val="left"/>
      <w:pPr>
        <w:ind w:left="1440" w:hanging="360"/>
      </w:pPr>
    </w:lvl>
    <w:lvl w:ilvl="5" w:tplc="1A489BBA">
      <w:start w:val="1"/>
      <w:numFmt w:val="lowerLetter"/>
      <w:lvlText w:val="%6."/>
      <w:lvlJc w:val="left"/>
      <w:pPr>
        <w:ind w:left="1440" w:hanging="360"/>
      </w:pPr>
    </w:lvl>
    <w:lvl w:ilvl="6" w:tplc="A192C6C0">
      <w:start w:val="1"/>
      <w:numFmt w:val="lowerLetter"/>
      <w:lvlText w:val="%7."/>
      <w:lvlJc w:val="left"/>
      <w:pPr>
        <w:ind w:left="1440" w:hanging="360"/>
      </w:pPr>
    </w:lvl>
    <w:lvl w:ilvl="7" w:tplc="33F23698">
      <w:start w:val="1"/>
      <w:numFmt w:val="lowerLetter"/>
      <w:lvlText w:val="%8."/>
      <w:lvlJc w:val="left"/>
      <w:pPr>
        <w:ind w:left="1440" w:hanging="360"/>
      </w:pPr>
    </w:lvl>
    <w:lvl w:ilvl="8" w:tplc="BD4CB3AE">
      <w:start w:val="1"/>
      <w:numFmt w:val="lowerLetter"/>
      <w:lvlText w:val="%9."/>
      <w:lvlJc w:val="left"/>
      <w:pPr>
        <w:ind w:left="1440" w:hanging="360"/>
      </w:pPr>
    </w:lvl>
  </w:abstractNum>
  <w:abstractNum w:abstractNumId="125" w15:restartNumberingAfterBreak="0">
    <w:nsid w:val="7ACA6C9E"/>
    <w:multiLevelType w:val="multilevel"/>
    <w:tmpl w:val="943AE6E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7C855580"/>
    <w:multiLevelType w:val="hybridMultilevel"/>
    <w:tmpl w:val="582AD5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7" w15:restartNumberingAfterBreak="0">
    <w:nsid w:val="7D63121F"/>
    <w:multiLevelType w:val="hybridMultilevel"/>
    <w:tmpl w:val="CC709F3A"/>
    <w:lvl w:ilvl="0" w:tplc="0054DE08">
      <w:start w:val="1"/>
      <w:numFmt w:val="lowerLetter"/>
      <w:lvlText w:val="%1."/>
      <w:lvlJc w:val="left"/>
      <w:pPr>
        <w:ind w:left="1440" w:hanging="360"/>
      </w:pPr>
    </w:lvl>
    <w:lvl w:ilvl="1" w:tplc="9104BB6E">
      <w:start w:val="1"/>
      <w:numFmt w:val="lowerLetter"/>
      <w:lvlText w:val="%2."/>
      <w:lvlJc w:val="left"/>
      <w:pPr>
        <w:ind w:left="1440" w:hanging="360"/>
      </w:pPr>
    </w:lvl>
    <w:lvl w:ilvl="2" w:tplc="11983F1E">
      <w:start w:val="1"/>
      <w:numFmt w:val="lowerLetter"/>
      <w:lvlText w:val="%3."/>
      <w:lvlJc w:val="left"/>
      <w:pPr>
        <w:ind w:left="1440" w:hanging="360"/>
      </w:pPr>
    </w:lvl>
    <w:lvl w:ilvl="3" w:tplc="C0EC947C">
      <w:start w:val="1"/>
      <w:numFmt w:val="lowerLetter"/>
      <w:lvlText w:val="%4."/>
      <w:lvlJc w:val="left"/>
      <w:pPr>
        <w:ind w:left="1440" w:hanging="360"/>
      </w:pPr>
    </w:lvl>
    <w:lvl w:ilvl="4" w:tplc="CA38566A">
      <w:start w:val="1"/>
      <w:numFmt w:val="lowerLetter"/>
      <w:lvlText w:val="%5."/>
      <w:lvlJc w:val="left"/>
      <w:pPr>
        <w:ind w:left="1440" w:hanging="360"/>
      </w:pPr>
    </w:lvl>
    <w:lvl w:ilvl="5" w:tplc="7A28AD12">
      <w:start w:val="1"/>
      <w:numFmt w:val="lowerLetter"/>
      <w:lvlText w:val="%6."/>
      <w:lvlJc w:val="left"/>
      <w:pPr>
        <w:ind w:left="1440" w:hanging="360"/>
      </w:pPr>
    </w:lvl>
    <w:lvl w:ilvl="6" w:tplc="28C8D51C">
      <w:start w:val="1"/>
      <w:numFmt w:val="lowerLetter"/>
      <w:lvlText w:val="%7."/>
      <w:lvlJc w:val="left"/>
      <w:pPr>
        <w:ind w:left="1440" w:hanging="360"/>
      </w:pPr>
    </w:lvl>
    <w:lvl w:ilvl="7" w:tplc="134C9080">
      <w:start w:val="1"/>
      <w:numFmt w:val="lowerLetter"/>
      <w:lvlText w:val="%8."/>
      <w:lvlJc w:val="left"/>
      <w:pPr>
        <w:ind w:left="1440" w:hanging="360"/>
      </w:pPr>
    </w:lvl>
    <w:lvl w:ilvl="8" w:tplc="F40AC8E8">
      <w:start w:val="1"/>
      <w:numFmt w:val="lowerLetter"/>
      <w:lvlText w:val="%9."/>
      <w:lvlJc w:val="left"/>
      <w:pPr>
        <w:ind w:left="1440" w:hanging="360"/>
      </w:pPr>
    </w:lvl>
  </w:abstractNum>
  <w:abstractNum w:abstractNumId="128" w15:restartNumberingAfterBreak="0">
    <w:nsid w:val="7E640E79"/>
    <w:multiLevelType w:val="hybridMultilevel"/>
    <w:tmpl w:val="D4C63C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9" w15:restartNumberingAfterBreak="0">
    <w:nsid w:val="7F2F0A8B"/>
    <w:multiLevelType w:val="hybridMultilevel"/>
    <w:tmpl w:val="45705A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1881441">
    <w:abstractNumId w:val="82"/>
  </w:num>
  <w:num w:numId="2" w16cid:durableId="775371500">
    <w:abstractNumId w:val="99"/>
  </w:num>
  <w:num w:numId="3" w16cid:durableId="930504296">
    <w:abstractNumId w:val="52"/>
  </w:num>
  <w:num w:numId="4" w16cid:durableId="1316641735">
    <w:abstractNumId w:val="87"/>
  </w:num>
  <w:num w:numId="5" w16cid:durableId="1408382698">
    <w:abstractNumId w:val="116"/>
  </w:num>
  <w:num w:numId="6" w16cid:durableId="2037195580">
    <w:abstractNumId w:val="16"/>
  </w:num>
  <w:num w:numId="7" w16cid:durableId="17245949">
    <w:abstractNumId w:val="100"/>
  </w:num>
  <w:num w:numId="8" w16cid:durableId="1668096104">
    <w:abstractNumId w:val="107"/>
  </w:num>
  <w:num w:numId="9" w16cid:durableId="1870872221">
    <w:abstractNumId w:val="78"/>
  </w:num>
  <w:num w:numId="10" w16cid:durableId="1198542621">
    <w:abstractNumId w:val="66"/>
  </w:num>
  <w:num w:numId="11" w16cid:durableId="553779606">
    <w:abstractNumId w:val="76"/>
  </w:num>
  <w:num w:numId="12" w16cid:durableId="611790662">
    <w:abstractNumId w:val="105"/>
  </w:num>
  <w:num w:numId="13" w16cid:durableId="147945886">
    <w:abstractNumId w:val="79"/>
  </w:num>
  <w:num w:numId="14" w16cid:durableId="1381438881">
    <w:abstractNumId w:val="125"/>
  </w:num>
  <w:num w:numId="15" w16cid:durableId="1173228871">
    <w:abstractNumId w:val="110"/>
  </w:num>
  <w:num w:numId="16" w16cid:durableId="1853687541">
    <w:abstractNumId w:val="13"/>
  </w:num>
  <w:num w:numId="17" w16cid:durableId="426312032">
    <w:abstractNumId w:val="26"/>
  </w:num>
  <w:num w:numId="18" w16cid:durableId="426312601">
    <w:abstractNumId w:val="120"/>
  </w:num>
  <w:num w:numId="19" w16cid:durableId="1785727898">
    <w:abstractNumId w:val="41"/>
  </w:num>
  <w:num w:numId="20" w16cid:durableId="19627431">
    <w:abstractNumId w:val="106"/>
  </w:num>
  <w:num w:numId="21" w16cid:durableId="119957387">
    <w:abstractNumId w:val="65"/>
  </w:num>
  <w:num w:numId="22" w16cid:durableId="466239090">
    <w:abstractNumId w:val="6"/>
  </w:num>
  <w:num w:numId="23" w16cid:durableId="1548175898">
    <w:abstractNumId w:val="109"/>
  </w:num>
  <w:num w:numId="24" w16cid:durableId="1914267590">
    <w:abstractNumId w:val="9"/>
  </w:num>
  <w:num w:numId="25" w16cid:durableId="398406335">
    <w:abstractNumId w:val="77"/>
  </w:num>
  <w:num w:numId="26" w16cid:durableId="305664673">
    <w:abstractNumId w:val="60"/>
  </w:num>
  <w:num w:numId="27" w16cid:durableId="845747631">
    <w:abstractNumId w:val="53"/>
  </w:num>
  <w:num w:numId="28" w16cid:durableId="557017228">
    <w:abstractNumId w:val="0"/>
  </w:num>
  <w:num w:numId="29" w16cid:durableId="1694186082">
    <w:abstractNumId w:val="90"/>
  </w:num>
  <w:num w:numId="30" w16cid:durableId="735199923">
    <w:abstractNumId w:val="111"/>
  </w:num>
  <w:num w:numId="31" w16cid:durableId="1620334127">
    <w:abstractNumId w:val="14"/>
  </w:num>
  <w:num w:numId="32" w16cid:durableId="731584132">
    <w:abstractNumId w:val="42"/>
  </w:num>
  <w:num w:numId="33" w16cid:durableId="1971980615">
    <w:abstractNumId w:val="122"/>
  </w:num>
  <w:num w:numId="34" w16cid:durableId="1393311095">
    <w:abstractNumId w:val="20"/>
  </w:num>
  <w:num w:numId="35" w16cid:durableId="1681352293">
    <w:abstractNumId w:val="114"/>
  </w:num>
  <w:num w:numId="36" w16cid:durableId="132648619">
    <w:abstractNumId w:val="74"/>
  </w:num>
  <w:num w:numId="37" w16cid:durableId="1971590938">
    <w:abstractNumId w:val="15"/>
  </w:num>
  <w:num w:numId="38" w16cid:durableId="262303281">
    <w:abstractNumId w:val="113"/>
  </w:num>
  <w:num w:numId="39" w16cid:durableId="2105346693">
    <w:abstractNumId w:val="127"/>
  </w:num>
  <w:num w:numId="40" w16cid:durableId="1494950306">
    <w:abstractNumId w:val="8"/>
  </w:num>
  <w:num w:numId="41" w16cid:durableId="437528798">
    <w:abstractNumId w:val="89"/>
  </w:num>
  <w:num w:numId="42" w16cid:durableId="683554611">
    <w:abstractNumId w:val="102"/>
  </w:num>
  <w:num w:numId="43" w16cid:durableId="1216090688">
    <w:abstractNumId w:val="124"/>
  </w:num>
  <w:num w:numId="44" w16cid:durableId="1560288209">
    <w:abstractNumId w:val="119"/>
  </w:num>
  <w:num w:numId="45" w16cid:durableId="707413859">
    <w:abstractNumId w:val="39"/>
  </w:num>
  <w:num w:numId="46" w16cid:durableId="16271073">
    <w:abstractNumId w:val="103"/>
  </w:num>
  <w:num w:numId="47" w16cid:durableId="704256119">
    <w:abstractNumId w:val="64"/>
  </w:num>
  <w:num w:numId="48" w16cid:durableId="842209655">
    <w:abstractNumId w:val="33"/>
  </w:num>
  <w:num w:numId="49" w16cid:durableId="1610696725">
    <w:abstractNumId w:val="7"/>
  </w:num>
  <w:num w:numId="50" w16cid:durableId="310717708">
    <w:abstractNumId w:val="112"/>
  </w:num>
  <w:num w:numId="51" w16cid:durableId="928389527">
    <w:abstractNumId w:val="96"/>
  </w:num>
  <w:num w:numId="52" w16cid:durableId="2080248556">
    <w:abstractNumId w:val="31"/>
  </w:num>
  <w:num w:numId="53" w16cid:durableId="605505621">
    <w:abstractNumId w:val="50"/>
  </w:num>
  <w:num w:numId="54" w16cid:durableId="116147558">
    <w:abstractNumId w:val="43"/>
  </w:num>
  <w:num w:numId="55" w16cid:durableId="1378775678">
    <w:abstractNumId w:val="28"/>
  </w:num>
  <w:num w:numId="56" w16cid:durableId="360396431">
    <w:abstractNumId w:val="70"/>
  </w:num>
  <w:num w:numId="57" w16cid:durableId="150798424">
    <w:abstractNumId w:val="85"/>
  </w:num>
  <w:num w:numId="58" w16cid:durableId="1034036862">
    <w:abstractNumId w:val="126"/>
  </w:num>
  <w:num w:numId="59" w16cid:durableId="960574762">
    <w:abstractNumId w:val="47"/>
  </w:num>
  <w:num w:numId="60" w16cid:durableId="868106522">
    <w:abstractNumId w:val="94"/>
  </w:num>
  <w:num w:numId="61" w16cid:durableId="344288145">
    <w:abstractNumId w:val="22"/>
  </w:num>
  <w:num w:numId="62" w16cid:durableId="882327844">
    <w:abstractNumId w:val="92"/>
  </w:num>
  <w:num w:numId="63" w16cid:durableId="331497656">
    <w:abstractNumId w:val="21"/>
  </w:num>
  <w:num w:numId="64" w16cid:durableId="749039094">
    <w:abstractNumId w:val="55"/>
  </w:num>
  <w:num w:numId="65" w16cid:durableId="811825105">
    <w:abstractNumId w:val="101"/>
  </w:num>
  <w:num w:numId="66" w16cid:durableId="1636719062">
    <w:abstractNumId w:val="58"/>
  </w:num>
  <w:num w:numId="67" w16cid:durableId="97792988">
    <w:abstractNumId w:val="40"/>
    <w:lvlOverride w:ilvl="0">
      <w:lvl w:ilvl="0">
        <w:numFmt w:val="lowerLetter"/>
        <w:lvlText w:val="%1."/>
        <w:lvlJc w:val="left"/>
      </w:lvl>
    </w:lvlOverride>
  </w:num>
  <w:num w:numId="68" w16cid:durableId="2081511752">
    <w:abstractNumId w:val="40"/>
    <w:lvlOverride w:ilvl="0">
      <w:lvl w:ilvl="0">
        <w:numFmt w:val="lowerLetter"/>
        <w:lvlText w:val="%1."/>
        <w:lvlJc w:val="left"/>
      </w:lvl>
    </w:lvlOverride>
  </w:num>
  <w:num w:numId="69" w16cid:durableId="794375354">
    <w:abstractNumId w:val="17"/>
  </w:num>
  <w:num w:numId="70" w16cid:durableId="1998074476">
    <w:abstractNumId w:val="2"/>
    <w:lvlOverride w:ilvl="0">
      <w:lvl w:ilvl="0">
        <w:numFmt w:val="lowerLetter"/>
        <w:lvlText w:val="%1."/>
        <w:lvlJc w:val="left"/>
      </w:lvl>
    </w:lvlOverride>
  </w:num>
  <w:num w:numId="71" w16cid:durableId="1515613152">
    <w:abstractNumId w:val="2"/>
    <w:lvlOverride w:ilvl="0">
      <w:lvl w:ilvl="0">
        <w:numFmt w:val="lowerLetter"/>
        <w:lvlText w:val="%1."/>
        <w:lvlJc w:val="left"/>
      </w:lvl>
    </w:lvlOverride>
  </w:num>
  <w:num w:numId="72" w16cid:durableId="601303676">
    <w:abstractNumId w:val="19"/>
  </w:num>
  <w:num w:numId="73" w16cid:durableId="1467383754">
    <w:abstractNumId w:val="80"/>
  </w:num>
  <w:num w:numId="74" w16cid:durableId="372265600">
    <w:abstractNumId w:val="56"/>
  </w:num>
  <w:num w:numId="75" w16cid:durableId="875773808">
    <w:abstractNumId w:val="117"/>
  </w:num>
  <w:num w:numId="76" w16cid:durableId="1630356802">
    <w:abstractNumId w:val="49"/>
  </w:num>
  <w:num w:numId="77" w16cid:durableId="1503734918">
    <w:abstractNumId w:val="72"/>
  </w:num>
  <w:num w:numId="78" w16cid:durableId="1363360372">
    <w:abstractNumId w:val="44"/>
  </w:num>
  <w:num w:numId="79" w16cid:durableId="1508246320">
    <w:abstractNumId w:val="123"/>
  </w:num>
  <w:num w:numId="80" w16cid:durableId="1159806362">
    <w:abstractNumId w:val="1"/>
  </w:num>
  <w:num w:numId="81" w16cid:durableId="643394923">
    <w:abstractNumId w:val="115"/>
  </w:num>
  <w:num w:numId="82" w16cid:durableId="1727601070">
    <w:abstractNumId w:val="98"/>
  </w:num>
  <w:num w:numId="83" w16cid:durableId="1075668488">
    <w:abstractNumId w:val="11"/>
  </w:num>
  <w:num w:numId="84" w16cid:durableId="151603661">
    <w:abstractNumId w:val="25"/>
  </w:num>
  <w:num w:numId="85" w16cid:durableId="2026249612">
    <w:abstractNumId w:val="62"/>
  </w:num>
  <w:num w:numId="86" w16cid:durableId="859320347">
    <w:abstractNumId w:val="51"/>
  </w:num>
  <w:num w:numId="87" w16cid:durableId="1282959881">
    <w:abstractNumId w:val="34"/>
  </w:num>
  <w:num w:numId="88" w16cid:durableId="413622632">
    <w:abstractNumId w:val="32"/>
  </w:num>
  <w:num w:numId="89" w16cid:durableId="450704977">
    <w:abstractNumId w:val="12"/>
  </w:num>
  <w:num w:numId="90" w16cid:durableId="1117914703">
    <w:abstractNumId w:val="59"/>
  </w:num>
  <w:num w:numId="91" w16cid:durableId="1834446964">
    <w:abstractNumId w:val="83"/>
  </w:num>
  <w:num w:numId="92" w16cid:durableId="1943414800">
    <w:abstractNumId w:val="54"/>
  </w:num>
  <w:num w:numId="93" w16cid:durableId="1162431013">
    <w:abstractNumId w:val="57"/>
  </w:num>
  <w:num w:numId="94" w16cid:durableId="1744835381">
    <w:abstractNumId w:val="18"/>
  </w:num>
  <w:num w:numId="95" w16cid:durableId="1893154316">
    <w:abstractNumId w:val="23"/>
  </w:num>
  <w:num w:numId="96" w16cid:durableId="862399348">
    <w:abstractNumId w:val="68"/>
  </w:num>
  <w:num w:numId="97" w16cid:durableId="1017660374">
    <w:abstractNumId w:val="10"/>
  </w:num>
  <w:num w:numId="98" w16cid:durableId="217014280">
    <w:abstractNumId w:val="121"/>
  </w:num>
  <w:num w:numId="99" w16cid:durableId="1226646201">
    <w:abstractNumId w:val="93"/>
  </w:num>
  <w:num w:numId="100" w16cid:durableId="1921206728">
    <w:abstractNumId w:val="91"/>
  </w:num>
  <w:num w:numId="101" w16cid:durableId="1644508175">
    <w:abstractNumId w:val="95"/>
  </w:num>
  <w:num w:numId="102" w16cid:durableId="188033217">
    <w:abstractNumId w:val="63"/>
  </w:num>
  <w:num w:numId="103" w16cid:durableId="845940536">
    <w:abstractNumId w:val="24"/>
  </w:num>
  <w:num w:numId="104" w16cid:durableId="2014797795">
    <w:abstractNumId w:val="88"/>
  </w:num>
  <w:num w:numId="105" w16cid:durableId="955479103">
    <w:abstractNumId w:val="108"/>
  </w:num>
  <w:num w:numId="106" w16cid:durableId="1684624610">
    <w:abstractNumId w:val="61"/>
  </w:num>
  <w:num w:numId="107" w16cid:durableId="1654142813">
    <w:abstractNumId w:val="46"/>
  </w:num>
  <w:num w:numId="108" w16cid:durableId="1168786763">
    <w:abstractNumId w:val="27"/>
  </w:num>
  <w:num w:numId="109" w16cid:durableId="1077627961">
    <w:abstractNumId w:val="97"/>
  </w:num>
  <w:num w:numId="110" w16cid:durableId="1324045993">
    <w:abstractNumId w:val="84"/>
  </w:num>
  <w:num w:numId="111" w16cid:durableId="374887907">
    <w:abstractNumId w:val="45"/>
  </w:num>
  <w:num w:numId="112" w16cid:durableId="794060850">
    <w:abstractNumId w:val="3"/>
  </w:num>
  <w:num w:numId="113" w16cid:durableId="1474983628">
    <w:abstractNumId w:val="81"/>
  </w:num>
  <w:num w:numId="114" w16cid:durableId="1442215921">
    <w:abstractNumId w:val="37"/>
  </w:num>
  <w:num w:numId="115" w16cid:durableId="745419351">
    <w:abstractNumId w:val="104"/>
  </w:num>
  <w:num w:numId="116" w16cid:durableId="914900230">
    <w:abstractNumId w:val="67"/>
  </w:num>
  <w:num w:numId="117" w16cid:durableId="355546081">
    <w:abstractNumId w:val="73"/>
  </w:num>
  <w:num w:numId="118" w16cid:durableId="2078626298">
    <w:abstractNumId w:val="29"/>
  </w:num>
  <w:num w:numId="119" w16cid:durableId="908273600">
    <w:abstractNumId w:val="30"/>
  </w:num>
  <w:num w:numId="120" w16cid:durableId="1052653049">
    <w:abstractNumId w:val="71"/>
  </w:num>
  <w:num w:numId="121" w16cid:durableId="658000068">
    <w:abstractNumId w:val="69"/>
  </w:num>
  <w:num w:numId="122" w16cid:durableId="665548564">
    <w:abstractNumId w:val="4"/>
  </w:num>
  <w:num w:numId="123" w16cid:durableId="59593911">
    <w:abstractNumId w:val="86"/>
  </w:num>
  <w:num w:numId="124" w16cid:durableId="1563177096">
    <w:abstractNumId w:val="128"/>
  </w:num>
  <w:num w:numId="125" w16cid:durableId="245966136">
    <w:abstractNumId w:val="5"/>
  </w:num>
  <w:num w:numId="126" w16cid:durableId="451168748">
    <w:abstractNumId w:val="36"/>
  </w:num>
  <w:num w:numId="127" w16cid:durableId="1873958918">
    <w:abstractNumId w:val="48"/>
  </w:num>
  <w:num w:numId="128" w16cid:durableId="1111364371">
    <w:abstractNumId w:val="118"/>
  </w:num>
  <w:num w:numId="129" w16cid:durableId="628709554">
    <w:abstractNumId w:val="129"/>
  </w:num>
  <w:num w:numId="130" w16cid:durableId="1630284254">
    <w:abstractNumId w:val="38"/>
  </w:num>
  <w:num w:numId="131" w16cid:durableId="1400202628">
    <w:abstractNumId w:val="75"/>
  </w:num>
  <w:num w:numId="132" w16cid:durableId="886064459">
    <w:abstractNumId w:val="35"/>
  </w:num>
  <w:numIdMacAtCleanup w:val="1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09B"/>
    <w:rsid w:val="00001B5F"/>
    <w:rsid w:val="000023FF"/>
    <w:rsid w:val="00007575"/>
    <w:rsid w:val="00011E03"/>
    <w:rsid w:val="00012866"/>
    <w:rsid w:val="00016B17"/>
    <w:rsid w:val="00024364"/>
    <w:rsid w:val="00025972"/>
    <w:rsid w:val="00025AF8"/>
    <w:rsid w:val="00031C0D"/>
    <w:rsid w:val="00053213"/>
    <w:rsid w:val="000578ED"/>
    <w:rsid w:val="0005798E"/>
    <w:rsid w:val="00065695"/>
    <w:rsid w:val="00065B09"/>
    <w:rsid w:val="00077F10"/>
    <w:rsid w:val="00083E3C"/>
    <w:rsid w:val="000876A1"/>
    <w:rsid w:val="00097C02"/>
    <w:rsid w:val="000B5238"/>
    <w:rsid w:val="000B54C3"/>
    <w:rsid w:val="000C2714"/>
    <w:rsid w:val="000C7C19"/>
    <w:rsid w:val="000D3796"/>
    <w:rsid w:val="000D4C0D"/>
    <w:rsid w:val="000D71D9"/>
    <w:rsid w:val="000D7BBB"/>
    <w:rsid w:val="000D7E8E"/>
    <w:rsid w:val="000E10FD"/>
    <w:rsid w:val="000E15B6"/>
    <w:rsid w:val="000E42F5"/>
    <w:rsid w:val="000E51C8"/>
    <w:rsid w:val="000E6419"/>
    <w:rsid w:val="000F01E7"/>
    <w:rsid w:val="000F2AF0"/>
    <w:rsid w:val="000F5275"/>
    <w:rsid w:val="000F5933"/>
    <w:rsid w:val="000F713E"/>
    <w:rsid w:val="00100ECA"/>
    <w:rsid w:val="0010404F"/>
    <w:rsid w:val="00105D0D"/>
    <w:rsid w:val="00113136"/>
    <w:rsid w:val="00117FF2"/>
    <w:rsid w:val="00120DAE"/>
    <w:rsid w:val="001214F2"/>
    <w:rsid w:val="00123E28"/>
    <w:rsid w:val="001313A3"/>
    <w:rsid w:val="00135D8A"/>
    <w:rsid w:val="001457B9"/>
    <w:rsid w:val="0015094F"/>
    <w:rsid w:val="00151658"/>
    <w:rsid w:val="00152839"/>
    <w:rsid w:val="00153494"/>
    <w:rsid w:val="00154863"/>
    <w:rsid w:val="00161ECA"/>
    <w:rsid w:val="00165015"/>
    <w:rsid w:val="001661D1"/>
    <w:rsid w:val="00172898"/>
    <w:rsid w:val="00175698"/>
    <w:rsid w:val="00182FD2"/>
    <w:rsid w:val="001876A3"/>
    <w:rsid w:val="00192994"/>
    <w:rsid w:val="001A16C6"/>
    <w:rsid w:val="001B2A5E"/>
    <w:rsid w:val="001B2D91"/>
    <w:rsid w:val="001B3305"/>
    <w:rsid w:val="001B5FA5"/>
    <w:rsid w:val="001C6470"/>
    <w:rsid w:val="001D13D4"/>
    <w:rsid w:val="001E2444"/>
    <w:rsid w:val="001E57B0"/>
    <w:rsid w:val="001E70FB"/>
    <w:rsid w:val="001F0F01"/>
    <w:rsid w:val="001F7D3A"/>
    <w:rsid w:val="00206F0F"/>
    <w:rsid w:val="002074AE"/>
    <w:rsid w:val="0020786E"/>
    <w:rsid w:val="002177FB"/>
    <w:rsid w:val="00225085"/>
    <w:rsid w:val="002261A9"/>
    <w:rsid w:val="0024396B"/>
    <w:rsid w:val="00246D16"/>
    <w:rsid w:val="0025247C"/>
    <w:rsid w:val="002550AA"/>
    <w:rsid w:val="00260317"/>
    <w:rsid w:val="002613B2"/>
    <w:rsid w:val="0027213F"/>
    <w:rsid w:val="00285DFC"/>
    <w:rsid w:val="00295FA5"/>
    <w:rsid w:val="00297C3A"/>
    <w:rsid w:val="002A7349"/>
    <w:rsid w:val="002B77CB"/>
    <w:rsid w:val="002C232F"/>
    <w:rsid w:val="002D113A"/>
    <w:rsid w:val="002D47D3"/>
    <w:rsid w:val="002D5DF7"/>
    <w:rsid w:val="002E6844"/>
    <w:rsid w:val="002E72A3"/>
    <w:rsid w:val="002F1A7D"/>
    <w:rsid w:val="002F24D9"/>
    <w:rsid w:val="002F2712"/>
    <w:rsid w:val="002F56EC"/>
    <w:rsid w:val="00300F39"/>
    <w:rsid w:val="00301475"/>
    <w:rsid w:val="00316222"/>
    <w:rsid w:val="003174BD"/>
    <w:rsid w:val="003203C8"/>
    <w:rsid w:val="00320A96"/>
    <w:rsid w:val="00322C84"/>
    <w:rsid w:val="00324EA7"/>
    <w:rsid w:val="00325890"/>
    <w:rsid w:val="0032605B"/>
    <w:rsid w:val="0032761E"/>
    <w:rsid w:val="0033474F"/>
    <w:rsid w:val="003365B9"/>
    <w:rsid w:val="0034176C"/>
    <w:rsid w:val="00371234"/>
    <w:rsid w:val="00382BD9"/>
    <w:rsid w:val="00384366"/>
    <w:rsid w:val="003849DA"/>
    <w:rsid w:val="00386AA1"/>
    <w:rsid w:val="003879FA"/>
    <w:rsid w:val="00391587"/>
    <w:rsid w:val="003A2761"/>
    <w:rsid w:val="003A74FB"/>
    <w:rsid w:val="003B20BE"/>
    <w:rsid w:val="003B2D9E"/>
    <w:rsid w:val="003B6A89"/>
    <w:rsid w:val="003B7DBF"/>
    <w:rsid w:val="003C0842"/>
    <w:rsid w:val="003E6E3F"/>
    <w:rsid w:val="00400E81"/>
    <w:rsid w:val="004107F2"/>
    <w:rsid w:val="00420121"/>
    <w:rsid w:val="004338DF"/>
    <w:rsid w:val="00434369"/>
    <w:rsid w:val="00436BAA"/>
    <w:rsid w:val="00440403"/>
    <w:rsid w:val="004437BB"/>
    <w:rsid w:val="00447545"/>
    <w:rsid w:val="004531B1"/>
    <w:rsid w:val="00453E47"/>
    <w:rsid w:val="004616B5"/>
    <w:rsid w:val="00461A27"/>
    <w:rsid w:val="00465099"/>
    <w:rsid w:val="00467C02"/>
    <w:rsid w:val="004737C3"/>
    <w:rsid w:val="00480486"/>
    <w:rsid w:val="00480565"/>
    <w:rsid w:val="00481CDA"/>
    <w:rsid w:val="00481ED8"/>
    <w:rsid w:val="00482D02"/>
    <w:rsid w:val="0049090D"/>
    <w:rsid w:val="00491BF8"/>
    <w:rsid w:val="004A7719"/>
    <w:rsid w:val="004C58E7"/>
    <w:rsid w:val="004D5844"/>
    <w:rsid w:val="004E1183"/>
    <w:rsid w:val="004E1515"/>
    <w:rsid w:val="004E1D50"/>
    <w:rsid w:val="004F2391"/>
    <w:rsid w:val="004F6284"/>
    <w:rsid w:val="004F73D7"/>
    <w:rsid w:val="005038F4"/>
    <w:rsid w:val="00520855"/>
    <w:rsid w:val="00521E11"/>
    <w:rsid w:val="0052466C"/>
    <w:rsid w:val="00542079"/>
    <w:rsid w:val="00544C93"/>
    <w:rsid w:val="00546892"/>
    <w:rsid w:val="0055125B"/>
    <w:rsid w:val="005534ED"/>
    <w:rsid w:val="005542B8"/>
    <w:rsid w:val="00556C1D"/>
    <w:rsid w:val="00560A9D"/>
    <w:rsid w:val="005610E5"/>
    <w:rsid w:val="0056271E"/>
    <w:rsid w:val="00573A27"/>
    <w:rsid w:val="005742AF"/>
    <w:rsid w:val="005766D1"/>
    <w:rsid w:val="00580C3B"/>
    <w:rsid w:val="005977B6"/>
    <w:rsid w:val="0059781B"/>
    <w:rsid w:val="005A2E34"/>
    <w:rsid w:val="005A4B7B"/>
    <w:rsid w:val="005A76AC"/>
    <w:rsid w:val="005A7AFB"/>
    <w:rsid w:val="005B081A"/>
    <w:rsid w:val="005C375F"/>
    <w:rsid w:val="005C7F69"/>
    <w:rsid w:val="005D421A"/>
    <w:rsid w:val="005D536B"/>
    <w:rsid w:val="005E16E2"/>
    <w:rsid w:val="005F397D"/>
    <w:rsid w:val="005F4CD7"/>
    <w:rsid w:val="005F7D6C"/>
    <w:rsid w:val="006005AB"/>
    <w:rsid w:val="00601AE2"/>
    <w:rsid w:val="0060410A"/>
    <w:rsid w:val="006051D2"/>
    <w:rsid w:val="006059BF"/>
    <w:rsid w:val="00605C9F"/>
    <w:rsid w:val="00620A2C"/>
    <w:rsid w:val="00627127"/>
    <w:rsid w:val="006313F9"/>
    <w:rsid w:val="00633D16"/>
    <w:rsid w:val="00636AE7"/>
    <w:rsid w:val="0064567F"/>
    <w:rsid w:val="006565DE"/>
    <w:rsid w:val="00661DA0"/>
    <w:rsid w:val="006645CA"/>
    <w:rsid w:val="00664E0D"/>
    <w:rsid w:val="006661A5"/>
    <w:rsid w:val="00667AE2"/>
    <w:rsid w:val="00675C1D"/>
    <w:rsid w:val="006775CF"/>
    <w:rsid w:val="00683859"/>
    <w:rsid w:val="006851B8"/>
    <w:rsid w:val="00694145"/>
    <w:rsid w:val="00694171"/>
    <w:rsid w:val="006B4F0E"/>
    <w:rsid w:val="006C3C93"/>
    <w:rsid w:val="006D3717"/>
    <w:rsid w:val="006D45EA"/>
    <w:rsid w:val="006D474E"/>
    <w:rsid w:val="006D47F5"/>
    <w:rsid w:val="006D6A63"/>
    <w:rsid w:val="006D76C1"/>
    <w:rsid w:val="006E3116"/>
    <w:rsid w:val="006E53DC"/>
    <w:rsid w:val="007015A3"/>
    <w:rsid w:val="007027D0"/>
    <w:rsid w:val="00705CDA"/>
    <w:rsid w:val="007101CD"/>
    <w:rsid w:val="007125D4"/>
    <w:rsid w:val="00715C4C"/>
    <w:rsid w:val="00717F25"/>
    <w:rsid w:val="007211F4"/>
    <w:rsid w:val="00724F49"/>
    <w:rsid w:val="00726FB4"/>
    <w:rsid w:val="0073441C"/>
    <w:rsid w:val="0073448B"/>
    <w:rsid w:val="00735B1F"/>
    <w:rsid w:val="0074334A"/>
    <w:rsid w:val="00744CE6"/>
    <w:rsid w:val="00751A96"/>
    <w:rsid w:val="00753214"/>
    <w:rsid w:val="00764FD1"/>
    <w:rsid w:val="007713F5"/>
    <w:rsid w:val="00771C07"/>
    <w:rsid w:val="00774BB8"/>
    <w:rsid w:val="007751D5"/>
    <w:rsid w:val="00777027"/>
    <w:rsid w:val="00780350"/>
    <w:rsid w:val="007812B2"/>
    <w:rsid w:val="00783B84"/>
    <w:rsid w:val="00785BBA"/>
    <w:rsid w:val="007915FB"/>
    <w:rsid w:val="00792290"/>
    <w:rsid w:val="00792925"/>
    <w:rsid w:val="00794592"/>
    <w:rsid w:val="00794726"/>
    <w:rsid w:val="007A4A35"/>
    <w:rsid w:val="007B525E"/>
    <w:rsid w:val="007B60D8"/>
    <w:rsid w:val="007B709A"/>
    <w:rsid w:val="007B7E0C"/>
    <w:rsid w:val="007C0C98"/>
    <w:rsid w:val="007C3263"/>
    <w:rsid w:val="007C6AE6"/>
    <w:rsid w:val="007D1C04"/>
    <w:rsid w:val="007D4D76"/>
    <w:rsid w:val="007E5B6B"/>
    <w:rsid w:val="00802D09"/>
    <w:rsid w:val="00805692"/>
    <w:rsid w:val="00810602"/>
    <w:rsid w:val="0081216C"/>
    <w:rsid w:val="00816F76"/>
    <w:rsid w:val="0082118E"/>
    <w:rsid w:val="008350B0"/>
    <w:rsid w:val="0083512A"/>
    <w:rsid w:val="0084035F"/>
    <w:rsid w:val="00844D4E"/>
    <w:rsid w:val="00845749"/>
    <w:rsid w:val="008460DB"/>
    <w:rsid w:val="00852177"/>
    <w:rsid w:val="008560CA"/>
    <w:rsid w:val="00862511"/>
    <w:rsid w:val="008625B0"/>
    <w:rsid w:val="00862918"/>
    <w:rsid w:val="00873477"/>
    <w:rsid w:val="008750FE"/>
    <w:rsid w:val="00876847"/>
    <w:rsid w:val="00881F41"/>
    <w:rsid w:val="0089131C"/>
    <w:rsid w:val="00895B2A"/>
    <w:rsid w:val="008A49FE"/>
    <w:rsid w:val="008A4B7E"/>
    <w:rsid w:val="008B0386"/>
    <w:rsid w:val="008B2B5B"/>
    <w:rsid w:val="008B51D9"/>
    <w:rsid w:val="008C0427"/>
    <w:rsid w:val="008C2D65"/>
    <w:rsid w:val="008C3BE2"/>
    <w:rsid w:val="008C42BD"/>
    <w:rsid w:val="008C7514"/>
    <w:rsid w:val="008C76E0"/>
    <w:rsid w:val="008D0836"/>
    <w:rsid w:val="008D7774"/>
    <w:rsid w:val="008E397D"/>
    <w:rsid w:val="008E7562"/>
    <w:rsid w:val="008E7D88"/>
    <w:rsid w:val="008F0288"/>
    <w:rsid w:val="00902BF5"/>
    <w:rsid w:val="00906247"/>
    <w:rsid w:val="009073A9"/>
    <w:rsid w:val="00907FAC"/>
    <w:rsid w:val="00913491"/>
    <w:rsid w:val="009137C8"/>
    <w:rsid w:val="0091630F"/>
    <w:rsid w:val="0092000A"/>
    <w:rsid w:val="009200E1"/>
    <w:rsid w:val="00923481"/>
    <w:rsid w:val="00927905"/>
    <w:rsid w:val="00927A59"/>
    <w:rsid w:val="00927EC1"/>
    <w:rsid w:val="00936C95"/>
    <w:rsid w:val="00947175"/>
    <w:rsid w:val="0095520E"/>
    <w:rsid w:val="0095536C"/>
    <w:rsid w:val="00961109"/>
    <w:rsid w:val="00961357"/>
    <w:rsid w:val="0096480C"/>
    <w:rsid w:val="00965714"/>
    <w:rsid w:val="009730A7"/>
    <w:rsid w:val="00973221"/>
    <w:rsid w:val="0099090A"/>
    <w:rsid w:val="00990BD8"/>
    <w:rsid w:val="00991C71"/>
    <w:rsid w:val="009A1BA1"/>
    <w:rsid w:val="009A328A"/>
    <w:rsid w:val="009A79D9"/>
    <w:rsid w:val="009C30E1"/>
    <w:rsid w:val="009C446F"/>
    <w:rsid w:val="009C48E9"/>
    <w:rsid w:val="009D711B"/>
    <w:rsid w:val="009E2A19"/>
    <w:rsid w:val="009F30B8"/>
    <w:rsid w:val="00A06DD7"/>
    <w:rsid w:val="00A10F1F"/>
    <w:rsid w:val="00A1225E"/>
    <w:rsid w:val="00A132E4"/>
    <w:rsid w:val="00A146E2"/>
    <w:rsid w:val="00A154B9"/>
    <w:rsid w:val="00A244D1"/>
    <w:rsid w:val="00A315DD"/>
    <w:rsid w:val="00A36C65"/>
    <w:rsid w:val="00A3784D"/>
    <w:rsid w:val="00A44341"/>
    <w:rsid w:val="00A44C7D"/>
    <w:rsid w:val="00A454F0"/>
    <w:rsid w:val="00A5264E"/>
    <w:rsid w:val="00A52B64"/>
    <w:rsid w:val="00A66B10"/>
    <w:rsid w:val="00AA7229"/>
    <w:rsid w:val="00AA764F"/>
    <w:rsid w:val="00AB0931"/>
    <w:rsid w:val="00AB26A5"/>
    <w:rsid w:val="00AC5462"/>
    <w:rsid w:val="00AC60C2"/>
    <w:rsid w:val="00AC6641"/>
    <w:rsid w:val="00AD1169"/>
    <w:rsid w:val="00AE2464"/>
    <w:rsid w:val="00AE2A13"/>
    <w:rsid w:val="00AE56E8"/>
    <w:rsid w:val="00AE5F3A"/>
    <w:rsid w:val="00AE623D"/>
    <w:rsid w:val="00AF2B83"/>
    <w:rsid w:val="00AF3EC2"/>
    <w:rsid w:val="00AF7419"/>
    <w:rsid w:val="00B00BEF"/>
    <w:rsid w:val="00B1410D"/>
    <w:rsid w:val="00B14FB1"/>
    <w:rsid w:val="00B2521C"/>
    <w:rsid w:val="00B26B4D"/>
    <w:rsid w:val="00B36650"/>
    <w:rsid w:val="00B40667"/>
    <w:rsid w:val="00B41651"/>
    <w:rsid w:val="00B41F17"/>
    <w:rsid w:val="00B62455"/>
    <w:rsid w:val="00B63961"/>
    <w:rsid w:val="00B64317"/>
    <w:rsid w:val="00B65287"/>
    <w:rsid w:val="00B66B00"/>
    <w:rsid w:val="00B730F2"/>
    <w:rsid w:val="00B7359B"/>
    <w:rsid w:val="00B7680A"/>
    <w:rsid w:val="00B91A63"/>
    <w:rsid w:val="00B92207"/>
    <w:rsid w:val="00B95F7C"/>
    <w:rsid w:val="00BA1A2A"/>
    <w:rsid w:val="00BA4D33"/>
    <w:rsid w:val="00BA7074"/>
    <w:rsid w:val="00BB3090"/>
    <w:rsid w:val="00BB31E8"/>
    <w:rsid w:val="00BB42EE"/>
    <w:rsid w:val="00BB67F2"/>
    <w:rsid w:val="00BC21B1"/>
    <w:rsid w:val="00BC4AFD"/>
    <w:rsid w:val="00BD0B90"/>
    <w:rsid w:val="00BE4632"/>
    <w:rsid w:val="00BF2179"/>
    <w:rsid w:val="00BF7E0E"/>
    <w:rsid w:val="00C046BC"/>
    <w:rsid w:val="00C04A48"/>
    <w:rsid w:val="00C1105F"/>
    <w:rsid w:val="00C123A4"/>
    <w:rsid w:val="00C15524"/>
    <w:rsid w:val="00C173A1"/>
    <w:rsid w:val="00C20DAD"/>
    <w:rsid w:val="00C24155"/>
    <w:rsid w:val="00C24B5A"/>
    <w:rsid w:val="00C25B83"/>
    <w:rsid w:val="00C31230"/>
    <w:rsid w:val="00C34C1E"/>
    <w:rsid w:val="00C443F3"/>
    <w:rsid w:val="00C45DC1"/>
    <w:rsid w:val="00C47CD6"/>
    <w:rsid w:val="00C53A0E"/>
    <w:rsid w:val="00C574DB"/>
    <w:rsid w:val="00C6297D"/>
    <w:rsid w:val="00C64D6D"/>
    <w:rsid w:val="00C64D6F"/>
    <w:rsid w:val="00C708F4"/>
    <w:rsid w:val="00C711F9"/>
    <w:rsid w:val="00C728C1"/>
    <w:rsid w:val="00C73048"/>
    <w:rsid w:val="00C778F5"/>
    <w:rsid w:val="00C81AEE"/>
    <w:rsid w:val="00C81BDF"/>
    <w:rsid w:val="00C82313"/>
    <w:rsid w:val="00C872F6"/>
    <w:rsid w:val="00CA2CB5"/>
    <w:rsid w:val="00CB3C96"/>
    <w:rsid w:val="00CC1C91"/>
    <w:rsid w:val="00CC4F47"/>
    <w:rsid w:val="00CD0B7D"/>
    <w:rsid w:val="00CD3B43"/>
    <w:rsid w:val="00CE4ADD"/>
    <w:rsid w:val="00CE72ED"/>
    <w:rsid w:val="00CF1E4E"/>
    <w:rsid w:val="00CF5F7C"/>
    <w:rsid w:val="00D02E32"/>
    <w:rsid w:val="00D16C49"/>
    <w:rsid w:val="00D2101B"/>
    <w:rsid w:val="00D229BB"/>
    <w:rsid w:val="00D272C4"/>
    <w:rsid w:val="00D35648"/>
    <w:rsid w:val="00D3642F"/>
    <w:rsid w:val="00D44C7C"/>
    <w:rsid w:val="00D50AA2"/>
    <w:rsid w:val="00D5509B"/>
    <w:rsid w:val="00D72F7A"/>
    <w:rsid w:val="00D7452F"/>
    <w:rsid w:val="00D8142F"/>
    <w:rsid w:val="00D820E8"/>
    <w:rsid w:val="00D83411"/>
    <w:rsid w:val="00D855B3"/>
    <w:rsid w:val="00D922A3"/>
    <w:rsid w:val="00DA144C"/>
    <w:rsid w:val="00DA2B47"/>
    <w:rsid w:val="00DA2E53"/>
    <w:rsid w:val="00DB0E78"/>
    <w:rsid w:val="00DD23E7"/>
    <w:rsid w:val="00DD67E3"/>
    <w:rsid w:val="00DE1BB3"/>
    <w:rsid w:val="00DF1032"/>
    <w:rsid w:val="00DF3CB3"/>
    <w:rsid w:val="00E01457"/>
    <w:rsid w:val="00E01A51"/>
    <w:rsid w:val="00E01EE5"/>
    <w:rsid w:val="00E022ED"/>
    <w:rsid w:val="00E03F4D"/>
    <w:rsid w:val="00E047B6"/>
    <w:rsid w:val="00E22E96"/>
    <w:rsid w:val="00E25CD5"/>
    <w:rsid w:val="00E365A7"/>
    <w:rsid w:val="00E376DB"/>
    <w:rsid w:val="00E51C65"/>
    <w:rsid w:val="00E52EBD"/>
    <w:rsid w:val="00E64A99"/>
    <w:rsid w:val="00E66D16"/>
    <w:rsid w:val="00E7249B"/>
    <w:rsid w:val="00E73605"/>
    <w:rsid w:val="00E73A10"/>
    <w:rsid w:val="00E73A76"/>
    <w:rsid w:val="00E76865"/>
    <w:rsid w:val="00E90E23"/>
    <w:rsid w:val="00E914D7"/>
    <w:rsid w:val="00EA2898"/>
    <w:rsid w:val="00EA57CF"/>
    <w:rsid w:val="00EA79CD"/>
    <w:rsid w:val="00EB066A"/>
    <w:rsid w:val="00EB0BA8"/>
    <w:rsid w:val="00EC0E1B"/>
    <w:rsid w:val="00EC153E"/>
    <w:rsid w:val="00EC4614"/>
    <w:rsid w:val="00EC4F69"/>
    <w:rsid w:val="00ED0061"/>
    <w:rsid w:val="00ED0525"/>
    <w:rsid w:val="00EE401F"/>
    <w:rsid w:val="00F04108"/>
    <w:rsid w:val="00F07CFE"/>
    <w:rsid w:val="00F1034D"/>
    <w:rsid w:val="00F10B8E"/>
    <w:rsid w:val="00F1140C"/>
    <w:rsid w:val="00F11755"/>
    <w:rsid w:val="00F14A47"/>
    <w:rsid w:val="00F22C51"/>
    <w:rsid w:val="00F23EE2"/>
    <w:rsid w:val="00F330AF"/>
    <w:rsid w:val="00F352BE"/>
    <w:rsid w:val="00F35441"/>
    <w:rsid w:val="00F41F65"/>
    <w:rsid w:val="00F43DE1"/>
    <w:rsid w:val="00F67FB1"/>
    <w:rsid w:val="00F706FF"/>
    <w:rsid w:val="00F76AFB"/>
    <w:rsid w:val="00F7764A"/>
    <w:rsid w:val="00F834FD"/>
    <w:rsid w:val="00F91F70"/>
    <w:rsid w:val="00F957FE"/>
    <w:rsid w:val="00FA7774"/>
    <w:rsid w:val="00FB198B"/>
    <w:rsid w:val="00FB3351"/>
    <w:rsid w:val="00FB5255"/>
    <w:rsid w:val="00FB5888"/>
    <w:rsid w:val="00FB62EE"/>
    <w:rsid w:val="00FD15C9"/>
    <w:rsid w:val="00FD6EC7"/>
    <w:rsid w:val="00FD72F0"/>
    <w:rsid w:val="00FE0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89DD4"/>
  <w15:docId w15:val="{FBFCF526-45BF-46A1-B8A0-122107457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51C65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spacing w:after="0" w:line="240" w:lineRule="auto"/>
    </w:pPr>
    <w:rPr>
      <w:sz w:val="56"/>
      <w:szCs w:val="56"/>
    </w:rPr>
  </w:style>
  <w:style w:type="paragraph" w:styleId="Nagwek">
    <w:name w:val="header"/>
    <w:link w:val="NagwekZnak"/>
    <w:uiPriority w:val="99"/>
    <w:unhideWhenUsed/>
    <w:rsid w:val="003D3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3297"/>
  </w:style>
  <w:style w:type="paragraph" w:styleId="Stopka">
    <w:name w:val="footer"/>
    <w:link w:val="StopkaZnak"/>
    <w:uiPriority w:val="99"/>
    <w:unhideWhenUsed/>
    <w:rsid w:val="003D32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3297"/>
  </w:style>
  <w:style w:type="paragraph" w:styleId="NormalnyWeb">
    <w:name w:val="Normal (Web)"/>
    <w:uiPriority w:val="99"/>
    <w:unhideWhenUsed/>
    <w:rsid w:val="005E5B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link w:val="AkapitzlistZnak"/>
    <w:uiPriority w:val="34"/>
    <w:qFormat/>
    <w:rsid w:val="005E5B4B"/>
    <w:pPr>
      <w:suppressAutoHyphens/>
      <w:spacing w:after="0"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rFonts w:ascii="Arial" w:eastAsia="Arial" w:hAnsi="Arial" w:cs="Arial"/>
      <w:position w:val="-1"/>
      <w:sz w:val="20"/>
      <w:szCs w:val="20"/>
    </w:rPr>
  </w:style>
  <w:style w:type="paragraph" w:styleId="Poprawka">
    <w:name w:val="Revision"/>
    <w:hidden/>
    <w:uiPriority w:val="99"/>
    <w:semiHidden/>
    <w:rsid w:val="005E5B4B"/>
    <w:pPr>
      <w:spacing w:after="0" w:line="240" w:lineRule="auto"/>
    </w:pPr>
  </w:style>
  <w:style w:type="character" w:customStyle="1" w:styleId="Nagwek1Znak">
    <w:name w:val="Nagłówek 1 Znak"/>
    <w:basedOn w:val="Domylnaczcionkaakapitu"/>
    <w:uiPriority w:val="9"/>
    <w:rsid w:val="00D62B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link w:val="Styl1Znak"/>
    <w:qFormat/>
    <w:rsid w:val="00D62BC7"/>
    <w:rPr>
      <w:sz w:val="28"/>
    </w:rPr>
  </w:style>
  <w:style w:type="character" w:customStyle="1" w:styleId="Styl1Znak">
    <w:name w:val="Styl1 Znak"/>
    <w:basedOn w:val="Nagwek1Znak"/>
    <w:link w:val="Styl1"/>
    <w:rsid w:val="00D62BC7"/>
    <w:rPr>
      <w:rFonts w:asciiTheme="majorHAnsi" w:eastAsiaTheme="majorEastAsia" w:hAnsiTheme="majorHAnsi" w:cstheme="majorBidi"/>
      <w:color w:val="2E74B5" w:themeColor="accent1" w:themeShade="BF"/>
      <w:sz w:val="28"/>
      <w:szCs w:val="32"/>
    </w:rPr>
  </w:style>
  <w:style w:type="paragraph" w:customStyle="1" w:styleId="Styl2">
    <w:name w:val="Styl2"/>
    <w:link w:val="Styl2Znak"/>
    <w:qFormat/>
    <w:rsid w:val="00D62BC7"/>
  </w:style>
  <w:style w:type="character" w:customStyle="1" w:styleId="Styl2Znak">
    <w:name w:val="Styl2 Znak"/>
    <w:basedOn w:val="Domylnaczcionkaakapitu"/>
    <w:link w:val="Styl2"/>
    <w:rsid w:val="00D62BC7"/>
  </w:style>
  <w:style w:type="character" w:customStyle="1" w:styleId="TytuZnak">
    <w:name w:val="Tytuł Znak"/>
    <w:basedOn w:val="Domylnaczcionkaakapitu"/>
    <w:uiPriority w:val="10"/>
    <w:rsid w:val="00F725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Styl3">
    <w:name w:val="Styl3"/>
    <w:link w:val="Styl3Znak"/>
    <w:qFormat/>
    <w:rsid w:val="00F725E7"/>
    <w:rPr>
      <w:b/>
      <w:sz w:val="40"/>
    </w:rPr>
  </w:style>
  <w:style w:type="character" w:customStyle="1" w:styleId="Styl3Znak">
    <w:name w:val="Styl3 Znak"/>
    <w:basedOn w:val="TytuZnak"/>
    <w:link w:val="Styl3"/>
    <w:rsid w:val="00F725E7"/>
    <w:rPr>
      <w:rFonts w:asciiTheme="majorHAnsi" w:eastAsiaTheme="majorEastAsia" w:hAnsiTheme="majorHAnsi" w:cstheme="majorBidi"/>
      <w:b/>
      <w:spacing w:val="-10"/>
      <w:kern w:val="28"/>
      <w:sz w:val="40"/>
      <w:szCs w:val="56"/>
    </w:rPr>
  </w:style>
  <w:style w:type="character" w:customStyle="1" w:styleId="BrakA">
    <w:name w:val="Brak A"/>
    <w:rsid w:val="00A834F4"/>
  </w:style>
  <w:style w:type="character" w:customStyle="1" w:styleId="Brak">
    <w:name w:val="Brak"/>
    <w:rsid w:val="00A834F4"/>
  </w:style>
  <w:style w:type="character" w:customStyle="1" w:styleId="AkapitzlistZnak">
    <w:name w:val="Akapit z listą Znak"/>
    <w:link w:val="Akapitzlist"/>
    <w:uiPriority w:val="34"/>
    <w:locked/>
    <w:rsid w:val="00A834F4"/>
    <w:rPr>
      <w:rFonts w:ascii="Arial" w:eastAsia="Arial" w:hAnsi="Arial" w:cs="Arial"/>
      <w:position w:val="-1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C5802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7C58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C580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C58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C5802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846DBA"/>
    <w:rPr>
      <w:b/>
      <w:bCs/>
    </w:rPr>
  </w:style>
  <w:style w:type="paragraph" w:styleId="Tekstdymka">
    <w:name w:val="Balloon Text"/>
    <w:link w:val="TekstdymkaZnak"/>
    <w:uiPriority w:val="99"/>
    <w:semiHidden/>
    <w:unhideWhenUsed/>
    <w:rsid w:val="00A146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46A6"/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ipercze">
    <w:name w:val="Hyperlink"/>
    <w:basedOn w:val="Domylnaczcionkaakapitu"/>
    <w:uiPriority w:val="99"/>
    <w:unhideWhenUsed/>
    <w:rsid w:val="002177FB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177FB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B65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customStyle="1" w:styleId="cf01">
    <w:name w:val="cf01"/>
    <w:basedOn w:val="Domylnaczcionkaakapitu"/>
    <w:rsid w:val="00B65287"/>
    <w:rPr>
      <w:rFonts w:ascii="Segoe UI" w:hAnsi="Segoe UI" w:cs="Segoe UI" w:hint="default"/>
      <w:sz w:val="18"/>
      <w:szCs w:val="18"/>
    </w:rPr>
  </w:style>
  <w:style w:type="table" w:styleId="Tabela-Siatka">
    <w:name w:val="Table Grid"/>
    <w:basedOn w:val="Standardowy"/>
    <w:uiPriority w:val="39"/>
    <w:rsid w:val="00D814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715C4C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val="pl-PL"/>
    </w:rPr>
  </w:style>
  <w:style w:type="character" w:styleId="UyteHipercze">
    <w:name w:val="FollowedHyperlink"/>
    <w:basedOn w:val="Domylnaczcionkaakapitu"/>
    <w:uiPriority w:val="99"/>
    <w:semiHidden/>
    <w:unhideWhenUsed/>
    <w:rsid w:val="0079292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5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4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2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44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4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92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73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479937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89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8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8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2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90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5721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5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39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8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9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4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0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5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745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48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316906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8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5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9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2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59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133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9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319998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53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ylwia.szczuko@ore.edu.pl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www.funduszeeuropejskie.gov.pl/strony/o-funduszach/fundusze-2021-2027/prawo-i-dokumenty/zasady-komunikacji-fe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v.pl/web/edukacja/rzadowy-program-wyrownywania-szans-edukacyjnych-dzieci-i-mlodziezy-przyjazna-szkola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funduszeeuropejskie.gov.pl/strony/o-funduszach/fundusze-2021-2027/prawo-i-dokumenty/zasady-komunikacji-fe/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gov.pl/web/edukacja/rzadowy-program-wyrownywania-szans-edukacyjnych-dzieci-i-mlodziezy-przyjazna-szkola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FWjnADHIyPuSD9iDzqHeh5p9mw==">CgMxLjAaGgoBMBIVChMIBCoPCgtBQUFCd2MwRjd1RRABGhoKATESFQoTCAQqDwoLQUFBQndjMEY3c3cQARoaCgEyEhUKEwgEKg8KC0FBQUJ3YzBGN3RJEAIaGgoBMxIVChMIBCoPCgtBQUFCd2MwRjd0SRABGhoKATQSFQoTCAQqDwoLQUFBQndjMEY3dEEQAhoaCgE1EhUKEwgEKg8KC0FBQUJ3YzBGN3R3EAEaGgoBNhIVChMIBCoPCgtBQUFCd2MwRjdzbxABGhoKATcSFQoTCAQqDwoLQUFBQndjMEY3czAQARonCgE4EiIKIAgEKhwKC0FBQUJ3YzBGN3hREAgaC0FBQUJ3YzBGN3hRGicKATkSIgogCAQqHAoLQUFBQndjMEY3eFUQCBoLQUFBQndjMEY3eFUaGwoCMTASFQoTCAQqDwoLQUFBQndjMEY3eXcQARowCgIxMRIqChMIBCoPCgtBQUFCd2MwRjd5dxAEChMIBCoPCgtBQUFCd2MwRjd5dxABGhsKAjEyEhUKEwgEKg8KC0FBQUJ3YzBGN3l3EAIaGwoCMTMSFQoTCAQqDwoLQUFBQndjMEY3eTAQARowCgIxNBIqChMIBCoPCgtBQUFCd2MwRjd5MBAEChMIBCoPCgtBQUFCd2MwRjd5MBABGhsKAjE1EhUKEwgEKg8KC0FBQUJ3YzBGN3kwEAIiyQMKC0FBQUJ3YzBGN3N3EvECCgtBQUFCd2MwRjdzdxILQUFBQndjMEY3c3caDQoJdGV4dC9odG1sEgAiDgoKdGV4dC9wbGFpbhIAKkcKDlN6Y3p1a28gU3lsd2lhGjUvL3NzbC5nc3RhdGljLmNvbS9kb2NzL2NvbW1vbi9ibHVlX3NpbGhvdWV0dGU5Ni0wLnBuZzCAj9iMqTM4gI/YjKkzSkcKJGFwcGxpY2F0aW9uL3ZuZC5nb29nbGUtYXBwcy5kb2NzLm1kcxofwtfa5AEZEg8KCwoFKE9SRSkQARgAEAEaBgoCEBQQAXJJCg5TemN6dWtvIFN5bHdpYRo3CjUvL3NzbC5nc3RhdGljLmNvbS9kb2NzL2NvbW1vbi9ibHVlX3NpbGhvdWV0dGU5Ni0wLnBuZ3gAggE2c3VnZ2VzdElkSW1wb3J0YmIzNmNkNDItNWQxYy00ZTljLThiNzYtODRiMmM2MDBhODM1XzE1iAEBmgEGCAAQABgAsAEAuAEBGICP2IypMyCAj9iMqTMwAEI2c3VnZ2VzdElkSW1wb3J0YmIzNmNkNDItNWQxYy00ZTljLThiNzYtODRiMmM2MDBhODM1XzE1IpwCCgtBQUFCd2MwRjd5dxLoAQoLQUFBQndjMEY3eXcSC0FBQUJ3YzBGN3l3Gg0KCXRleHQvaHRtbBIAIg4KCnRleHQvcGxhaW4SACobIhUxMTcyNDQ2MzgzMDA5MDE4MDMwNTYoADgAMMSPhLSpMzi8uYS0qTNKTgokYXBwbGljYXRpb24vdm5kLmdvb2dsZS1hcHBzLmRvY3MubWRzGibC19rkASAKHgoQCgppIHByb2dyYW11EAEYABIICgJpLhABGAAYAVoMdXRlbTE5czl4Y3MwcgIgAHgAggEUc3VnZ2VzdC5hYzJwcmJhZ29yemuaAQYIABAAGAAYxI+EtKkzILy5hLSpM0IUc3VnZ2VzdC5hYzJwcmJhZ29yemsilwMKC0FBQUJ3YzBGN3hVEucCCgtBQUFCd2MwRjd4VRILQUFBQndjMEY3eFUaPwoJdGV4dC9odG1sEjJEbyB3eWphxZtuaWVuaWEgZGxhIGtvZ28gb3N0YXRlY3puaWUgc8SFIHN6a29sZW5pYSJACgp0ZXh0L3BsYWluEjJEbyB3eWphxZtuaWVuaWEgZGxhIGtvZ28gb3N0YXRlY3puaWUgc8SFIHN6a29sZW5pYSobIhUxMTcyNDQ2MzgzMDA5MDE4MDMwNTYoADgAMNXe57OpMzjV3uezqTNKSQoKdGV4dC9wbGFpbhI7V2FyaWFudCAxIOKAkyBTemtvbGVuaWUgaHlicnlkb3dlICgxMiBnb2R6aW4gZHlkYWt0eWN6bnljaClaDHZ0dTB0emVhemg1cXICIAB4AJoBBggAEAAYAKoBNBIyRG8gd3lqYcWbbmllbmlhIGRsYSBrb2dvIG9zdGF0ZWN6bmllIHPEhSBzemtvbGVuaWEY1d7ns6kzINXe57OpM0IQa2l4Lm92anNxbTU3c3FjciLWAwoLQUFBQndjMEY3czAS/gIKC0FBQUJ3YzBGN3MwEgtBQUFCd2MwRjdzMBoNCgl0ZXh0L2h0bWwSACIOCgp0ZXh0L3BsYWluEgAqRwoOU3pjenVrbyBTeWx3aWEaNS8vc3NsLmdzdGF0aWMuY29tL2RvY3MvY29tbW9uL2JsdWVfc2lsaG91ZXR0ZTk2LTAucG5nMICBsI2pMziAgbCNqTNKVAokYXBwbGljYXRpb24vdm5kLmdvb2dsZS1hcHBzLmRvY3MubWRzGizC19rkASYKJAoQCgpwcm9ncmFtw7N3EAEYABIOCghwcm9ncmFtdRABGAAYAXJJCg5TemN6dWtvIFN5bHdpYRo3CjUvL3NzbC5nc3RhdGljLmNvbS9kb2NzL2NvbW1vbi9ibHVlX3NpbGhvdWV0dGU5Ni0wLnBuZ3gAggE2c3VnZ2VzdElkSW1wb3J0YmIzNmNkNDItNWQxYy00ZTljLThiNzYtODRiMmM2MDBhODM1XzM4iAEBmgEGCAAQABgAsAEAuAEBGICBsI2pMyCAgbCNqTMwAEI2c3VnZ2VzdElkSW1wb3J0YmIzNmNkNDItNWQxYy00ZTljLThiNzYtODRiMmM2MDBhODM1XzM4Ir0DCgtBQUFCd2MwRjdzbxLlAgoLQUFBQndjMEY3c28SC0FBQUJ3YzBGN3NvGg0KCXRleHQvaHRtbBIAIg4KCnRleHQvcGxhaW4SACpHCg5TemN6dWtvIFN5bHdpYRo1Ly9zc2wuZ3N0YXRpYy5jb20vZG9jcy9jb21tb24vYmx1ZV9zaWxob3VldHRlOTYtMC5wbmcwoKDIhakzOKCgyIWpM0o7CiRhcHBsaWNhdGlvbi92bmQuZ29vZ2xlLWFwcHMuZG9jcy5tZHMaE8LX2uQBDRoLCgcKAW8QARgAEAFySQoOU3pjenVrbyBTeWx3aWEaNwo1Ly9zc2wuZ3N0YXRpYy5jb20vZG9jcy9jb21tb24vYmx1ZV9zaWxob3VldHRlOTYtMC5wbmd4AIIBNnN1Z2dlc3RJZEltcG9ydGJiMzZjZDQyLTVkMWMtNGU5Yy04Yjc2LTg0YjJjNjAwYTgzNV8yOYgBAZoBBggAEAAYALABALgBARigoMiFqTMgoKDIhakzMABCNnN1Z2dlc3RJZEltcG9ydGJiMzZjZDQyLTVkMWMtNGU5Yy04Yjc2LTg0YjJjNjAwYTgzNV8yOSLaAgoLQUFBQndjMEY3eFESqgIKC0FBQUJ3YzBGN3hREgtBQUFCd2MwRjd4URocCgl0ZXh0L2h0bWwSD0RvIHd5amHFm25pZW5pYSIdCgp0ZXh0L3BsYWluEg9EbyB3eWphxZtuaWVuaWEqGyIVMTE3MjQ0NjM4MzAwOTAxODAzMDU2KAA4ADC25+SzqTM4tufks6kzSnUKCnRleHQvcGxhaW4SZ1dhcmlhbnR5LCBvIGt0w7NyeWNoIG1vd2EgdyB1c3QuNCBsaXQuIGIsIHPEhSB0YWvFvGUgYWRyZXNvd2FuZSBkbyBncnVweSBhc3lzdGVudGVrIG1pxJlkenlrdWx0dXJvd3ljaC5aDDFrdDNyNXU3enVtZXICIAB4AJoBBggAEAAYAKoBERIPRG8gd3lqYcWbbmllbmlhGLbn5LOpMyC25+SzqTNCEGtpeC42bm45NW5zMW45YmQikgIKC0FBQUJ3YzBGN3kwEt8BCgtBQUFCd2MwRjd5MBILQUFBQndjMEY3eTAaDQoJdGV4dC9odG1sEgAiDgoKdGV4dC9wbGFpbhIAKhsiFTExNzI0NDYzODMwMDkwMTgwMzA1NigAOAAwg5OItKkzOOLBiLSpM0pGCiRhcHBsaWNhdGlvbi92bmQuZ29vZ2xlLWFwcHMuZG9jcy5tZHMaHsLX2uQBGAoWCgcKAXkQARgAEgkKA2F0eRABGAAYAVoMZ2pza25pcG1zMzdqcgIgAHgAggETc3VnZ2VzdC42bHhoNHRuYm1qOJoBBggAEAAYABiDk4i0qTMg4sGItKkzQhNzdWdnZXN0LjZseGg0dG5ibWo4ItoDCgtBQUFCd2MwRjd0SRKCAwoLQUFBQndjMEY3dEkSC0FBQUJ3YzBGN3RJGg0KCXRleHQvaHRtbBIAIg4KCnRleHQvcGxhaW4SACpHCg5TemN6dWtvIFN5bHdpYRo1Ly9zc2wuZ3N0YXRpYy5jb20vZG9jcy9jb21tb24vYmx1ZV9zaWxob3VldHRlOTYtMC5wbmcwoI3jjKkzOKCN44ypM0pYCiRhcHBsaWNhdGlvbi92bmQuZ29vZ2xlLWFwcHMuZG9jcy5tZHMaMMLX2uQBKgooChIKDHByemVkbWlvdHUgehABGAASEAoKUHJ6ZWRtaW90dRABGAAYAXJJCg5TemN6dWtvIFN5bHdpYRo3CjUvL3NzbC5nc3RhdGljLmNvbS9kb2NzL2NvbW1vbi9ibHVlX3NpbGhvdWV0dGU5Ni0wLnBuZ3gAggE2c3VnZ2VzdElkSW1wb3J0YmIzNmNkNDItNWQxYy00ZTljLThiNzYtODRiMmM2MDBhODM1XzIwiAEBmgEGCAAQABgAsAEAuAEBGKCN44ypMyCgjeOMqTMwAEI2c3VnZ2VzdElkSW1wb3J0YmIzNmNkNDItNWQxYy00ZTljLThiNzYtODRiMmM2MDBhODM1XzIwIr0DCgtBQUFCd2MwRjd0QRLlAgoLQUFBQndjMEY3dEESC0FBQUJ3YzBGN3RBGg0KCXRleHQvaHRtbBIAIg4KCnRleHQvcGxhaW4SACpHCg5TemN6dWtvIFN5bHdpYRo1Ly9zc2wuZ3N0YXRpYy5jb20vZG9jcy9jb21tb24vYmx1ZV9zaWxob3VldHRlOTYtMC5wbmcwoI3jjKkzOKCN44ypM0o7CiRhcHBsaWNhdGlvbi92bmQuZ29vZ2xlLWFwcHMuZG9jcy5tZHMaE8LX2uQBDRILCgcKAVoQARgAEAFySQoOU3pjenVrbyBTeWx3aWEaNwo1Ly9zc2wuZ3N0YXRpYy5jb20vZG9jcy9jb21tb24vYmx1ZV9zaWxob3VldHRlOTYtMC5wbmd4AIIBNnN1Z2dlc3RJZEltcG9ydGJiMzZjZDQyLTVkMWMtNGU5Yy04Yjc2LTg0YjJjNjAwYTgzNV8yMogBAZoBBggAEAAYALABALgBARigjeOMqTMgoI3jjKkzMABCNnN1Z2dlc3RJZEltcG9ydGJiMzZjZDQyLTVkMWMtNGU5Yy04Yjc2LTg0YjJjNjAwYTgzNV8yMiLVAwoLQUFBQndjMEY3dHcS/QIKC0FBQUJ3YzBGN3R3EgtBQUFCd2MwRjd0dxoNCgl0ZXh0L2h0bWwSACIOCgp0ZXh0L3BsYWluEgAqRwoOU3pjenVrbyBTeWx3aWEaNS8vc3NsLmdzdGF0aWMuY29tL2RvY3MvY29tbW9uL2JsdWVfc2lsaG91ZXR0ZTk2LTAucG5nMIDi5oypMziA4uaMqTNKUwokYXBwbGljYXRpb24vdm5kLmdvb2dsZS1hcHBzLmRvY3MubWRzGivC19rkASUaIwofChlkbGEga2FkciBzeXN0ZW11IG/Fm3dpYXR5EAEYABABckkKDlN6Y3p1a28gU3lsd2lhGjcKNS8vc3NsLmdzdGF0aWMuY29tL2RvY3MvY29tbW9uL2JsdWVfc2lsaG91ZXR0ZTk2LTAucG5neACCATZzdWdnZXN0SWRJbXBvcnRiYjM2Y2Q0Mi01ZDFjLTRlOWMtOGI3Ni04NGIyYzYwMGE4MzVfMjiIAQGaAQYIABAAGACwAQC4AQEYgOLmjKkzIIDi5oypMzAAQjZzdWdnZXN0SWRJbXBvcnRiYjM2Y2Q0Mi01ZDFjLTRlOWMtOGI3Ni04NGIyYzYwMGE4MzVfMjgixAMKC0FBQUJ3YzBGN3VFEu0CCgtBQUFCd2MwRjd1RRILQUFBQndjMEY3dUUaDQoJdGV4dC9odG1sEgAiDgoKdGV4dC9wbGFpbhIAKkcKDlN6Y3p1a28gU3lsd2lhGjUvL3NzbC5nc3RhdGljLmNvbS9kb2NzL2NvbW1vbi9ibHVlX3NpbGhvdWV0dGU5Ni0wLnBuZzCAvMmMqTM4gLzJjKkzSkQKJGFwcGxpY2F0aW9uL3ZuZC5nb29nbGUtYXBwcy5kb2NzLm1kcxocwtfa5AEWGhQKEAoKcHJvZ3JhbcOzdxABGAAQAXJJCg5TemN6dWtvIFN5bHdpYRo3CjUvL3NzbC5nc3RhdGljLmNvbS9kb2NzL2NvbW1vbi9ibHVlX3NpbGhvdWV0dGU5Ni0wLnBuZ3gAggE1c3VnZ2VzdElkSW1wb3J0YmIzNmNkNDItNWQxYy00ZTljLThiNzYtODRiMmM2MDBhODM1XzSIAQGaAQYIABAAGACwAQC4AQEYgLzJjKkzIIC8yYypMzAAQjVzdWdnZXN0SWRJbXBvcnRiYjM2Y2Q0Mi01ZDFjLTRlOWMtOGI3Ni04NGIyYzYwMGE4MzVfNDIOaC5wcHVlMmphaDliMzIyDmgubWNxY2JtNG83NTc0Mg5oLnliMXM4ZGJ1cDIwdDINaC43N2xjbWFkb25qODIOaC5zdTBxb3M4bTV4aHgyDmguNDgzenUwdnlqcTI3OABqSAo2c3VnZ2VzdElkSW1wb3J0YmIzNmNkNDItNWQxYy00ZTljLThiNzYtODRiMmM2MDBhODM1XzI3Eg5TemN6dWtvIFN5bHdpYWpHCjVzdWdnZXN0SWRJbXBvcnRiYjM2Y2Q0Mi01ZDFjLTRlOWMtOGI3Ni04NGIyYzYwMGE4MzVfNhIOU3pjenVrbyBTeWx3aWFqSAo2c3VnZ2VzdElkSW1wb3J0YmIzNmNkNDItNWQxYy00ZTljLThiNzYtODRiMmM2MDBhODM1XzE1Eg5TemN6dWtvIFN5bHdpYWpICjZzdWdnZXN0SWRJbXBvcnRiYjM2Y2Q0Mi01ZDFjLTRlOWMtOGI3Ni04NGIyYzYwMGE4MzVfMzQSDlN6Y3p1a28gU3lsd2lhakgKNnN1Z2dlc3RJZEltcG9ydGJiMzZjZDQyLTVkMWMtNGU5Yy04Yjc2LTg0YjJjNjAwYTgzNV8zMBIOU3pjenVrbyBTeWx3aWFqRwo1c3VnZ2VzdElkSW1wb3J0YmIzNmNkNDItNWQxYy00ZTljLThiNzYtODRiMmM2MDBhODM1XzUSDlN6Y3p1a28gU3lsd2lhaiYKFHN1Z2dlc3QuYWMycHJiYWdvcnprEg5TeWx3aWEgU3pjenVrb2pICjZzdWdnZXN0SWRJbXBvcnRiYjM2Y2Q0Mi01ZDFjLTRlOWMtOGI3Ni04NGIyYzYwMGE4MzVfNDASDlN6Y3p1a28gU3lsd2lhakgKNnN1Z2dlc3RJZEltcG9ydGJiMzZjZDQyLTVkMWMtNGU5Yy04Yjc2LTg0YjJjNjAwYTgzNV8zOBIOU3pjenVrbyBTeWx3aWFqSAo2c3VnZ2VzdElkSW1wb3J0YmIzNmNkNDItNWQxYy00ZTljLThiNzYtODRiMmM2MDBhODM1XzI5Eg5TemN6dWtvIFN5bHdpYWpICjZzdWdnZXN0SWRJbXBvcnRiYjM2Y2Q0Mi01ZDFjLTRlOWMtOGI3Ni04NGIyYzYwMGE4MzVfNDgSDlN6Y3p1a28gU3lsd2lhakgKNnN1Z2dlc3RJZEltcG9ydGJiMzZjZDQyLTVkMWMtNGU5Yy04Yjc2LTg0YjJjNjAwYTgzNV8zMxIOU3pjenVrbyBTeWx3aWFqJQoTc3VnZ2VzdC42bHhoNHRuYm1qOBIOU3lsd2lhIFN6Y3p1a29qSAo2c3VnZ2VzdElkSW1wb3J0YmIzNmNkNDItNWQxYy00ZTljLThiNzYtODRiMmM2MDBhODM1XzIwEg5TemN6dWtvIFN5bHdpYWpICjZzdWdnZXN0SWRJbXBvcnRiYjM2Y2Q0Mi01ZDFjLTRlOWMtOGI3Ni04NGIyYzYwMGE4MzVfNTASDlN6Y3p1a28gU3lsd2lhakgKNnN1Z2dlc3RJZEltcG9ydGJiMzZjZDQyLTVkMWMtNGU5Yy04Yjc2LTg0YjJjNjAwYTgzNV8yMhIOU3pjenVrbyBTeWx3aWFqSAo2c3VnZ2VzdElkSW1wb3J0YmIzNmNkNDItNWQxYy00ZTljLThiNzYtODRiMmM2MDBhODM1XzQ2Eg5TemN6dWtvIFN5bHdpYWpICjZzdWdnZXN0SWRJbXBvcnRiYjM2Y2Q0Mi01ZDFjLTRlOWMtOGI3Ni04NGIyYzYwMGE4MzVfMTMSDlN6Y3p1a28gU3lsd2lhakgKNnN1Z2dlc3RJZEltcG9ydGJiMzZjZDQyLTVkMWMtNGU5Yy04Yjc2LTg0YjJjNjAwYTgzNV8yOBIOU3pjenVrbyBTeWx3aWFqSAo2c3VnZ2VzdElkSW1wb3J0YmIzNmNkNDItNWQxYy00ZTljLThiNzYtODRiMmM2MDBhODM1XzEyEg5TemN6dWtvIFN5bHdpYWpICjZzdWdnZXN0SWRJbXBvcnRiYjM2Y2Q0Mi01ZDFjLTRlOWMtOGI3Ni04NGIyYzYwMGE4MzVfMTESDlN6Y3p1a28gU3lsd2lhakgKNnN1Z2dlc3RJZEltcG9ydGJiMzZjZDQyLTVkMWMtNGU5Yy04Yjc2LTg0YjJjNjAwYTgzNV8xOBIOU3pjenVrbyBTeWx3aWFqRwo1c3VnZ2VzdElkSW1wb3J0YmIzNmNkNDItNWQxYy00ZTljLThiNzYtODRiMmM2MDBhODM1XzESDlN6Y3p1a28gU3lsd2lhakgKNnN1Z2dlc3RJZEltcG9ydGJiMzZjZDQyLTVkMWMtNGU5Yy04Yjc2LTg0YjJjNjAwYTgzNV80NBIOU3pjenVrbyBTeWx3aWFqRwo1c3VnZ2VzdElkSW1wb3J0YmIzNmNkNDItNWQxYy00ZTljLThiNzYtODRiMmM2MDBhODM1XzcSDlN6Y3p1a28gU3lsd2lhakgKNnN1Z2dlc3RJZEltcG9ydGJiMzZjZDQyLTVkMWMtNGU5Yy04Yjc2LTg0YjJjNjAwYTgzNV8yMxIOU3pjenVrbyBTeWx3aWFqSAo2c3VnZ2VzdElkSW1wb3J0YmIzNmNkNDItNWQxYy00ZTljLThiNzYtODRiMmM2MDBhODM1XzE3Eg5TemN6dWtvIFN5bHdpYWpICjZzdWdnZXN0SWRJbXBvcnRiYjM2Y2Q0Mi01ZDFjLTRlOWMtOGI3Ni04NGIyYzYwMGE4MzVfMzISDlN6Y3p1a28gU3lsd2lhakcKNXN1Z2dlc3RJZEltcG9ydGJiMzZjZDQyLTVkMWMtNGU5Yy04Yjc2LTg0YjJjNjAwYTgzNV85Eg5TemN6dWtvIFN5bHdpYWpHCjVzdWdnZXN0SWRJbXBvcnRiYjM2Y2Q0Mi01ZDFjLTRlOWMtOGI3Ni04NGIyYzYwMGE4MzVfNBIOU3pjenVrbyBTeWx3aWFqSAo2c3VnZ2VzdElkSW1wb3J0YmIzNmNkNDItNWQxYy00ZTljLThiNzYtODRiMmM2MDBhODM1XzQyEg5TemN6dWtvIFN5bHdpYWpICjZzdWdnZXN0SWRJbXBvcnRiYjM2Y2Q0Mi01ZDFjLTRlOWMtOGI3Ni04NGIyYzYwMGE4MzVfMzYSDlN6Y3p1a28gU3lsd2lhciExZUhrS2w5QXB2ZUhYV09Fd2NCdDBIcTZyNjRxWm5fVE0=</go:docsCustomData>
</go:gDocsCustomXmlDataStorage>
</file>

<file path=customXml/itemProps1.xml><?xml version="1.0" encoding="utf-8"?>
<ds:datastoreItem xmlns:ds="http://schemas.openxmlformats.org/officeDocument/2006/customXml" ds:itemID="{E086EF50-3259-4C89-8301-5A097D0A8F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22</Pages>
  <Words>6793</Words>
  <Characters>40759</Characters>
  <Application>Microsoft Office Word</Application>
  <DocSecurity>0</DocSecurity>
  <Lines>339</Lines>
  <Paragraphs>94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Sylwia Szczuko</dc:creator>
  <cp:lastModifiedBy>Szczuko Sylwia</cp:lastModifiedBy>
  <cp:revision>13</cp:revision>
  <dcterms:created xsi:type="dcterms:W3CDTF">2026-01-09T11:57:00Z</dcterms:created>
  <dcterms:modified xsi:type="dcterms:W3CDTF">2026-01-09T12:47:00Z</dcterms:modified>
</cp:coreProperties>
</file>