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51D5B" w14:textId="54F8B9B4" w:rsidR="00331167" w:rsidRPr="001B68A4" w:rsidRDefault="007E4FE2" w:rsidP="00331167">
      <w:pPr>
        <w:tabs>
          <w:tab w:val="left" w:pos="5670"/>
        </w:tabs>
        <w:spacing w:after="120" w:line="280" w:lineRule="atLeast"/>
        <w:jc w:val="right"/>
        <w:rPr>
          <w:rFonts w:asciiTheme="minorHAnsi" w:eastAsia="Calibri" w:hAnsiTheme="minorHAnsi" w:cstheme="minorHAnsi"/>
          <w:sz w:val="22"/>
          <w:szCs w:val="22"/>
          <w:highlight w:val="yellow"/>
          <w:lang w:eastAsia="en-US"/>
        </w:rPr>
      </w:pPr>
      <w:r w:rsidRPr="001B68A4">
        <w:rPr>
          <w:rFonts w:asciiTheme="minorHAnsi" w:eastAsia="Calibri" w:hAnsiTheme="minorHAnsi" w:cstheme="minorHAnsi"/>
          <w:sz w:val="22"/>
          <w:szCs w:val="22"/>
          <w:lang w:eastAsia="en-US"/>
        </w:rPr>
        <w:t xml:space="preserve">Warszawa, </w:t>
      </w:r>
      <w:r w:rsidRPr="00686AA0">
        <w:rPr>
          <w:rFonts w:asciiTheme="minorHAnsi" w:eastAsia="Calibri" w:hAnsiTheme="minorHAnsi" w:cstheme="minorHAnsi"/>
          <w:sz w:val="22"/>
          <w:szCs w:val="22"/>
          <w:lang w:eastAsia="en-US"/>
        </w:rPr>
        <w:t xml:space="preserve">dnia </w:t>
      </w:r>
      <w:r w:rsidR="00686AA0" w:rsidRPr="00686AA0">
        <w:rPr>
          <w:rFonts w:asciiTheme="minorHAnsi" w:eastAsia="Calibri" w:hAnsiTheme="minorHAnsi" w:cstheme="minorHAnsi"/>
          <w:sz w:val="22"/>
          <w:szCs w:val="22"/>
          <w:lang w:eastAsia="en-US"/>
        </w:rPr>
        <w:t>12.02.2025</w:t>
      </w:r>
      <w:r w:rsidRPr="00686AA0">
        <w:rPr>
          <w:rFonts w:asciiTheme="minorHAnsi" w:eastAsia="Calibri" w:hAnsiTheme="minorHAnsi" w:cstheme="minorHAnsi"/>
          <w:sz w:val="22"/>
          <w:szCs w:val="22"/>
          <w:lang w:eastAsia="en-US"/>
        </w:rPr>
        <w:t xml:space="preserve"> r.</w:t>
      </w:r>
    </w:p>
    <w:p w14:paraId="60D644B8" w14:textId="77777777" w:rsidR="00C54443" w:rsidRDefault="00C54443" w:rsidP="00C54443">
      <w:pPr>
        <w:tabs>
          <w:tab w:val="left" w:pos="5670"/>
        </w:tabs>
        <w:spacing w:after="120" w:line="280" w:lineRule="atLeast"/>
        <w:jc w:val="center"/>
        <w:rPr>
          <w:rFonts w:asciiTheme="minorHAnsi" w:eastAsia="Calibri" w:hAnsiTheme="minorHAnsi" w:cstheme="minorHAnsi"/>
          <w:b/>
          <w:bCs/>
          <w:lang w:eastAsia="en-US"/>
        </w:rPr>
      </w:pPr>
    </w:p>
    <w:p w14:paraId="736E804B" w14:textId="631CBEF2" w:rsidR="007E4FE2" w:rsidRPr="00C54443" w:rsidRDefault="00C54443" w:rsidP="00C54443">
      <w:pPr>
        <w:tabs>
          <w:tab w:val="left" w:pos="5670"/>
        </w:tabs>
        <w:spacing w:after="120" w:line="280" w:lineRule="atLeast"/>
        <w:jc w:val="center"/>
        <w:rPr>
          <w:rFonts w:asciiTheme="minorHAnsi" w:eastAsia="Calibri" w:hAnsiTheme="minorHAnsi" w:cstheme="minorHAnsi"/>
          <w:b/>
          <w:bCs/>
          <w:lang w:eastAsia="en-US"/>
        </w:rPr>
      </w:pPr>
      <w:r w:rsidRPr="00C54443">
        <w:rPr>
          <w:rFonts w:asciiTheme="minorHAnsi" w:eastAsia="Calibri" w:hAnsiTheme="minorHAnsi" w:cstheme="minorHAnsi"/>
          <w:b/>
          <w:bCs/>
          <w:lang w:eastAsia="en-US"/>
        </w:rPr>
        <w:t>Formularz szacowania wartości zamówienia</w:t>
      </w:r>
    </w:p>
    <w:p w14:paraId="3406D370" w14:textId="77777777" w:rsidR="00C54443" w:rsidRDefault="00C54443" w:rsidP="00331167">
      <w:pPr>
        <w:spacing w:after="120" w:line="360" w:lineRule="auto"/>
        <w:rPr>
          <w:rFonts w:asciiTheme="minorHAnsi" w:eastAsia="Arial" w:hAnsiTheme="minorHAnsi" w:cstheme="minorHAnsi"/>
          <w:sz w:val="22"/>
          <w:szCs w:val="22"/>
          <w:highlight w:val="white"/>
          <w:lang w:eastAsia="en-US"/>
        </w:rPr>
      </w:pPr>
    </w:p>
    <w:p w14:paraId="531B5E5C" w14:textId="77993237" w:rsidR="00331167" w:rsidRPr="00F314D7" w:rsidRDefault="00331167" w:rsidP="00686AA0">
      <w:pPr>
        <w:spacing w:line="360" w:lineRule="auto"/>
        <w:rPr>
          <w:rFonts w:asciiTheme="minorHAnsi" w:eastAsia="Arial" w:hAnsiTheme="minorHAnsi" w:cstheme="minorHAnsi"/>
          <w:bCs/>
          <w:sz w:val="22"/>
          <w:szCs w:val="22"/>
          <w:highlight w:val="white"/>
          <w:lang w:eastAsia="en-US"/>
        </w:rPr>
      </w:pPr>
      <w:r w:rsidRPr="00331167">
        <w:rPr>
          <w:rFonts w:asciiTheme="minorHAnsi" w:eastAsia="Arial" w:hAnsiTheme="minorHAnsi" w:cstheme="minorHAnsi"/>
          <w:sz w:val="22"/>
          <w:szCs w:val="22"/>
          <w:highlight w:val="white"/>
          <w:lang w:eastAsia="en-US"/>
        </w:rPr>
        <w:t>W celu ustalenia wartości zamówienia, Ośrodek Rozwoju Edukacji w Warszawie (zwany dalej  Zamawiającym) zwraca się z uprzejmą prośbą o przygotowanie</w:t>
      </w:r>
      <w:r w:rsidR="00C54443">
        <w:rPr>
          <w:rFonts w:asciiTheme="minorHAnsi" w:eastAsia="Arial" w:hAnsiTheme="minorHAnsi" w:cstheme="minorHAnsi"/>
          <w:sz w:val="22"/>
          <w:szCs w:val="22"/>
          <w:highlight w:val="white"/>
          <w:lang w:eastAsia="en-US"/>
        </w:rPr>
        <w:t xml:space="preserve">, podpisanie i </w:t>
      </w:r>
      <w:r w:rsidRPr="00331167">
        <w:rPr>
          <w:rFonts w:asciiTheme="minorHAnsi" w:eastAsia="Arial" w:hAnsiTheme="minorHAnsi" w:cstheme="minorHAnsi"/>
          <w:sz w:val="22"/>
          <w:szCs w:val="22"/>
          <w:highlight w:val="white"/>
          <w:lang w:eastAsia="en-US"/>
        </w:rPr>
        <w:t xml:space="preserve"> przesłanie szacunkowej kalkulacji kosztów zamówienia, </w:t>
      </w:r>
      <w:r w:rsidRPr="00331167">
        <w:rPr>
          <w:rFonts w:asciiTheme="minorHAnsi" w:eastAsia="Arial" w:hAnsiTheme="minorHAnsi" w:cstheme="minorHAnsi"/>
          <w:b/>
          <w:sz w:val="22"/>
          <w:szCs w:val="22"/>
          <w:highlight w:val="white"/>
          <w:u w:val="single"/>
          <w:lang w:eastAsia="en-US"/>
        </w:rPr>
        <w:t xml:space="preserve">w terminie do dnia </w:t>
      </w:r>
      <w:r w:rsidR="00686AA0">
        <w:rPr>
          <w:rFonts w:asciiTheme="minorHAnsi" w:eastAsia="Arial" w:hAnsiTheme="minorHAnsi" w:cstheme="minorHAnsi"/>
          <w:b/>
          <w:sz w:val="22"/>
          <w:szCs w:val="22"/>
          <w:u w:val="single"/>
          <w:lang w:eastAsia="en-US"/>
        </w:rPr>
        <w:t xml:space="preserve">20.02.2025 </w:t>
      </w:r>
      <w:r w:rsidRPr="00331167">
        <w:rPr>
          <w:rFonts w:asciiTheme="minorHAnsi" w:eastAsia="Arial" w:hAnsiTheme="minorHAnsi" w:cstheme="minorHAnsi"/>
          <w:b/>
          <w:sz w:val="22"/>
          <w:szCs w:val="22"/>
          <w:highlight w:val="white"/>
          <w:u w:val="single"/>
          <w:lang w:eastAsia="en-US"/>
        </w:rPr>
        <w:t>r. do godz. 1</w:t>
      </w:r>
      <w:r w:rsidR="009E55B2">
        <w:rPr>
          <w:rFonts w:asciiTheme="minorHAnsi" w:eastAsia="Arial" w:hAnsiTheme="minorHAnsi" w:cstheme="minorHAnsi"/>
          <w:b/>
          <w:sz w:val="22"/>
          <w:szCs w:val="22"/>
          <w:highlight w:val="white"/>
          <w:u w:val="single"/>
          <w:lang w:eastAsia="en-US"/>
        </w:rPr>
        <w:t>2</w:t>
      </w:r>
      <w:r w:rsidRPr="00331167">
        <w:rPr>
          <w:rFonts w:asciiTheme="minorHAnsi" w:eastAsia="Arial" w:hAnsiTheme="minorHAnsi" w:cstheme="minorHAnsi"/>
          <w:b/>
          <w:sz w:val="22"/>
          <w:szCs w:val="22"/>
          <w:highlight w:val="white"/>
          <w:u w:val="single"/>
          <w:lang w:eastAsia="en-US"/>
        </w:rPr>
        <w:t>.00 na adres mailowy:</w:t>
      </w:r>
      <w:r w:rsidRPr="00331167">
        <w:rPr>
          <w:rFonts w:asciiTheme="minorHAnsi" w:eastAsiaTheme="minorHAnsi" w:hAnsiTheme="minorHAnsi" w:cstheme="minorHAnsi"/>
          <w:sz w:val="22"/>
          <w:szCs w:val="22"/>
          <w:lang w:eastAsia="en-US"/>
        </w:rPr>
        <w:t xml:space="preserve"> </w:t>
      </w:r>
      <w:hyperlink r:id="rId8" w:history="1">
        <w:r w:rsidR="009E55B2" w:rsidRPr="009E55B2">
          <w:rPr>
            <w:rStyle w:val="Hipercze"/>
            <w:rFonts w:asciiTheme="minorHAnsi" w:hAnsiTheme="minorHAnsi" w:cstheme="minorHAnsi"/>
            <w:sz w:val="22"/>
            <w:szCs w:val="22"/>
          </w:rPr>
          <w:t>agnieszka.charzynska@ore.edu.pl</w:t>
        </w:r>
      </w:hyperlink>
      <w:r w:rsidR="009E55B2">
        <w:t xml:space="preserve"> </w:t>
      </w:r>
      <w:r w:rsidR="00F314D7">
        <w:rPr>
          <w:rFonts w:asciiTheme="minorHAnsi" w:eastAsia="Arial" w:hAnsiTheme="minorHAnsi" w:cstheme="minorHAnsi"/>
          <w:bCs/>
          <w:sz w:val="22"/>
          <w:szCs w:val="22"/>
          <w:highlight w:val="white"/>
          <w:lang w:eastAsia="en-US"/>
        </w:rPr>
        <w:t>I</w:t>
      </w:r>
      <w:r w:rsidRPr="00F314D7">
        <w:rPr>
          <w:rFonts w:asciiTheme="minorHAnsi" w:eastAsia="Arial" w:hAnsiTheme="minorHAnsi" w:cstheme="minorHAnsi"/>
          <w:bCs/>
          <w:sz w:val="22"/>
          <w:szCs w:val="22"/>
          <w:highlight w:val="white"/>
          <w:lang w:eastAsia="en-US"/>
        </w:rPr>
        <w:t xml:space="preserve">nformacji w zakresie niniejszego szacowania wartości zamówienia udziela Pani </w:t>
      </w:r>
      <w:r w:rsidR="002A084A" w:rsidRPr="00F314D7">
        <w:rPr>
          <w:rFonts w:asciiTheme="minorHAnsi" w:eastAsia="Arial" w:hAnsiTheme="minorHAnsi" w:cstheme="minorHAnsi"/>
          <w:bCs/>
          <w:sz w:val="22"/>
          <w:szCs w:val="22"/>
          <w:highlight w:val="white"/>
          <w:lang w:eastAsia="en-US"/>
        </w:rPr>
        <w:t xml:space="preserve">Agnieszka Charzyńska </w:t>
      </w:r>
      <w:r w:rsidRPr="00F314D7">
        <w:rPr>
          <w:rFonts w:asciiTheme="minorHAnsi" w:eastAsia="Arial" w:hAnsiTheme="minorHAnsi" w:cstheme="minorHAnsi"/>
          <w:bCs/>
          <w:sz w:val="22"/>
          <w:szCs w:val="22"/>
          <w:highlight w:val="white"/>
          <w:lang w:eastAsia="en-US"/>
        </w:rPr>
        <w:t xml:space="preserve"> pod numerem tel.: </w:t>
      </w:r>
      <w:r w:rsidR="002A084A" w:rsidRPr="00F314D7">
        <w:rPr>
          <w:rFonts w:asciiTheme="minorHAnsi" w:eastAsia="Arial" w:hAnsiTheme="minorHAnsi" w:cstheme="minorHAnsi"/>
          <w:bCs/>
          <w:sz w:val="22"/>
          <w:szCs w:val="22"/>
          <w:lang w:eastAsia="en-US"/>
        </w:rPr>
        <w:t>22 570 83 63</w:t>
      </w:r>
      <w:r w:rsidR="009E55B2">
        <w:rPr>
          <w:rFonts w:asciiTheme="minorHAnsi" w:eastAsia="Arial" w:hAnsiTheme="minorHAnsi" w:cstheme="minorHAnsi"/>
          <w:bCs/>
          <w:sz w:val="22"/>
          <w:szCs w:val="22"/>
          <w:lang w:eastAsia="en-US"/>
        </w:rPr>
        <w:t>.</w:t>
      </w:r>
    </w:p>
    <w:p w14:paraId="5BFFDC5E" w14:textId="77777777" w:rsidR="00331167" w:rsidRPr="00331167" w:rsidRDefault="00331167" w:rsidP="00331167">
      <w:pPr>
        <w:spacing w:line="360" w:lineRule="auto"/>
        <w:ind w:hanging="2"/>
        <w:rPr>
          <w:rFonts w:asciiTheme="minorHAnsi" w:eastAsia="Arial" w:hAnsiTheme="minorHAnsi" w:cstheme="minorHAnsi"/>
          <w:sz w:val="22"/>
          <w:szCs w:val="22"/>
          <w:lang w:eastAsia="en-US"/>
        </w:rPr>
      </w:pPr>
      <w:bookmarkStart w:id="0" w:name="_heading=h.fuopj88q9no4" w:colFirst="0" w:colLast="0"/>
      <w:bookmarkEnd w:id="0"/>
    </w:p>
    <w:p w14:paraId="01B5E00A" w14:textId="14AF22DC" w:rsidR="00331167" w:rsidRPr="009E55B2" w:rsidRDefault="00331167" w:rsidP="00686AA0">
      <w:pPr>
        <w:spacing w:line="360" w:lineRule="auto"/>
        <w:rPr>
          <w:rFonts w:asciiTheme="minorHAnsi" w:eastAsia="Arial" w:hAnsiTheme="minorHAnsi" w:cstheme="minorHAnsi"/>
          <w:b/>
          <w:sz w:val="22"/>
          <w:szCs w:val="22"/>
          <w:lang w:eastAsia="en-US"/>
        </w:rPr>
      </w:pPr>
      <w:r w:rsidRPr="00331167">
        <w:rPr>
          <w:rFonts w:asciiTheme="minorHAnsi" w:eastAsia="Arial" w:hAnsiTheme="minorHAnsi" w:cstheme="minorHAnsi"/>
          <w:sz w:val="22"/>
          <w:szCs w:val="22"/>
          <w:lang w:eastAsia="en-US"/>
        </w:rPr>
        <w:t xml:space="preserve">Usługa będzie realizowana na potrzeby projektu pozakonkursowego „Budowa skoordynowanego systemu pomocy specjalistycznej opartego na Specjalistycznych Centrach Wspierających Edukację Włączającą”, numer projektu FERS.01.06-IP.05-0003/23, realizowanego przez Ośrodek Rozwoju Edukacji, współfinansowanego ze środków Europejskiego Funduszu Społecznego Plus w ramach Programu Fundusze Europejskie dla Rozwoju Społecznego 2021-2027, w </w:t>
      </w:r>
      <w:r w:rsidRPr="00331167">
        <w:rPr>
          <w:rFonts w:asciiTheme="minorHAnsi" w:eastAsia="Arial" w:hAnsiTheme="minorHAnsi" w:cstheme="minorHAnsi"/>
          <w:sz w:val="22"/>
          <w:szCs w:val="22"/>
          <w:highlight w:val="white"/>
          <w:lang w:eastAsia="en-US"/>
        </w:rPr>
        <w:t>ramach którego przewidziano realizację</w:t>
      </w:r>
      <w:r w:rsidRPr="00331167">
        <w:rPr>
          <w:rFonts w:asciiTheme="minorHAnsi" w:eastAsia="Arial" w:hAnsiTheme="minorHAnsi" w:cstheme="minorHAnsi"/>
          <w:sz w:val="22"/>
          <w:szCs w:val="22"/>
          <w:lang w:eastAsia="en-US"/>
        </w:rPr>
        <w:t xml:space="preserve"> </w:t>
      </w:r>
      <w:r w:rsidRPr="009E55B2">
        <w:rPr>
          <w:rFonts w:asciiTheme="minorHAnsi" w:eastAsia="Arial" w:hAnsiTheme="minorHAnsi" w:cstheme="minorHAnsi"/>
          <w:b/>
          <w:sz w:val="22"/>
          <w:szCs w:val="22"/>
          <w:lang w:eastAsia="en-US"/>
        </w:rPr>
        <w:t xml:space="preserve">usługi na przygotowanie i dostawę materiałów </w:t>
      </w:r>
      <w:r w:rsidR="00C6572F" w:rsidRPr="009E55B2">
        <w:rPr>
          <w:rFonts w:asciiTheme="minorHAnsi" w:eastAsia="Arial" w:hAnsiTheme="minorHAnsi" w:cstheme="minorHAnsi"/>
          <w:b/>
          <w:sz w:val="22"/>
          <w:szCs w:val="22"/>
          <w:lang w:eastAsia="en-US"/>
        </w:rPr>
        <w:t xml:space="preserve">szkoleniowych </w:t>
      </w:r>
      <w:r w:rsidR="002A084A" w:rsidRPr="009E55B2">
        <w:rPr>
          <w:rFonts w:asciiTheme="minorHAnsi" w:eastAsia="Arial" w:hAnsiTheme="minorHAnsi" w:cstheme="minorHAnsi"/>
          <w:b/>
          <w:sz w:val="22"/>
          <w:szCs w:val="22"/>
          <w:lang w:eastAsia="en-US"/>
        </w:rPr>
        <w:t>oraz promocyjnych.</w:t>
      </w:r>
      <w:r w:rsidR="00C6572F" w:rsidRPr="009E55B2">
        <w:rPr>
          <w:rFonts w:asciiTheme="minorHAnsi" w:eastAsia="Arial" w:hAnsiTheme="minorHAnsi" w:cstheme="minorHAnsi"/>
          <w:b/>
          <w:sz w:val="22"/>
          <w:szCs w:val="22"/>
          <w:lang w:eastAsia="en-US"/>
        </w:rPr>
        <w:t xml:space="preserve"> </w:t>
      </w:r>
    </w:p>
    <w:p w14:paraId="1E1B454F" w14:textId="77777777" w:rsidR="00331167" w:rsidRPr="001B68A4" w:rsidRDefault="00331167" w:rsidP="00331167">
      <w:pPr>
        <w:spacing w:line="276" w:lineRule="auto"/>
        <w:ind w:right="-2" w:hanging="2"/>
        <w:rPr>
          <w:rFonts w:asciiTheme="minorHAnsi" w:eastAsia="Arial" w:hAnsiTheme="minorHAnsi" w:cstheme="minorHAnsi"/>
          <w:color w:val="000000"/>
          <w:sz w:val="22"/>
          <w:szCs w:val="22"/>
          <w:highlight w:val="yellow"/>
        </w:rPr>
      </w:pPr>
    </w:p>
    <w:p w14:paraId="2BF8AEE9" w14:textId="6EDB1871" w:rsidR="00286CA7" w:rsidRPr="002A084A" w:rsidRDefault="00331167" w:rsidP="002A084A">
      <w:pPr>
        <w:spacing w:line="360" w:lineRule="auto"/>
        <w:ind w:right="-2" w:hanging="2"/>
        <w:rPr>
          <w:rFonts w:asciiTheme="minorHAnsi" w:eastAsia="Arial" w:hAnsiTheme="minorHAnsi" w:cstheme="minorHAnsi"/>
          <w:b/>
          <w:sz w:val="22"/>
          <w:szCs w:val="22"/>
          <w:lang w:eastAsia="en-US"/>
        </w:rPr>
      </w:pPr>
      <w:r w:rsidRPr="00331167">
        <w:rPr>
          <w:rFonts w:asciiTheme="minorHAnsi" w:eastAsia="Arial" w:hAnsiTheme="minorHAnsi" w:cstheme="minorHAnsi"/>
          <w:b/>
          <w:sz w:val="22"/>
          <w:szCs w:val="22"/>
          <w:lang w:eastAsia="en-US"/>
        </w:rPr>
        <w:t>Przedstawione szacunkowe koszty realizacji planowanej usługi powinny zawierać pełny zakres kosztów i być wyrażone w wartościach ceny netto oraz brutto, z uwzględnieniem podatku VAT.</w:t>
      </w:r>
    </w:p>
    <w:p w14:paraId="7F31E7CA" w14:textId="77777777" w:rsidR="00286CA7" w:rsidRPr="001B68A4" w:rsidRDefault="00286CA7" w:rsidP="00331167">
      <w:pPr>
        <w:spacing w:line="276" w:lineRule="auto"/>
        <w:rPr>
          <w:rFonts w:asciiTheme="minorHAnsi" w:hAnsiTheme="minorHAnsi" w:cstheme="minorHAnsi"/>
          <w:b/>
          <w:sz w:val="22"/>
          <w:szCs w:val="22"/>
          <w:highlight w:val="yellow"/>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800"/>
        <w:gridCol w:w="1326"/>
        <w:gridCol w:w="850"/>
        <w:gridCol w:w="1276"/>
        <w:gridCol w:w="1702"/>
        <w:gridCol w:w="1700"/>
      </w:tblGrid>
      <w:tr w:rsidR="00286CA7" w:rsidRPr="001B68A4" w14:paraId="7B957C3B" w14:textId="62B4962A" w:rsidTr="00686AA0">
        <w:trPr>
          <w:jc w:val="center"/>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F76CF" w14:textId="0EFFDA3B" w:rsidR="002B4332" w:rsidRPr="00286CA7" w:rsidRDefault="002B4332" w:rsidP="00286CA7">
            <w:pPr>
              <w:rPr>
                <w:rFonts w:asciiTheme="minorHAnsi" w:eastAsia="Calibri" w:hAnsiTheme="minorHAnsi" w:cstheme="minorHAnsi"/>
                <w:b/>
                <w:sz w:val="20"/>
                <w:szCs w:val="20"/>
                <w:lang w:eastAsia="en-US"/>
              </w:rPr>
            </w:pPr>
            <w:proofErr w:type="spellStart"/>
            <w:r w:rsidRPr="00286CA7">
              <w:rPr>
                <w:rFonts w:asciiTheme="minorHAnsi" w:eastAsia="Calibri" w:hAnsiTheme="minorHAnsi" w:cstheme="minorHAnsi"/>
                <w:b/>
                <w:sz w:val="20"/>
                <w:szCs w:val="20"/>
                <w:lang w:eastAsia="en-US"/>
              </w:rPr>
              <w:t>Lp</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1DDC70" w14:textId="77777777" w:rsidR="002B4332" w:rsidRPr="00286CA7" w:rsidRDefault="002B4332" w:rsidP="00286CA7">
            <w:pPr>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Przedmiot</w:t>
            </w: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9E6444" w14:textId="77777777" w:rsidR="002B4332" w:rsidRPr="00286CA7" w:rsidRDefault="002B4332" w:rsidP="00286CA7">
            <w:pPr>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Ilość sztuk</w:t>
            </w:r>
          </w:p>
        </w:tc>
        <w:tc>
          <w:tcPr>
            <w:tcW w:w="1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796BA9" w14:textId="77777777" w:rsidR="002B4332" w:rsidRPr="00286CA7" w:rsidRDefault="002B4332" w:rsidP="00286CA7">
            <w:pPr>
              <w:rPr>
                <w:rFonts w:asciiTheme="minorHAnsi" w:hAnsiTheme="minorHAnsi" w:cstheme="minorHAnsi"/>
                <w:b/>
                <w:sz w:val="20"/>
                <w:szCs w:val="20"/>
              </w:rPr>
            </w:pPr>
            <w:r w:rsidRPr="00286CA7">
              <w:rPr>
                <w:rFonts w:asciiTheme="minorHAnsi" w:hAnsiTheme="minorHAnsi" w:cstheme="minorHAnsi"/>
                <w:b/>
                <w:sz w:val="20"/>
                <w:szCs w:val="20"/>
              </w:rPr>
              <w:t>Cena jednostkowa netto w PLN</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6422C" w14:textId="0805708A" w:rsidR="002B4332" w:rsidRPr="00286CA7" w:rsidRDefault="002B4332" w:rsidP="00286CA7">
            <w:pPr>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Kwota VAT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5D9025" w14:textId="54A428E3" w:rsidR="002B4332" w:rsidRPr="00286CA7" w:rsidRDefault="002B4332" w:rsidP="000A4D50">
            <w:pPr>
              <w:spacing w:after="120"/>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Cena jednostkowa brutto w PLN</w:t>
            </w: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85B47" w14:textId="77777777" w:rsidR="002B4332" w:rsidRPr="00286CA7" w:rsidRDefault="002B4332" w:rsidP="00286CA7">
            <w:pPr>
              <w:rPr>
                <w:rFonts w:asciiTheme="minorHAnsi" w:hAnsiTheme="minorHAnsi" w:cstheme="minorHAnsi"/>
                <w:b/>
                <w:sz w:val="20"/>
                <w:szCs w:val="20"/>
              </w:rPr>
            </w:pPr>
            <w:r w:rsidRPr="00286CA7">
              <w:rPr>
                <w:rFonts w:asciiTheme="minorHAnsi" w:hAnsiTheme="minorHAnsi" w:cstheme="minorHAnsi"/>
                <w:b/>
                <w:sz w:val="20"/>
                <w:szCs w:val="20"/>
              </w:rPr>
              <w:t xml:space="preserve">Oferowana cena netto w PLN </w:t>
            </w:r>
          </w:p>
          <w:p w14:paraId="0C93C8E4" w14:textId="2620F690" w:rsidR="0076648E" w:rsidRPr="00286CA7" w:rsidRDefault="002B4332" w:rsidP="00286CA7">
            <w:pPr>
              <w:rPr>
                <w:rFonts w:asciiTheme="minorHAnsi" w:hAnsiTheme="minorHAnsi" w:cstheme="minorHAnsi"/>
                <w:b/>
                <w:sz w:val="20"/>
                <w:szCs w:val="20"/>
              </w:rPr>
            </w:pPr>
            <w:r w:rsidRPr="00286CA7">
              <w:rPr>
                <w:rFonts w:asciiTheme="minorHAnsi" w:hAnsiTheme="minorHAnsi" w:cstheme="minorHAnsi"/>
                <w:b/>
                <w:sz w:val="20"/>
                <w:szCs w:val="20"/>
              </w:rPr>
              <w:t>(ilość sztuk x cena jednostkowa netto</w:t>
            </w:r>
            <w:r w:rsidR="000A4D50">
              <w:rPr>
                <w:rFonts w:asciiTheme="minorHAnsi" w:hAnsiTheme="minorHAnsi" w:cstheme="minorHAnsi"/>
                <w:b/>
                <w:sz w:val="20"/>
                <w:szCs w:val="20"/>
              </w:rPr>
              <w:t xml:space="preserve"> tj. </w:t>
            </w:r>
            <w:r w:rsidR="0076648E">
              <w:rPr>
                <w:rFonts w:asciiTheme="minorHAnsi" w:hAnsiTheme="minorHAnsi" w:cstheme="minorHAnsi"/>
                <w:b/>
                <w:sz w:val="20"/>
                <w:szCs w:val="20"/>
              </w:rPr>
              <w:t>C x D</w:t>
            </w:r>
            <w:r w:rsidR="000A4D50">
              <w:rPr>
                <w:rFonts w:asciiTheme="minorHAnsi" w:hAnsiTheme="minorHAnsi" w:cstheme="minorHAnsi"/>
                <w:b/>
                <w:sz w:val="20"/>
                <w:szCs w:val="20"/>
              </w:rPr>
              <w:t>)</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1B29B" w14:textId="55DD39C6" w:rsidR="002B4332" w:rsidRPr="00286CA7" w:rsidRDefault="000A4D50" w:rsidP="00286CA7">
            <w:pPr>
              <w:rPr>
                <w:rFonts w:asciiTheme="minorHAnsi" w:hAnsiTheme="minorHAnsi" w:cstheme="minorHAnsi"/>
                <w:b/>
                <w:sz w:val="20"/>
                <w:szCs w:val="20"/>
              </w:rPr>
            </w:pPr>
            <w:r>
              <w:rPr>
                <w:rFonts w:asciiTheme="minorHAnsi" w:hAnsiTheme="minorHAnsi" w:cstheme="minorHAnsi"/>
                <w:b/>
                <w:sz w:val="20"/>
                <w:szCs w:val="20"/>
              </w:rPr>
              <w:t xml:space="preserve">Oferowana </w:t>
            </w:r>
            <w:r w:rsidR="002B4332" w:rsidRPr="00286CA7">
              <w:rPr>
                <w:rFonts w:asciiTheme="minorHAnsi" w:hAnsiTheme="minorHAnsi" w:cstheme="minorHAnsi"/>
                <w:b/>
                <w:sz w:val="20"/>
                <w:szCs w:val="20"/>
              </w:rPr>
              <w:t>cena brutto w PLN</w:t>
            </w:r>
            <w:r>
              <w:rPr>
                <w:rFonts w:asciiTheme="minorHAnsi" w:hAnsiTheme="minorHAnsi" w:cstheme="minorHAnsi"/>
                <w:b/>
                <w:sz w:val="20"/>
                <w:szCs w:val="20"/>
              </w:rPr>
              <w:t xml:space="preserve"> </w:t>
            </w:r>
            <w:r w:rsidR="002B4332" w:rsidRPr="00286CA7">
              <w:rPr>
                <w:rFonts w:asciiTheme="minorHAnsi" w:hAnsiTheme="minorHAnsi" w:cstheme="minorHAnsi"/>
                <w:b/>
                <w:sz w:val="20"/>
                <w:szCs w:val="20"/>
              </w:rPr>
              <w:t>(ilość sztuk x cena jednostkowa brutto</w:t>
            </w:r>
            <w:r>
              <w:rPr>
                <w:rFonts w:asciiTheme="minorHAnsi" w:hAnsiTheme="minorHAnsi" w:cstheme="minorHAnsi"/>
                <w:b/>
                <w:sz w:val="20"/>
                <w:szCs w:val="20"/>
              </w:rPr>
              <w:t xml:space="preserve"> tj. C x  F</w:t>
            </w:r>
            <w:r w:rsidR="002B4332" w:rsidRPr="00286CA7">
              <w:rPr>
                <w:rFonts w:asciiTheme="minorHAnsi" w:hAnsiTheme="minorHAnsi" w:cstheme="minorHAnsi"/>
                <w:b/>
                <w:sz w:val="20"/>
                <w:szCs w:val="20"/>
              </w:rPr>
              <w:t>)</w:t>
            </w:r>
          </w:p>
        </w:tc>
      </w:tr>
      <w:tr w:rsidR="0076648E" w:rsidRPr="001B68A4" w14:paraId="340333BD" w14:textId="77777777" w:rsidTr="00686AA0">
        <w:trPr>
          <w:trHeight w:val="367"/>
          <w:jc w:val="center"/>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FAE86" w14:textId="79E4B67E" w:rsidR="0076648E" w:rsidRPr="00286CA7" w:rsidRDefault="0076648E" w:rsidP="000723EC">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C70559" w14:textId="563A01FF" w:rsidR="0076648E" w:rsidRPr="000A4D50" w:rsidRDefault="0076648E" w:rsidP="000723EC">
            <w:pPr>
              <w:spacing w:line="360" w:lineRule="auto"/>
              <w:jc w:val="center"/>
              <w:rPr>
                <w:rFonts w:asciiTheme="minorHAnsi" w:hAnsiTheme="minorHAnsi" w:cstheme="minorHAnsi"/>
                <w:b/>
                <w:sz w:val="20"/>
                <w:szCs w:val="20"/>
              </w:rPr>
            </w:pPr>
            <w:r w:rsidRPr="000A4D50">
              <w:rPr>
                <w:rFonts w:asciiTheme="minorHAnsi" w:hAnsiTheme="minorHAnsi" w:cstheme="minorHAnsi"/>
                <w:b/>
                <w:sz w:val="20"/>
                <w:szCs w:val="20"/>
              </w:rPr>
              <w:t>B</w:t>
            </w: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509CA" w14:textId="0A6B8827" w:rsidR="0076648E" w:rsidRPr="000A4D50" w:rsidRDefault="0076648E" w:rsidP="000723EC">
            <w:pPr>
              <w:spacing w:line="360" w:lineRule="auto"/>
              <w:jc w:val="center"/>
              <w:rPr>
                <w:rFonts w:asciiTheme="minorHAnsi" w:eastAsia="Calibri" w:hAnsiTheme="minorHAnsi" w:cstheme="minorHAnsi"/>
                <w:b/>
                <w:sz w:val="20"/>
                <w:szCs w:val="20"/>
                <w:lang w:eastAsia="en-US"/>
              </w:rPr>
            </w:pPr>
            <w:r w:rsidRPr="000A4D50">
              <w:rPr>
                <w:rFonts w:asciiTheme="minorHAnsi" w:eastAsia="Calibri" w:hAnsiTheme="minorHAnsi" w:cstheme="minorHAnsi"/>
                <w:b/>
                <w:sz w:val="20"/>
                <w:szCs w:val="20"/>
                <w:lang w:eastAsia="en-US"/>
              </w:rPr>
              <w:t>C</w:t>
            </w:r>
          </w:p>
        </w:tc>
        <w:tc>
          <w:tcPr>
            <w:tcW w:w="1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557CA" w14:textId="5A5304F3" w:rsidR="0076648E" w:rsidRPr="000A4D50" w:rsidRDefault="0076648E" w:rsidP="000723EC">
            <w:pPr>
              <w:spacing w:line="360" w:lineRule="auto"/>
              <w:jc w:val="center"/>
              <w:rPr>
                <w:rFonts w:asciiTheme="minorHAnsi" w:eastAsia="Calibri" w:hAnsiTheme="minorHAnsi" w:cstheme="minorHAnsi"/>
                <w:b/>
                <w:sz w:val="20"/>
                <w:szCs w:val="20"/>
                <w:lang w:eastAsia="en-US"/>
              </w:rPr>
            </w:pPr>
            <w:r w:rsidRPr="000A4D50">
              <w:rPr>
                <w:rFonts w:asciiTheme="minorHAnsi" w:eastAsia="Calibri" w:hAnsiTheme="minorHAnsi" w:cstheme="minorHAnsi"/>
                <w:b/>
                <w:sz w:val="20"/>
                <w:szCs w:val="20"/>
                <w:lang w:eastAsia="en-US"/>
              </w:rPr>
              <w:t>D</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585DA" w14:textId="3DF1D4BD" w:rsidR="0076648E" w:rsidRPr="000A4D50" w:rsidRDefault="0076648E" w:rsidP="000723EC">
            <w:pPr>
              <w:spacing w:line="360" w:lineRule="auto"/>
              <w:jc w:val="center"/>
              <w:rPr>
                <w:rFonts w:asciiTheme="minorHAnsi" w:eastAsia="Calibri" w:hAnsiTheme="minorHAnsi" w:cstheme="minorHAnsi"/>
                <w:b/>
                <w:sz w:val="20"/>
                <w:szCs w:val="20"/>
                <w:lang w:eastAsia="en-US"/>
              </w:rPr>
            </w:pPr>
            <w:r w:rsidRPr="000A4D50">
              <w:rPr>
                <w:rFonts w:asciiTheme="minorHAnsi" w:eastAsia="Calibri" w:hAnsiTheme="minorHAnsi" w:cstheme="minorHAnsi"/>
                <w:b/>
                <w:sz w:val="20"/>
                <w:szCs w:val="20"/>
                <w:lang w:eastAsia="en-US"/>
              </w:rPr>
              <w:t>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CA8C8" w14:textId="017B372C" w:rsidR="0076648E" w:rsidRPr="000A4D50" w:rsidRDefault="0076648E" w:rsidP="000723EC">
            <w:pPr>
              <w:spacing w:line="360" w:lineRule="auto"/>
              <w:jc w:val="center"/>
              <w:rPr>
                <w:rFonts w:asciiTheme="minorHAnsi" w:eastAsia="Calibri" w:hAnsiTheme="minorHAnsi" w:cstheme="minorHAnsi"/>
                <w:b/>
                <w:sz w:val="20"/>
                <w:szCs w:val="20"/>
                <w:lang w:eastAsia="en-US"/>
              </w:rPr>
            </w:pPr>
            <w:r w:rsidRPr="000A4D50">
              <w:rPr>
                <w:rFonts w:asciiTheme="minorHAnsi" w:eastAsia="Calibri" w:hAnsiTheme="minorHAnsi" w:cstheme="minorHAnsi"/>
                <w:b/>
                <w:sz w:val="20"/>
                <w:szCs w:val="20"/>
                <w:lang w:eastAsia="en-US"/>
              </w:rPr>
              <w:t>F</w:t>
            </w: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3CE0F" w14:textId="4F283B9C" w:rsidR="0076648E" w:rsidRPr="000A4D50" w:rsidRDefault="0076648E" w:rsidP="000723EC">
            <w:pPr>
              <w:spacing w:line="360" w:lineRule="auto"/>
              <w:jc w:val="center"/>
              <w:rPr>
                <w:rFonts w:asciiTheme="minorHAnsi" w:eastAsia="Calibri" w:hAnsiTheme="minorHAnsi" w:cstheme="minorHAnsi"/>
                <w:b/>
                <w:sz w:val="20"/>
                <w:szCs w:val="20"/>
                <w:lang w:eastAsia="en-US"/>
              </w:rPr>
            </w:pPr>
            <w:r w:rsidRPr="000A4D50">
              <w:rPr>
                <w:rFonts w:asciiTheme="minorHAnsi" w:eastAsia="Calibri" w:hAnsiTheme="minorHAnsi" w:cstheme="minorHAnsi"/>
                <w:b/>
                <w:sz w:val="20"/>
                <w:szCs w:val="20"/>
                <w:lang w:eastAsia="en-US"/>
              </w:rPr>
              <w:t>G</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4E146" w14:textId="5583A517" w:rsidR="0076648E" w:rsidRPr="000A4D50" w:rsidRDefault="0076648E" w:rsidP="000723EC">
            <w:pPr>
              <w:spacing w:line="360" w:lineRule="auto"/>
              <w:jc w:val="center"/>
              <w:rPr>
                <w:rFonts w:asciiTheme="minorHAnsi" w:eastAsia="Calibri" w:hAnsiTheme="minorHAnsi" w:cstheme="minorHAnsi"/>
                <w:b/>
                <w:sz w:val="20"/>
                <w:szCs w:val="20"/>
                <w:lang w:eastAsia="en-US"/>
              </w:rPr>
            </w:pPr>
            <w:r w:rsidRPr="000A4D50">
              <w:rPr>
                <w:rFonts w:asciiTheme="minorHAnsi" w:eastAsia="Calibri" w:hAnsiTheme="minorHAnsi" w:cstheme="minorHAnsi"/>
                <w:b/>
                <w:sz w:val="20"/>
                <w:szCs w:val="20"/>
                <w:lang w:eastAsia="en-US"/>
              </w:rPr>
              <w:t>H</w:t>
            </w:r>
          </w:p>
        </w:tc>
      </w:tr>
      <w:tr w:rsidR="00286CA7" w:rsidRPr="001B68A4" w14:paraId="4902F77B" w14:textId="075DCCFD" w:rsidTr="00686AA0">
        <w:trPr>
          <w:trHeight w:val="76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CC753C8" w14:textId="77777777" w:rsidR="002B4332" w:rsidRPr="00286CA7" w:rsidRDefault="002B4332" w:rsidP="00331167">
            <w:pPr>
              <w:spacing w:line="276" w:lineRule="auto"/>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14:paraId="15E5F201" w14:textId="2CB6B62B" w:rsidR="002B4332" w:rsidRPr="00286CA7" w:rsidRDefault="000723EC" w:rsidP="00331167">
            <w:pPr>
              <w:rPr>
                <w:rFonts w:asciiTheme="minorHAnsi" w:hAnsiTheme="minorHAnsi" w:cstheme="minorHAnsi"/>
                <w:sz w:val="20"/>
                <w:szCs w:val="20"/>
                <w:highlight w:val="yellow"/>
              </w:rPr>
            </w:pPr>
            <w:r w:rsidRPr="000723EC">
              <w:rPr>
                <w:rFonts w:asciiTheme="minorHAnsi" w:hAnsiTheme="minorHAnsi" w:cstheme="minorHAnsi"/>
                <w:sz w:val="20"/>
                <w:szCs w:val="20"/>
              </w:rPr>
              <w:t xml:space="preserve">teczka </w:t>
            </w:r>
            <w:r>
              <w:rPr>
                <w:rFonts w:asciiTheme="minorHAnsi" w:hAnsiTheme="minorHAnsi" w:cstheme="minorHAnsi"/>
                <w:sz w:val="20"/>
                <w:szCs w:val="20"/>
              </w:rPr>
              <w:t xml:space="preserve">A4 </w:t>
            </w:r>
            <w:r w:rsidRPr="000723EC">
              <w:rPr>
                <w:rFonts w:asciiTheme="minorHAnsi" w:hAnsiTheme="minorHAnsi" w:cstheme="minorHAnsi"/>
                <w:sz w:val="20"/>
                <w:szCs w:val="20"/>
              </w:rPr>
              <w:t>(składana)</w:t>
            </w:r>
          </w:p>
        </w:tc>
        <w:tc>
          <w:tcPr>
            <w:tcW w:w="800" w:type="dxa"/>
            <w:tcBorders>
              <w:top w:val="single" w:sz="4" w:space="0" w:color="auto"/>
              <w:left w:val="single" w:sz="4" w:space="0" w:color="auto"/>
              <w:bottom w:val="single" w:sz="4" w:space="0" w:color="auto"/>
              <w:right w:val="single" w:sz="4" w:space="0" w:color="auto"/>
            </w:tcBorders>
            <w:vAlign w:val="center"/>
          </w:tcPr>
          <w:p w14:paraId="3181DBBE" w14:textId="4DB4A28D" w:rsidR="002B4332" w:rsidRPr="009E55B2" w:rsidRDefault="0076648E" w:rsidP="00331167">
            <w:pPr>
              <w:spacing w:line="276" w:lineRule="auto"/>
              <w:rPr>
                <w:rFonts w:asciiTheme="minorHAnsi" w:eastAsia="Calibri" w:hAnsiTheme="minorHAnsi" w:cstheme="minorHAnsi"/>
                <w:sz w:val="20"/>
                <w:szCs w:val="20"/>
                <w:lang w:eastAsia="en-US"/>
              </w:rPr>
            </w:pPr>
            <w:r w:rsidRPr="009E55B2">
              <w:rPr>
                <w:rFonts w:asciiTheme="minorHAnsi" w:eastAsia="Calibri" w:hAnsiTheme="minorHAnsi" w:cstheme="minorHAnsi"/>
                <w:sz w:val="20"/>
                <w:szCs w:val="20"/>
                <w:lang w:eastAsia="en-US"/>
              </w:rPr>
              <w:t>600</w:t>
            </w:r>
          </w:p>
        </w:tc>
        <w:tc>
          <w:tcPr>
            <w:tcW w:w="1326" w:type="dxa"/>
            <w:tcBorders>
              <w:top w:val="single" w:sz="4" w:space="0" w:color="auto"/>
              <w:left w:val="single" w:sz="4" w:space="0" w:color="auto"/>
              <w:bottom w:val="single" w:sz="4" w:space="0" w:color="auto"/>
              <w:right w:val="single" w:sz="4" w:space="0" w:color="auto"/>
            </w:tcBorders>
          </w:tcPr>
          <w:p w14:paraId="5DD7D785" w14:textId="77777777" w:rsidR="002B4332" w:rsidRPr="00286CA7" w:rsidRDefault="002B4332" w:rsidP="00331167">
            <w:pPr>
              <w:spacing w:line="276" w:lineRule="auto"/>
              <w:rPr>
                <w:rFonts w:asciiTheme="minorHAnsi" w:eastAsia="Calibri" w:hAnsiTheme="minorHAnsi" w:cstheme="minorHAnsi"/>
                <w:b/>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3C73FECE" w14:textId="77777777" w:rsidR="002B4332" w:rsidRPr="00286CA7" w:rsidRDefault="002B4332" w:rsidP="00331167">
            <w:pPr>
              <w:spacing w:line="276" w:lineRule="auto"/>
              <w:rPr>
                <w:rFonts w:asciiTheme="minorHAnsi" w:eastAsia="Calibri" w:hAnsiTheme="minorHAnsi" w:cstheme="minorHAnsi"/>
                <w:b/>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14:paraId="15C1D3EC" w14:textId="77777777" w:rsidR="002B4332" w:rsidRPr="00286CA7" w:rsidRDefault="002B4332" w:rsidP="00331167">
            <w:pPr>
              <w:spacing w:line="276" w:lineRule="auto"/>
              <w:rPr>
                <w:rFonts w:asciiTheme="minorHAnsi" w:eastAsia="Calibri" w:hAnsiTheme="minorHAnsi" w:cstheme="minorHAnsi"/>
                <w:b/>
                <w:sz w:val="20"/>
                <w:szCs w:val="20"/>
                <w:highlight w:val="yellow"/>
                <w:lang w:eastAsia="en-US"/>
              </w:rPr>
            </w:pPr>
          </w:p>
        </w:tc>
        <w:tc>
          <w:tcPr>
            <w:tcW w:w="1702" w:type="dxa"/>
            <w:tcBorders>
              <w:top w:val="single" w:sz="4" w:space="0" w:color="auto"/>
              <w:left w:val="single" w:sz="4" w:space="0" w:color="auto"/>
              <w:bottom w:val="single" w:sz="4" w:space="0" w:color="auto"/>
              <w:right w:val="single" w:sz="4" w:space="0" w:color="auto"/>
            </w:tcBorders>
          </w:tcPr>
          <w:p w14:paraId="24BD1940" w14:textId="77777777" w:rsidR="002B4332" w:rsidRPr="00286CA7" w:rsidRDefault="002B4332" w:rsidP="00331167">
            <w:pPr>
              <w:spacing w:line="276" w:lineRule="auto"/>
              <w:rPr>
                <w:rFonts w:asciiTheme="minorHAnsi" w:eastAsia="Calibri" w:hAnsiTheme="minorHAnsi" w:cstheme="minorHAnsi"/>
                <w:b/>
                <w:sz w:val="20"/>
                <w:szCs w:val="20"/>
                <w:highlight w:val="yellow"/>
                <w:lang w:eastAsia="en-US"/>
              </w:rPr>
            </w:pPr>
          </w:p>
        </w:tc>
        <w:tc>
          <w:tcPr>
            <w:tcW w:w="1700" w:type="dxa"/>
            <w:tcBorders>
              <w:top w:val="single" w:sz="4" w:space="0" w:color="auto"/>
              <w:left w:val="single" w:sz="4" w:space="0" w:color="auto"/>
              <w:bottom w:val="single" w:sz="4" w:space="0" w:color="auto"/>
              <w:right w:val="single" w:sz="4" w:space="0" w:color="auto"/>
            </w:tcBorders>
          </w:tcPr>
          <w:p w14:paraId="348DAFDF" w14:textId="77777777" w:rsidR="002B4332" w:rsidRPr="00286CA7" w:rsidRDefault="002B4332" w:rsidP="00331167">
            <w:pPr>
              <w:spacing w:line="276" w:lineRule="auto"/>
              <w:rPr>
                <w:rFonts w:asciiTheme="minorHAnsi" w:eastAsia="Calibri" w:hAnsiTheme="minorHAnsi" w:cstheme="minorHAnsi"/>
                <w:b/>
                <w:sz w:val="20"/>
                <w:szCs w:val="20"/>
                <w:highlight w:val="yellow"/>
                <w:lang w:eastAsia="en-US"/>
              </w:rPr>
            </w:pPr>
          </w:p>
        </w:tc>
      </w:tr>
      <w:tr w:rsidR="00286CA7" w:rsidRPr="001B68A4" w14:paraId="40236850" w14:textId="3AA0CD10" w:rsidTr="00686AA0">
        <w:trPr>
          <w:trHeight w:val="585"/>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1DD10F0" w14:textId="77777777" w:rsidR="002B4332" w:rsidRPr="00286CA7" w:rsidRDefault="002B4332" w:rsidP="00331167">
            <w:pPr>
              <w:spacing w:before="240" w:after="240" w:line="276" w:lineRule="auto"/>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14:paraId="68DF8633" w14:textId="52D74C41" w:rsidR="002B4332" w:rsidRPr="00286CA7" w:rsidRDefault="000723EC" w:rsidP="00331167">
            <w:pPr>
              <w:spacing w:before="240" w:after="240"/>
              <w:rPr>
                <w:rFonts w:asciiTheme="minorHAnsi" w:hAnsiTheme="minorHAnsi" w:cstheme="minorHAnsi"/>
                <w:sz w:val="20"/>
                <w:szCs w:val="20"/>
                <w:highlight w:val="yellow"/>
              </w:rPr>
            </w:pPr>
            <w:r>
              <w:rPr>
                <w:rFonts w:asciiTheme="minorHAnsi" w:hAnsiTheme="minorHAnsi" w:cstheme="minorHAnsi"/>
                <w:sz w:val="20"/>
                <w:szCs w:val="20"/>
              </w:rPr>
              <w:t>d</w:t>
            </w:r>
            <w:r w:rsidR="002B4332" w:rsidRPr="00286CA7">
              <w:rPr>
                <w:rFonts w:asciiTheme="minorHAnsi" w:hAnsiTheme="minorHAnsi" w:cstheme="minorHAnsi"/>
                <w:sz w:val="20"/>
                <w:szCs w:val="20"/>
              </w:rPr>
              <w:t>ługopis</w:t>
            </w:r>
          </w:p>
        </w:tc>
        <w:tc>
          <w:tcPr>
            <w:tcW w:w="800" w:type="dxa"/>
            <w:tcBorders>
              <w:top w:val="single" w:sz="4" w:space="0" w:color="auto"/>
              <w:left w:val="single" w:sz="4" w:space="0" w:color="auto"/>
              <w:bottom w:val="single" w:sz="4" w:space="0" w:color="auto"/>
              <w:right w:val="single" w:sz="4" w:space="0" w:color="auto"/>
            </w:tcBorders>
            <w:vAlign w:val="center"/>
          </w:tcPr>
          <w:p w14:paraId="622C4983" w14:textId="05AC6D66" w:rsidR="002B4332" w:rsidRPr="009E55B2" w:rsidRDefault="0076648E" w:rsidP="00331167">
            <w:pPr>
              <w:spacing w:before="240" w:after="240" w:line="276" w:lineRule="auto"/>
              <w:rPr>
                <w:rFonts w:asciiTheme="minorHAnsi" w:eastAsia="Calibri" w:hAnsiTheme="minorHAnsi" w:cstheme="minorHAnsi"/>
                <w:sz w:val="20"/>
                <w:szCs w:val="20"/>
                <w:lang w:eastAsia="en-US"/>
              </w:rPr>
            </w:pPr>
            <w:r w:rsidRPr="009E55B2">
              <w:rPr>
                <w:rFonts w:asciiTheme="minorHAnsi" w:eastAsia="Calibri" w:hAnsiTheme="minorHAnsi" w:cstheme="minorHAnsi"/>
                <w:sz w:val="20"/>
                <w:szCs w:val="20"/>
                <w:lang w:eastAsia="en-US"/>
              </w:rPr>
              <w:t>600</w:t>
            </w:r>
          </w:p>
        </w:tc>
        <w:tc>
          <w:tcPr>
            <w:tcW w:w="1326" w:type="dxa"/>
            <w:tcBorders>
              <w:top w:val="single" w:sz="4" w:space="0" w:color="auto"/>
              <w:left w:val="single" w:sz="4" w:space="0" w:color="auto"/>
              <w:bottom w:val="single" w:sz="4" w:space="0" w:color="auto"/>
              <w:right w:val="single" w:sz="4" w:space="0" w:color="auto"/>
            </w:tcBorders>
          </w:tcPr>
          <w:p w14:paraId="580D1183"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0865B026"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14:paraId="3D568FA1"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1702" w:type="dxa"/>
            <w:tcBorders>
              <w:top w:val="single" w:sz="4" w:space="0" w:color="auto"/>
              <w:left w:val="single" w:sz="4" w:space="0" w:color="auto"/>
              <w:bottom w:val="single" w:sz="4" w:space="0" w:color="auto"/>
              <w:right w:val="single" w:sz="4" w:space="0" w:color="auto"/>
            </w:tcBorders>
          </w:tcPr>
          <w:p w14:paraId="5CA3EECF"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1700" w:type="dxa"/>
            <w:tcBorders>
              <w:top w:val="single" w:sz="4" w:space="0" w:color="auto"/>
              <w:left w:val="single" w:sz="4" w:space="0" w:color="auto"/>
              <w:bottom w:val="single" w:sz="4" w:space="0" w:color="auto"/>
              <w:right w:val="single" w:sz="4" w:space="0" w:color="auto"/>
            </w:tcBorders>
          </w:tcPr>
          <w:p w14:paraId="45E7AA7D"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r>
      <w:tr w:rsidR="00286CA7" w:rsidRPr="001B68A4" w14:paraId="718F8382" w14:textId="638468C8" w:rsidTr="00686AA0">
        <w:trPr>
          <w:trHeight w:val="215"/>
          <w:jc w:val="center"/>
        </w:trPr>
        <w:tc>
          <w:tcPr>
            <w:tcW w:w="421" w:type="dxa"/>
            <w:tcBorders>
              <w:top w:val="single" w:sz="4" w:space="0" w:color="auto"/>
              <w:left w:val="single" w:sz="4" w:space="0" w:color="auto"/>
              <w:bottom w:val="single" w:sz="4" w:space="0" w:color="auto"/>
              <w:right w:val="single" w:sz="4" w:space="0" w:color="auto"/>
            </w:tcBorders>
            <w:vAlign w:val="center"/>
          </w:tcPr>
          <w:p w14:paraId="29659BFB" w14:textId="77777777" w:rsidR="002B4332" w:rsidRPr="00286CA7" w:rsidRDefault="002B4332" w:rsidP="00331167">
            <w:pPr>
              <w:spacing w:before="240" w:after="240" w:line="276" w:lineRule="auto"/>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tcPr>
          <w:p w14:paraId="3A1DBAA2" w14:textId="186EC188" w:rsidR="002B4332" w:rsidRPr="00286CA7" w:rsidRDefault="000723EC" w:rsidP="00331167">
            <w:pPr>
              <w:spacing w:before="240" w:after="240"/>
              <w:rPr>
                <w:rFonts w:asciiTheme="minorHAnsi" w:hAnsiTheme="minorHAnsi" w:cstheme="minorHAnsi"/>
                <w:sz w:val="20"/>
                <w:szCs w:val="20"/>
                <w:highlight w:val="yellow"/>
              </w:rPr>
            </w:pPr>
            <w:r>
              <w:rPr>
                <w:rFonts w:asciiTheme="minorHAnsi" w:hAnsiTheme="minorHAnsi" w:cstheme="minorHAnsi"/>
                <w:sz w:val="20"/>
                <w:szCs w:val="20"/>
              </w:rPr>
              <w:t>n</w:t>
            </w:r>
            <w:r w:rsidR="002B4332" w:rsidRPr="00286CA7">
              <w:rPr>
                <w:rFonts w:asciiTheme="minorHAnsi" w:hAnsiTheme="minorHAnsi" w:cstheme="minorHAnsi"/>
                <w:sz w:val="20"/>
                <w:szCs w:val="20"/>
              </w:rPr>
              <w:t xml:space="preserve">otes </w:t>
            </w:r>
            <w:r>
              <w:rPr>
                <w:rFonts w:asciiTheme="minorHAnsi" w:hAnsiTheme="minorHAnsi" w:cstheme="minorHAnsi"/>
                <w:sz w:val="20"/>
                <w:szCs w:val="20"/>
              </w:rPr>
              <w:t>A4</w:t>
            </w:r>
          </w:p>
        </w:tc>
        <w:tc>
          <w:tcPr>
            <w:tcW w:w="800" w:type="dxa"/>
            <w:tcBorders>
              <w:top w:val="single" w:sz="4" w:space="0" w:color="auto"/>
              <w:left w:val="single" w:sz="4" w:space="0" w:color="auto"/>
              <w:bottom w:val="single" w:sz="4" w:space="0" w:color="auto"/>
              <w:right w:val="single" w:sz="4" w:space="0" w:color="auto"/>
            </w:tcBorders>
            <w:vAlign w:val="center"/>
          </w:tcPr>
          <w:p w14:paraId="218DB983" w14:textId="001EB2B2" w:rsidR="0076648E" w:rsidRPr="009E55B2" w:rsidRDefault="0076648E" w:rsidP="00331167">
            <w:pPr>
              <w:spacing w:before="240" w:after="240" w:line="276" w:lineRule="auto"/>
              <w:rPr>
                <w:rFonts w:asciiTheme="minorHAnsi" w:eastAsia="Calibri" w:hAnsiTheme="minorHAnsi" w:cstheme="minorHAnsi"/>
                <w:sz w:val="20"/>
                <w:szCs w:val="20"/>
                <w:lang w:eastAsia="en-US"/>
              </w:rPr>
            </w:pPr>
            <w:r w:rsidRPr="009E55B2">
              <w:rPr>
                <w:rFonts w:asciiTheme="minorHAnsi" w:eastAsia="Calibri" w:hAnsiTheme="minorHAnsi" w:cstheme="minorHAnsi"/>
                <w:sz w:val="20"/>
                <w:szCs w:val="20"/>
                <w:lang w:eastAsia="en-US"/>
              </w:rPr>
              <w:t>600</w:t>
            </w:r>
          </w:p>
        </w:tc>
        <w:tc>
          <w:tcPr>
            <w:tcW w:w="1326" w:type="dxa"/>
            <w:tcBorders>
              <w:top w:val="single" w:sz="4" w:space="0" w:color="auto"/>
              <w:left w:val="single" w:sz="4" w:space="0" w:color="auto"/>
              <w:bottom w:val="single" w:sz="4" w:space="0" w:color="auto"/>
              <w:right w:val="single" w:sz="4" w:space="0" w:color="auto"/>
            </w:tcBorders>
          </w:tcPr>
          <w:p w14:paraId="55129634"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45192AE6"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14:paraId="34AC5285"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1702" w:type="dxa"/>
            <w:tcBorders>
              <w:top w:val="single" w:sz="4" w:space="0" w:color="auto"/>
              <w:left w:val="single" w:sz="4" w:space="0" w:color="auto"/>
              <w:bottom w:val="single" w:sz="4" w:space="0" w:color="auto"/>
              <w:right w:val="single" w:sz="4" w:space="0" w:color="auto"/>
            </w:tcBorders>
          </w:tcPr>
          <w:p w14:paraId="554192C0"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1700" w:type="dxa"/>
            <w:tcBorders>
              <w:top w:val="single" w:sz="4" w:space="0" w:color="auto"/>
              <w:left w:val="single" w:sz="4" w:space="0" w:color="auto"/>
              <w:bottom w:val="single" w:sz="4" w:space="0" w:color="auto"/>
              <w:right w:val="single" w:sz="4" w:space="0" w:color="auto"/>
            </w:tcBorders>
          </w:tcPr>
          <w:p w14:paraId="69B4A5A8"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r>
      <w:tr w:rsidR="00286CA7" w:rsidRPr="001B68A4" w14:paraId="1A260B1B" w14:textId="5244188A" w:rsidTr="00686AA0">
        <w:trPr>
          <w:trHeight w:val="215"/>
          <w:jc w:val="center"/>
        </w:trPr>
        <w:tc>
          <w:tcPr>
            <w:tcW w:w="421" w:type="dxa"/>
            <w:tcBorders>
              <w:top w:val="single" w:sz="4" w:space="0" w:color="auto"/>
              <w:left w:val="single" w:sz="4" w:space="0" w:color="auto"/>
              <w:bottom w:val="single" w:sz="4" w:space="0" w:color="auto"/>
              <w:right w:val="single" w:sz="4" w:space="0" w:color="auto"/>
            </w:tcBorders>
            <w:vAlign w:val="center"/>
          </w:tcPr>
          <w:p w14:paraId="29B4F6C8" w14:textId="77777777" w:rsidR="002B4332" w:rsidRPr="00286CA7" w:rsidRDefault="002B4332" w:rsidP="00331167">
            <w:pPr>
              <w:spacing w:before="240" w:after="240" w:line="276" w:lineRule="auto"/>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4.</w:t>
            </w:r>
          </w:p>
        </w:tc>
        <w:tc>
          <w:tcPr>
            <w:tcW w:w="1559" w:type="dxa"/>
            <w:tcBorders>
              <w:top w:val="single" w:sz="4" w:space="0" w:color="auto"/>
              <w:left w:val="single" w:sz="4" w:space="0" w:color="auto"/>
              <w:bottom w:val="single" w:sz="4" w:space="0" w:color="auto"/>
              <w:right w:val="single" w:sz="4" w:space="0" w:color="auto"/>
            </w:tcBorders>
            <w:vAlign w:val="center"/>
          </w:tcPr>
          <w:p w14:paraId="1E6C2782" w14:textId="5569110F" w:rsidR="002B4332" w:rsidRPr="00286CA7" w:rsidRDefault="000723EC" w:rsidP="00331167">
            <w:pPr>
              <w:spacing w:before="240" w:after="240"/>
              <w:rPr>
                <w:rFonts w:asciiTheme="minorHAnsi" w:hAnsiTheme="minorHAnsi" w:cstheme="minorHAnsi"/>
                <w:sz w:val="20"/>
                <w:szCs w:val="20"/>
                <w:highlight w:val="yellow"/>
              </w:rPr>
            </w:pPr>
            <w:r>
              <w:rPr>
                <w:rFonts w:asciiTheme="minorHAnsi" w:hAnsiTheme="minorHAnsi" w:cstheme="minorHAnsi"/>
                <w:sz w:val="20"/>
                <w:szCs w:val="20"/>
              </w:rPr>
              <w:t>s</w:t>
            </w:r>
            <w:r w:rsidR="002B4332" w:rsidRPr="00286CA7">
              <w:rPr>
                <w:rFonts w:asciiTheme="minorHAnsi" w:hAnsiTheme="minorHAnsi" w:cstheme="minorHAnsi"/>
                <w:sz w:val="20"/>
                <w:szCs w:val="20"/>
              </w:rPr>
              <w:t>mycz</w:t>
            </w:r>
            <w:r w:rsidR="00286CA7" w:rsidRPr="00286CA7">
              <w:rPr>
                <w:rFonts w:asciiTheme="minorHAnsi" w:hAnsiTheme="minorHAnsi" w:cstheme="minorHAnsi"/>
                <w:sz w:val="20"/>
                <w:szCs w:val="20"/>
              </w:rPr>
              <w:t xml:space="preserve"> wraz z identyfikatorem</w:t>
            </w:r>
          </w:p>
        </w:tc>
        <w:tc>
          <w:tcPr>
            <w:tcW w:w="800" w:type="dxa"/>
            <w:tcBorders>
              <w:top w:val="single" w:sz="4" w:space="0" w:color="auto"/>
              <w:left w:val="single" w:sz="4" w:space="0" w:color="auto"/>
              <w:bottom w:val="single" w:sz="4" w:space="0" w:color="auto"/>
              <w:right w:val="single" w:sz="4" w:space="0" w:color="auto"/>
            </w:tcBorders>
            <w:vAlign w:val="center"/>
          </w:tcPr>
          <w:p w14:paraId="36345954" w14:textId="34A6FC05" w:rsidR="002B4332" w:rsidRPr="000723EC" w:rsidRDefault="0076648E" w:rsidP="00331167">
            <w:pPr>
              <w:spacing w:before="240" w:after="240" w:line="276" w:lineRule="auto"/>
              <w:rPr>
                <w:rFonts w:asciiTheme="minorHAnsi" w:eastAsia="Calibri" w:hAnsiTheme="minorHAnsi" w:cstheme="minorHAnsi"/>
                <w:sz w:val="20"/>
                <w:szCs w:val="20"/>
                <w:lang w:eastAsia="en-US"/>
              </w:rPr>
            </w:pPr>
            <w:r w:rsidRPr="000723EC">
              <w:rPr>
                <w:rFonts w:asciiTheme="minorHAnsi" w:eastAsia="Calibri" w:hAnsiTheme="minorHAnsi" w:cstheme="minorHAnsi"/>
                <w:sz w:val="20"/>
                <w:szCs w:val="20"/>
                <w:lang w:eastAsia="en-US"/>
              </w:rPr>
              <w:t>600</w:t>
            </w:r>
          </w:p>
        </w:tc>
        <w:tc>
          <w:tcPr>
            <w:tcW w:w="1326" w:type="dxa"/>
            <w:tcBorders>
              <w:top w:val="single" w:sz="4" w:space="0" w:color="auto"/>
              <w:left w:val="single" w:sz="4" w:space="0" w:color="auto"/>
              <w:bottom w:val="single" w:sz="4" w:space="0" w:color="auto"/>
              <w:right w:val="single" w:sz="4" w:space="0" w:color="auto"/>
            </w:tcBorders>
          </w:tcPr>
          <w:p w14:paraId="1153C0B6"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5514CDBF"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14:paraId="11F58313"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1702" w:type="dxa"/>
            <w:tcBorders>
              <w:top w:val="single" w:sz="4" w:space="0" w:color="auto"/>
              <w:left w:val="single" w:sz="4" w:space="0" w:color="auto"/>
              <w:bottom w:val="single" w:sz="4" w:space="0" w:color="auto"/>
              <w:right w:val="single" w:sz="4" w:space="0" w:color="auto"/>
            </w:tcBorders>
          </w:tcPr>
          <w:p w14:paraId="6CDA2645"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c>
          <w:tcPr>
            <w:tcW w:w="1700" w:type="dxa"/>
            <w:tcBorders>
              <w:top w:val="single" w:sz="4" w:space="0" w:color="auto"/>
              <w:left w:val="single" w:sz="4" w:space="0" w:color="auto"/>
              <w:bottom w:val="single" w:sz="4" w:space="0" w:color="auto"/>
              <w:right w:val="single" w:sz="4" w:space="0" w:color="auto"/>
            </w:tcBorders>
          </w:tcPr>
          <w:p w14:paraId="196E3F4D" w14:textId="77777777" w:rsidR="002B4332" w:rsidRPr="00286CA7" w:rsidRDefault="002B4332" w:rsidP="00331167">
            <w:pPr>
              <w:spacing w:before="240" w:after="240" w:line="276" w:lineRule="auto"/>
              <w:rPr>
                <w:rFonts w:asciiTheme="minorHAnsi" w:eastAsia="Calibri" w:hAnsiTheme="minorHAnsi" w:cstheme="minorHAnsi"/>
                <w:b/>
                <w:sz w:val="20"/>
                <w:szCs w:val="20"/>
                <w:highlight w:val="yellow"/>
                <w:lang w:eastAsia="en-US"/>
              </w:rPr>
            </w:pPr>
          </w:p>
        </w:tc>
      </w:tr>
      <w:tr w:rsidR="000A4D50" w:rsidRPr="001B68A4" w14:paraId="1E8A4723" w14:textId="77777777" w:rsidTr="00686AA0">
        <w:trPr>
          <w:trHeight w:val="702"/>
          <w:jc w:val="center"/>
        </w:trPr>
        <w:tc>
          <w:tcPr>
            <w:tcW w:w="421" w:type="dxa"/>
            <w:tcBorders>
              <w:top w:val="single" w:sz="4" w:space="0" w:color="auto"/>
              <w:left w:val="single" w:sz="4" w:space="0" w:color="auto"/>
              <w:bottom w:val="single" w:sz="4" w:space="0" w:color="auto"/>
              <w:right w:val="single" w:sz="4" w:space="0" w:color="auto"/>
            </w:tcBorders>
            <w:vAlign w:val="center"/>
          </w:tcPr>
          <w:p w14:paraId="42CC7280" w14:textId="08D98333" w:rsidR="000A4D50" w:rsidRPr="00286CA7" w:rsidRDefault="000A4D50" w:rsidP="00331167">
            <w:pPr>
              <w:spacing w:before="240" w:after="240" w:line="276" w:lineRule="auto"/>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lastRenderedPageBreak/>
              <w:t xml:space="preserve">5. </w:t>
            </w:r>
          </w:p>
        </w:tc>
        <w:tc>
          <w:tcPr>
            <w:tcW w:w="1559" w:type="dxa"/>
            <w:tcBorders>
              <w:top w:val="single" w:sz="4" w:space="0" w:color="auto"/>
              <w:left w:val="single" w:sz="4" w:space="0" w:color="auto"/>
              <w:bottom w:val="single" w:sz="4" w:space="0" w:color="auto"/>
              <w:right w:val="single" w:sz="4" w:space="0" w:color="auto"/>
            </w:tcBorders>
            <w:vAlign w:val="center"/>
          </w:tcPr>
          <w:p w14:paraId="38517F9A" w14:textId="013DA98E" w:rsidR="000A4D50" w:rsidRPr="00286CA7" w:rsidRDefault="000723EC" w:rsidP="00331167">
            <w:pPr>
              <w:spacing w:before="240" w:after="240"/>
              <w:rPr>
                <w:rFonts w:asciiTheme="minorHAnsi" w:hAnsiTheme="minorHAnsi" w:cstheme="minorHAnsi"/>
                <w:sz w:val="20"/>
                <w:szCs w:val="20"/>
              </w:rPr>
            </w:pPr>
            <w:r>
              <w:rPr>
                <w:rFonts w:asciiTheme="minorHAnsi" w:hAnsiTheme="minorHAnsi" w:cstheme="minorHAnsi"/>
                <w:sz w:val="20"/>
                <w:szCs w:val="20"/>
              </w:rPr>
              <w:t>t</w:t>
            </w:r>
            <w:r w:rsidR="000A4D50" w:rsidRPr="000A4D50">
              <w:rPr>
                <w:rFonts w:asciiTheme="minorHAnsi" w:hAnsiTheme="minorHAnsi" w:cstheme="minorHAnsi"/>
                <w:sz w:val="20"/>
                <w:szCs w:val="20"/>
              </w:rPr>
              <w:t>orba materiałowa</w:t>
            </w:r>
          </w:p>
        </w:tc>
        <w:tc>
          <w:tcPr>
            <w:tcW w:w="800" w:type="dxa"/>
            <w:tcBorders>
              <w:top w:val="single" w:sz="4" w:space="0" w:color="auto"/>
              <w:left w:val="single" w:sz="4" w:space="0" w:color="auto"/>
              <w:bottom w:val="single" w:sz="4" w:space="0" w:color="auto"/>
              <w:right w:val="single" w:sz="4" w:space="0" w:color="auto"/>
            </w:tcBorders>
            <w:vAlign w:val="center"/>
          </w:tcPr>
          <w:p w14:paraId="29990E63" w14:textId="2E927573" w:rsidR="000A4D50" w:rsidRPr="000723EC" w:rsidRDefault="000723EC" w:rsidP="00331167">
            <w:pPr>
              <w:spacing w:before="240" w:after="240" w:line="276" w:lineRule="auto"/>
              <w:rPr>
                <w:rFonts w:asciiTheme="minorHAnsi" w:eastAsia="Calibri" w:hAnsiTheme="minorHAnsi" w:cstheme="minorHAnsi"/>
                <w:sz w:val="20"/>
                <w:szCs w:val="20"/>
                <w:lang w:eastAsia="en-US"/>
              </w:rPr>
            </w:pPr>
            <w:r w:rsidRPr="000723EC">
              <w:rPr>
                <w:rFonts w:asciiTheme="minorHAnsi" w:eastAsia="Calibri" w:hAnsiTheme="minorHAnsi" w:cstheme="minorHAnsi"/>
                <w:sz w:val="20"/>
                <w:szCs w:val="20"/>
                <w:lang w:eastAsia="en-US"/>
              </w:rPr>
              <w:t>600</w:t>
            </w:r>
          </w:p>
        </w:tc>
        <w:tc>
          <w:tcPr>
            <w:tcW w:w="1326" w:type="dxa"/>
            <w:tcBorders>
              <w:top w:val="single" w:sz="4" w:space="0" w:color="auto"/>
              <w:left w:val="single" w:sz="4" w:space="0" w:color="auto"/>
              <w:bottom w:val="single" w:sz="4" w:space="0" w:color="auto"/>
              <w:right w:val="single" w:sz="4" w:space="0" w:color="auto"/>
            </w:tcBorders>
          </w:tcPr>
          <w:p w14:paraId="6FC9C4D4"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2A90E331"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14:paraId="1368911E"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c>
          <w:tcPr>
            <w:tcW w:w="1702" w:type="dxa"/>
            <w:tcBorders>
              <w:top w:val="single" w:sz="4" w:space="0" w:color="auto"/>
              <w:left w:val="single" w:sz="4" w:space="0" w:color="auto"/>
              <w:bottom w:val="single" w:sz="4" w:space="0" w:color="auto"/>
              <w:right w:val="single" w:sz="4" w:space="0" w:color="auto"/>
            </w:tcBorders>
          </w:tcPr>
          <w:p w14:paraId="2D93D5DC"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c>
          <w:tcPr>
            <w:tcW w:w="1700" w:type="dxa"/>
            <w:tcBorders>
              <w:top w:val="single" w:sz="4" w:space="0" w:color="auto"/>
              <w:left w:val="single" w:sz="4" w:space="0" w:color="auto"/>
              <w:bottom w:val="single" w:sz="4" w:space="0" w:color="auto"/>
              <w:right w:val="single" w:sz="4" w:space="0" w:color="auto"/>
            </w:tcBorders>
          </w:tcPr>
          <w:p w14:paraId="1B8027F9"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r>
      <w:tr w:rsidR="000A4D50" w:rsidRPr="001B68A4" w14:paraId="1DE2CC7D" w14:textId="77777777" w:rsidTr="00686AA0">
        <w:trPr>
          <w:trHeight w:val="871"/>
          <w:jc w:val="center"/>
        </w:trPr>
        <w:tc>
          <w:tcPr>
            <w:tcW w:w="421" w:type="dxa"/>
            <w:tcBorders>
              <w:top w:val="single" w:sz="4" w:space="0" w:color="auto"/>
              <w:left w:val="single" w:sz="4" w:space="0" w:color="auto"/>
              <w:bottom w:val="single" w:sz="4" w:space="0" w:color="auto"/>
              <w:right w:val="single" w:sz="4" w:space="0" w:color="auto"/>
            </w:tcBorders>
            <w:vAlign w:val="center"/>
          </w:tcPr>
          <w:p w14:paraId="5D8ED3AB" w14:textId="454B56DE" w:rsidR="000A4D50" w:rsidRPr="00286CA7" w:rsidRDefault="000A4D50" w:rsidP="00331167">
            <w:pPr>
              <w:spacing w:before="240" w:after="240" w:line="276" w:lineRule="auto"/>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 xml:space="preserve">6. </w:t>
            </w:r>
          </w:p>
        </w:tc>
        <w:tc>
          <w:tcPr>
            <w:tcW w:w="1559" w:type="dxa"/>
            <w:tcBorders>
              <w:top w:val="single" w:sz="4" w:space="0" w:color="auto"/>
              <w:left w:val="single" w:sz="4" w:space="0" w:color="auto"/>
              <w:bottom w:val="single" w:sz="4" w:space="0" w:color="auto"/>
              <w:right w:val="single" w:sz="4" w:space="0" w:color="auto"/>
            </w:tcBorders>
            <w:vAlign w:val="center"/>
          </w:tcPr>
          <w:p w14:paraId="4B5B3AA9" w14:textId="1593719D" w:rsidR="000A4D50" w:rsidRPr="00286CA7" w:rsidRDefault="000723EC" w:rsidP="00331167">
            <w:pPr>
              <w:spacing w:before="240" w:after="240"/>
              <w:rPr>
                <w:rFonts w:asciiTheme="minorHAnsi" w:hAnsiTheme="minorHAnsi" w:cstheme="minorHAnsi"/>
                <w:sz w:val="20"/>
                <w:szCs w:val="20"/>
              </w:rPr>
            </w:pPr>
            <w:r>
              <w:rPr>
                <w:rFonts w:asciiTheme="minorHAnsi" w:hAnsiTheme="minorHAnsi" w:cstheme="minorHAnsi"/>
                <w:sz w:val="20"/>
                <w:szCs w:val="20"/>
              </w:rPr>
              <w:t>n</w:t>
            </w:r>
            <w:r w:rsidR="000A4D50" w:rsidRPr="000A4D50">
              <w:rPr>
                <w:rFonts w:asciiTheme="minorHAnsi" w:hAnsiTheme="minorHAnsi" w:cstheme="minorHAnsi"/>
                <w:sz w:val="20"/>
                <w:szCs w:val="20"/>
              </w:rPr>
              <w:t>otes A5</w:t>
            </w:r>
          </w:p>
        </w:tc>
        <w:tc>
          <w:tcPr>
            <w:tcW w:w="800" w:type="dxa"/>
            <w:tcBorders>
              <w:top w:val="single" w:sz="4" w:space="0" w:color="auto"/>
              <w:left w:val="single" w:sz="4" w:space="0" w:color="auto"/>
              <w:bottom w:val="single" w:sz="4" w:space="0" w:color="auto"/>
              <w:right w:val="single" w:sz="4" w:space="0" w:color="auto"/>
            </w:tcBorders>
            <w:vAlign w:val="center"/>
          </w:tcPr>
          <w:p w14:paraId="05E642AF" w14:textId="156FCC33" w:rsidR="000A4D50" w:rsidRPr="000723EC" w:rsidRDefault="000723EC" w:rsidP="00331167">
            <w:pPr>
              <w:spacing w:before="240" w:after="240" w:line="276" w:lineRule="auto"/>
              <w:rPr>
                <w:rFonts w:asciiTheme="minorHAnsi" w:eastAsia="Calibri" w:hAnsiTheme="minorHAnsi" w:cstheme="minorHAnsi"/>
                <w:sz w:val="20"/>
                <w:szCs w:val="20"/>
                <w:lang w:eastAsia="en-US"/>
              </w:rPr>
            </w:pPr>
            <w:r w:rsidRPr="000723EC">
              <w:rPr>
                <w:rFonts w:asciiTheme="minorHAnsi" w:eastAsia="Calibri" w:hAnsiTheme="minorHAnsi" w:cstheme="minorHAnsi"/>
                <w:sz w:val="20"/>
                <w:szCs w:val="20"/>
                <w:lang w:eastAsia="en-US"/>
              </w:rPr>
              <w:t>400</w:t>
            </w:r>
          </w:p>
        </w:tc>
        <w:tc>
          <w:tcPr>
            <w:tcW w:w="1326" w:type="dxa"/>
            <w:tcBorders>
              <w:top w:val="single" w:sz="4" w:space="0" w:color="auto"/>
              <w:left w:val="single" w:sz="4" w:space="0" w:color="auto"/>
              <w:bottom w:val="single" w:sz="4" w:space="0" w:color="auto"/>
              <w:right w:val="single" w:sz="4" w:space="0" w:color="auto"/>
            </w:tcBorders>
          </w:tcPr>
          <w:p w14:paraId="6D98EC84"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1EB685F5"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14:paraId="5B3DC12C"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c>
          <w:tcPr>
            <w:tcW w:w="1702" w:type="dxa"/>
            <w:tcBorders>
              <w:top w:val="single" w:sz="4" w:space="0" w:color="auto"/>
              <w:left w:val="single" w:sz="4" w:space="0" w:color="auto"/>
              <w:bottom w:val="single" w:sz="4" w:space="0" w:color="auto"/>
              <w:right w:val="single" w:sz="4" w:space="0" w:color="auto"/>
            </w:tcBorders>
          </w:tcPr>
          <w:p w14:paraId="6B28A586"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c>
          <w:tcPr>
            <w:tcW w:w="1700" w:type="dxa"/>
            <w:tcBorders>
              <w:top w:val="single" w:sz="4" w:space="0" w:color="auto"/>
              <w:left w:val="single" w:sz="4" w:space="0" w:color="auto"/>
              <w:bottom w:val="single" w:sz="4" w:space="0" w:color="auto"/>
              <w:right w:val="single" w:sz="4" w:space="0" w:color="auto"/>
            </w:tcBorders>
          </w:tcPr>
          <w:p w14:paraId="1162FF24" w14:textId="77777777"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p>
        </w:tc>
      </w:tr>
      <w:tr w:rsidR="000A4D50" w:rsidRPr="001B68A4" w14:paraId="22EE4A0E" w14:textId="357F264B" w:rsidTr="00686AA0">
        <w:trPr>
          <w:trHeight w:val="383"/>
          <w:jc w:val="center"/>
        </w:trPr>
        <w:tc>
          <w:tcPr>
            <w:tcW w:w="6232" w:type="dxa"/>
            <w:gridSpan w:val="6"/>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7628EAA" w14:textId="02F3C8C8" w:rsidR="000A4D50" w:rsidRPr="00286CA7" w:rsidRDefault="000A4D50" w:rsidP="00331167">
            <w:pPr>
              <w:spacing w:before="240" w:after="240" w:line="276" w:lineRule="auto"/>
              <w:rPr>
                <w:rFonts w:asciiTheme="minorHAnsi" w:eastAsia="Calibri" w:hAnsiTheme="minorHAnsi" w:cstheme="minorHAnsi"/>
                <w:b/>
                <w:sz w:val="20"/>
                <w:szCs w:val="20"/>
                <w:highlight w:val="yellow"/>
                <w:lang w:eastAsia="en-US"/>
              </w:rPr>
            </w:pPr>
            <w:r w:rsidRPr="00286CA7">
              <w:rPr>
                <w:rFonts w:asciiTheme="minorHAnsi" w:eastAsia="Calibri" w:hAnsiTheme="minorHAnsi" w:cstheme="minorHAnsi"/>
                <w:b/>
                <w:sz w:val="20"/>
                <w:szCs w:val="20"/>
                <w:lang w:eastAsia="en-US"/>
              </w:rPr>
              <w:t xml:space="preserve">Suma </w:t>
            </w:r>
            <w:r w:rsidR="00A21422">
              <w:rPr>
                <w:rFonts w:asciiTheme="minorHAnsi" w:eastAsia="Calibri" w:hAnsiTheme="minorHAnsi" w:cstheme="minorHAnsi"/>
                <w:b/>
                <w:sz w:val="20"/>
                <w:szCs w:val="20"/>
                <w:lang w:eastAsia="en-US"/>
              </w:rPr>
              <w:t xml:space="preserve">kosztów </w:t>
            </w:r>
            <w:r>
              <w:rPr>
                <w:rFonts w:asciiTheme="minorHAnsi" w:eastAsia="Calibri" w:hAnsiTheme="minorHAnsi" w:cstheme="minorHAnsi"/>
                <w:b/>
                <w:sz w:val="20"/>
                <w:szCs w:val="20"/>
                <w:lang w:eastAsia="en-US"/>
              </w:rPr>
              <w:t>netto/brutto:</w:t>
            </w: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05DFB" w14:textId="194B3980" w:rsidR="000A4D50" w:rsidRPr="000723EC" w:rsidRDefault="000A4D50" w:rsidP="00331167">
            <w:pPr>
              <w:spacing w:before="240" w:after="240" w:line="276" w:lineRule="auto"/>
              <w:rPr>
                <w:rFonts w:asciiTheme="minorHAnsi" w:eastAsia="Calibri" w:hAnsiTheme="minorHAnsi" w:cstheme="minorHAnsi"/>
                <w:b/>
                <w:sz w:val="20"/>
                <w:szCs w:val="20"/>
                <w:lang w:eastAsia="en-US"/>
              </w:rPr>
            </w:pPr>
            <w:r w:rsidRPr="000723EC">
              <w:rPr>
                <w:rFonts w:asciiTheme="minorHAnsi" w:eastAsia="Calibri" w:hAnsiTheme="minorHAnsi" w:cstheme="minorHAnsi"/>
                <w:b/>
                <w:sz w:val="20"/>
                <w:szCs w:val="20"/>
                <w:lang w:eastAsia="en-US"/>
              </w:rPr>
              <w:t>Suma poz. 1-</w:t>
            </w:r>
            <w:r w:rsidR="000723EC">
              <w:rPr>
                <w:rFonts w:asciiTheme="minorHAnsi" w:eastAsia="Calibri" w:hAnsiTheme="minorHAnsi" w:cstheme="minorHAnsi"/>
                <w:b/>
                <w:sz w:val="20"/>
                <w:szCs w:val="20"/>
                <w:lang w:eastAsia="en-US"/>
              </w:rPr>
              <w:t>6 (G)</w:t>
            </w:r>
          </w:p>
        </w:tc>
        <w:tc>
          <w:tcPr>
            <w:tcW w:w="1700" w:type="dxa"/>
            <w:tcBorders>
              <w:top w:val="single" w:sz="4" w:space="0" w:color="auto"/>
              <w:left w:val="single" w:sz="4" w:space="0" w:color="auto"/>
              <w:right w:val="single" w:sz="4" w:space="0" w:color="auto"/>
            </w:tcBorders>
            <w:shd w:val="clear" w:color="auto" w:fill="D9D9D9" w:themeFill="background1" w:themeFillShade="D9"/>
          </w:tcPr>
          <w:p w14:paraId="69ECE35C" w14:textId="218D6404" w:rsidR="000A4D50" w:rsidRPr="000723EC" w:rsidRDefault="000A4D50" w:rsidP="00331167">
            <w:pPr>
              <w:spacing w:before="240" w:after="240" w:line="276" w:lineRule="auto"/>
              <w:rPr>
                <w:rFonts w:asciiTheme="minorHAnsi" w:eastAsia="Calibri" w:hAnsiTheme="minorHAnsi" w:cstheme="minorHAnsi"/>
                <w:b/>
                <w:sz w:val="20"/>
                <w:szCs w:val="20"/>
                <w:lang w:eastAsia="en-US"/>
              </w:rPr>
            </w:pPr>
            <w:r w:rsidRPr="000723EC">
              <w:rPr>
                <w:rFonts w:asciiTheme="minorHAnsi" w:eastAsia="Calibri" w:hAnsiTheme="minorHAnsi" w:cstheme="minorHAnsi"/>
                <w:b/>
                <w:sz w:val="20"/>
                <w:szCs w:val="20"/>
                <w:lang w:eastAsia="en-US"/>
              </w:rPr>
              <w:t>Suma poz. 1-</w:t>
            </w:r>
            <w:r w:rsidR="000723EC">
              <w:rPr>
                <w:rFonts w:asciiTheme="minorHAnsi" w:eastAsia="Calibri" w:hAnsiTheme="minorHAnsi" w:cstheme="minorHAnsi"/>
                <w:b/>
                <w:sz w:val="20"/>
                <w:szCs w:val="20"/>
                <w:lang w:eastAsia="en-US"/>
              </w:rPr>
              <w:t>6 (H)</w:t>
            </w:r>
          </w:p>
        </w:tc>
      </w:tr>
      <w:tr w:rsidR="000A4D50" w:rsidRPr="001B68A4" w14:paraId="2681171A" w14:textId="77777777" w:rsidTr="00686AA0">
        <w:trPr>
          <w:trHeight w:val="454"/>
          <w:jc w:val="center"/>
        </w:trPr>
        <w:tc>
          <w:tcPr>
            <w:tcW w:w="6232" w:type="dxa"/>
            <w:gridSpan w:val="6"/>
            <w:vMerge/>
            <w:tcBorders>
              <w:left w:val="single" w:sz="4" w:space="0" w:color="auto"/>
              <w:bottom w:val="single" w:sz="4" w:space="0" w:color="auto"/>
              <w:right w:val="single" w:sz="4" w:space="0" w:color="auto"/>
            </w:tcBorders>
            <w:shd w:val="clear" w:color="auto" w:fill="D9D9D9" w:themeFill="background1" w:themeFillShade="D9"/>
            <w:vAlign w:val="center"/>
          </w:tcPr>
          <w:p w14:paraId="59CD64F0" w14:textId="77777777" w:rsidR="000A4D50" w:rsidRPr="00286CA7" w:rsidRDefault="000A4D50" w:rsidP="00331167">
            <w:pPr>
              <w:spacing w:before="240" w:after="240" w:line="276" w:lineRule="auto"/>
              <w:rPr>
                <w:rFonts w:asciiTheme="minorHAnsi" w:eastAsia="Calibri" w:hAnsiTheme="minorHAnsi" w:cstheme="minorHAnsi"/>
                <w:b/>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7A63A75" w14:textId="77777777" w:rsidR="000A4D50" w:rsidRDefault="000A4D50" w:rsidP="00331167">
            <w:pPr>
              <w:spacing w:before="240" w:after="240" w:line="276" w:lineRule="auto"/>
              <w:rPr>
                <w:rFonts w:asciiTheme="minorHAnsi" w:eastAsia="Calibri" w:hAnsiTheme="minorHAnsi" w:cstheme="minorHAnsi"/>
                <w:b/>
                <w:sz w:val="20"/>
                <w:szCs w:val="20"/>
                <w:highlight w:val="yellow"/>
                <w:lang w:eastAsia="en-US"/>
              </w:rPr>
            </w:pPr>
          </w:p>
        </w:tc>
        <w:tc>
          <w:tcPr>
            <w:tcW w:w="1700" w:type="dxa"/>
            <w:tcBorders>
              <w:left w:val="single" w:sz="4" w:space="0" w:color="auto"/>
              <w:bottom w:val="single" w:sz="4" w:space="0" w:color="auto"/>
              <w:right w:val="single" w:sz="4" w:space="0" w:color="auto"/>
            </w:tcBorders>
            <w:shd w:val="clear" w:color="auto" w:fill="auto"/>
          </w:tcPr>
          <w:p w14:paraId="7F1D6A39" w14:textId="77777777" w:rsidR="000A4D50" w:rsidRDefault="000A4D50" w:rsidP="00331167">
            <w:pPr>
              <w:spacing w:before="240" w:after="240" w:line="276" w:lineRule="auto"/>
              <w:rPr>
                <w:rFonts w:asciiTheme="minorHAnsi" w:eastAsia="Calibri" w:hAnsiTheme="minorHAnsi" w:cstheme="minorHAnsi"/>
                <w:b/>
                <w:sz w:val="20"/>
                <w:szCs w:val="20"/>
                <w:highlight w:val="yellow"/>
                <w:lang w:eastAsia="en-US"/>
              </w:rPr>
            </w:pPr>
          </w:p>
        </w:tc>
      </w:tr>
      <w:tr w:rsidR="0076648E" w:rsidRPr="001B68A4" w14:paraId="26F712C7" w14:textId="77777777" w:rsidTr="000A4D50">
        <w:trPr>
          <w:trHeight w:val="459"/>
          <w:jc w:val="center"/>
        </w:trPr>
        <w:tc>
          <w:tcPr>
            <w:tcW w:w="4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5928C" w14:textId="61A9CCEA" w:rsidR="0076648E" w:rsidRPr="00286CA7" w:rsidRDefault="0076648E" w:rsidP="0076648E">
            <w:pPr>
              <w:spacing w:before="240" w:after="240" w:line="276" w:lineRule="auto"/>
              <w:rPr>
                <w:rFonts w:asciiTheme="minorHAnsi" w:eastAsia="Calibri" w:hAnsiTheme="minorHAnsi" w:cstheme="minorHAnsi"/>
                <w:b/>
                <w:sz w:val="20"/>
                <w:szCs w:val="20"/>
                <w:lang w:eastAsia="en-US"/>
              </w:rPr>
            </w:pPr>
            <w:r w:rsidRPr="00286CA7">
              <w:rPr>
                <w:rFonts w:asciiTheme="minorHAnsi" w:eastAsia="Calibri" w:hAnsiTheme="minorHAnsi" w:cstheme="minorHAnsi"/>
                <w:b/>
                <w:sz w:val="20"/>
                <w:szCs w:val="20"/>
                <w:lang w:eastAsia="en-US"/>
              </w:rPr>
              <w:t>Nazwa firm</w:t>
            </w:r>
            <w:r w:rsidRPr="000723EC">
              <w:rPr>
                <w:rFonts w:asciiTheme="minorHAnsi" w:eastAsia="Calibri" w:hAnsiTheme="minorHAnsi" w:cstheme="minorHAnsi"/>
                <w:b/>
                <w:sz w:val="20"/>
                <w:szCs w:val="20"/>
                <w:lang w:eastAsia="en-US"/>
              </w:rPr>
              <w:t>y/</w:t>
            </w:r>
            <w:r w:rsidRPr="00286CA7">
              <w:rPr>
                <w:rFonts w:asciiTheme="minorHAnsi" w:eastAsia="Calibri" w:hAnsiTheme="minorHAnsi" w:cstheme="minorHAnsi"/>
                <w:b/>
                <w:sz w:val="20"/>
                <w:szCs w:val="20"/>
                <w:lang w:eastAsia="en-US"/>
              </w:rPr>
              <w:t>Wykonawcy:</w:t>
            </w:r>
          </w:p>
        </w:tc>
        <w:tc>
          <w:tcPr>
            <w:tcW w:w="4678" w:type="dxa"/>
            <w:gridSpan w:val="3"/>
            <w:tcBorders>
              <w:top w:val="single" w:sz="4" w:space="0" w:color="auto"/>
              <w:left w:val="single" w:sz="4" w:space="0" w:color="auto"/>
              <w:bottom w:val="single" w:sz="4" w:space="0" w:color="auto"/>
              <w:right w:val="single" w:sz="4" w:space="0" w:color="auto"/>
            </w:tcBorders>
          </w:tcPr>
          <w:p w14:paraId="34E3EC90" w14:textId="77777777" w:rsidR="0076648E" w:rsidRPr="00286CA7" w:rsidRDefault="0076648E" w:rsidP="00331167">
            <w:pPr>
              <w:spacing w:before="240" w:after="240" w:line="276" w:lineRule="auto"/>
              <w:rPr>
                <w:rFonts w:asciiTheme="minorHAnsi" w:eastAsia="Calibri" w:hAnsiTheme="minorHAnsi" w:cstheme="minorHAnsi"/>
                <w:b/>
                <w:sz w:val="20"/>
                <w:szCs w:val="20"/>
                <w:highlight w:val="yellow"/>
                <w:lang w:eastAsia="en-US"/>
              </w:rPr>
            </w:pPr>
          </w:p>
        </w:tc>
      </w:tr>
      <w:tr w:rsidR="008C6C0E" w:rsidRPr="001B68A4" w14:paraId="38DDA4E6" w14:textId="080DB05F" w:rsidTr="000A4D50">
        <w:trPr>
          <w:trHeight w:val="215"/>
          <w:jc w:val="center"/>
        </w:trPr>
        <w:tc>
          <w:tcPr>
            <w:tcW w:w="4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82A5B" w14:textId="4169E31D" w:rsidR="008C6C0E" w:rsidRPr="00286CA7" w:rsidRDefault="008C6C0E" w:rsidP="00331167">
            <w:pPr>
              <w:spacing w:before="240" w:after="240" w:line="276" w:lineRule="auto"/>
              <w:rPr>
                <w:rFonts w:asciiTheme="minorHAnsi" w:eastAsia="Calibri" w:hAnsiTheme="minorHAnsi" w:cstheme="minorHAnsi"/>
                <w:b/>
                <w:sz w:val="20"/>
                <w:szCs w:val="20"/>
                <w:highlight w:val="yellow"/>
                <w:lang w:eastAsia="en-US"/>
              </w:rPr>
            </w:pPr>
            <w:r w:rsidRPr="00286CA7">
              <w:rPr>
                <w:rFonts w:asciiTheme="minorHAnsi" w:eastAsia="Calibri" w:hAnsiTheme="minorHAnsi" w:cstheme="minorHAnsi"/>
                <w:b/>
                <w:sz w:val="20"/>
                <w:szCs w:val="20"/>
                <w:lang w:eastAsia="en-US"/>
              </w:rPr>
              <w:t>Adres:</w:t>
            </w:r>
          </w:p>
        </w:tc>
        <w:tc>
          <w:tcPr>
            <w:tcW w:w="4678" w:type="dxa"/>
            <w:gridSpan w:val="3"/>
            <w:tcBorders>
              <w:top w:val="single" w:sz="4" w:space="0" w:color="auto"/>
              <w:left w:val="single" w:sz="4" w:space="0" w:color="auto"/>
              <w:bottom w:val="single" w:sz="4" w:space="0" w:color="auto"/>
              <w:right w:val="single" w:sz="4" w:space="0" w:color="auto"/>
            </w:tcBorders>
          </w:tcPr>
          <w:p w14:paraId="1033D62D" w14:textId="77777777" w:rsidR="008C6C0E" w:rsidRPr="00286CA7" w:rsidRDefault="008C6C0E" w:rsidP="00331167">
            <w:pPr>
              <w:spacing w:before="240" w:after="240" w:line="276" w:lineRule="auto"/>
              <w:rPr>
                <w:rFonts w:asciiTheme="minorHAnsi" w:eastAsia="Calibri" w:hAnsiTheme="minorHAnsi" w:cstheme="minorHAnsi"/>
                <w:b/>
                <w:sz w:val="20"/>
                <w:szCs w:val="20"/>
                <w:highlight w:val="yellow"/>
                <w:lang w:eastAsia="en-US"/>
              </w:rPr>
            </w:pPr>
          </w:p>
        </w:tc>
      </w:tr>
      <w:tr w:rsidR="008C6C0E" w:rsidRPr="001B68A4" w14:paraId="5E8DE766" w14:textId="2FAC2F86" w:rsidTr="000A4D50">
        <w:trPr>
          <w:trHeight w:val="215"/>
          <w:jc w:val="center"/>
        </w:trPr>
        <w:tc>
          <w:tcPr>
            <w:tcW w:w="4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7C56E" w14:textId="3552CE9F" w:rsidR="008C6C0E" w:rsidRPr="00286CA7" w:rsidRDefault="008C6C0E" w:rsidP="00331167">
            <w:pPr>
              <w:spacing w:before="240" w:after="240" w:line="276" w:lineRule="auto"/>
              <w:rPr>
                <w:rFonts w:asciiTheme="minorHAnsi" w:eastAsia="Calibri" w:hAnsiTheme="minorHAnsi" w:cstheme="minorHAnsi"/>
                <w:b/>
                <w:sz w:val="20"/>
                <w:szCs w:val="20"/>
                <w:highlight w:val="yellow"/>
                <w:lang w:eastAsia="en-US"/>
              </w:rPr>
            </w:pPr>
            <w:r w:rsidRPr="00286CA7">
              <w:rPr>
                <w:rFonts w:asciiTheme="minorHAnsi" w:eastAsia="Calibri" w:hAnsiTheme="minorHAnsi" w:cstheme="minorHAnsi"/>
                <w:b/>
                <w:sz w:val="20"/>
                <w:szCs w:val="20"/>
                <w:lang w:eastAsia="en-US"/>
              </w:rPr>
              <w:t>Telefon:</w:t>
            </w:r>
          </w:p>
        </w:tc>
        <w:tc>
          <w:tcPr>
            <w:tcW w:w="4678" w:type="dxa"/>
            <w:gridSpan w:val="3"/>
            <w:tcBorders>
              <w:top w:val="single" w:sz="4" w:space="0" w:color="auto"/>
              <w:left w:val="single" w:sz="4" w:space="0" w:color="auto"/>
              <w:bottom w:val="single" w:sz="4" w:space="0" w:color="auto"/>
              <w:right w:val="single" w:sz="4" w:space="0" w:color="auto"/>
            </w:tcBorders>
          </w:tcPr>
          <w:p w14:paraId="7BA803D7" w14:textId="77777777" w:rsidR="008C6C0E" w:rsidRPr="00286CA7" w:rsidRDefault="008C6C0E" w:rsidP="00331167">
            <w:pPr>
              <w:spacing w:before="240" w:after="240" w:line="276" w:lineRule="auto"/>
              <w:rPr>
                <w:rFonts w:asciiTheme="minorHAnsi" w:eastAsia="Calibri" w:hAnsiTheme="minorHAnsi" w:cstheme="minorHAnsi"/>
                <w:b/>
                <w:sz w:val="20"/>
                <w:szCs w:val="20"/>
                <w:highlight w:val="yellow"/>
                <w:lang w:eastAsia="en-US"/>
              </w:rPr>
            </w:pPr>
          </w:p>
        </w:tc>
      </w:tr>
      <w:tr w:rsidR="008C6C0E" w:rsidRPr="001B68A4" w14:paraId="22FAA8D0" w14:textId="77A838FA" w:rsidTr="000A4D50">
        <w:trPr>
          <w:trHeight w:val="215"/>
          <w:jc w:val="center"/>
        </w:trPr>
        <w:tc>
          <w:tcPr>
            <w:tcW w:w="4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CEBB0" w14:textId="6812B99C" w:rsidR="008C6C0E" w:rsidRPr="00286CA7" w:rsidRDefault="008C6C0E" w:rsidP="00331167">
            <w:pPr>
              <w:spacing w:before="240" w:after="240" w:line="276" w:lineRule="auto"/>
              <w:rPr>
                <w:rFonts w:asciiTheme="minorHAnsi" w:eastAsia="Calibri" w:hAnsiTheme="minorHAnsi" w:cstheme="minorHAnsi"/>
                <w:b/>
                <w:sz w:val="20"/>
                <w:szCs w:val="20"/>
                <w:highlight w:val="yellow"/>
                <w:lang w:eastAsia="en-US"/>
              </w:rPr>
            </w:pPr>
            <w:r w:rsidRPr="00286CA7">
              <w:rPr>
                <w:rFonts w:asciiTheme="minorHAnsi" w:eastAsia="Calibri" w:hAnsiTheme="minorHAnsi" w:cstheme="minorHAnsi"/>
                <w:b/>
                <w:sz w:val="20"/>
                <w:szCs w:val="20"/>
                <w:lang w:eastAsia="en-US"/>
              </w:rPr>
              <w:t>Adres e-mail do korespondencji:</w:t>
            </w:r>
          </w:p>
        </w:tc>
        <w:tc>
          <w:tcPr>
            <w:tcW w:w="4678" w:type="dxa"/>
            <w:gridSpan w:val="3"/>
            <w:tcBorders>
              <w:top w:val="single" w:sz="4" w:space="0" w:color="auto"/>
              <w:left w:val="single" w:sz="4" w:space="0" w:color="auto"/>
              <w:bottom w:val="single" w:sz="4" w:space="0" w:color="auto"/>
              <w:right w:val="single" w:sz="4" w:space="0" w:color="auto"/>
            </w:tcBorders>
          </w:tcPr>
          <w:p w14:paraId="0B9EC1FD" w14:textId="77777777" w:rsidR="008C6C0E" w:rsidRPr="00286CA7" w:rsidRDefault="008C6C0E" w:rsidP="00331167">
            <w:pPr>
              <w:spacing w:before="240" w:after="240" w:line="276" w:lineRule="auto"/>
              <w:rPr>
                <w:rFonts w:asciiTheme="minorHAnsi" w:eastAsia="Calibri" w:hAnsiTheme="minorHAnsi" w:cstheme="minorHAnsi"/>
                <w:b/>
                <w:sz w:val="20"/>
                <w:szCs w:val="20"/>
                <w:highlight w:val="yellow"/>
                <w:lang w:eastAsia="en-US"/>
              </w:rPr>
            </w:pPr>
          </w:p>
        </w:tc>
      </w:tr>
      <w:tr w:rsidR="0076648E" w:rsidRPr="001B68A4" w14:paraId="4F9D1CAD" w14:textId="77777777" w:rsidTr="000A4D50">
        <w:trPr>
          <w:trHeight w:val="215"/>
          <w:jc w:val="center"/>
        </w:trPr>
        <w:tc>
          <w:tcPr>
            <w:tcW w:w="4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53AAE" w14:textId="03C59C2E" w:rsidR="0076648E" w:rsidRPr="00286CA7" w:rsidRDefault="0076648E" w:rsidP="00331167">
            <w:pPr>
              <w:spacing w:before="240" w:after="240" w:line="276" w:lineRule="auto"/>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Imię i nazwisko osoby do kontaktu:</w:t>
            </w:r>
          </w:p>
        </w:tc>
        <w:tc>
          <w:tcPr>
            <w:tcW w:w="4678" w:type="dxa"/>
            <w:gridSpan w:val="3"/>
            <w:tcBorders>
              <w:top w:val="single" w:sz="4" w:space="0" w:color="auto"/>
              <w:left w:val="single" w:sz="4" w:space="0" w:color="auto"/>
              <w:bottom w:val="single" w:sz="4" w:space="0" w:color="auto"/>
              <w:right w:val="single" w:sz="4" w:space="0" w:color="auto"/>
            </w:tcBorders>
          </w:tcPr>
          <w:p w14:paraId="3F58E02E" w14:textId="77777777" w:rsidR="0076648E" w:rsidRPr="00286CA7" w:rsidRDefault="0076648E" w:rsidP="00331167">
            <w:pPr>
              <w:spacing w:before="240" w:after="240" w:line="276" w:lineRule="auto"/>
              <w:rPr>
                <w:rFonts w:asciiTheme="minorHAnsi" w:eastAsia="Calibri" w:hAnsiTheme="minorHAnsi" w:cstheme="minorHAnsi"/>
                <w:b/>
                <w:sz w:val="20"/>
                <w:szCs w:val="20"/>
                <w:highlight w:val="yellow"/>
                <w:lang w:eastAsia="en-US"/>
              </w:rPr>
            </w:pPr>
          </w:p>
        </w:tc>
      </w:tr>
    </w:tbl>
    <w:p w14:paraId="56E04025" w14:textId="77777777" w:rsidR="00331167" w:rsidRPr="001B68A4" w:rsidRDefault="00331167" w:rsidP="00331167">
      <w:pPr>
        <w:spacing w:line="276" w:lineRule="auto"/>
        <w:rPr>
          <w:rFonts w:asciiTheme="minorHAnsi" w:hAnsiTheme="minorHAnsi" w:cstheme="minorHAnsi"/>
          <w:i/>
          <w:sz w:val="22"/>
          <w:szCs w:val="22"/>
          <w:highlight w:val="yellow"/>
        </w:rPr>
      </w:pPr>
    </w:p>
    <w:p w14:paraId="6E223370" w14:textId="77777777" w:rsidR="00331167" w:rsidRDefault="00331167" w:rsidP="00686AA0">
      <w:pPr>
        <w:spacing w:after="160" w:line="360" w:lineRule="auto"/>
        <w:ind w:right="-2"/>
        <w:rPr>
          <w:rFonts w:asciiTheme="minorHAnsi" w:eastAsia="Arial" w:hAnsiTheme="minorHAnsi" w:cstheme="minorHAnsi"/>
          <w:i/>
          <w:sz w:val="22"/>
          <w:szCs w:val="22"/>
          <w:lang w:eastAsia="en-US"/>
        </w:rPr>
      </w:pPr>
    </w:p>
    <w:p w14:paraId="3A954517" w14:textId="77777777" w:rsidR="00686AA0" w:rsidRPr="00331167" w:rsidRDefault="00686AA0" w:rsidP="00686AA0">
      <w:pPr>
        <w:spacing w:after="160" w:line="360" w:lineRule="auto"/>
        <w:ind w:right="-2"/>
        <w:rPr>
          <w:rFonts w:asciiTheme="minorHAnsi" w:eastAsia="Arial" w:hAnsiTheme="minorHAnsi" w:cstheme="minorHAnsi"/>
          <w:i/>
          <w:sz w:val="22"/>
          <w:szCs w:val="22"/>
          <w:lang w:eastAsia="en-US"/>
        </w:rPr>
      </w:pPr>
    </w:p>
    <w:p w14:paraId="311C5450" w14:textId="77BBC2CC" w:rsidR="00331167" w:rsidRPr="00331167" w:rsidRDefault="00331167" w:rsidP="00331167">
      <w:pPr>
        <w:spacing w:line="360" w:lineRule="auto"/>
        <w:rPr>
          <w:rFonts w:asciiTheme="minorHAnsi" w:eastAsia="Arial" w:hAnsiTheme="minorHAnsi" w:cstheme="minorHAnsi"/>
          <w:i/>
          <w:sz w:val="22"/>
          <w:szCs w:val="22"/>
          <w:lang w:eastAsia="en-US"/>
        </w:rPr>
      </w:pPr>
      <w:r w:rsidRPr="00331167">
        <w:rPr>
          <w:rFonts w:asciiTheme="minorHAnsi" w:eastAsia="Arial" w:hAnsiTheme="minorHAnsi" w:cstheme="minorHAnsi"/>
          <w:sz w:val="22"/>
          <w:szCs w:val="22"/>
          <w:lang w:eastAsia="en-US"/>
        </w:rPr>
        <w:t>………………………</w:t>
      </w:r>
      <w:r w:rsidRPr="00331167">
        <w:rPr>
          <w:rFonts w:asciiTheme="minorHAnsi" w:eastAsia="Arial" w:hAnsiTheme="minorHAnsi" w:cstheme="minorHAnsi"/>
          <w:sz w:val="22"/>
          <w:szCs w:val="22"/>
          <w:lang w:eastAsia="en-US"/>
        </w:rPr>
        <w:tab/>
      </w:r>
      <w:r w:rsidRPr="00331167">
        <w:rPr>
          <w:rFonts w:asciiTheme="minorHAnsi" w:eastAsia="Arial" w:hAnsiTheme="minorHAnsi" w:cstheme="minorHAnsi"/>
          <w:sz w:val="22"/>
          <w:szCs w:val="22"/>
          <w:lang w:eastAsia="en-US"/>
        </w:rPr>
        <w:tab/>
      </w:r>
      <w:r w:rsidRPr="00331167">
        <w:rPr>
          <w:rFonts w:asciiTheme="minorHAnsi" w:eastAsia="Arial" w:hAnsiTheme="minorHAnsi" w:cstheme="minorHAnsi"/>
          <w:sz w:val="22"/>
          <w:szCs w:val="22"/>
          <w:lang w:eastAsia="en-US"/>
        </w:rPr>
        <w:tab/>
      </w:r>
      <w:r w:rsidRPr="00331167">
        <w:rPr>
          <w:rFonts w:asciiTheme="minorHAnsi" w:eastAsia="Arial" w:hAnsiTheme="minorHAnsi" w:cstheme="minorHAnsi"/>
          <w:sz w:val="22"/>
          <w:szCs w:val="22"/>
          <w:lang w:eastAsia="en-US"/>
        </w:rPr>
        <w:tab/>
      </w:r>
      <w:r w:rsidRPr="00331167">
        <w:rPr>
          <w:rFonts w:asciiTheme="minorHAnsi" w:eastAsia="Arial" w:hAnsiTheme="minorHAnsi" w:cstheme="minorHAnsi"/>
          <w:sz w:val="22"/>
          <w:szCs w:val="22"/>
          <w:lang w:eastAsia="en-US"/>
        </w:rPr>
        <w:tab/>
      </w:r>
      <w:r w:rsidR="009515B7">
        <w:rPr>
          <w:rFonts w:asciiTheme="minorHAnsi" w:eastAsia="Arial" w:hAnsiTheme="minorHAnsi" w:cstheme="minorHAnsi"/>
          <w:sz w:val="22"/>
          <w:szCs w:val="22"/>
          <w:lang w:eastAsia="en-US"/>
        </w:rPr>
        <w:tab/>
      </w:r>
      <w:r w:rsidR="009515B7">
        <w:rPr>
          <w:rFonts w:asciiTheme="minorHAnsi" w:eastAsia="Arial" w:hAnsiTheme="minorHAnsi" w:cstheme="minorHAnsi"/>
          <w:sz w:val="22"/>
          <w:szCs w:val="22"/>
          <w:lang w:eastAsia="en-US"/>
        </w:rPr>
        <w:tab/>
      </w:r>
      <w:r w:rsidRPr="00331167">
        <w:rPr>
          <w:rFonts w:asciiTheme="minorHAnsi" w:eastAsia="Arial" w:hAnsiTheme="minorHAnsi" w:cstheme="minorHAnsi"/>
          <w:sz w:val="22"/>
          <w:szCs w:val="22"/>
          <w:lang w:eastAsia="en-US"/>
        </w:rPr>
        <w:t>……………………………………………</w:t>
      </w:r>
    </w:p>
    <w:p w14:paraId="26DB4805" w14:textId="785C72A1" w:rsidR="00331167" w:rsidRPr="00331167" w:rsidRDefault="009515B7" w:rsidP="00331167">
      <w:pPr>
        <w:spacing w:line="360" w:lineRule="auto"/>
        <w:rPr>
          <w:rFonts w:asciiTheme="minorHAnsi" w:eastAsia="Arial" w:hAnsiTheme="minorHAnsi" w:cstheme="minorHAnsi"/>
          <w:i/>
          <w:sz w:val="22"/>
          <w:szCs w:val="22"/>
          <w:lang w:eastAsia="en-US"/>
        </w:rPr>
      </w:pPr>
      <w:r>
        <w:rPr>
          <w:rFonts w:asciiTheme="minorHAnsi" w:eastAsia="Arial" w:hAnsiTheme="minorHAnsi" w:cstheme="minorHAnsi"/>
          <w:i/>
          <w:sz w:val="22"/>
          <w:szCs w:val="22"/>
          <w:lang w:eastAsia="en-US"/>
        </w:rPr>
        <w:t>miejscowość i data</w:t>
      </w:r>
      <w:r>
        <w:rPr>
          <w:rFonts w:asciiTheme="minorHAnsi" w:eastAsia="Arial" w:hAnsiTheme="minorHAnsi" w:cstheme="minorHAnsi"/>
          <w:i/>
          <w:sz w:val="22"/>
          <w:szCs w:val="22"/>
          <w:lang w:eastAsia="en-US"/>
        </w:rPr>
        <w:tab/>
      </w:r>
      <w:r>
        <w:rPr>
          <w:rFonts w:asciiTheme="minorHAnsi" w:eastAsia="Arial" w:hAnsiTheme="minorHAnsi" w:cstheme="minorHAnsi"/>
          <w:i/>
          <w:sz w:val="22"/>
          <w:szCs w:val="22"/>
          <w:lang w:eastAsia="en-US"/>
        </w:rPr>
        <w:tab/>
      </w:r>
      <w:r>
        <w:rPr>
          <w:rFonts w:asciiTheme="minorHAnsi" w:eastAsia="Arial" w:hAnsiTheme="minorHAnsi" w:cstheme="minorHAnsi"/>
          <w:i/>
          <w:sz w:val="22"/>
          <w:szCs w:val="22"/>
          <w:lang w:eastAsia="en-US"/>
        </w:rPr>
        <w:tab/>
      </w:r>
      <w:r>
        <w:rPr>
          <w:rFonts w:asciiTheme="minorHAnsi" w:eastAsia="Arial" w:hAnsiTheme="minorHAnsi" w:cstheme="minorHAnsi"/>
          <w:i/>
          <w:sz w:val="22"/>
          <w:szCs w:val="22"/>
          <w:lang w:eastAsia="en-US"/>
        </w:rPr>
        <w:tab/>
      </w:r>
      <w:r>
        <w:rPr>
          <w:rFonts w:asciiTheme="minorHAnsi" w:eastAsia="Arial" w:hAnsiTheme="minorHAnsi" w:cstheme="minorHAnsi"/>
          <w:i/>
          <w:sz w:val="22"/>
          <w:szCs w:val="22"/>
          <w:lang w:eastAsia="en-US"/>
        </w:rPr>
        <w:tab/>
        <w:t xml:space="preserve">         </w:t>
      </w:r>
      <w:r w:rsidR="00331167" w:rsidRPr="00331167">
        <w:rPr>
          <w:rFonts w:asciiTheme="minorHAnsi" w:eastAsia="Arial" w:hAnsiTheme="minorHAnsi" w:cstheme="minorHAnsi"/>
          <w:i/>
          <w:sz w:val="22"/>
          <w:szCs w:val="22"/>
          <w:lang w:eastAsia="en-US"/>
        </w:rPr>
        <w:t xml:space="preserve">podpis osoby lub osób uprawnionych </w:t>
      </w:r>
    </w:p>
    <w:p w14:paraId="4566C22E" w14:textId="77777777" w:rsidR="00331167" w:rsidRPr="00331167" w:rsidRDefault="00331167" w:rsidP="00331167">
      <w:pPr>
        <w:spacing w:line="360" w:lineRule="auto"/>
        <w:ind w:left="4956" w:firstLine="708"/>
        <w:rPr>
          <w:rFonts w:asciiTheme="minorHAnsi" w:eastAsia="Arial" w:hAnsiTheme="minorHAnsi" w:cstheme="minorHAnsi"/>
          <w:i/>
          <w:sz w:val="22"/>
          <w:szCs w:val="22"/>
          <w:lang w:eastAsia="en-US"/>
        </w:rPr>
      </w:pPr>
      <w:r w:rsidRPr="00331167">
        <w:rPr>
          <w:rFonts w:asciiTheme="minorHAnsi" w:eastAsia="Arial" w:hAnsiTheme="minorHAnsi" w:cstheme="minorHAnsi"/>
          <w:i/>
          <w:sz w:val="22"/>
          <w:szCs w:val="22"/>
          <w:lang w:eastAsia="en-US"/>
        </w:rPr>
        <w:t>do reprezentowania Wykonawcy</w:t>
      </w:r>
    </w:p>
    <w:p w14:paraId="12343ACD" w14:textId="77777777" w:rsidR="00331167" w:rsidRPr="00331167" w:rsidRDefault="00331167" w:rsidP="00331167">
      <w:pPr>
        <w:pBdr>
          <w:top w:val="nil"/>
          <w:left w:val="nil"/>
          <w:bottom w:val="nil"/>
          <w:right w:val="nil"/>
          <w:between w:val="nil"/>
        </w:pBdr>
        <w:spacing w:line="360" w:lineRule="auto"/>
        <w:ind w:left="-1" w:right="-2" w:hanging="1"/>
        <w:rPr>
          <w:rFonts w:asciiTheme="minorHAnsi" w:eastAsia="Arial" w:hAnsiTheme="minorHAnsi" w:cstheme="minorHAnsi"/>
          <w:i/>
          <w:sz w:val="22"/>
          <w:szCs w:val="22"/>
          <w:lang w:eastAsia="en-US"/>
        </w:rPr>
      </w:pPr>
    </w:p>
    <w:p w14:paraId="78C08703" w14:textId="77777777" w:rsidR="00331167" w:rsidRPr="00331167" w:rsidRDefault="00331167" w:rsidP="008248EF">
      <w:pPr>
        <w:pBdr>
          <w:top w:val="nil"/>
          <w:left w:val="nil"/>
          <w:bottom w:val="nil"/>
          <w:right w:val="nil"/>
          <w:between w:val="nil"/>
        </w:pBdr>
        <w:spacing w:line="360" w:lineRule="auto"/>
        <w:ind w:right="-2"/>
        <w:rPr>
          <w:rFonts w:asciiTheme="minorHAnsi" w:eastAsia="Arial" w:hAnsiTheme="minorHAnsi" w:cstheme="minorHAnsi"/>
          <w:i/>
          <w:color w:val="000000"/>
          <w:sz w:val="22"/>
          <w:szCs w:val="22"/>
          <w:lang w:eastAsia="en-US"/>
        </w:rPr>
      </w:pPr>
    </w:p>
    <w:p w14:paraId="742134A2" w14:textId="33F45AE0" w:rsidR="007E4FE2" w:rsidRPr="00C54443" w:rsidRDefault="00331167" w:rsidP="00C54443">
      <w:pPr>
        <w:pBdr>
          <w:top w:val="nil"/>
          <w:left w:val="nil"/>
          <w:bottom w:val="nil"/>
          <w:right w:val="nil"/>
          <w:between w:val="nil"/>
        </w:pBdr>
        <w:spacing w:line="360" w:lineRule="auto"/>
        <w:rPr>
          <w:rFonts w:asciiTheme="minorHAnsi" w:eastAsia="Arial" w:hAnsiTheme="minorHAnsi" w:cstheme="minorHAnsi"/>
          <w:color w:val="000000"/>
          <w:sz w:val="22"/>
          <w:szCs w:val="22"/>
          <w:lang w:eastAsia="en-US"/>
        </w:rPr>
      </w:pPr>
      <w:r w:rsidRPr="00686AA0">
        <w:rPr>
          <w:rFonts w:asciiTheme="minorHAnsi" w:eastAsia="Calibri" w:hAnsiTheme="minorHAnsi" w:cstheme="minorHAnsi"/>
          <w:sz w:val="22"/>
          <w:szCs w:val="22"/>
          <w:lang w:eastAsia="en-US"/>
        </w:rPr>
        <w:t>Niniejsze pismo nie stanowi oferty w myśl art. 66 Kodeksu cywilnego, jak również nie jest ogłoszeniem w rozumieniu ustawy Prawo zamówień publicznych, służy jedynie rozpoznaniu rynku i oszacowaniu kosztów usługi.</w:t>
      </w:r>
      <w:r w:rsidR="00495A38" w:rsidRPr="001B68A4">
        <w:rPr>
          <w:rFonts w:asciiTheme="minorHAnsi" w:hAnsiTheme="minorHAnsi" w:cstheme="minorHAnsi"/>
          <w:b/>
          <w:noProof/>
          <w:sz w:val="22"/>
          <w:szCs w:val="22"/>
          <w:highlight w:val="yellow"/>
        </w:rPr>
        <w:drawing>
          <wp:anchor distT="0" distB="0" distL="114300" distR="114300" simplePos="0" relativeHeight="251659264" behindDoc="0" locked="0" layoutInCell="1" allowOverlap="1" wp14:anchorId="78FF178A" wp14:editId="6D371000">
            <wp:simplePos x="0" y="0"/>
            <wp:positionH relativeFrom="column">
              <wp:posOffset>911225</wp:posOffset>
            </wp:positionH>
            <wp:positionV relativeFrom="paragraph">
              <wp:posOffset>9845675</wp:posOffset>
            </wp:positionV>
            <wp:extent cx="5761355" cy="774065"/>
            <wp:effectExtent l="0" t="0" r="0" b="6985"/>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sidRPr="001B68A4">
        <w:rPr>
          <w:rFonts w:asciiTheme="minorHAnsi" w:hAnsiTheme="minorHAnsi" w:cstheme="minorHAnsi"/>
          <w:b/>
          <w:noProof/>
          <w:sz w:val="22"/>
          <w:szCs w:val="22"/>
          <w:highlight w:val="yellow"/>
        </w:rPr>
        <w:drawing>
          <wp:anchor distT="0" distB="0" distL="114300" distR="114300" simplePos="0" relativeHeight="251658240" behindDoc="0" locked="0" layoutInCell="1" allowOverlap="1" wp14:anchorId="746DCE67" wp14:editId="33942FBE">
            <wp:simplePos x="0" y="0"/>
            <wp:positionH relativeFrom="column">
              <wp:posOffset>911225</wp:posOffset>
            </wp:positionH>
            <wp:positionV relativeFrom="paragraph">
              <wp:posOffset>9845675</wp:posOffset>
            </wp:positionV>
            <wp:extent cx="5761355" cy="774065"/>
            <wp:effectExtent l="0" t="0" r="0" b="6985"/>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7E4FE2" w:rsidRPr="001B68A4">
        <w:rPr>
          <w:rFonts w:asciiTheme="minorHAnsi" w:hAnsiTheme="minorHAnsi" w:cstheme="minorHAnsi"/>
          <w:b/>
          <w:sz w:val="22"/>
          <w:szCs w:val="22"/>
          <w:highlight w:val="yellow"/>
        </w:rPr>
        <w:br w:type="page"/>
      </w:r>
    </w:p>
    <w:p w14:paraId="3A2B0089" w14:textId="266C6C62" w:rsidR="00140F9E" w:rsidRPr="001B68A4" w:rsidRDefault="00140F9E" w:rsidP="00331167">
      <w:pPr>
        <w:pStyle w:val="Standard"/>
        <w:widowControl w:val="0"/>
        <w:tabs>
          <w:tab w:val="left" w:pos="426"/>
        </w:tabs>
        <w:spacing w:after="120" w:line="276" w:lineRule="auto"/>
        <w:rPr>
          <w:rFonts w:asciiTheme="minorHAnsi" w:hAnsiTheme="minorHAnsi" w:cstheme="minorHAnsi"/>
          <w:b/>
          <w:bCs/>
          <w:iCs/>
        </w:rPr>
      </w:pPr>
      <w:r w:rsidRPr="001B68A4">
        <w:rPr>
          <w:rFonts w:asciiTheme="minorHAnsi" w:hAnsiTheme="minorHAnsi" w:cstheme="minorHAnsi"/>
          <w:b/>
          <w:bCs/>
          <w:iCs/>
        </w:rPr>
        <w:lastRenderedPageBreak/>
        <w:t>SZCZEGÓŁOWY OPIS PRZEDMIOTU ZAMÓWIENIA</w:t>
      </w:r>
    </w:p>
    <w:p w14:paraId="7FD5A22B" w14:textId="0DBCD786" w:rsidR="00140F9E" w:rsidRPr="001B68A4" w:rsidRDefault="00140F9E" w:rsidP="00331167">
      <w:pPr>
        <w:tabs>
          <w:tab w:val="center" w:pos="7001"/>
          <w:tab w:val="left" w:pos="10537"/>
        </w:tabs>
        <w:rPr>
          <w:rFonts w:asciiTheme="minorHAnsi" w:hAnsiTheme="minorHAnsi" w:cstheme="minorHAnsi"/>
          <w:b/>
          <w:sz w:val="22"/>
          <w:szCs w:val="22"/>
        </w:rPr>
      </w:pPr>
      <w:r w:rsidRPr="001B68A4">
        <w:rPr>
          <w:rFonts w:asciiTheme="minorHAnsi" w:hAnsiTheme="minorHAnsi" w:cstheme="minorHAnsi"/>
          <w:b/>
          <w:sz w:val="22"/>
          <w:szCs w:val="22"/>
        </w:rPr>
        <w:t xml:space="preserve">Przygotowanie i dostawa materiałów </w:t>
      </w:r>
      <w:r w:rsidR="00E421FC" w:rsidRPr="009E55B2">
        <w:rPr>
          <w:rFonts w:asciiTheme="minorHAnsi" w:hAnsiTheme="minorHAnsi" w:cstheme="minorHAnsi"/>
          <w:b/>
          <w:sz w:val="22"/>
          <w:szCs w:val="22"/>
        </w:rPr>
        <w:t>szkoleniowych</w:t>
      </w:r>
      <w:r w:rsidR="002A084A" w:rsidRPr="009E55B2">
        <w:rPr>
          <w:rFonts w:asciiTheme="minorHAnsi" w:hAnsiTheme="minorHAnsi" w:cstheme="minorHAnsi"/>
          <w:b/>
          <w:sz w:val="22"/>
          <w:szCs w:val="22"/>
        </w:rPr>
        <w:t xml:space="preserve"> oraz promocyjnych </w:t>
      </w:r>
      <w:r w:rsidRPr="009E55B2">
        <w:rPr>
          <w:rFonts w:asciiTheme="minorHAnsi" w:hAnsiTheme="minorHAnsi" w:cstheme="minorHAnsi"/>
          <w:b/>
          <w:sz w:val="22"/>
          <w:szCs w:val="22"/>
        </w:rPr>
        <w:t xml:space="preserve"> </w:t>
      </w:r>
      <w:r w:rsidR="002A084A" w:rsidRPr="009E55B2">
        <w:rPr>
          <w:rFonts w:asciiTheme="minorHAnsi" w:hAnsiTheme="minorHAnsi" w:cstheme="minorHAnsi"/>
          <w:b/>
          <w:sz w:val="22"/>
          <w:szCs w:val="22"/>
        </w:rPr>
        <w:t>na potrzeby projektu</w:t>
      </w:r>
      <w:r w:rsidR="002A084A" w:rsidRPr="002A084A">
        <w:rPr>
          <w:rFonts w:asciiTheme="minorHAnsi" w:hAnsiTheme="minorHAnsi" w:cstheme="minorHAnsi"/>
          <w:b/>
          <w:sz w:val="22"/>
          <w:szCs w:val="22"/>
        </w:rPr>
        <w:t xml:space="preserve"> </w:t>
      </w:r>
      <w:r w:rsidRPr="001B68A4">
        <w:rPr>
          <w:rFonts w:asciiTheme="minorHAnsi" w:hAnsiTheme="minorHAnsi" w:cstheme="minorHAnsi"/>
          <w:b/>
          <w:sz w:val="22"/>
          <w:szCs w:val="22"/>
        </w:rPr>
        <w:t>„</w:t>
      </w:r>
      <w:r w:rsidR="00331167" w:rsidRPr="001B68A4">
        <w:rPr>
          <w:rFonts w:asciiTheme="minorHAnsi" w:hAnsiTheme="minorHAnsi" w:cstheme="minorHAnsi"/>
          <w:b/>
          <w:sz w:val="22"/>
          <w:szCs w:val="22"/>
        </w:rPr>
        <w:t>Budowa skoordynowanego systemu pomocy specjalistycznej opartego na Specjalistycznych Centrach Wspierających Edukację Włączającą</w:t>
      </w:r>
      <w:r w:rsidRPr="001B68A4">
        <w:rPr>
          <w:rFonts w:asciiTheme="minorHAnsi" w:hAnsiTheme="minorHAnsi" w:cstheme="minorHAnsi"/>
          <w:b/>
          <w:sz w:val="22"/>
          <w:szCs w:val="22"/>
        </w:rPr>
        <w:t>”</w:t>
      </w:r>
      <w:r w:rsidR="00E421FC">
        <w:rPr>
          <w:rFonts w:asciiTheme="minorHAnsi" w:hAnsiTheme="minorHAnsi" w:cstheme="minorHAnsi"/>
          <w:b/>
          <w:sz w:val="22"/>
          <w:szCs w:val="22"/>
        </w:rPr>
        <w:t>.</w:t>
      </w:r>
    </w:p>
    <w:p w14:paraId="653C9829" w14:textId="77777777" w:rsidR="00331167" w:rsidRPr="001B68A4" w:rsidRDefault="00331167" w:rsidP="00331167">
      <w:pPr>
        <w:tabs>
          <w:tab w:val="center" w:pos="7001"/>
          <w:tab w:val="left" w:pos="10537"/>
        </w:tabs>
        <w:rPr>
          <w:rFonts w:asciiTheme="minorHAnsi" w:hAnsiTheme="minorHAnsi" w:cstheme="minorHAnsi"/>
          <w:b/>
          <w:sz w:val="22"/>
          <w:szCs w:val="22"/>
        </w:rPr>
      </w:pPr>
    </w:p>
    <w:p w14:paraId="392A1C8E" w14:textId="77777777" w:rsidR="00140F9E" w:rsidRPr="001B68A4" w:rsidRDefault="00140F9E" w:rsidP="00331167">
      <w:pPr>
        <w:pStyle w:val="Akapitzlist"/>
        <w:numPr>
          <w:ilvl w:val="0"/>
          <w:numId w:val="2"/>
        </w:numPr>
        <w:tabs>
          <w:tab w:val="center" w:pos="7001"/>
          <w:tab w:val="left" w:pos="10537"/>
        </w:tabs>
        <w:ind w:left="426"/>
        <w:rPr>
          <w:rFonts w:asciiTheme="minorHAnsi" w:hAnsiTheme="minorHAnsi" w:cstheme="minorHAnsi"/>
          <w:b/>
          <w:sz w:val="22"/>
          <w:szCs w:val="22"/>
        </w:rPr>
      </w:pPr>
      <w:r w:rsidRPr="001B68A4">
        <w:rPr>
          <w:rFonts w:asciiTheme="minorHAnsi" w:hAnsiTheme="minorHAnsi" w:cstheme="minorHAnsi"/>
          <w:b/>
          <w:sz w:val="22"/>
          <w:szCs w:val="22"/>
        </w:rPr>
        <w:t>Przedmiot zamówienia:</w:t>
      </w:r>
    </w:p>
    <w:p w14:paraId="6510D5AA" w14:textId="13F91C41" w:rsidR="00140F9E" w:rsidRPr="00686AA0" w:rsidRDefault="00140F9E" w:rsidP="00331167">
      <w:pPr>
        <w:numPr>
          <w:ilvl w:val="0"/>
          <w:numId w:val="1"/>
        </w:numPr>
        <w:spacing w:line="276" w:lineRule="auto"/>
        <w:ind w:left="426"/>
        <w:contextualSpacing/>
        <w:rPr>
          <w:rFonts w:asciiTheme="minorHAnsi" w:hAnsiTheme="minorHAnsi" w:cstheme="minorHAnsi"/>
          <w:b/>
          <w:sz w:val="22"/>
          <w:szCs w:val="22"/>
        </w:rPr>
      </w:pPr>
      <w:r w:rsidRPr="001B68A4">
        <w:rPr>
          <w:rFonts w:asciiTheme="minorHAnsi" w:eastAsia="Calibri" w:hAnsiTheme="minorHAnsi" w:cstheme="minorHAnsi"/>
          <w:sz w:val="22"/>
          <w:szCs w:val="22"/>
          <w:lang w:eastAsia="en-US"/>
        </w:rPr>
        <w:t xml:space="preserve">Przedmiotem zamówienia jest wykonanie i dostawa </w:t>
      </w:r>
      <w:bookmarkStart w:id="1" w:name="_Hlk190154983"/>
      <w:r w:rsidRPr="001B68A4">
        <w:rPr>
          <w:rFonts w:asciiTheme="minorHAnsi" w:eastAsia="Calibri" w:hAnsiTheme="minorHAnsi" w:cstheme="minorHAnsi"/>
          <w:sz w:val="22"/>
          <w:szCs w:val="22"/>
          <w:lang w:eastAsia="en-US"/>
        </w:rPr>
        <w:t xml:space="preserve">materiałów </w:t>
      </w:r>
      <w:r w:rsidR="00E421FC">
        <w:rPr>
          <w:rFonts w:asciiTheme="minorHAnsi" w:eastAsia="Calibri" w:hAnsiTheme="minorHAnsi" w:cstheme="minorHAnsi"/>
          <w:sz w:val="22"/>
          <w:szCs w:val="22"/>
          <w:lang w:eastAsia="en-US"/>
        </w:rPr>
        <w:t>szkoleniowych</w:t>
      </w:r>
      <w:r w:rsidRPr="001B68A4">
        <w:rPr>
          <w:rFonts w:asciiTheme="minorHAnsi" w:eastAsia="Calibri" w:hAnsiTheme="minorHAnsi" w:cstheme="minorHAnsi"/>
          <w:sz w:val="22"/>
          <w:szCs w:val="22"/>
          <w:lang w:eastAsia="en-US"/>
        </w:rPr>
        <w:t xml:space="preserve"> </w:t>
      </w:r>
      <w:r w:rsidR="002A084A">
        <w:rPr>
          <w:rFonts w:asciiTheme="minorHAnsi" w:eastAsia="Calibri" w:hAnsiTheme="minorHAnsi" w:cstheme="minorHAnsi"/>
          <w:sz w:val="22"/>
          <w:szCs w:val="22"/>
          <w:lang w:eastAsia="en-US"/>
        </w:rPr>
        <w:t>oraz promocyjnych</w:t>
      </w:r>
      <w:bookmarkEnd w:id="1"/>
      <w:r w:rsidR="002A084A">
        <w:rPr>
          <w:rFonts w:asciiTheme="minorHAnsi" w:eastAsia="Calibri" w:hAnsiTheme="minorHAnsi" w:cstheme="minorHAnsi"/>
          <w:sz w:val="22"/>
          <w:szCs w:val="22"/>
          <w:lang w:eastAsia="en-US"/>
        </w:rPr>
        <w:t xml:space="preserve"> </w:t>
      </w:r>
      <w:r w:rsidRPr="001B68A4">
        <w:rPr>
          <w:rFonts w:asciiTheme="minorHAnsi" w:eastAsia="Calibri" w:hAnsiTheme="minorHAnsi" w:cstheme="minorHAnsi"/>
          <w:sz w:val="22"/>
          <w:szCs w:val="22"/>
          <w:lang w:eastAsia="en-US"/>
        </w:rPr>
        <w:t xml:space="preserve">na potrzeby </w:t>
      </w:r>
      <w:r w:rsidRPr="001B68A4">
        <w:rPr>
          <w:rFonts w:asciiTheme="minorHAnsi" w:hAnsiTheme="minorHAnsi" w:cstheme="minorHAnsi"/>
          <w:sz w:val="22"/>
          <w:szCs w:val="22"/>
        </w:rPr>
        <w:t>realizacji projektu „</w:t>
      </w:r>
      <w:r w:rsidR="00331167" w:rsidRPr="001B68A4">
        <w:rPr>
          <w:rFonts w:asciiTheme="minorHAnsi" w:hAnsiTheme="minorHAnsi" w:cstheme="minorHAnsi"/>
          <w:sz w:val="22"/>
          <w:szCs w:val="22"/>
        </w:rPr>
        <w:t xml:space="preserve">Budowa skoordynowanego systemu pomocy specjalistycznej </w:t>
      </w:r>
      <w:r w:rsidR="00331167" w:rsidRPr="00686AA0">
        <w:rPr>
          <w:rFonts w:asciiTheme="minorHAnsi" w:hAnsiTheme="minorHAnsi" w:cstheme="minorHAnsi"/>
          <w:sz w:val="22"/>
          <w:szCs w:val="22"/>
        </w:rPr>
        <w:t>opartego na Specjalistycznych Centrach Wspierających Edukację Włączającą”</w:t>
      </w:r>
      <w:r w:rsidRPr="00686AA0">
        <w:rPr>
          <w:rFonts w:asciiTheme="minorHAnsi" w:hAnsiTheme="minorHAnsi" w:cstheme="minorHAnsi"/>
          <w:sz w:val="22"/>
          <w:szCs w:val="22"/>
        </w:rPr>
        <w:t>.</w:t>
      </w:r>
    </w:p>
    <w:p w14:paraId="5BE2975B" w14:textId="1B89B34A" w:rsidR="00140F9E" w:rsidRPr="00686AA0" w:rsidRDefault="00140F9E" w:rsidP="00E421FC">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Wykonawca wykona i dostarczy do siedziby Zamawiającego przewidziane w zamówieniu materiały</w:t>
      </w:r>
      <w:r w:rsidR="00331167" w:rsidRPr="00686AA0">
        <w:rPr>
          <w:rFonts w:asciiTheme="minorHAnsi" w:eastAsia="Calibri" w:hAnsiTheme="minorHAnsi" w:cstheme="minorHAnsi"/>
          <w:sz w:val="22"/>
          <w:szCs w:val="22"/>
          <w:lang w:eastAsia="en-US"/>
        </w:rPr>
        <w:t xml:space="preserve"> w terminie</w:t>
      </w:r>
      <w:r w:rsidRPr="00686AA0">
        <w:rPr>
          <w:rFonts w:asciiTheme="minorHAnsi" w:eastAsia="Calibri" w:hAnsiTheme="minorHAnsi" w:cstheme="minorHAnsi"/>
          <w:sz w:val="22"/>
          <w:szCs w:val="22"/>
          <w:lang w:eastAsia="en-US"/>
        </w:rPr>
        <w:t xml:space="preserve"> do </w:t>
      </w:r>
      <w:r w:rsidR="006A48D0">
        <w:rPr>
          <w:rFonts w:asciiTheme="minorHAnsi" w:eastAsia="Calibri" w:hAnsiTheme="minorHAnsi" w:cstheme="minorHAnsi"/>
          <w:sz w:val="22"/>
          <w:szCs w:val="22"/>
          <w:lang w:eastAsia="en-US"/>
        </w:rPr>
        <w:t>31</w:t>
      </w:r>
      <w:r w:rsidR="00C54443" w:rsidRPr="00686AA0">
        <w:rPr>
          <w:rFonts w:asciiTheme="minorHAnsi" w:eastAsia="Calibri" w:hAnsiTheme="minorHAnsi" w:cstheme="minorHAnsi"/>
          <w:sz w:val="22"/>
          <w:szCs w:val="22"/>
          <w:lang w:eastAsia="en-US"/>
        </w:rPr>
        <w:t>.</w:t>
      </w:r>
      <w:r w:rsidR="00181CAD" w:rsidRPr="00686AA0">
        <w:rPr>
          <w:rFonts w:asciiTheme="minorHAnsi" w:eastAsia="Calibri" w:hAnsiTheme="minorHAnsi" w:cstheme="minorHAnsi"/>
          <w:sz w:val="22"/>
          <w:szCs w:val="22"/>
          <w:lang w:eastAsia="en-US"/>
        </w:rPr>
        <w:t>0</w:t>
      </w:r>
      <w:r w:rsidR="009175F8" w:rsidRPr="00686AA0">
        <w:rPr>
          <w:rFonts w:asciiTheme="minorHAnsi" w:eastAsia="Calibri" w:hAnsiTheme="minorHAnsi" w:cstheme="minorHAnsi"/>
          <w:sz w:val="22"/>
          <w:szCs w:val="22"/>
          <w:lang w:eastAsia="en-US"/>
        </w:rPr>
        <w:t>3</w:t>
      </w:r>
      <w:r w:rsidR="00181CAD" w:rsidRPr="00686AA0">
        <w:rPr>
          <w:rFonts w:asciiTheme="minorHAnsi" w:eastAsia="Calibri" w:hAnsiTheme="minorHAnsi" w:cstheme="minorHAnsi"/>
          <w:sz w:val="22"/>
          <w:szCs w:val="22"/>
          <w:lang w:eastAsia="en-US"/>
        </w:rPr>
        <w:t>.2025</w:t>
      </w:r>
      <w:r w:rsidRPr="00686AA0">
        <w:rPr>
          <w:rFonts w:asciiTheme="minorHAnsi" w:eastAsia="Calibri" w:hAnsiTheme="minorHAnsi" w:cstheme="minorHAnsi"/>
          <w:sz w:val="22"/>
          <w:szCs w:val="22"/>
          <w:lang w:eastAsia="en-US"/>
        </w:rPr>
        <w:t xml:space="preserve"> r. – wykonanie i dostawa</w:t>
      </w:r>
      <w:r w:rsidR="002A084A" w:rsidRPr="00686AA0">
        <w:rPr>
          <w:rFonts w:asciiTheme="minorHAnsi" w:eastAsia="Calibri" w:hAnsiTheme="minorHAnsi" w:cstheme="minorHAnsi"/>
          <w:sz w:val="22"/>
          <w:szCs w:val="22"/>
          <w:lang w:eastAsia="en-US"/>
        </w:rPr>
        <w:t>.</w:t>
      </w:r>
      <w:r w:rsidR="009175F8" w:rsidRPr="00686AA0">
        <w:rPr>
          <w:rFonts w:asciiTheme="minorHAnsi" w:eastAsia="Calibri" w:hAnsiTheme="minorHAnsi" w:cstheme="minorHAnsi"/>
          <w:sz w:val="22"/>
          <w:szCs w:val="22"/>
          <w:lang w:eastAsia="en-US"/>
        </w:rPr>
        <w:t xml:space="preserve"> </w:t>
      </w:r>
      <w:r w:rsidR="009E55B2" w:rsidRPr="00686AA0">
        <w:rPr>
          <w:rFonts w:asciiTheme="minorHAnsi" w:eastAsia="Calibri" w:hAnsiTheme="minorHAnsi" w:cstheme="minorHAnsi"/>
          <w:sz w:val="22"/>
          <w:szCs w:val="22"/>
          <w:lang w:eastAsia="en-US"/>
        </w:rPr>
        <w:t>Planowany termin realizacji usługi może ulec zmianie.</w:t>
      </w:r>
      <w:r w:rsidR="009175F8" w:rsidRPr="00686AA0">
        <w:rPr>
          <w:rFonts w:asciiTheme="minorHAnsi" w:eastAsia="Calibri" w:hAnsiTheme="minorHAnsi" w:cstheme="minorHAnsi"/>
          <w:sz w:val="22"/>
          <w:szCs w:val="22"/>
          <w:lang w:eastAsia="en-US"/>
        </w:rPr>
        <w:t xml:space="preserve">     </w:t>
      </w:r>
    </w:p>
    <w:p w14:paraId="7A351D3D" w14:textId="77777777"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hAnsiTheme="minorHAnsi" w:cstheme="minorHAnsi"/>
          <w:sz w:val="22"/>
          <w:szCs w:val="22"/>
          <w:lang w:eastAsia="en-US"/>
        </w:rPr>
        <w:t>Cena oferty musi zawierać wszystkie koszty związane z wykonaniem, dostarczeniem przedmiotu zamówienia.</w:t>
      </w:r>
    </w:p>
    <w:p w14:paraId="62AFB48E" w14:textId="6C603444"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Zamawiający przekaże Wykonawcy logotypy w wersji elektronicznej, w terminie nie dłuższym niż </w:t>
      </w:r>
      <w:r w:rsidR="006A48D0">
        <w:rPr>
          <w:rFonts w:asciiTheme="minorHAnsi" w:eastAsia="Calibri" w:hAnsiTheme="minorHAnsi" w:cstheme="minorHAnsi"/>
          <w:sz w:val="22"/>
          <w:szCs w:val="22"/>
          <w:lang w:eastAsia="en-US"/>
        </w:rPr>
        <w:t>3</w:t>
      </w:r>
      <w:r w:rsidRPr="00686AA0">
        <w:rPr>
          <w:rFonts w:asciiTheme="minorHAnsi" w:eastAsia="Calibri" w:hAnsiTheme="minorHAnsi" w:cstheme="minorHAnsi"/>
          <w:sz w:val="22"/>
          <w:szCs w:val="22"/>
          <w:lang w:eastAsia="en-US"/>
        </w:rPr>
        <w:t xml:space="preserve"> dni roboczych od daty zawarcia Umowy.</w:t>
      </w:r>
    </w:p>
    <w:p w14:paraId="09AE8E1F" w14:textId="4B24F6FF"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Grafikę (zdjęcia, elementy graficzne) do </w:t>
      </w:r>
      <w:r w:rsidR="00331167" w:rsidRPr="00686AA0">
        <w:rPr>
          <w:rFonts w:asciiTheme="minorHAnsi" w:eastAsia="Calibri" w:hAnsiTheme="minorHAnsi" w:cstheme="minorHAnsi"/>
          <w:sz w:val="22"/>
          <w:szCs w:val="22"/>
          <w:lang w:eastAsia="en-US"/>
        </w:rPr>
        <w:t>przedmiotów</w:t>
      </w:r>
      <w:r w:rsidRPr="00686AA0">
        <w:rPr>
          <w:rFonts w:asciiTheme="minorHAnsi" w:eastAsia="Calibri" w:hAnsiTheme="minorHAnsi" w:cstheme="minorHAnsi"/>
          <w:sz w:val="22"/>
          <w:szCs w:val="22"/>
          <w:lang w:eastAsia="en-US"/>
        </w:rPr>
        <w:t xml:space="preserve"> w wersji elektronicznej Zamawiający dostarczy Wykonawcy celem opracowania projektów graficznych materiałów </w:t>
      </w:r>
      <w:r w:rsidR="00181CAD" w:rsidRPr="00686AA0">
        <w:rPr>
          <w:rFonts w:asciiTheme="minorHAnsi" w:eastAsia="Calibri" w:hAnsiTheme="minorHAnsi" w:cstheme="minorHAnsi"/>
          <w:sz w:val="22"/>
          <w:szCs w:val="22"/>
          <w:lang w:eastAsia="en-US"/>
        </w:rPr>
        <w:t>szkoleniowych</w:t>
      </w:r>
      <w:r w:rsidR="002A084A" w:rsidRPr="00686AA0">
        <w:rPr>
          <w:rFonts w:asciiTheme="minorHAnsi" w:eastAsia="Calibri" w:hAnsiTheme="minorHAnsi" w:cstheme="minorHAnsi"/>
          <w:sz w:val="22"/>
          <w:szCs w:val="22"/>
          <w:lang w:eastAsia="en-US"/>
        </w:rPr>
        <w:t xml:space="preserve"> oraz promocyjnych</w:t>
      </w:r>
      <w:r w:rsidRPr="00686AA0">
        <w:rPr>
          <w:rFonts w:asciiTheme="minorHAnsi" w:eastAsia="Calibri" w:hAnsiTheme="minorHAnsi" w:cstheme="minorHAnsi"/>
          <w:sz w:val="22"/>
          <w:szCs w:val="22"/>
          <w:lang w:eastAsia="en-US"/>
        </w:rPr>
        <w:t xml:space="preserve"> w terminie nie dłuższym niż </w:t>
      </w:r>
      <w:r w:rsidR="006A48D0">
        <w:rPr>
          <w:rFonts w:asciiTheme="minorHAnsi" w:eastAsia="Calibri" w:hAnsiTheme="minorHAnsi" w:cstheme="minorHAnsi"/>
          <w:sz w:val="22"/>
          <w:szCs w:val="22"/>
          <w:lang w:eastAsia="en-US"/>
        </w:rPr>
        <w:t>3</w:t>
      </w:r>
      <w:r w:rsidRPr="00686AA0">
        <w:rPr>
          <w:rFonts w:asciiTheme="minorHAnsi" w:eastAsia="Calibri" w:hAnsiTheme="minorHAnsi" w:cstheme="minorHAnsi"/>
          <w:sz w:val="22"/>
          <w:szCs w:val="22"/>
          <w:lang w:eastAsia="en-US"/>
        </w:rPr>
        <w:t xml:space="preserve"> dni roboczych od daty zawarcia Umowy. </w:t>
      </w:r>
    </w:p>
    <w:p w14:paraId="088EE945" w14:textId="6605209A"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Wykonawca przedstawi wizualizację każdego z </w:t>
      </w:r>
      <w:r w:rsidR="002A084A" w:rsidRPr="00686AA0">
        <w:rPr>
          <w:rFonts w:asciiTheme="minorHAnsi" w:eastAsia="Calibri" w:hAnsiTheme="minorHAnsi" w:cstheme="minorHAnsi"/>
          <w:sz w:val="22"/>
          <w:szCs w:val="22"/>
          <w:lang w:eastAsia="en-US"/>
        </w:rPr>
        <w:t xml:space="preserve">materiałów szkoleniowych oraz promocyjnych </w:t>
      </w:r>
      <w:r w:rsidRPr="00686AA0">
        <w:rPr>
          <w:rFonts w:asciiTheme="minorHAnsi" w:eastAsia="Calibri" w:hAnsiTheme="minorHAnsi" w:cstheme="minorHAnsi"/>
          <w:sz w:val="22"/>
          <w:szCs w:val="22"/>
          <w:lang w:eastAsia="en-US"/>
        </w:rPr>
        <w:t xml:space="preserve">wymienionych w Rozdziale II, w terminie nie dłuższym niż </w:t>
      </w:r>
      <w:r w:rsidR="006A48D0">
        <w:rPr>
          <w:rFonts w:asciiTheme="minorHAnsi" w:eastAsia="Calibri" w:hAnsiTheme="minorHAnsi" w:cstheme="minorHAnsi"/>
          <w:sz w:val="22"/>
          <w:szCs w:val="22"/>
          <w:lang w:eastAsia="en-US"/>
        </w:rPr>
        <w:t>3</w:t>
      </w:r>
      <w:r w:rsidRPr="00686AA0">
        <w:rPr>
          <w:rFonts w:asciiTheme="minorHAnsi" w:eastAsia="Calibri" w:hAnsiTheme="minorHAnsi" w:cstheme="minorHAnsi"/>
          <w:sz w:val="22"/>
          <w:szCs w:val="22"/>
          <w:lang w:eastAsia="en-US"/>
        </w:rPr>
        <w:t xml:space="preserve"> dni od daty przekazania przez Zamawiającego logotypów oraz grafiki, o których mowa powyżej. </w:t>
      </w:r>
    </w:p>
    <w:p w14:paraId="6D97C3C5" w14:textId="17802C17"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Zamawiający w terminie 3 dni roboczych od dnia dostarczenia przez Wykonawcę projektów i wizualizacji </w:t>
      </w:r>
      <w:r w:rsidR="002A084A" w:rsidRPr="00686AA0">
        <w:rPr>
          <w:rFonts w:asciiTheme="minorHAnsi" w:eastAsia="Calibri" w:hAnsiTheme="minorHAnsi" w:cstheme="minorHAnsi"/>
          <w:sz w:val="22"/>
          <w:szCs w:val="22"/>
          <w:lang w:eastAsia="en-US"/>
        </w:rPr>
        <w:t xml:space="preserve">materiałów szkoleniowych oraz promocyjnych </w:t>
      </w:r>
      <w:r w:rsidRPr="00686AA0">
        <w:rPr>
          <w:rFonts w:asciiTheme="minorHAnsi" w:eastAsia="Calibri" w:hAnsiTheme="minorHAnsi" w:cstheme="minorHAnsi"/>
          <w:sz w:val="22"/>
          <w:szCs w:val="22"/>
          <w:lang w:eastAsia="en-US"/>
        </w:rPr>
        <w:t>wymienionych w Rozdziale II, poinformuje Wykonawcę na piśmie lub drogą elektroniczną o ich akceptacji lub konieczności wprowadzenia zmian.</w:t>
      </w:r>
    </w:p>
    <w:p w14:paraId="723E563F" w14:textId="4E019133"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Wszystkie uwagi do projektów i wizualizacji </w:t>
      </w:r>
      <w:r w:rsidR="002A084A" w:rsidRPr="00686AA0">
        <w:rPr>
          <w:rFonts w:asciiTheme="minorHAnsi" w:eastAsia="Calibri" w:hAnsiTheme="minorHAnsi" w:cstheme="minorHAnsi"/>
          <w:sz w:val="22"/>
          <w:szCs w:val="22"/>
          <w:lang w:eastAsia="en-US"/>
        </w:rPr>
        <w:t xml:space="preserve">materiałów szkoleniowych oraz promocyjnych </w:t>
      </w:r>
      <w:r w:rsidRPr="00686AA0">
        <w:rPr>
          <w:rFonts w:asciiTheme="minorHAnsi" w:eastAsia="Calibri" w:hAnsiTheme="minorHAnsi" w:cstheme="minorHAnsi"/>
          <w:sz w:val="22"/>
          <w:szCs w:val="22"/>
          <w:lang w:eastAsia="en-US"/>
        </w:rPr>
        <w:t xml:space="preserve">zgłoszone przez Zamawiającego zostaną wprowadzone przez Wykonawcę w terminie nie dłuższym niż 3 dni od dnia ich otrzymania. </w:t>
      </w:r>
    </w:p>
    <w:p w14:paraId="5C7FAE7D" w14:textId="1520B507"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Zamawiający w terminie 3 dni roboczych od dnia powtórnego dostarczenia przez Wykonawcę poprawionych projektów i wizualizacji </w:t>
      </w:r>
      <w:r w:rsidR="002A084A" w:rsidRPr="00686AA0">
        <w:rPr>
          <w:rFonts w:asciiTheme="minorHAnsi" w:eastAsia="Calibri" w:hAnsiTheme="minorHAnsi" w:cstheme="minorHAnsi"/>
          <w:sz w:val="22"/>
          <w:szCs w:val="22"/>
          <w:lang w:eastAsia="en-US"/>
        </w:rPr>
        <w:t xml:space="preserve">materiałów szkoleniowych oraz promocyjnych </w:t>
      </w:r>
      <w:r w:rsidRPr="00686AA0">
        <w:rPr>
          <w:rFonts w:asciiTheme="minorHAnsi" w:eastAsia="Calibri" w:hAnsiTheme="minorHAnsi" w:cstheme="minorHAnsi"/>
          <w:sz w:val="22"/>
          <w:szCs w:val="22"/>
          <w:lang w:eastAsia="en-US"/>
        </w:rPr>
        <w:t xml:space="preserve">wymienionych w Rozdziale II, poinformuje Wykonawcę na piśmie lub drogą elektroniczną o ich akceptacji lub konieczności wprowadzenia zmian. </w:t>
      </w:r>
    </w:p>
    <w:p w14:paraId="2955D823" w14:textId="45A731D8"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Zamawiającemu przysługuje prawo do trzech zmian w projekcie i trzech zmian w wizualizacji w przypadku każdego z poszczególnych materiałów </w:t>
      </w:r>
      <w:r w:rsidR="002A084A" w:rsidRPr="00686AA0">
        <w:rPr>
          <w:rFonts w:asciiTheme="minorHAnsi" w:eastAsia="Calibri" w:hAnsiTheme="minorHAnsi" w:cstheme="minorHAnsi"/>
          <w:sz w:val="22"/>
          <w:szCs w:val="22"/>
          <w:lang w:eastAsia="en-US"/>
        </w:rPr>
        <w:t>szkoleniowych oraz promocyjnych</w:t>
      </w:r>
      <w:r w:rsidRPr="00686AA0">
        <w:rPr>
          <w:rFonts w:asciiTheme="minorHAnsi" w:eastAsia="Calibri" w:hAnsiTheme="minorHAnsi" w:cstheme="minorHAnsi"/>
          <w:sz w:val="22"/>
          <w:szCs w:val="22"/>
          <w:lang w:eastAsia="en-US"/>
        </w:rPr>
        <w:t>. W przypadku braku akceptacji projektów graficznych i wizualizacji Zamawiającemu przysługuje prawo odstąpienia od Umowy.</w:t>
      </w:r>
    </w:p>
    <w:p w14:paraId="5D5191AD" w14:textId="37224D2E"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Wykonawca wykona </w:t>
      </w:r>
      <w:r w:rsidR="002A084A" w:rsidRPr="00686AA0">
        <w:rPr>
          <w:rFonts w:asciiTheme="minorHAnsi" w:eastAsia="Calibri" w:hAnsiTheme="minorHAnsi" w:cstheme="minorHAnsi"/>
          <w:sz w:val="22"/>
          <w:szCs w:val="22"/>
          <w:lang w:eastAsia="en-US"/>
        </w:rPr>
        <w:t xml:space="preserve">materiały szkoleniowe oraz promocyjne </w:t>
      </w:r>
      <w:r w:rsidRPr="00686AA0">
        <w:rPr>
          <w:rFonts w:asciiTheme="minorHAnsi" w:eastAsia="Calibri" w:hAnsiTheme="minorHAnsi" w:cstheme="minorHAnsi"/>
          <w:sz w:val="22"/>
          <w:szCs w:val="22"/>
          <w:lang w:eastAsia="en-US"/>
        </w:rPr>
        <w:t xml:space="preserve">po uzyskaniu ostatecznej akceptacji </w:t>
      </w:r>
      <w:r w:rsidRPr="00686AA0">
        <w:rPr>
          <w:rFonts w:asciiTheme="minorHAnsi" w:hAnsiTheme="minorHAnsi" w:cstheme="minorHAnsi"/>
          <w:sz w:val="22"/>
          <w:szCs w:val="22"/>
          <w:lang w:eastAsia="en-US"/>
        </w:rPr>
        <w:t>projektów graficznych</w:t>
      </w:r>
      <w:r w:rsidRPr="00686AA0">
        <w:rPr>
          <w:rFonts w:asciiTheme="minorHAnsi" w:eastAsia="Calibri" w:hAnsiTheme="minorHAnsi" w:cstheme="minorHAnsi"/>
          <w:sz w:val="22"/>
          <w:szCs w:val="22"/>
          <w:lang w:eastAsia="en-US"/>
        </w:rPr>
        <w:t xml:space="preserve"> i wizualizacji przez Zamawiającego. </w:t>
      </w:r>
    </w:p>
    <w:p w14:paraId="6036B16A" w14:textId="2D1350E2"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Wszystkie </w:t>
      </w:r>
      <w:r w:rsidR="002A084A" w:rsidRPr="00686AA0">
        <w:rPr>
          <w:rFonts w:asciiTheme="minorHAnsi" w:eastAsia="Calibri" w:hAnsiTheme="minorHAnsi" w:cstheme="minorHAnsi"/>
          <w:sz w:val="22"/>
          <w:szCs w:val="22"/>
          <w:lang w:eastAsia="en-US"/>
        </w:rPr>
        <w:t xml:space="preserve">materiały szkoleniowe oraz promocyjnie </w:t>
      </w:r>
      <w:r w:rsidRPr="00686AA0">
        <w:rPr>
          <w:rFonts w:asciiTheme="minorHAnsi" w:eastAsia="Calibri" w:hAnsiTheme="minorHAnsi" w:cstheme="minorHAnsi"/>
          <w:sz w:val="22"/>
          <w:szCs w:val="22"/>
          <w:lang w:eastAsia="en-US"/>
        </w:rPr>
        <w:t xml:space="preserve">muszą zawierać </w:t>
      </w:r>
      <w:r w:rsidRPr="00686AA0">
        <w:rPr>
          <w:rFonts w:asciiTheme="minorHAnsi" w:hAnsiTheme="minorHAnsi" w:cstheme="minorHAnsi"/>
          <w:sz w:val="22"/>
          <w:szCs w:val="22"/>
        </w:rPr>
        <w:t xml:space="preserve">oznaczania unijne zgodnie z obowiązującymi wymaganiami zawartymi w </w:t>
      </w:r>
      <w:r w:rsidRPr="00686AA0">
        <w:rPr>
          <w:rFonts w:asciiTheme="minorHAnsi" w:hAnsiTheme="minorHAnsi" w:cstheme="minorHAnsi"/>
          <w:i/>
          <w:sz w:val="22"/>
          <w:szCs w:val="22"/>
        </w:rPr>
        <w:t>Księdze Tożsamości Wizualnej marki Fundusze Europejskie 2021–2027</w:t>
      </w:r>
      <w:r w:rsidRPr="00686AA0">
        <w:rPr>
          <w:rFonts w:asciiTheme="minorHAnsi" w:hAnsiTheme="minorHAnsi" w:cstheme="minorHAnsi"/>
          <w:sz w:val="22"/>
          <w:szCs w:val="22"/>
        </w:rPr>
        <w:t xml:space="preserve"> oraz </w:t>
      </w:r>
      <w:r w:rsidRPr="00686AA0">
        <w:rPr>
          <w:rFonts w:asciiTheme="minorHAnsi" w:hAnsiTheme="minorHAnsi" w:cstheme="minorHAnsi"/>
          <w:i/>
          <w:sz w:val="22"/>
          <w:szCs w:val="22"/>
        </w:rPr>
        <w:t>Podręczniku wnioskodawcy i beneficjenta Funduszy Europejskich na lata 2021-2027 w zakresie informacji i promocji</w:t>
      </w:r>
      <w:r w:rsidRPr="00686AA0">
        <w:rPr>
          <w:rFonts w:asciiTheme="minorHAnsi" w:hAnsiTheme="minorHAnsi" w:cstheme="minorHAnsi"/>
          <w:sz w:val="22"/>
          <w:szCs w:val="22"/>
        </w:rPr>
        <w:t xml:space="preserve"> oraz logo Zamawiającego i tytuł Projektu (cały </w:t>
      </w:r>
      <w:r w:rsidRPr="00686AA0">
        <w:rPr>
          <w:rFonts w:asciiTheme="minorHAnsi" w:hAnsiTheme="minorHAnsi" w:cstheme="minorHAnsi"/>
          <w:sz w:val="22"/>
          <w:szCs w:val="22"/>
        </w:rPr>
        <w:lastRenderedPageBreak/>
        <w:t xml:space="preserve">lub skrócony w zależności od artykułu </w:t>
      </w:r>
      <w:r w:rsidR="00E421FC" w:rsidRPr="00686AA0">
        <w:rPr>
          <w:rFonts w:asciiTheme="minorHAnsi" w:hAnsiTheme="minorHAnsi" w:cstheme="minorHAnsi"/>
          <w:sz w:val="22"/>
          <w:szCs w:val="22"/>
        </w:rPr>
        <w:t>szkoleniowego</w:t>
      </w:r>
      <w:r w:rsidR="002A084A" w:rsidRPr="00686AA0">
        <w:rPr>
          <w:rFonts w:asciiTheme="minorHAnsi" w:hAnsiTheme="minorHAnsi" w:cstheme="minorHAnsi"/>
          <w:sz w:val="22"/>
          <w:szCs w:val="22"/>
        </w:rPr>
        <w:t xml:space="preserve"> i promocyjnego</w:t>
      </w:r>
      <w:r w:rsidRPr="00686AA0">
        <w:rPr>
          <w:rFonts w:asciiTheme="minorHAnsi" w:hAnsiTheme="minorHAnsi" w:cstheme="minorHAnsi"/>
          <w:sz w:val="22"/>
          <w:szCs w:val="22"/>
        </w:rPr>
        <w:t xml:space="preserve">) </w:t>
      </w:r>
      <w:r w:rsidRPr="00686AA0">
        <w:rPr>
          <w:rFonts w:asciiTheme="minorHAnsi" w:eastAsia="Calibri" w:hAnsiTheme="minorHAnsi" w:cstheme="minorHAnsi"/>
          <w:sz w:val="22"/>
          <w:szCs w:val="22"/>
          <w:lang w:eastAsia="en-US"/>
        </w:rPr>
        <w:t xml:space="preserve">naniesione metodą odpowiednią dla rodzaju materiału, z którego będzie wykonany materiał </w:t>
      </w:r>
      <w:r w:rsidR="00E421FC" w:rsidRPr="00686AA0">
        <w:rPr>
          <w:rFonts w:asciiTheme="minorHAnsi" w:eastAsia="Calibri" w:hAnsiTheme="minorHAnsi" w:cstheme="minorHAnsi"/>
          <w:sz w:val="22"/>
          <w:szCs w:val="22"/>
          <w:lang w:eastAsia="en-US"/>
        </w:rPr>
        <w:t>szkoleniowy</w:t>
      </w:r>
      <w:r w:rsidR="002A084A" w:rsidRPr="00686AA0">
        <w:rPr>
          <w:rFonts w:asciiTheme="minorHAnsi" w:eastAsia="Calibri" w:hAnsiTheme="minorHAnsi" w:cstheme="minorHAnsi"/>
          <w:sz w:val="22"/>
          <w:szCs w:val="22"/>
          <w:lang w:eastAsia="en-US"/>
        </w:rPr>
        <w:t xml:space="preserve"> oraz promocyjny</w:t>
      </w:r>
      <w:r w:rsidRPr="00686AA0">
        <w:rPr>
          <w:rFonts w:asciiTheme="minorHAnsi" w:eastAsia="Calibri" w:hAnsiTheme="minorHAnsi" w:cstheme="minorHAnsi"/>
          <w:sz w:val="22"/>
          <w:szCs w:val="22"/>
          <w:lang w:eastAsia="en-US"/>
        </w:rPr>
        <w:t xml:space="preserve">. </w:t>
      </w:r>
    </w:p>
    <w:p w14:paraId="71862C01" w14:textId="2B0EDFD8" w:rsidR="00C27FF1" w:rsidRPr="00686AA0" w:rsidRDefault="00C27FF1" w:rsidP="00C27FF1">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Materiały </w:t>
      </w:r>
      <w:r w:rsidR="002A084A" w:rsidRPr="00686AA0">
        <w:rPr>
          <w:rFonts w:asciiTheme="minorHAnsi" w:eastAsia="Calibri" w:hAnsiTheme="minorHAnsi" w:cstheme="minorHAnsi"/>
          <w:sz w:val="22"/>
          <w:szCs w:val="22"/>
          <w:lang w:eastAsia="en-US"/>
        </w:rPr>
        <w:t xml:space="preserve">szkoleniowe oraz </w:t>
      </w:r>
      <w:r w:rsidRPr="00686AA0">
        <w:rPr>
          <w:rFonts w:asciiTheme="minorHAnsi" w:eastAsia="Calibri" w:hAnsiTheme="minorHAnsi" w:cstheme="minorHAnsi"/>
          <w:sz w:val="22"/>
          <w:szCs w:val="22"/>
          <w:lang w:eastAsia="en-US"/>
        </w:rPr>
        <w:t xml:space="preserve">promocyjne powinny spełniać wymagania zawarte </w:t>
      </w:r>
      <w:r w:rsidRPr="00686AA0">
        <w:rPr>
          <w:rFonts w:asciiTheme="minorHAnsi" w:eastAsia="Calibri" w:hAnsiTheme="minorHAnsi" w:cstheme="minorHAnsi"/>
          <w:i/>
          <w:iCs/>
          <w:sz w:val="22"/>
          <w:szCs w:val="22"/>
          <w:lang w:eastAsia="en-US"/>
        </w:rPr>
        <w:t>w Zestawieniu standardu i cen rynkowych dla programu Fundusze Europejskie dla Rozwoju Społecznego 2021-2027,</w:t>
      </w:r>
      <w:r w:rsidRPr="00686AA0">
        <w:rPr>
          <w:rFonts w:asciiTheme="minorHAnsi" w:eastAsia="Calibri" w:hAnsiTheme="minorHAnsi" w:cstheme="minorHAnsi"/>
          <w:sz w:val="22"/>
          <w:szCs w:val="22"/>
          <w:lang w:eastAsia="en-US"/>
        </w:rPr>
        <w:t xml:space="preserve"> </w:t>
      </w:r>
      <w:hyperlink r:id="rId10" w:history="1">
        <w:r w:rsidR="009E55B2" w:rsidRPr="00686AA0">
          <w:rPr>
            <w:rStyle w:val="Hipercze"/>
            <w:rFonts w:asciiTheme="minorHAnsi" w:eastAsia="Calibri" w:hAnsiTheme="minorHAnsi" w:cstheme="minorHAnsi"/>
            <w:sz w:val="22"/>
            <w:szCs w:val="22"/>
            <w:lang w:eastAsia="en-US"/>
          </w:rPr>
          <w:t>https://www.funduszeeuropejskie.gov.pl/strony/o-funduszach/dokumenty/zestawienie-standardu-i-cen-rynkowych-dla-programu-fundusze-europejskie-dla-rozwoju-spolecznego-2021-2027/</w:t>
        </w:r>
      </w:hyperlink>
      <w:r w:rsidR="009E55B2" w:rsidRPr="00686AA0">
        <w:rPr>
          <w:rFonts w:asciiTheme="minorHAnsi" w:eastAsia="Calibri" w:hAnsiTheme="minorHAnsi" w:cstheme="minorHAnsi"/>
          <w:sz w:val="22"/>
          <w:szCs w:val="22"/>
          <w:lang w:eastAsia="en-US"/>
        </w:rPr>
        <w:t xml:space="preserve"> </w:t>
      </w:r>
    </w:p>
    <w:p w14:paraId="091F0614" w14:textId="6E9D5FB9" w:rsidR="00C27FF1" w:rsidRPr="00686AA0" w:rsidRDefault="00140F9E" w:rsidP="00C27FF1">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hAnsiTheme="minorHAnsi" w:cstheme="minorHAnsi"/>
          <w:sz w:val="22"/>
          <w:szCs w:val="22"/>
        </w:rPr>
        <w:t xml:space="preserve">Wykonawca będzie zobowiązany do oznakowania </w:t>
      </w:r>
      <w:r w:rsidR="002A084A" w:rsidRPr="00686AA0">
        <w:rPr>
          <w:rFonts w:asciiTheme="minorHAnsi" w:hAnsiTheme="minorHAnsi" w:cstheme="minorHAnsi"/>
          <w:sz w:val="22"/>
          <w:szCs w:val="22"/>
        </w:rPr>
        <w:t xml:space="preserve">materiałów szkoleniowych oraz promocyjnych </w:t>
      </w:r>
      <w:r w:rsidRPr="00686AA0">
        <w:rPr>
          <w:rFonts w:asciiTheme="minorHAnsi" w:hAnsiTheme="minorHAnsi" w:cstheme="minorHAnsi"/>
          <w:sz w:val="22"/>
          <w:szCs w:val="22"/>
        </w:rPr>
        <w:t xml:space="preserve">zgodnie z paletą kolorystyczną </w:t>
      </w:r>
      <w:r w:rsidR="003C0EF2" w:rsidRPr="00686AA0">
        <w:rPr>
          <w:rFonts w:asciiTheme="minorHAnsi" w:hAnsiTheme="minorHAnsi" w:cstheme="minorHAnsi"/>
          <w:sz w:val="22"/>
          <w:szCs w:val="22"/>
        </w:rPr>
        <w:t xml:space="preserve">projektu </w:t>
      </w:r>
      <w:r w:rsidRPr="00686AA0">
        <w:rPr>
          <w:rFonts w:asciiTheme="minorHAnsi" w:hAnsiTheme="minorHAnsi" w:cstheme="minorHAnsi"/>
          <w:sz w:val="22"/>
          <w:szCs w:val="22"/>
        </w:rPr>
        <w:t xml:space="preserve">oraz oznaczeniami unijnymi zgodnie z obowiązującymi wymaganiami zawartymi w </w:t>
      </w:r>
      <w:r w:rsidRPr="00686AA0">
        <w:rPr>
          <w:rFonts w:asciiTheme="minorHAnsi" w:hAnsiTheme="minorHAnsi" w:cstheme="minorHAnsi"/>
          <w:i/>
          <w:sz w:val="22"/>
          <w:szCs w:val="22"/>
        </w:rPr>
        <w:t>Podręczniku wnioskodawcy i beneficjenta Funduszy Europejskich na lata 2021-2027 w zakresie informacji i promocji, Księdze Tożsamości Wizualnej marki Fundusze Europejskie 2021–2027</w:t>
      </w:r>
      <w:r w:rsidRPr="00686AA0">
        <w:rPr>
          <w:rFonts w:asciiTheme="minorHAnsi" w:hAnsiTheme="minorHAnsi" w:cstheme="minorHAnsi"/>
          <w:sz w:val="22"/>
          <w:szCs w:val="22"/>
        </w:rPr>
        <w:t xml:space="preserve">w </w:t>
      </w:r>
      <w:r w:rsidRPr="00686AA0">
        <w:rPr>
          <w:rFonts w:asciiTheme="minorHAnsi" w:hAnsiTheme="minorHAnsi" w:cstheme="minorHAnsi"/>
          <w:i/>
          <w:sz w:val="22"/>
          <w:szCs w:val="22"/>
        </w:rPr>
        <w:t>Księdze Tożsamości Wizualnej marki Fundusze Europejskie 2021–2027</w:t>
      </w:r>
      <w:r w:rsidRPr="00686AA0">
        <w:rPr>
          <w:rFonts w:asciiTheme="minorHAnsi" w:hAnsiTheme="minorHAnsi" w:cstheme="minorHAnsi"/>
          <w:sz w:val="22"/>
          <w:szCs w:val="22"/>
        </w:rPr>
        <w:t xml:space="preserve">. </w:t>
      </w:r>
    </w:p>
    <w:p w14:paraId="3488FC10" w14:textId="266E3332"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Wszystkie dostarczone przez Wykonawcę materiały</w:t>
      </w:r>
      <w:r w:rsidR="002A084A" w:rsidRPr="00686AA0">
        <w:rPr>
          <w:rFonts w:asciiTheme="minorHAnsi" w:eastAsia="Calibri" w:hAnsiTheme="minorHAnsi" w:cstheme="minorHAnsi"/>
          <w:sz w:val="22"/>
          <w:szCs w:val="22"/>
          <w:lang w:eastAsia="en-US"/>
        </w:rPr>
        <w:t xml:space="preserve"> szkoleniowe oraz promocyjne</w:t>
      </w:r>
      <w:r w:rsidRPr="00686AA0">
        <w:rPr>
          <w:rFonts w:asciiTheme="minorHAnsi" w:eastAsia="Calibri" w:hAnsiTheme="minorHAnsi" w:cstheme="minorHAnsi"/>
          <w:sz w:val="22"/>
          <w:szCs w:val="22"/>
          <w:lang w:eastAsia="en-US"/>
        </w:rPr>
        <w:t xml:space="preserve"> będą fabrycznie nowe, wolne od wad fizycznych, wykonane z należytą starannością, zgodnie z wymaganiami i w ilościach określonych w niniejszym zamówieniu. </w:t>
      </w:r>
    </w:p>
    <w:p w14:paraId="063AC86F" w14:textId="77777777" w:rsidR="00140F9E" w:rsidRPr="00686AA0" w:rsidRDefault="00140F9E" w:rsidP="00331167">
      <w:pPr>
        <w:numPr>
          <w:ilvl w:val="0"/>
          <w:numId w:val="1"/>
        </w:numPr>
        <w:spacing w:line="276" w:lineRule="auto"/>
        <w:ind w:left="426" w:hanging="426"/>
        <w:contextualSpacing/>
        <w:rPr>
          <w:rFonts w:asciiTheme="minorHAnsi" w:eastAsiaTheme="minorHAnsi" w:hAnsiTheme="minorHAnsi" w:cstheme="minorHAnsi"/>
          <w:sz w:val="22"/>
          <w:szCs w:val="22"/>
          <w:lang w:eastAsia="en-US"/>
        </w:rPr>
      </w:pPr>
      <w:r w:rsidRPr="00686AA0">
        <w:rPr>
          <w:rFonts w:asciiTheme="minorHAnsi" w:eastAsiaTheme="minorHAnsi" w:hAnsiTheme="minorHAnsi" w:cstheme="minorHAnsi"/>
          <w:sz w:val="22"/>
          <w:szCs w:val="22"/>
          <w:lang w:eastAsia="en-US"/>
        </w:rPr>
        <w:t>Komunikacja pomiędzy Zamawiającym a Wykonawcą w zakresie realizacji przedmiotu zamówienia następować będzie pisemnie lub drogą elektroniczną.</w:t>
      </w:r>
      <w:r w:rsidRPr="00686AA0">
        <w:rPr>
          <w:rFonts w:asciiTheme="minorHAnsi" w:hAnsiTheme="minorHAnsi" w:cstheme="minorHAnsi"/>
          <w:sz w:val="22"/>
          <w:szCs w:val="22"/>
        </w:rPr>
        <w:t xml:space="preserve"> </w:t>
      </w:r>
    </w:p>
    <w:p w14:paraId="1827FCE7" w14:textId="77777777" w:rsidR="00140F9E" w:rsidRPr="00686AA0" w:rsidRDefault="00140F9E" w:rsidP="00331167">
      <w:pPr>
        <w:spacing w:line="276" w:lineRule="auto"/>
        <w:ind w:left="426"/>
        <w:contextualSpacing/>
        <w:rPr>
          <w:rFonts w:asciiTheme="minorHAnsi" w:eastAsiaTheme="minorHAnsi" w:hAnsiTheme="minorHAnsi" w:cstheme="minorHAnsi"/>
          <w:sz w:val="22"/>
          <w:szCs w:val="22"/>
          <w:lang w:eastAsia="en-US"/>
        </w:rPr>
      </w:pPr>
      <w:r w:rsidRPr="00686AA0">
        <w:rPr>
          <w:rFonts w:asciiTheme="minorHAnsi" w:hAnsiTheme="minorHAnsi" w:cstheme="minorHAnsi"/>
          <w:sz w:val="22"/>
          <w:szCs w:val="22"/>
        </w:rPr>
        <w:t xml:space="preserve">Jeśli Zamawiający uzna to za konieczne, osoba odpowiedzialna z ramienia Wykonawcy jest </w:t>
      </w:r>
      <w:r w:rsidRPr="00686AA0">
        <w:rPr>
          <w:rFonts w:asciiTheme="minorHAnsi" w:eastAsia="Calibri" w:hAnsiTheme="minorHAnsi" w:cstheme="minorHAnsi"/>
          <w:sz w:val="22"/>
          <w:szCs w:val="22"/>
        </w:rPr>
        <w:t>zobowiązana do osobistego stawienia się w siedzibie Zamawiającego w celu omówienia</w:t>
      </w:r>
      <w:r w:rsidRPr="00686AA0">
        <w:rPr>
          <w:rFonts w:asciiTheme="minorHAnsi" w:hAnsiTheme="minorHAnsi" w:cstheme="minorHAnsi"/>
          <w:sz w:val="22"/>
          <w:szCs w:val="22"/>
        </w:rPr>
        <w:t xml:space="preserve"> poprawek do wykonywanego materiału.</w:t>
      </w:r>
    </w:p>
    <w:p w14:paraId="511DF4B2" w14:textId="5666E8DC"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Wykonane materiały </w:t>
      </w:r>
      <w:r w:rsidR="00E421FC" w:rsidRPr="00686AA0">
        <w:rPr>
          <w:rFonts w:asciiTheme="minorHAnsi" w:eastAsia="Calibri" w:hAnsiTheme="minorHAnsi" w:cstheme="minorHAnsi"/>
          <w:sz w:val="22"/>
          <w:szCs w:val="22"/>
          <w:lang w:eastAsia="en-US"/>
        </w:rPr>
        <w:t>szkoleniowe</w:t>
      </w:r>
      <w:r w:rsidR="002A084A" w:rsidRPr="00686AA0">
        <w:rPr>
          <w:rFonts w:asciiTheme="minorHAnsi" w:eastAsia="Calibri" w:hAnsiTheme="minorHAnsi" w:cstheme="minorHAnsi"/>
          <w:sz w:val="22"/>
          <w:szCs w:val="22"/>
          <w:lang w:eastAsia="en-US"/>
        </w:rPr>
        <w:t xml:space="preserve"> oraz promocyjne</w:t>
      </w:r>
      <w:r w:rsidRPr="00686AA0">
        <w:rPr>
          <w:rFonts w:asciiTheme="minorHAnsi" w:eastAsia="Calibri" w:hAnsiTheme="minorHAnsi" w:cstheme="minorHAnsi"/>
          <w:sz w:val="22"/>
          <w:szCs w:val="22"/>
          <w:lang w:eastAsia="en-US"/>
        </w:rPr>
        <w:t xml:space="preserve"> zostaną dostarczone przez Wykonawcę na jego koszt do siedziby Zamawiającego w godz. </w:t>
      </w:r>
      <w:r w:rsidR="003C0EF2" w:rsidRPr="00686AA0">
        <w:rPr>
          <w:rFonts w:asciiTheme="minorHAnsi" w:eastAsia="Calibri" w:hAnsiTheme="minorHAnsi" w:cstheme="minorHAnsi"/>
          <w:sz w:val="22"/>
          <w:szCs w:val="22"/>
          <w:lang w:eastAsia="en-US"/>
        </w:rPr>
        <w:t>08</w:t>
      </w:r>
      <w:r w:rsidRPr="00686AA0">
        <w:rPr>
          <w:rFonts w:asciiTheme="minorHAnsi" w:eastAsia="Calibri" w:hAnsiTheme="minorHAnsi" w:cstheme="minorHAnsi"/>
          <w:sz w:val="22"/>
          <w:szCs w:val="22"/>
          <w:lang w:eastAsia="en-US"/>
        </w:rPr>
        <w:t xml:space="preserve">.00 – 15.00, w dniach pracy Zamawiającego (dni robocze: poniedziałek - piątek, z wyłączeniem dni ustawowo wolnych od pracy) w miejsce wskazane przez Zamawiającego, po uprzednim ustaleniu terminu ich dostawy z pracownikiem odpowiedzialnym za realizację Umowy ze strony Zamawiającego. Wykonawca zapewni personel do wniesienia materiałów </w:t>
      </w:r>
      <w:r w:rsidR="00E421FC" w:rsidRPr="00686AA0">
        <w:rPr>
          <w:rFonts w:asciiTheme="minorHAnsi" w:eastAsia="Calibri" w:hAnsiTheme="minorHAnsi" w:cstheme="minorHAnsi"/>
          <w:sz w:val="22"/>
          <w:szCs w:val="22"/>
          <w:lang w:eastAsia="en-US"/>
        </w:rPr>
        <w:t>szkoleniowych</w:t>
      </w:r>
      <w:r w:rsidRPr="00686AA0">
        <w:rPr>
          <w:rFonts w:asciiTheme="minorHAnsi" w:eastAsia="Calibri" w:hAnsiTheme="minorHAnsi" w:cstheme="minorHAnsi"/>
          <w:sz w:val="22"/>
          <w:szCs w:val="22"/>
          <w:lang w:eastAsia="en-US"/>
        </w:rPr>
        <w:t xml:space="preserve"> </w:t>
      </w:r>
      <w:r w:rsidR="002A084A" w:rsidRPr="00686AA0">
        <w:rPr>
          <w:rFonts w:asciiTheme="minorHAnsi" w:eastAsia="Calibri" w:hAnsiTheme="minorHAnsi" w:cstheme="minorHAnsi"/>
          <w:sz w:val="22"/>
          <w:szCs w:val="22"/>
          <w:lang w:eastAsia="en-US"/>
        </w:rPr>
        <w:t xml:space="preserve">oraz promocyjnych </w:t>
      </w:r>
      <w:r w:rsidRPr="00686AA0">
        <w:rPr>
          <w:rFonts w:asciiTheme="minorHAnsi" w:eastAsia="Calibri" w:hAnsiTheme="minorHAnsi" w:cstheme="minorHAnsi"/>
          <w:sz w:val="22"/>
          <w:szCs w:val="22"/>
          <w:lang w:eastAsia="en-US"/>
        </w:rPr>
        <w:t>do budynku Ośrodka Rozwoju Edukacji.</w:t>
      </w:r>
    </w:p>
    <w:p w14:paraId="05413526" w14:textId="77777777"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hAnsiTheme="minorHAnsi" w:cstheme="minorHAnsi"/>
          <w:sz w:val="22"/>
          <w:szCs w:val="22"/>
        </w:rPr>
        <w:t xml:space="preserve">Sposób pakowania powinien być dostosowany do przesyłki i powinien gwarantować jej bezpieczne dostarczenie, bez narażania na uszkodzenie czy zagubienie transportu. </w:t>
      </w:r>
    </w:p>
    <w:p w14:paraId="31A0962C" w14:textId="1CEE3BD7"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hAnsiTheme="minorHAnsi" w:cstheme="minorHAnsi"/>
          <w:sz w:val="22"/>
          <w:szCs w:val="22"/>
          <w:lang w:eastAsia="en-US"/>
        </w:rPr>
        <w:t xml:space="preserve">Materiały </w:t>
      </w:r>
      <w:r w:rsidR="00E421FC" w:rsidRPr="00686AA0">
        <w:rPr>
          <w:rFonts w:asciiTheme="minorHAnsi" w:hAnsiTheme="minorHAnsi" w:cstheme="minorHAnsi"/>
          <w:sz w:val="22"/>
          <w:szCs w:val="22"/>
          <w:lang w:eastAsia="en-US"/>
        </w:rPr>
        <w:t>szkoleniowe</w:t>
      </w:r>
      <w:r w:rsidRPr="00686AA0">
        <w:rPr>
          <w:rFonts w:asciiTheme="minorHAnsi" w:hAnsiTheme="minorHAnsi" w:cstheme="minorHAnsi"/>
          <w:sz w:val="22"/>
          <w:szCs w:val="22"/>
          <w:lang w:eastAsia="en-US"/>
        </w:rPr>
        <w:t xml:space="preserve"> </w:t>
      </w:r>
      <w:r w:rsidR="002A084A" w:rsidRPr="00686AA0">
        <w:rPr>
          <w:rFonts w:asciiTheme="minorHAnsi" w:hAnsiTheme="minorHAnsi" w:cstheme="minorHAnsi"/>
          <w:sz w:val="22"/>
          <w:szCs w:val="22"/>
          <w:lang w:eastAsia="en-US"/>
        </w:rPr>
        <w:t xml:space="preserve">oraz promocyjne </w:t>
      </w:r>
      <w:r w:rsidRPr="00686AA0">
        <w:rPr>
          <w:rFonts w:asciiTheme="minorHAnsi" w:hAnsiTheme="minorHAnsi" w:cstheme="minorHAnsi"/>
          <w:sz w:val="22"/>
          <w:szCs w:val="22"/>
          <w:lang w:eastAsia="en-US"/>
        </w:rPr>
        <w:t>zostaną dostarczone w opakowaniach zbiorczych. Na każdym opakowaniu zbiorczym Wykonawca oznaczy rodzaj materiałów oraz liczbę sztuk w opakowaniu.</w:t>
      </w:r>
    </w:p>
    <w:p w14:paraId="78ADE5A1" w14:textId="120E0496"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hAnsiTheme="minorHAnsi" w:cstheme="minorHAnsi"/>
          <w:sz w:val="22"/>
          <w:szCs w:val="22"/>
        </w:rPr>
        <w:t xml:space="preserve">Wybór firmy odpowiadającej za wysłanie materiałów </w:t>
      </w:r>
      <w:r w:rsidR="00E421FC" w:rsidRPr="00686AA0">
        <w:rPr>
          <w:rFonts w:asciiTheme="minorHAnsi" w:hAnsiTheme="minorHAnsi" w:cstheme="minorHAnsi"/>
          <w:sz w:val="22"/>
          <w:szCs w:val="22"/>
        </w:rPr>
        <w:t>szkoleniowych</w:t>
      </w:r>
      <w:r w:rsidRPr="00686AA0">
        <w:rPr>
          <w:rFonts w:asciiTheme="minorHAnsi" w:hAnsiTheme="minorHAnsi" w:cstheme="minorHAnsi"/>
          <w:sz w:val="22"/>
          <w:szCs w:val="22"/>
        </w:rPr>
        <w:t xml:space="preserve"> </w:t>
      </w:r>
      <w:r w:rsidR="002A084A" w:rsidRPr="00686AA0">
        <w:rPr>
          <w:rFonts w:asciiTheme="minorHAnsi" w:hAnsiTheme="minorHAnsi" w:cstheme="minorHAnsi"/>
          <w:sz w:val="22"/>
          <w:szCs w:val="22"/>
        </w:rPr>
        <w:t xml:space="preserve">oraz promocyjnych </w:t>
      </w:r>
      <w:r w:rsidRPr="00686AA0">
        <w:rPr>
          <w:rFonts w:asciiTheme="minorHAnsi" w:hAnsiTheme="minorHAnsi" w:cstheme="minorHAnsi"/>
          <w:sz w:val="22"/>
          <w:szCs w:val="22"/>
        </w:rPr>
        <w:t xml:space="preserve">należy do Wykonawcy. Powinien on jednak gwarantować rzetelną i efektywną przesyłkę materiałów (za potwierdzeniem nadania). </w:t>
      </w:r>
    </w:p>
    <w:p w14:paraId="644C0CAF" w14:textId="77777777" w:rsidR="009E55B2" w:rsidRPr="00686AA0" w:rsidRDefault="00140F9E" w:rsidP="009E55B2">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hAnsiTheme="minorHAnsi" w:cstheme="minorHAnsi"/>
          <w:sz w:val="22"/>
          <w:szCs w:val="22"/>
        </w:rPr>
        <w:t>Podczas dostarczenia materiałów Zamawiający będzie miał prawo do ich losowego sprawdzenia.</w:t>
      </w:r>
    </w:p>
    <w:p w14:paraId="78795F8F" w14:textId="738F8772" w:rsidR="00140F9E" w:rsidRPr="00686AA0" w:rsidRDefault="00140F9E" w:rsidP="009E55B2">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Theme="minorHAnsi" w:hAnsiTheme="minorHAnsi" w:cstheme="minorHAnsi"/>
          <w:sz w:val="22"/>
          <w:szCs w:val="22"/>
          <w:lang w:eastAsia="en-US"/>
        </w:rPr>
        <w:t xml:space="preserve">Warunkiem odbioru dostarczonych materiałów </w:t>
      </w:r>
      <w:r w:rsidR="00E421FC" w:rsidRPr="00686AA0">
        <w:rPr>
          <w:rFonts w:asciiTheme="minorHAnsi" w:eastAsiaTheme="minorHAnsi" w:hAnsiTheme="minorHAnsi" w:cstheme="minorHAnsi"/>
          <w:sz w:val="22"/>
          <w:szCs w:val="22"/>
          <w:lang w:eastAsia="en-US"/>
        </w:rPr>
        <w:t>szkoleniowych</w:t>
      </w:r>
      <w:r w:rsidRPr="00686AA0">
        <w:rPr>
          <w:rFonts w:asciiTheme="minorHAnsi" w:eastAsiaTheme="minorHAnsi" w:hAnsiTheme="minorHAnsi" w:cstheme="minorHAnsi"/>
          <w:sz w:val="22"/>
          <w:szCs w:val="22"/>
          <w:lang w:eastAsia="en-US"/>
        </w:rPr>
        <w:t xml:space="preserve"> </w:t>
      </w:r>
      <w:r w:rsidR="002A084A" w:rsidRPr="00686AA0">
        <w:rPr>
          <w:rFonts w:asciiTheme="minorHAnsi" w:eastAsiaTheme="minorHAnsi" w:hAnsiTheme="minorHAnsi" w:cstheme="minorHAnsi"/>
          <w:sz w:val="22"/>
          <w:szCs w:val="22"/>
          <w:lang w:eastAsia="en-US"/>
        </w:rPr>
        <w:t xml:space="preserve">oraz promocyjnych </w:t>
      </w:r>
      <w:r w:rsidRPr="00686AA0">
        <w:rPr>
          <w:rFonts w:asciiTheme="minorHAnsi" w:eastAsiaTheme="minorHAnsi" w:hAnsiTheme="minorHAnsi" w:cstheme="minorHAnsi"/>
          <w:sz w:val="22"/>
          <w:szCs w:val="22"/>
          <w:lang w:eastAsia="en-US"/>
        </w:rPr>
        <w:t>będzie ich losowe sprawdzenie</w:t>
      </w:r>
      <w:r w:rsidRPr="00686AA0">
        <w:rPr>
          <w:rFonts w:asciiTheme="minorHAnsi" w:hAnsiTheme="minorHAnsi" w:cstheme="minorHAnsi"/>
          <w:sz w:val="22"/>
          <w:szCs w:val="22"/>
        </w:rPr>
        <w:t xml:space="preserve"> pod względem:</w:t>
      </w:r>
    </w:p>
    <w:p w14:paraId="6353E6E2" w14:textId="71D22CD2" w:rsidR="00140F9E" w:rsidRPr="00686AA0" w:rsidRDefault="00140F9E" w:rsidP="00331167">
      <w:pPr>
        <w:pStyle w:val="Akapitzlist"/>
        <w:numPr>
          <w:ilvl w:val="0"/>
          <w:numId w:val="9"/>
        </w:numPr>
        <w:spacing w:line="276" w:lineRule="auto"/>
        <w:rPr>
          <w:rFonts w:asciiTheme="minorHAnsi" w:eastAsiaTheme="minorHAnsi" w:hAnsiTheme="minorHAnsi" w:cstheme="minorHAnsi"/>
          <w:sz w:val="22"/>
          <w:szCs w:val="22"/>
          <w:lang w:eastAsia="en-US"/>
        </w:rPr>
      </w:pPr>
      <w:r w:rsidRPr="00686AA0">
        <w:rPr>
          <w:rFonts w:asciiTheme="minorHAnsi" w:eastAsiaTheme="minorHAnsi" w:hAnsiTheme="minorHAnsi" w:cstheme="minorHAnsi"/>
          <w:sz w:val="22"/>
          <w:szCs w:val="22"/>
          <w:lang w:eastAsia="en-US"/>
        </w:rPr>
        <w:t>trwałości, tj. czy materiał</w:t>
      </w:r>
      <w:r w:rsidR="00181CAD" w:rsidRPr="00686AA0">
        <w:rPr>
          <w:rFonts w:asciiTheme="minorHAnsi" w:eastAsiaTheme="minorHAnsi" w:hAnsiTheme="minorHAnsi" w:cstheme="minorHAnsi"/>
          <w:sz w:val="22"/>
          <w:szCs w:val="22"/>
          <w:lang w:eastAsia="en-US"/>
        </w:rPr>
        <w:t>y</w:t>
      </w:r>
      <w:r w:rsidRPr="00686AA0">
        <w:rPr>
          <w:rFonts w:asciiTheme="minorHAnsi" w:eastAsiaTheme="minorHAnsi" w:hAnsiTheme="minorHAnsi" w:cstheme="minorHAnsi"/>
          <w:sz w:val="22"/>
          <w:szCs w:val="22"/>
          <w:lang w:eastAsia="en-US"/>
        </w:rPr>
        <w:t xml:space="preserve"> </w:t>
      </w:r>
      <w:r w:rsidR="00181CAD" w:rsidRPr="00686AA0">
        <w:rPr>
          <w:rFonts w:asciiTheme="minorHAnsi" w:eastAsiaTheme="minorHAnsi" w:hAnsiTheme="minorHAnsi" w:cstheme="minorHAnsi"/>
          <w:sz w:val="22"/>
          <w:szCs w:val="22"/>
          <w:lang w:eastAsia="en-US"/>
        </w:rPr>
        <w:t>szkoleniowe</w:t>
      </w:r>
      <w:r w:rsidR="002A084A" w:rsidRPr="00686AA0">
        <w:rPr>
          <w:rFonts w:asciiTheme="minorHAnsi" w:eastAsiaTheme="minorHAnsi" w:hAnsiTheme="minorHAnsi" w:cstheme="minorHAnsi"/>
          <w:sz w:val="22"/>
          <w:szCs w:val="22"/>
          <w:lang w:eastAsia="en-US"/>
        </w:rPr>
        <w:t xml:space="preserve"> oraz promocyjne</w:t>
      </w:r>
      <w:r w:rsidRPr="00686AA0">
        <w:rPr>
          <w:rFonts w:asciiTheme="minorHAnsi" w:eastAsiaTheme="minorHAnsi" w:hAnsiTheme="minorHAnsi" w:cstheme="minorHAnsi"/>
          <w:sz w:val="22"/>
          <w:szCs w:val="22"/>
          <w:lang w:eastAsia="en-US"/>
        </w:rPr>
        <w:t xml:space="preserve"> nie uleg</w:t>
      </w:r>
      <w:r w:rsidR="00181CAD" w:rsidRPr="00686AA0">
        <w:rPr>
          <w:rFonts w:asciiTheme="minorHAnsi" w:eastAsiaTheme="minorHAnsi" w:hAnsiTheme="minorHAnsi" w:cstheme="minorHAnsi"/>
          <w:sz w:val="22"/>
          <w:szCs w:val="22"/>
          <w:lang w:eastAsia="en-US"/>
        </w:rPr>
        <w:t>ły</w:t>
      </w:r>
      <w:r w:rsidRPr="00686AA0">
        <w:rPr>
          <w:rFonts w:asciiTheme="minorHAnsi" w:eastAsiaTheme="minorHAnsi" w:hAnsiTheme="minorHAnsi" w:cstheme="minorHAnsi"/>
          <w:sz w:val="22"/>
          <w:szCs w:val="22"/>
          <w:lang w:eastAsia="en-US"/>
        </w:rPr>
        <w:t xml:space="preserve"> trwałym zniekształceniom;</w:t>
      </w:r>
    </w:p>
    <w:p w14:paraId="24CD68B6" w14:textId="77777777" w:rsidR="00140F9E" w:rsidRPr="00686AA0" w:rsidRDefault="00140F9E" w:rsidP="00331167">
      <w:pPr>
        <w:pStyle w:val="Akapitzlist"/>
        <w:numPr>
          <w:ilvl w:val="0"/>
          <w:numId w:val="9"/>
        </w:numPr>
        <w:spacing w:line="276" w:lineRule="auto"/>
        <w:rPr>
          <w:rFonts w:asciiTheme="minorHAnsi" w:eastAsiaTheme="minorHAnsi" w:hAnsiTheme="minorHAnsi" w:cstheme="minorHAnsi"/>
          <w:sz w:val="22"/>
          <w:szCs w:val="22"/>
          <w:lang w:eastAsia="en-US"/>
        </w:rPr>
      </w:pPr>
      <w:r w:rsidRPr="00686AA0">
        <w:rPr>
          <w:rFonts w:asciiTheme="minorHAnsi" w:eastAsiaTheme="minorHAnsi" w:hAnsiTheme="minorHAnsi" w:cstheme="minorHAnsi"/>
          <w:sz w:val="22"/>
          <w:szCs w:val="22"/>
          <w:lang w:eastAsia="en-US"/>
        </w:rPr>
        <w:t>estetyki, tj. wykonanie materiałów pod względem estetycznym, np.:</w:t>
      </w:r>
    </w:p>
    <w:p w14:paraId="7736C436" w14:textId="4FA071C6" w:rsidR="00140F9E" w:rsidRPr="00686AA0" w:rsidRDefault="00140F9E" w:rsidP="00331167">
      <w:pPr>
        <w:pStyle w:val="Akapitzlist"/>
        <w:numPr>
          <w:ilvl w:val="0"/>
          <w:numId w:val="10"/>
        </w:numPr>
        <w:spacing w:line="276" w:lineRule="auto"/>
        <w:rPr>
          <w:rFonts w:asciiTheme="minorHAnsi" w:eastAsiaTheme="minorHAnsi" w:hAnsiTheme="minorHAnsi" w:cstheme="minorHAnsi"/>
          <w:sz w:val="22"/>
          <w:szCs w:val="22"/>
          <w:lang w:eastAsia="en-US"/>
        </w:rPr>
      </w:pPr>
      <w:r w:rsidRPr="00686AA0">
        <w:rPr>
          <w:rFonts w:asciiTheme="minorHAnsi" w:eastAsiaTheme="minorHAnsi" w:hAnsiTheme="minorHAnsi" w:cstheme="minorHAnsi"/>
          <w:sz w:val="22"/>
          <w:szCs w:val="22"/>
          <w:lang w:eastAsia="en-US"/>
        </w:rPr>
        <w:lastRenderedPageBreak/>
        <w:t xml:space="preserve">czy nie występują zarysowania, przebarwienia, pęknięcia, ewentualnie inne widoczne uszkodzenia materiałów </w:t>
      </w:r>
      <w:r w:rsidR="00E421FC" w:rsidRPr="00686AA0">
        <w:rPr>
          <w:rFonts w:asciiTheme="minorHAnsi" w:eastAsiaTheme="minorHAnsi" w:hAnsiTheme="minorHAnsi" w:cstheme="minorHAnsi"/>
          <w:sz w:val="22"/>
          <w:szCs w:val="22"/>
          <w:lang w:eastAsia="en-US"/>
        </w:rPr>
        <w:t>szkoleniowych</w:t>
      </w:r>
      <w:r w:rsidR="002A084A" w:rsidRPr="00686AA0">
        <w:rPr>
          <w:rFonts w:asciiTheme="minorHAnsi" w:eastAsiaTheme="minorHAnsi" w:hAnsiTheme="minorHAnsi" w:cstheme="minorHAnsi"/>
          <w:sz w:val="22"/>
          <w:szCs w:val="22"/>
          <w:lang w:eastAsia="en-US"/>
        </w:rPr>
        <w:t xml:space="preserve"> oraz promocyjnych</w:t>
      </w:r>
      <w:r w:rsidRPr="00686AA0">
        <w:rPr>
          <w:rFonts w:asciiTheme="minorHAnsi" w:eastAsiaTheme="minorHAnsi" w:hAnsiTheme="minorHAnsi" w:cstheme="minorHAnsi"/>
          <w:sz w:val="22"/>
          <w:szCs w:val="22"/>
          <w:lang w:eastAsia="en-US"/>
        </w:rPr>
        <w:t>;</w:t>
      </w:r>
    </w:p>
    <w:p w14:paraId="0B12515E" w14:textId="1D0C494A" w:rsidR="00140F9E" w:rsidRPr="00686AA0" w:rsidRDefault="00140F9E" w:rsidP="00331167">
      <w:pPr>
        <w:pStyle w:val="Akapitzlist"/>
        <w:numPr>
          <w:ilvl w:val="0"/>
          <w:numId w:val="10"/>
        </w:numPr>
        <w:spacing w:line="276" w:lineRule="auto"/>
        <w:rPr>
          <w:rFonts w:asciiTheme="minorHAnsi" w:eastAsiaTheme="minorHAnsi" w:hAnsiTheme="minorHAnsi" w:cstheme="minorHAnsi"/>
          <w:sz w:val="22"/>
          <w:szCs w:val="22"/>
          <w:lang w:eastAsia="en-US"/>
        </w:rPr>
      </w:pPr>
      <w:r w:rsidRPr="00686AA0">
        <w:rPr>
          <w:rFonts w:asciiTheme="minorHAnsi" w:eastAsiaTheme="minorHAnsi" w:hAnsiTheme="minorHAnsi" w:cstheme="minorHAnsi"/>
          <w:sz w:val="22"/>
          <w:szCs w:val="22"/>
          <w:lang w:eastAsia="en-US"/>
        </w:rPr>
        <w:t xml:space="preserve">czy poszczególne części materiału </w:t>
      </w:r>
      <w:r w:rsidR="00E421FC" w:rsidRPr="00686AA0">
        <w:rPr>
          <w:rFonts w:asciiTheme="minorHAnsi" w:eastAsiaTheme="minorHAnsi" w:hAnsiTheme="minorHAnsi" w:cstheme="minorHAnsi"/>
          <w:sz w:val="22"/>
          <w:szCs w:val="22"/>
          <w:lang w:eastAsia="en-US"/>
        </w:rPr>
        <w:t>szkoleniowego</w:t>
      </w:r>
      <w:r w:rsidRPr="00686AA0">
        <w:rPr>
          <w:rFonts w:asciiTheme="minorHAnsi" w:eastAsiaTheme="minorHAnsi" w:hAnsiTheme="minorHAnsi" w:cstheme="minorHAnsi"/>
          <w:sz w:val="22"/>
          <w:szCs w:val="22"/>
          <w:lang w:eastAsia="en-US"/>
        </w:rPr>
        <w:t xml:space="preserve"> </w:t>
      </w:r>
      <w:r w:rsidR="002A084A" w:rsidRPr="00686AA0">
        <w:rPr>
          <w:rFonts w:asciiTheme="minorHAnsi" w:eastAsiaTheme="minorHAnsi" w:hAnsiTheme="minorHAnsi" w:cstheme="minorHAnsi"/>
          <w:sz w:val="22"/>
          <w:szCs w:val="22"/>
          <w:lang w:eastAsia="en-US"/>
        </w:rPr>
        <w:t xml:space="preserve">oraz promocyjnego </w:t>
      </w:r>
      <w:r w:rsidRPr="00686AA0">
        <w:rPr>
          <w:rFonts w:asciiTheme="minorHAnsi" w:eastAsiaTheme="minorHAnsi" w:hAnsiTheme="minorHAnsi" w:cstheme="minorHAnsi"/>
          <w:sz w:val="22"/>
          <w:szCs w:val="22"/>
          <w:lang w:eastAsia="en-US"/>
        </w:rPr>
        <w:t>są dobrze do siebie dopasowane, zamocowane;</w:t>
      </w:r>
    </w:p>
    <w:p w14:paraId="58C83F77" w14:textId="302DBB82" w:rsidR="00140F9E" w:rsidRPr="00686AA0" w:rsidRDefault="00140F9E" w:rsidP="00331167">
      <w:pPr>
        <w:pStyle w:val="Akapitzlist"/>
        <w:numPr>
          <w:ilvl w:val="0"/>
          <w:numId w:val="10"/>
        </w:numPr>
        <w:spacing w:line="276" w:lineRule="auto"/>
        <w:rPr>
          <w:rFonts w:asciiTheme="minorHAnsi" w:eastAsiaTheme="minorHAnsi" w:hAnsiTheme="minorHAnsi" w:cstheme="minorHAnsi"/>
          <w:sz w:val="22"/>
          <w:szCs w:val="22"/>
          <w:lang w:eastAsia="en-US"/>
        </w:rPr>
      </w:pPr>
      <w:r w:rsidRPr="00686AA0">
        <w:rPr>
          <w:rFonts w:asciiTheme="minorHAnsi" w:eastAsiaTheme="minorHAnsi" w:hAnsiTheme="minorHAnsi" w:cstheme="minorHAnsi"/>
          <w:sz w:val="22"/>
          <w:szCs w:val="22"/>
          <w:lang w:eastAsia="en-US"/>
        </w:rPr>
        <w:t xml:space="preserve">czy graficzne elementy materiałów </w:t>
      </w:r>
      <w:r w:rsidR="00E421FC" w:rsidRPr="00686AA0">
        <w:rPr>
          <w:rFonts w:asciiTheme="minorHAnsi" w:eastAsiaTheme="minorHAnsi" w:hAnsiTheme="minorHAnsi" w:cstheme="minorHAnsi"/>
          <w:sz w:val="22"/>
          <w:szCs w:val="22"/>
          <w:lang w:eastAsia="en-US"/>
        </w:rPr>
        <w:t>szkoleniowych</w:t>
      </w:r>
      <w:r w:rsidR="002A084A" w:rsidRPr="00686AA0">
        <w:rPr>
          <w:rFonts w:asciiTheme="minorHAnsi" w:eastAsiaTheme="minorHAnsi" w:hAnsiTheme="minorHAnsi" w:cstheme="minorHAnsi"/>
          <w:sz w:val="22"/>
          <w:szCs w:val="22"/>
          <w:lang w:eastAsia="en-US"/>
        </w:rPr>
        <w:t xml:space="preserve"> oraz promocyjnych</w:t>
      </w:r>
      <w:r w:rsidRPr="00686AA0">
        <w:rPr>
          <w:rFonts w:asciiTheme="minorHAnsi" w:eastAsiaTheme="minorHAnsi" w:hAnsiTheme="minorHAnsi" w:cstheme="minorHAnsi"/>
          <w:sz w:val="22"/>
          <w:szCs w:val="22"/>
          <w:lang w:eastAsia="en-US"/>
        </w:rPr>
        <w:t xml:space="preserve"> nie są: starte, rozmazane, popękane ani nie zmieniły kolorów podczas pocierania dłonią;</w:t>
      </w:r>
    </w:p>
    <w:p w14:paraId="15379A8A" w14:textId="77777777" w:rsidR="00140F9E" w:rsidRPr="00686AA0" w:rsidRDefault="00140F9E" w:rsidP="00331167">
      <w:pPr>
        <w:pStyle w:val="Akapitzlist"/>
        <w:numPr>
          <w:ilvl w:val="0"/>
          <w:numId w:val="10"/>
        </w:numPr>
        <w:spacing w:line="276" w:lineRule="auto"/>
        <w:rPr>
          <w:rFonts w:asciiTheme="minorHAnsi" w:eastAsiaTheme="minorHAnsi" w:hAnsiTheme="minorHAnsi" w:cstheme="minorHAnsi"/>
          <w:sz w:val="22"/>
          <w:szCs w:val="22"/>
          <w:lang w:eastAsia="en-US"/>
        </w:rPr>
      </w:pPr>
      <w:r w:rsidRPr="00686AA0">
        <w:rPr>
          <w:rFonts w:asciiTheme="minorHAnsi" w:eastAsiaTheme="minorHAnsi" w:hAnsiTheme="minorHAnsi" w:cstheme="minorHAnsi"/>
          <w:sz w:val="22"/>
          <w:szCs w:val="22"/>
          <w:lang w:eastAsia="en-US"/>
        </w:rPr>
        <w:t xml:space="preserve">czy została zachowana wymagana jakość oraz czy zostały użyte wymagane materiały. </w:t>
      </w:r>
    </w:p>
    <w:p w14:paraId="11305F9A" w14:textId="1CA777EF" w:rsidR="00140F9E" w:rsidRPr="00686AA0" w:rsidRDefault="00140F9E" w:rsidP="00331167">
      <w:pPr>
        <w:numPr>
          <w:ilvl w:val="0"/>
          <w:numId w:val="1"/>
        </w:numPr>
        <w:spacing w:line="276" w:lineRule="auto"/>
        <w:ind w:left="426" w:hanging="426"/>
        <w:contextualSpacing/>
        <w:rPr>
          <w:rFonts w:asciiTheme="minorHAnsi" w:eastAsiaTheme="minorHAnsi" w:hAnsiTheme="minorHAnsi" w:cstheme="minorHAnsi"/>
          <w:sz w:val="22"/>
          <w:szCs w:val="22"/>
          <w:lang w:eastAsia="en-US"/>
        </w:rPr>
      </w:pPr>
      <w:r w:rsidRPr="00686AA0">
        <w:rPr>
          <w:rFonts w:asciiTheme="minorHAnsi" w:hAnsiTheme="minorHAnsi" w:cstheme="minorHAnsi"/>
          <w:sz w:val="22"/>
          <w:szCs w:val="22"/>
        </w:rPr>
        <w:t xml:space="preserve">Dostarczone przez Wykonawcę materiały </w:t>
      </w:r>
      <w:r w:rsidR="00E421FC" w:rsidRPr="00686AA0">
        <w:rPr>
          <w:rFonts w:asciiTheme="minorHAnsi" w:hAnsiTheme="minorHAnsi" w:cstheme="minorHAnsi"/>
          <w:sz w:val="22"/>
          <w:szCs w:val="22"/>
        </w:rPr>
        <w:t>szkoleniowe</w:t>
      </w:r>
      <w:r w:rsidR="002A084A" w:rsidRPr="00686AA0">
        <w:rPr>
          <w:rFonts w:asciiTheme="minorHAnsi" w:hAnsiTheme="minorHAnsi" w:cstheme="minorHAnsi"/>
          <w:sz w:val="22"/>
          <w:szCs w:val="22"/>
        </w:rPr>
        <w:t xml:space="preserve"> oraz promocyjne</w:t>
      </w:r>
      <w:r w:rsidRPr="00686AA0">
        <w:rPr>
          <w:rFonts w:asciiTheme="minorHAnsi" w:hAnsiTheme="minorHAnsi" w:cstheme="minorHAnsi"/>
          <w:sz w:val="22"/>
          <w:szCs w:val="22"/>
        </w:rPr>
        <w:t xml:space="preserve"> muszą być zgodne z zaakceptowanymi przez Zamawiającego projektami, a także nowe, pełnowartościowe, w pierwszym gatunku, wolne od wad, nieużywane i oryginalnie zapakowane.</w:t>
      </w:r>
    </w:p>
    <w:p w14:paraId="07D044A8" w14:textId="77777777" w:rsidR="00140F9E" w:rsidRPr="00686AA0" w:rsidRDefault="00140F9E" w:rsidP="00331167">
      <w:pPr>
        <w:numPr>
          <w:ilvl w:val="0"/>
          <w:numId w:val="1"/>
        </w:numPr>
        <w:spacing w:line="276" w:lineRule="auto"/>
        <w:ind w:left="426"/>
        <w:contextualSpacing/>
        <w:rPr>
          <w:rFonts w:asciiTheme="minorHAnsi" w:hAnsiTheme="minorHAnsi" w:cstheme="minorHAnsi"/>
          <w:sz w:val="22"/>
          <w:szCs w:val="22"/>
          <w:lang w:eastAsia="en-US"/>
        </w:rPr>
      </w:pPr>
      <w:r w:rsidRPr="00686AA0">
        <w:rPr>
          <w:rFonts w:asciiTheme="minorHAnsi" w:hAnsiTheme="minorHAnsi" w:cstheme="minorHAnsi"/>
          <w:sz w:val="22"/>
          <w:szCs w:val="22"/>
          <w:lang w:eastAsia="en-US"/>
        </w:rPr>
        <w:t>Zamawiający może odmówić przyjęcia dostawy w całości jeżeli:</w:t>
      </w:r>
    </w:p>
    <w:p w14:paraId="5BE68CDD" w14:textId="77777777" w:rsidR="00140F9E" w:rsidRPr="00686AA0" w:rsidRDefault="00140F9E" w:rsidP="00331167">
      <w:pPr>
        <w:numPr>
          <w:ilvl w:val="0"/>
          <w:numId w:val="3"/>
        </w:numPr>
        <w:spacing w:line="276" w:lineRule="auto"/>
        <w:contextualSpacing/>
        <w:rPr>
          <w:rFonts w:asciiTheme="minorHAnsi" w:eastAsia="Calibri" w:hAnsiTheme="minorHAnsi" w:cstheme="minorHAnsi"/>
          <w:sz w:val="22"/>
          <w:szCs w:val="22"/>
          <w:lang w:val="x-none" w:eastAsia="en-US"/>
        </w:rPr>
      </w:pPr>
      <w:r w:rsidRPr="00686AA0">
        <w:rPr>
          <w:rFonts w:asciiTheme="minorHAnsi" w:eastAsia="Calibri" w:hAnsiTheme="minorHAnsi" w:cstheme="minorHAnsi"/>
          <w:sz w:val="22"/>
          <w:szCs w:val="22"/>
          <w:lang w:val="x-none" w:eastAsia="en-US"/>
        </w:rPr>
        <w:t>termin dostawy nie był uprzednio uzgodniony z Zamawiającym;</w:t>
      </w:r>
    </w:p>
    <w:p w14:paraId="36B6DE17" w14:textId="2140DEEB" w:rsidR="00140F9E" w:rsidRPr="00686AA0" w:rsidRDefault="00140F9E" w:rsidP="00331167">
      <w:pPr>
        <w:numPr>
          <w:ilvl w:val="0"/>
          <w:numId w:val="3"/>
        </w:numPr>
        <w:spacing w:line="276" w:lineRule="auto"/>
        <w:contextualSpacing/>
        <w:rPr>
          <w:rFonts w:asciiTheme="minorHAnsi" w:eastAsia="Calibri" w:hAnsiTheme="minorHAnsi" w:cstheme="minorHAnsi"/>
          <w:sz w:val="22"/>
          <w:szCs w:val="22"/>
          <w:lang w:val="x-none" w:eastAsia="en-US"/>
        </w:rPr>
      </w:pPr>
      <w:r w:rsidRPr="00686AA0">
        <w:rPr>
          <w:rFonts w:asciiTheme="minorHAnsi" w:eastAsia="Calibri" w:hAnsiTheme="minorHAnsi" w:cstheme="minorHAnsi"/>
          <w:sz w:val="22"/>
          <w:szCs w:val="22"/>
          <w:lang w:val="x-none" w:eastAsia="en-US"/>
        </w:rPr>
        <w:t xml:space="preserve">materiały </w:t>
      </w:r>
      <w:r w:rsidR="00181CAD" w:rsidRPr="00686AA0">
        <w:rPr>
          <w:rFonts w:asciiTheme="minorHAnsi" w:eastAsia="Calibri" w:hAnsiTheme="minorHAnsi" w:cstheme="minorHAnsi"/>
          <w:sz w:val="22"/>
          <w:szCs w:val="22"/>
          <w:lang w:val="x-none" w:eastAsia="en-US"/>
        </w:rPr>
        <w:t>szkoleniowe</w:t>
      </w:r>
      <w:r w:rsidRPr="00686AA0">
        <w:rPr>
          <w:rFonts w:asciiTheme="minorHAnsi" w:eastAsia="Calibri" w:hAnsiTheme="minorHAnsi" w:cstheme="minorHAnsi"/>
          <w:sz w:val="22"/>
          <w:szCs w:val="22"/>
          <w:lang w:val="x-none" w:eastAsia="en-US"/>
        </w:rPr>
        <w:t xml:space="preserve"> </w:t>
      </w:r>
      <w:r w:rsidR="002A084A" w:rsidRPr="00686AA0">
        <w:rPr>
          <w:rFonts w:asciiTheme="minorHAnsi" w:eastAsia="Calibri" w:hAnsiTheme="minorHAnsi" w:cstheme="minorHAnsi"/>
          <w:sz w:val="22"/>
          <w:szCs w:val="22"/>
          <w:lang w:val="x-none" w:eastAsia="en-US"/>
        </w:rPr>
        <w:t xml:space="preserve">oraz promocyjne </w:t>
      </w:r>
      <w:r w:rsidRPr="00686AA0">
        <w:rPr>
          <w:rFonts w:asciiTheme="minorHAnsi" w:eastAsia="Calibri" w:hAnsiTheme="minorHAnsi" w:cstheme="minorHAnsi"/>
          <w:sz w:val="22"/>
          <w:szCs w:val="22"/>
          <w:lang w:val="x-none" w:eastAsia="en-US"/>
        </w:rPr>
        <w:t>nie będą: fabrycznie nowe, wolne od wad fizycznych, wykonane zgodnie z wymaganiami określonymi w Opisie przedmiotu zamówienia;</w:t>
      </w:r>
    </w:p>
    <w:p w14:paraId="2072F019" w14:textId="69A44DA6" w:rsidR="00140F9E" w:rsidRPr="00686AA0" w:rsidRDefault="00140F9E" w:rsidP="00331167">
      <w:pPr>
        <w:numPr>
          <w:ilvl w:val="0"/>
          <w:numId w:val="3"/>
        </w:numPr>
        <w:spacing w:line="276" w:lineRule="auto"/>
        <w:contextualSpacing/>
        <w:rPr>
          <w:rFonts w:asciiTheme="minorHAnsi" w:eastAsia="Calibri" w:hAnsiTheme="minorHAnsi" w:cstheme="minorHAnsi"/>
          <w:sz w:val="22"/>
          <w:szCs w:val="22"/>
          <w:lang w:val="x-none" w:eastAsia="en-US"/>
        </w:rPr>
      </w:pPr>
      <w:r w:rsidRPr="00686AA0">
        <w:rPr>
          <w:rFonts w:asciiTheme="minorHAnsi" w:eastAsia="Calibri" w:hAnsiTheme="minorHAnsi" w:cstheme="minorHAnsi"/>
          <w:sz w:val="22"/>
          <w:szCs w:val="22"/>
          <w:lang w:val="x-none" w:eastAsia="en-US"/>
        </w:rPr>
        <w:t xml:space="preserve">materiały </w:t>
      </w:r>
      <w:r w:rsidR="00181CAD" w:rsidRPr="00686AA0">
        <w:rPr>
          <w:rFonts w:asciiTheme="minorHAnsi" w:eastAsia="Calibri" w:hAnsiTheme="minorHAnsi" w:cstheme="minorHAnsi"/>
          <w:sz w:val="22"/>
          <w:szCs w:val="22"/>
          <w:lang w:val="x-none" w:eastAsia="en-US"/>
        </w:rPr>
        <w:t>szkoleniowe</w:t>
      </w:r>
      <w:r w:rsidRPr="00686AA0">
        <w:rPr>
          <w:rFonts w:asciiTheme="minorHAnsi" w:eastAsia="Calibri" w:hAnsiTheme="minorHAnsi" w:cstheme="minorHAnsi"/>
          <w:sz w:val="22"/>
          <w:szCs w:val="22"/>
          <w:lang w:val="x-none" w:eastAsia="en-US"/>
        </w:rPr>
        <w:t xml:space="preserve"> </w:t>
      </w:r>
      <w:r w:rsidR="002A084A" w:rsidRPr="00686AA0">
        <w:rPr>
          <w:rFonts w:asciiTheme="minorHAnsi" w:eastAsia="Calibri" w:hAnsiTheme="minorHAnsi" w:cstheme="minorHAnsi"/>
          <w:sz w:val="22"/>
          <w:szCs w:val="22"/>
          <w:lang w:val="x-none" w:eastAsia="en-US"/>
        </w:rPr>
        <w:t xml:space="preserve">oraz promocyjne </w:t>
      </w:r>
      <w:r w:rsidRPr="00686AA0">
        <w:rPr>
          <w:rFonts w:asciiTheme="minorHAnsi" w:eastAsia="Calibri" w:hAnsiTheme="minorHAnsi" w:cstheme="minorHAnsi"/>
          <w:sz w:val="22"/>
          <w:szCs w:val="22"/>
          <w:lang w:val="x-none" w:eastAsia="en-US"/>
        </w:rPr>
        <w:t xml:space="preserve">nie będą spełniały warunków odbioru przedmiotu zamówienia, o których mowa w </w:t>
      </w:r>
      <w:r w:rsidRPr="00686AA0">
        <w:rPr>
          <w:rFonts w:asciiTheme="minorHAnsi" w:eastAsia="Calibri" w:hAnsiTheme="minorHAnsi" w:cstheme="minorHAnsi"/>
          <w:sz w:val="22"/>
          <w:szCs w:val="22"/>
          <w:lang w:eastAsia="en-US"/>
        </w:rPr>
        <w:t>ust. 1</w:t>
      </w:r>
      <w:r w:rsidR="003C0EF2" w:rsidRPr="00686AA0">
        <w:rPr>
          <w:rFonts w:asciiTheme="minorHAnsi" w:eastAsia="Calibri" w:hAnsiTheme="minorHAnsi" w:cstheme="minorHAnsi"/>
          <w:sz w:val="22"/>
          <w:szCs w:val="22"/>
          <w:lang w:eastAsia="en-US"/>
        </w:rPr>
        <w:t>7</w:t>
      </w:r>
      <w:r w:rsidRPr="00686AA0">
        <w:rPr>
          <w:rFonts w:asciiTheme="minorHAnsi" w:eastAsia="Calibri" w:hAnsiTheme="minorHAnsi" w:cstheme="minorHAnsi"/>
          <w:sz w:val="22"/>
          <w:szCs w:val="22"/>
          <w:lang w:eastAsia="en-US"/>
        </w:rPr>
        <w:t>-</w:t>
      </w:r>
      <w:r w:rsidR="003C0EF2" w:rsidRPr="00686AA0">
        <w:rPr>
          <w:rFonts w:asciiTheme="minorHAnsi" w:eastAsia="Calibri" w:hAnsiTheme="minorHAnsi" w:cstheme="minorHAnsi"/>
          <w:sz w:val="22"/>
          <w:szCs w:val="22"/>
          <w:lang w:eastAsia="en-US"/>
        </w:rPr>
        <w:t>19</w:t>
      </w:r>
      <w:r w:rsidRPr="00686AA0">
        <w:rPr>
          <w:rFonts w:asciiTheme="minorHAnsi" w:eastAsia="Calibri" w:hAnsiTheme="minorHAnsi" w:cstheme="minorHAnsi"/>
          <w:sz w:val="22"/>
          <w:szCs w:val="22"/>
          <w:lang w:val="x-none" w:eastAsia="en-US"/>
        </w:rPr>
        <w:t>;</w:t>
      </w:r>
    </w:p>
    <w:p w14:paraId="7471BD74" w14:textId="766C51C7" w:rsidR="00140F9E" w:rsidRPr="00686AA0" w:rsidRDefault="00140F9E" w:rsidP="00331167">
      <w:pPr>
        <w:numPr>
          <w:ilvl w:val="0"/>
          <w:numId w:val="3"/>
        </w:numPr>
        <w:spacing w:line="276" w:lineRule="auto"/>
        <w:contextualSpacing/>
        <w:rPr>
          <w:rFonts w:asciiTheme="minorHAnsi" w:eastAsia="Calibri" w:hAnsiTheme="minorHAnsi" w:cstheme="minorHAnsi"/>
          <w:sz w:val="22"/>
          <w:szCs w:val="22"/>
          <w:lang w:val="x-none" w:eastAsia="en-US"/>
        </w:rPr>
      </w:pPr>
      <w:r w:rsidRPr="00686AA0">
        <w:rPr>
          <w:rFonts w:asciiTheme="minorHAnsi" w:eastAsia="Calibri" w:hAnsiTheme="minorHAnsi" w:cstheme="minorHAnsi"/>
          <w:sz w:val="22"/>
          <w:szCs w:val="22"/>
          <w:lang w:val="x-none" w:eastAsia="en-US"/>
        </w:rPr>
        <w:t>pracownicy</w:t>
      </w:r>
      <w:r w:rsidRPr="00686AA0">
        <w:rPr>
          <w:rFonts w:asciiTheme="minorHAnsi" w:eastAsia="Calibri" w:hAnsiTheme="minorHAnsi" w:cstheme="minorHAnsi"/>
          <w:sz w:val="22"/>
          <w:szCs w:val="22"/>
          <w:lang w:eastAsia="en-US"/>
        </w:rPr>
        <w:t xml:space="preserve"> lub przedstawiciele</w:t>
      </w:r>
      <w:r w:rsidRPr="00686AA0">
        <w:rPr>
          <w:rFonts w:asciiTheme="minorHAnsi" w:eastAsia="Calibri" w:hAnsiTheme="minorHAnsi" w:cstheme="minorHAnsi"/>
          <w:sz w:val="22"/>
          <w:szCs w:val="22"/>
          <w:lang w:val="x-none" w:eastAsia="en-US"/>
        </w:rPr>
        <w:t xml:space="preserve"> Wykonawcy odmówią rozładunku lub wniesienia dostarczonych materiałów </w:t>
      </w:r>
      <w:r w:rsidR="001958E8" w:rsidRPr="00686AA0">
        <w:rPr>
          <w:rFonts w:asciiTheme="minorHAnsi" w:eastAsia="Calibri" w:hAnsiTheme="minorHAnsi" w:cstheme="minorHAnsi"/>
          <w:sz w:val="22"/>
          <w:szCs w:val="22"/>
          <w:lang w:val="x-none" w:eastAsia="en-US"/>
        </w:rPr>
        <w:t>szkoleniowych</w:t>
      </w:r>
      <w:r w:rsidR="002A084A" w:rsidRPr="00686AA0">
        <w:rPr>
          <w:rFonts w:asciiTheme="minorHAnsi" w:eastAsia="Calibri" w:hAnsiTheme="minorHAnsi" w:cstheme="minorHAnsi"/>
          <w:sz w:val="22"/>
          <w:szCs w:val="22"/>
          <w:lang w:val="x-none" w:eastAsia="en-US"/>
        </w:rPr>
        <w:t xml:space="preserve"> oraz promocyjnych</w:t>
      </w:r>
      <w:r w:rsidRPr="00686AA0">
        <w:rPr>
          <w:rFonts w:asciiTheme="minorHAnsi" w:eastAsia="Calibri" w:hAnsiTheme="minorHAnsi" w:cstheme="minorHAnsi"/>
          <w:sz w:val="22"/>
          <w:szCs w:val="22"/>
          <w:lang w:val="x-none" w:eastAsia="en-US"/>
        </w:rPr>
        <w:t xml:space="preserve"> do pomieszczeń </w:t>
      </w:r>
      <w:r w:rsidRPr="00686AA0">
        <w:rPr>
          <w:rFonts w:asciiTheme="minorHAnsi" w:eastAsia="Calibri" w:hAnsiTheme="minorHAnsi" w:cstheme="minorHAnsi"/>
          <w:sz w:val="22"/>
          <w:szCs w:val="22"/>
          <w:lang w:eastAsia="en-US"/>
        </w:rPr>
        <w:t xml:space="preserve">ORE </w:t>
      </w:r>
      <w:r w:rsidRPr="00686AA0">
        <w:rPr>
          <w:rFonts w:asciiTheme="minorHAnsi" w:eastAsia="Calibri" w:hAnsiTheme="minorHAnsi" w:cstheme="minorHAnsi"/>
          <w:sz w:val="22"/>
          <w:szCs w:val="22"/>
          <w:lang w:val="x-none" w:eastAsia="en-US"/>
        </w:rPr>
        <w:t>wskazanych przez Zamawiającego.</w:t>
      </w:r>
    </w:p>
    <w:p w14:paraId="4A7E0B31" w14:textId="77777777" w:rsidR="00140F9E" w:rsidRPr="00686AA0" w:rsidRDefault="00140F9E" w:rsidP="00331167">
      <w:pPr>
        <w:numPr>
          <w:ilvl w:val="0"/>
          <w:numId w:val="1"/>
        </w:numPr>
        <w:spacing w:line="276" w:lineRule="auto"/>
        <w:ind w:left="426"/>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Wykonany i dostarczony przedmiot zamówienia podlega gwarancji od daty podpisania z wynikiem pozytywnym Protokołu odbioru przedmiotu Umowy przez okres 12 miesięcy.</w:t>
      </w:r>
    </w:p>
    <w:p w14:paraId="608040F9" w14:textId="77777777" w:rsidR="00140F9E" w:rsidRPr="00686AA0" w:rsidRDefault="00140F9E" w:rsidP="00331167">
      <w:pPr>
        <w:numPr>
          <w:ilvl w:val="0"/>
          <w:numId w:val="4"/>
        </w:numPr>
        <w:spacing w:line="276" w:lineRule="auto"/>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Wykonawca zobowiązuje się do wymiany w ramach gwarancji, przedmiotu zamówienia w przypadku, gdy w ciągu okresu gwarancyjnego okaże się, że jest on wykonany niezgodnie z Umową.</w:t>
      </w:r>
    </w:p>
    <w:p w14:paraId="3349790F" w14:textId="77777777" w:rsidR="00140F9E" w:rsidRPr="00686AA0" w:rsidRDefault="00140F9E" w:rsidP="00331167">
      <w:pPr>
        <w:numPr>
          <w:ilvl w:val="0"/>
          <w:numId w:val="4"/>
        </w:numPr>
        <w:spacing w:line="276" w:lineRule="auto"/>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Wymiana, o której mowa </w:t>
      </w:r>
      <w:r w:rsidRPr="00686AA0">
        <w:rPr>
          <w:rFonts w:asciiTheme="minorHAnsi" w:eastAsia="Calibri" w:hAnsiTheme="minorHAnsi" w:cstheme="minorHAnsi"/>
          <w:b/>
          <w:sz w:val="22"/>
          <w:szCs w:val="22"/>
          <w:lang w:eastAsia="en-US"/>
        </w:rPr>
        <w:t>w pkt. 1</w:t>
      </w:r>
      <w:r w:rsidRPr="00686AA0">
        <w:rPr>
          <w:rFonts w:asciiTheme="minorHAnsi" w:eastAsia="Calibri" w:hAnsiTheme="minorHAnsi" w:cstheme="minorHAnsi"/>
          <w:sz w:val="22"/>
          <w:szCs w:val="22"/>
          <w:lang w:eastAsia="en-US"/>
        </w:rPr>
        <w:t>, nastąpi nie później niż w ciągu 7dni roboczych od daty zgłoszenia wady przez Zamawiającego.</w:t>
      </w:r>
    </w:p>
    <w:p w14:paraId="24B5FDCE" w14:textId="77777777" w:rsidR="00140F9E" w:rsidRPr="00686AA0" w:rsidRDefault="00140F9E" w:rsidP="00331167">
      <w:pPr>
        <w:numPr>
          <w:ilvl w:val="0"/>
          <w:numId w:val="4"/>
        </w:numPr>
        <w:spacing w:line="276" w:lineRule="auto"/>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Postanowienia gwarancyjne nie wyłączają uprawnienia Zamawiającego z tytułu rękojmi.</w:t>
      </w:r>
    </w:p>
    <w:p w14:paraId="74D69B01" w14:textId="77777777" w:rsidR="00140F9E" w:rsidRPr="00686AA0" w:rsidRDefault="00140F9E" w:rsidP="00331167">
      <w:pPr>
        <w:numPr>
          <w:ilvl w:val="0"/>
          <w:numId w:val="4"/>
        </w:numPr>
        <w:spacing w:line="276" w:lineRule="auto"/>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 xml:space="preserve">Strony Umowy ustalają, że okres rękojmi jest równy okresowi gwarancji, o którym mowa w </w:t>
      </w:r>
      <w:r w:rsidRPr="00686AA0">
        <w:rPr>
          <w:rFonts w:asciiTheme="minorHAnsi" w:eastAsia="Calibri" w:hAnsiTheme="minorHAnsi" w:cstheme="minorHAnsi"/>
          <w:b/>
          <w:sz w:val="22"/>
          <w:szCs w:val="22"/>
          <w:lang w:eastAsia="en-US"/>
        </w:rPr>
        <w:t>pkt. 1</w:t>
      </w:r>
      <w:r w:rsidRPr="00686AA0">
        <w:rPr>
          <w:rFonts w:asciiTheme="minorHAnsi" w:eastAsia="Calibri" w:hAnsiTheme="minorHAnsi" w:cstheme="minorHAnsi"/>
          <w:sz w:val="22"/>
          <w:szCs w:val="22"/>
          <w:lang w:eastAsia="en-US"/>
        </w:rPr>
        <w:t xml:space="preserve">. </w:t>
      </w:r>
    </w:p>
    <w:p w14:paraId="68056707" w14:textId="77777777" w:rsidR="00140F9E" w:rsidRPr="00686AA0" w:rsidRDefault="00140F9E" w:rsidP="00331167">
      <w:pPr>
        <w:numPr>
          <w:ilvl w:val="0"/>
          <w:numId w:val="4"/>
        </w:numPr>
        <w:spacing w:line="276" w:lineRule="auto"/>
        <w:contextualSpacing/>
        <w:rPr>
          <w:rFonts w:asciiTheme="minorHAnsi" w:eastAsia="Calibri" w:hAnsiTheme="minorHAnsi" w:cstheme="minorHAnsi"/>
          <w:sz w:val="22"/>
          <w:szCs w:val="22"/>
          <w:lang w:eastAsia="en-US"/>
        </w:rPr>
      </w:pPr>
      <w:r w:rsidRPr="00686AA0">
        <w:rPr>
          <w:rFonts w:asciiTheme="minorHAnsi" w:eastAsia="Calibri" w:hAnsiTheme="minorHAnsi" w:cstheme="minorHAnsi"/>
          <w:sz w:val="22"/>
          <w:szCs w:val="22"/>
          <w:lang w:eastAsia="en-US"/>
        </w:rPr>
        <w:t>Korzystanie przez Zamawiającego z usług gwarancyjnych nie wyłącza uprawnień Zamawiającego z tytułu gwarancji udzielonych przez producentów.</w:t>
      </w:r>
    </w:p>
    <w:p w14:paraId="04BF89CF" w14:textId="249D304F" w:rsidR="008C6C0E" w:rsidRPr="00686AA0" w:rsidRDefault="008C6C0E" w:rsidP="008C6C0E">
      <w:pPr>
        <w:spacing w:line="276" w:lineRule="auto"/>
        <w:contextualSpacing/>
        <w:rPr>
          <w:rFonts w:asciiTheme="minorHAnsi" w:eastAsia="Calibri" w:hAnsiTheme="minorHAnsi" w:cstheme="minorHAnsi"/>
          <w:sz w:val="22"/>
          <w:szCs w:val="22"/>
          <w:lang w:eastAsia="en-US"/>
        </w:rPr>
        <w:sectPr w:rsidR="008C6C0E" w:rsidRPr="00686AA0" w:rsidSect="00967797">
          <w:headerReference w:type="default" r:id="rId11"/>
          <w:footerReference w:type="default" r:id="rId12"/>
          <w:pgSz w:w="11906" w:h="16838"/>
          <w:pgMar w:top="1702" w:right="1417" w:bottom="1701" w:left="1417" w:header="708" w:footer="708" w:gutter="0"/>
          <w:cols w:space="708"/>
          <w:docGrid w:linePitch="360"/>
        </w:sectPr>
      </w:pPr>
    </w:p>
    <w:p w14:paraId="33C19D1B" w14:textId="77777777" w:rsidR="008C6C0E" w:rsidRPr="00686AA0" w:rsidRDefault="008C6C0E" w:rsidP="008C6C0E">
      <w:pPr>
        <w:pStyle w:val="Akapitzlist"/>
        <w:tabs>
          <w:tab w:val="center" w:pos="7001"/>
          <w:tab w:val="left" w:pos="10537"/>
        </w:tabs>
        <w:rPr>
          <w:rFonts w:asciiTheme="minorHAnsi" w:hAnsiTheme="minorHAnsi" w:cstheme="minorHAnsi"/>
          <w:b/>
          <w:sz w:val="22"/>
          <w:szCs w:val="22"/>
        </w:rPr>
      </w:pPr>
    </w:p>
    <w:p w14:paraId="0F706BC4" w14:textId="7A903879" w:rsidR="00140F9E" w:rsidRPr="00686AA0" w:rsidRDefault="00140F9E" w:rsidP="00331167">
      <w:pPr>
        <w:pStyle w:val="Akapitzlist"/>
        <w:numPr>
          <w:ilvl w:val="0"/>
          <w:numId w:val="2"/>
        </w:numPr>
        <w:tabs>
          <w:tab w:val="center" w:pos="7001"/>
          <w:tab w:val="left" w:pos="10537"/>
        </w:tabs>
        <w:rPr>
          <w:rFonts w:asciiTheme="minorHAnsi" w:hAnsiTheme="minorHAnsi" w:cstheme="minorHAnsi"/>
          <w:b/>
          <w:sz w:val="22"/>
          <w:szCs w:val="22"/>
        </w:rPr>
      </w:pPr>
      <w:r w:rsidRPr="00686AA0">
        <w:rPr>
          <w:rFonts w:asciiTheme="minorHAnsi" w:hAnsiTheme="minorHAnsi" w:cstheme="minorHAnsi"/>
          <w:b/>
          <w:sz w:val="22"/>
          <w:szCs w:val="22"/>
        </w:rPr>
        <w:t xml:space="preserve">Opis materiałów </w:t>
      </w:r>
      <w:r w:rsidR="00E421FC" w:rsidRPr="00686AA0">
        <w:rPr>
          <w:rFonts w:asciiTheme="minorHAnsi" w:hAnsiTheme="minorHAnsi" w:cstheme="minorHAnsi"/>
          <w:b/>
          <w:sz w:val="22"/>
          <w:szCs w:val="22"/>
        </w:rPr>
        <w:t>szkoleniowych</w:t>
      </w:r>
      <w:r w:rsidR="002A084A" w:rsidRPr="00686AA0">
        <w:rPr>
          <w:rFonts w:asciiTheme="minorHAnsi" w:hAnsiTheme="minorHAnsi" w:cstheme="minorHAnsi"/>
          <w:b/>
          <w:sz w:val="22"/>
          <w:szCs w:val="22"/>
        </w:rPr>
        <w:t xml:space="preserve"> oraz promocyjnych</w:t>
      </w:r>
    </w:p>
    <w:p w14:paraId="1A07F186" w14:textId="77777777" w:rsidR="001B68A4" w:rsidRPr="00686AA0" w:rsidRDefault="001B68A4" w:rsidP="00331167">
      <w:pPr>
        <w:tabs>
          <w:tab w:val="center" w:pos="7001"/>
          <w:tab w:val="left" w:pos="10537"/>
        </w:tabs>
        <w:rPr>
          <w:rFonts w:asciiTheme="minorHAnsi" w:hAnsiTheme="minorHAnsi" w:cstheme="minorHAnsi"/>
          <w:sz w:val="22"/>
          <w:szCs w:val="22"/>
        </w:rPr>
      </w:pPr>
    </w:p>
    <w:tbl>
      <w:tblPr>
        <w:tblStyle w:val="Tabela-Siatka"/>
        <w:tblW w:w="13462" w:type="dxa"/>
        <w:tblLook w:val="04A0" w:firstRow="1" w:lastRow="0" w:firstColumn="1" w:lastColumn="0" w:noHBand="0" w:noVBand="1"/>
      </w:tblPr>
      <w:tblGrid>
        <w:gridCol w:w="561"/>
        <w:gridCol w:w="1844"/>
        <w:gridCol w:w="5303"/>
        <w:gridCol w:w="4761"/>
        <w:gridCol w:w="993"/>
      </w:tblGrid>
      <w:tr w:rsidR="00277C06" w:rsidRPr="00686AA0" w14:paraId="6509FA58" w14:textId="77777777" w:rsidTr="00266A0A">
        <w:tc>
          <w:tcPr>
            <w:tcW w:w="561" w:type="dxa"/>
          </w:tcPr>
          <w:p w14:paraId="733F3E54" w14:textId="49601680" w:rsidR="00277C06" w:rsidRPr="00686AA0" w:rsidRDefault="00277C06" w:rsidP="001B68A4">
            <w:pPr>
              <w:tabs>
                <w:tab w:val="center" w:pos="7001"/>
                <w:tab w:val="left" w:pos="10537"/>
              </w:tabs>
              <w:rPr>
                <w:rFonts w:asciiTheme="minorHAnsi" w:hAnsiTheme="minorHAnsi" w:cstheme="minorHAnsi"/>
                <w:sz w:val="22"/>
                <w:szCs w:val="22"/>
              </w:rPr>
            </w:pPr>
            <w:bookmarkStart w:id="2" w:name="_Hlk190156451"/>
            <w:r w:rsidRPr="00686AA0">
              <w:rPr>
                <w:rFonts w:asciiTheme="minorHAnsi" w:hAnsiTheme="minorHAnsi" w:cstheme="minorHAnsi"/>
                <w:sz w:val="22"/>
                <w:szCs w:val="22"/>
              </w:rPr>
              <w:t>Lp.</w:t>
            </w:r>
          </w:p>
        </w:tc>
        <w:tc>
          <w:tcPr>
            <w:tcW w:w="1844" w:type="dxa"/>
          </w:tcPr>
          <w:p w14:paraId="5C470FE7" w14:textId="76CBB1F4"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Materiały szkoleniowe</w:t>
            </w:r>
            <w:r w:rsidR="002A084A" w:rsidRPr="00686AA0">
              <w:rPr>
                <w:rFonts w:asciiTheme="minorHAnsi" w:hAnsiTheme="minorHAnsi" w:cstheme="minorHAnsi"/>
                <w:sz w:val="22"/>
                <w:szCs w:val="22"/>
              </w:rPr>
              <w:t xml:space="preserve"> oraz promocyjne</w:t>
            </w:r>
          </w:p>
        </w:tc>
        <w:tc>
          <w:tcPr>
            <w:tcW w:w="5303" w:type="dxa"/>
          </w:tcPr>
          <w:p w14:paraId="2D3A06A2" w14:textId="138FB215"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Opis materiału szkoleniowego</w:t>
            </w:r>
            <w:r w:rsidR="002A084A" w:rsidRPr="00686AA0">
              <w:rPr>
                <w:rFonts w:asciiTheme="minorHAnsi" w:hAnsiTheme="minorHAnsi" w:cstheme="minorHAnsi"/>
                <w:sz w:val="22"/>
                <w:szCs w:val="22"/>
              </w:rPr>
              <w:t xml:space="preserve"> oraz promocyjnego</w:t>
            </w:r>
          </w:p>
        </w:tc>
        <w:tc>
          <w:tcPr>
            <w:tcW w:w="4761" w:type="dxa"/>
          </w:tcPr>
          <w:p w14:paraId="261D360B" w14:textId="3CE6B8ED"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Znakowanie</w:t>
            </w:r>
          </w:p>
        </w:tc>
        <w:tc>
          <w:tcPr>
            <w:tcW w:w="993" w:type="dxa"/>
          </w:tcPr>
          <w:p w14:paraId="49AEF885" w14:textId="7A51291F"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Ilość w sztukach</w:t>
            </w:r>
          </w:p>
        </w:tc>
      </w:tr>
      <w:tr w:rsidR="00277C06" w:rsidRPr="00686AA0" w14:paraId="1DBB9B4F" w14:textId="77777777" w:rsidTr="00266A0A">
        <w:tc>
          <w:tcPr>
            <w:tcW w:w="561" w:type="dxa"/>
          </w:tcPr>
          <w:p w14:paraId="4AD5FBCD" w14:textId="78B2DFCC"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1.</w:t>
            </w:r>
          </w:p>
        </w:tc>
        <w:tc>
          <w:tcPr>
            <w:tcW w:w="1844" w:type="dxa"/>
          </w:tcPr>
          <w:p w14:paraId="0E29CEA7" w14:textId="5672847E"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 xml:space="preserve">teczka </w:t>
            </w:r>
            <w:r w:rsidR="000723EC" w:rsidRPr="00686AA0">
              <w:rPr>
                <w:rFonts w:asciiTheme="minorHAnsi" w:hAnsiTheme="minorHAnsi" w:cstheme="minorHAnsi"/>
                <w:sz w:val="22"/>
                <w:szCs w:val="22"/>
              </w:rPr>
              <w:t xml:space="preserve">A4 </w:t>
            </w:r>
            <w:r w:rsidRPr="00686AA0">
              <w:rPr>
                <w:rFonts w:asciiTheme="minorHAnsi" w:hAnsiTheme="minorHAnsi" w:cstheme="minorHAnsi"/>
                <w:sz w:val="22"/>
                <w:szCs w:val="22"/>
              </w:rPr>
              <w:t>(składana)</w:t>
            </w:r>
          </w:p>
        </w:tc>
        <w:tc>
          <w:tcPr>
            <w:tcW w:w="5303" w:type="dxa"/>
          </w:tcPr>
          <w:p w14:paraId="44364FC0" w14:textId="472C7AA4" w:rsidR="00277C06" w:rsidRPr="00686AA0" w:rsidRDefault="00277C06" w:rsidP="005A7CFB">
            <w:pPr>
              <w:numPr>
                <w:ilvl w:val="0"/>
                <w:numId w:val="29"/>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Format: A4</w:t>
            </w:r>
          </w:p>
          <w:p w14:paraId="21840218" w14:textId="5923BD12" w:rsidR="00277C06" w:rsidRPr="00686AA0" w:rsidRDefault="00277C06" w:rsidP="005A7CFB">
            <w:pPr>
              <w:numPr>
                <w:ilvl w:val="0"/>
                <w:numId w:val="29"/>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 xml:space="preserve">Materiał: karton 350g/m2 ± 5 g/m2, uszlachetnienie: laminowany folią matową dwustronnie </w:t>
            </w:r>
          </w:p>
          <w:p w14:paraId="12961BEB" w14:textId="11B37AD9" w:rsidR="00D4629D" w:rsidRPr="00686AA0" w:rsidRDefault="00277C06" w:rsidP="005A7CFB">
            <w:pPr>
              <w:numPr>
                <w:ilvl w:val="0"/>
                <w:numId w:val="29"/>
              </w:numPr>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Wymiary: 230 x 320 mm ± 5mm</w:t>
            </w:r>
            <w:r w:rsidR="00D4629D" w:rsidRPr="00686AA0">
              <w:rPr>
                <w:rFonts w:asciiTheme="minorHAnsi" w:hAnsiTheme="minorHAnsi" w:cstheme="minorHAnsi"/>
                <w:sz w:val="22"/>
                <w:szCs w:val="22"/>
              </w:rPr>
              <w:t>, grubość grzbietu: 6-8 mm ± 2mm</w:t>
            </w:r>
            <w:r w:rsidRPr="00686AA0">
              <w:rPr>
                <w:rFonts w:asciiTheme="minorHAnsi" w:hAnsiTheme="minorHAnsi" w:cstheme="minorHAnsi"/>
                <w:sz w:val="22"/>
                <w:szCs w:val="22"/>
              </w:rPr>
              <w:t xml:space="preserve"> (po złożeniu ma pomieścić zawartość w formacie A4: 210x297mm</w:t>
            </w:r>
            <w:r w:rsidR="00D4629D" w:rsidRPr="00686AA0">
              <w:rPr>
                <w:rFonts w:asciiTheme="minorHAnsi" w:hAnsiTheme="minorHAnsi" w:cstheme="minorHAnsi"/>
                <w:sz w:val="22"/>
                <w:szCs w:val="22"/>
              </w:rPr>
              <w:t>)</w:t>
            </w:r>
            <w:r w:rsidRPr="00686AA0">
              <w:rPr>
                <w:rFonts w:asciiTheme="minorHAnsi" w:hAnsiTheme="minorHAnsi" w:cstheme="minorHAnsi"/>
                <w:sz w:val="22"/>
                <w:szCs w:val="22"/>
              </w:rPr>
              <w:t xml:space="preserve"> </w:t>
            </w:r>
          </w:p>
          <w:p w14:paraId="6AC26114" w14:textId="77777777" w:rsidR="00277C06" w:rsidRPr="00686AA0" w:rsidRDefault="00277C06" w:rsidP="005A7CFB">
            <w:pPr>
              <w:numPr>
                <w:ilvl w:val="0"/>
                <w:numId w:val="29"/>
              </w:numPr>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Zamknięta skrzydełkami z każdej z trzech stron oraz gumką wzdłuż długiego boku</w:t>
            </w:r>
          </w:p>
          <w:p w14:paraId="1EC8EAD4" w14:textId="77777777" w:rsidR="007917A8" w:rsidRPr="00686AA0" w:rsidRDefault="007917A8" w:rsidP="007917A8">
            <w:pPr>
              <w:pStyle w:val="Akapitzlist"/>
              <w:numPr>
                <w:ilvl w:val="0"/>
                <w:numId w:val="29"/>
              </w:numPr>
              <w:tabs>
                <w:tab w:val="clear" w:pos="720"/>
                <w:tab w:val="num" w:pos="317"/>
              </w:tabs>
              <w:ind w:hanging="687"/>
              <w:rPr>
                <w:rFonts w:asciiTheme="minorHAnsi" w:hAnsiTheme="minorHAnsi" w:cstheme="minorHAnsi"/>
                <w:sz w:val="22"/>
                <w:szCs w:val="22"/>
              </w:rPr>
            </w:pPr>
            <w:r w:rsidRPr="00686AA0">
              <w:rPr>
                <w:rFonts w:asciiTheme="minorHAnsi" w:hAnsiTheme="minorHAnsi" w:cstheme="minorHAnsi"/>
                <w:sz w:val="22"/>
                <w:szCs w:val="22"/>
              </w:rPr>
              <w:t xml:space="preserve">Rodzaj nadruku: nadruk pełno kolorowy (4/0) </w:t>
            </w:r>
          </w:p>
          <w:p w14:paraId="74E994B6" w14:textId="0F4FA1FC" w:rsidR="007917A8" w:rsidRPr="00686AA0" w:rsidRDefault="007917A8" w:rsidP="007917A8">
            <w:pPr>
              <w:spacing w:before="100" w:beforeAutospacing="1" w:after="100" w:afterAutospacing="1"/>
              <w:ind w:left="317"/>
              <w:rPr>
                <w:rFonts w:asciiTheme="minorHAnsi" w:hAnsiTheme="minorHAnsi" w:cstheme="minorHAnsi"/>
                <w:sz w:val="22"/>
                <w:szCs w:val="22"/>
              </w:rPr>
            </w:pPr>
          </w:p>
        </w:tc>
        <w:tc>
          <w:tcPr>
            <w:tcW w:w="4761" w:type="dxa"/>
          </w:tcPr>
          <w:p w14:paraId="1A942A14" w14:textId="77777777" w:rsidR="00F314D7" w:rsidRPr="00686AA0" w:rsidRDefault="008248EF" w:rsidP="00F314D7">
            <w:pPr>
              <w:rPr>
                <w:rFonts w:asciiTheme="minorHAnsi" w:hAnsiTheme="minorHAnsi" w:cstheme="minorHAnsi"/>
                <w:sz w:val="22"/>
                <w:szCs w:val="22"/>
              </w:rPr>
            </w:pPr>
            <w:r w:rsidRPr="00686AA0">
              <w:rPr>
                <w:rFonts w:asciiTheme="minorHAnsi" w:hAnsiTheme="minorHAnsi" w:cstheme="minorHAnsi"/>
                <w:sz w:val="22"/>
                <w:szCs w:val="22"/>
              </w:rPr>
              <w:t xml:space="preserve">Zawartość nadruku: </w:t>
            </w:r>
          </w:p>
          <w:p w14:paraId="4C289E87" w14:textId="77777777" w:rsidR="00F314D7" w:rsidRPr="00686AA0" w:rsidRDefault="003C0EF2" w:rsidP="00F314D7">
            <w:pPr>
              <w:pStyle w:val="Akapitzlist"/>
              <w:numPr>
                <w:ilvl w:val="0"/>
                <w:numId w:val="39"/>
              </w:numPr>
              <w:ind w:left="314" w:hanging="314"/>
              <w:rPr>
                <w:rFonts w:asciiTheme="minorHAnsi" w:hAnsiTheme="minorHAnsi" w:cstheme="minorHAnsi"/>
                <w:sz w:val="22"/>
                <w:szCs w:val="22"/>
              </w:rPr>
            </w:pPr>
            <w:r w:rsidRPr="00686AA0">
              <w:rPr>
                <w:rFonts w:asciiTheme="minorHAnsi" w:hAnsiTheme="minorHAnsi" w:cstheme="minorHAnsi"/>
                <w:sz w:val="22"/>
                <w:szCs w:val="22"/>
              </w:rPr>
              <w:t>logotypy i opisy wymagane przez Podręcznik wnioskodawcy i beneficjenta Funduszy Europejskich na lata 2021-2027 w zakresie informacji i promocji oraz zgodne z wymaganiami zawartymi w Księdze Tożsamości Wizualnej marki Fundusze Europejskie 2021 – 2027, informacja o współfinansowaniu, informacja o realizatorze projektu ORE, dodatkowo grafika przesłana przez</w:t>
            </w:r>
          </w:p>
          <w:p w14:paraId="3FFB053A" w14:textId="4D568380" w:rsidR="00277C06" w:rsidRPr="00686AA0" w:rsidRDefault="003C0EF2" w:rsidP="00F314D7">
            <w:pPr>
              <w:pStyle w:val="Akapitzlist"/>
              <w:ind w:left="314"/>
              <w:rPr>
                <w:rFonts w:asciiTheme="minorHAnsi" w:hAnsiTheme="minorHAnsi" w:cstheme="minorHAnsi"/>
                <w:sz w:val="22"/>
                <w:szCs w:val="22"/>
              </w:rPr>
            </w:pPr>
            <w:r w:rsidRPr="00686AA0">
              <w:rPr>
                <w:rFonts w:asciiTheme="minorHAnsi" w:hAnsiTheme="minorHAnsi" w:cstheme="minorHAnsi"/>
                <w:sz w:val="22"/>
                <w:szCs w:val="22"/>
              </w:rPr>
              <w:t>Zamawiającego</w:t>
            </w:r>
            <w:r w:rsidR="00F314D7" w:rsidRPr="00686AA0">
              <w:rPr>
                <w:rFonts w:asciiTheme="minorHAnsi" w:hAnsiTheme="minorHAnsi" w:cstheme="minorHAnsi"/>
                <w:sz w:val="22"/>
                <w:szCs w:val="22"/>
              </w:rPr>
              <w:t>.</w:t>
            </w:r>
          </w:p>
        </w:tc>
        <w:tc>
          <w:tcPr>
            <w:tcW w:w="993" w:type="dxa"/>
          </w:tcPr>
          <w:p w14:paraId="1C044655" w14:textId="0601EECD" w:rsidR="00277C06" w:rsidRPr="00686AA0" w:rsidRDefault="00266A0A" w:rsidP="00266A0A">
            <w:pPr>
              <w:tabs>
                <w:tab w:val="center" w:pos="7001"/>
                <w:tab w:val="left" w:pos="10537"/>
              </w:tabs>
              <w:jc w:val="center"/>
              <w:rPr>
                <w:rFonts w:asciiTheme="minorHAnsi" w:hAnsiTheme="minorHAnsi" w:cstheme="minorHAnsi"/>
                <w:sz w:val="22"/>
                <w:szCs w:val="22"/>
              </w:rPr>
            </w:pPr>
            <w:r w:rsidRPr="00686AA0">
              <w:rPr>
                <w:rFonts w:asciiTheme="minorHAnsi" w:hAnsiTheme="minorHAnsi" w:cstheme="minorHAnsi"/>
                <w:sz w:val="22"/>
                <w:szCs w:val="22"/>
              </w:rPr>
              <w:t>600</w:t>
            </w:r>
          </w:p>
        </w:tc>
      </w:tr>
      <w:bookmarkEnd w:id="2"/>
      <w:tr w:rsidR="00277C06" w:rsidRPr="00686AA0" w14:paraId="5966248D" w14:textId="77777777" w:rsidTr="00266A0A">
        <w:tc>
          <w:tcPr>
            <w:tcW w:w="561" w:type="dxa"/>
          </w:tcPr>
          <w:p w14:paraId="4141D4D4" w14:textId="26D7E25C"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2.</w:t>
            </w:r>
          </w:p>
        </w:tc>
        <w:tc>
          <w:tcPr>
            <w:tcW w:w="1844" w:type="dxa"/>
          </w:tcPr>
          <w:p w14:paraId="158EAC86" w14:textId="5F60D705"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długopis</w:t>
            </w:r>
          </w:p>
        </w:tc>
        <w:tc>
          <w:tcPr>
            <w:tcW w:w="5303" w:type="dxa"/>
          </w:tcPr>
          <w:p w14:paraId="3A3AFB34" w14:textId="3A0B5F84" w:rsidR="00D4629D" w:rsidRPr="00686AA0" w:rsidRDefault="00D4629D" w:rsidP="005A7CFB">
            <w:pPr>
              <w:numPr>
                <w:ilvl w:val="0"/>
                <w:numId w:val="23"/>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 xml:space="preserve">Materiał: metal </w:t>
            </w:r>
          </w:p>
          <w:p w14:paraId="52F92B35" w14:textId="753981F1" w:rsidR="00277C06" w:rsidRPr="00686AA0" w:rsidRDefault="00277C06" w:rsidP="005A7CFB">
            <w:pPr>
              <w:numPr>
                <w:ilvl w:val="0"/>
                <w:numId w:val="23"/>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Wymiary: długość 14cm ± 1cm, średnica 8mm ± 2mm</w:t>
            </w:r>
          </w:p>
          <w:p w14:paraId="3849FF12" w14:textId="3F72CF34" w:rsidR="00277C06" w:rsidRPr="00686AA0" w:rsidRDefault="00277C06" w:rsidP="005A7CFB">
            <w:pPr>
              <w:numPr>
                <w:ilvl w:val="0"/>
                <w:numId w:val="23"/>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Kolor: srebrny/szary</w:t>
            </w:r>
          </w:p>
          <w:p w14:paraId="527552F4" w14:textId="6CF881BE" w:rsidR="00277C06" w:rsidRPr="00686AA0" w:rsidRDefault="00277C06" w:rsidP="005A7CFB">
            <w:pPr>
              <w:numPr>
                <w:ilvl w:val="0"/>
                <w:numId w:val="23"/>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Wykończenie: wkład wymienny koloru</w:t>
            </w:r>
            <w:r w:rsidR="00D4629D" w:rsidRPr="00686AA0">
              <w:rPr>
                <w:rFonts w:asciiTheme="minorHAnsi" w:hAnsiTheme="minorHAnsi" w:cstheme="minorHAnsi"/>
                <w:sz w:val="22"/>
                <w:szCs w:val="22"/>
              </w:rPr>
              <w:t xml:space="preserve"> </w:t>
            </w:r>
            <w:r w:rsidRPr="00686AA0">
              <w:rPr>
                <w:rFonts w:asciiTheme="minorHAnsi" w:hAnsiTheme="minorHAnsi" w:cstheme="minorHAnsi"/>
                <w:sz w:val="22"/>
                <w:szCs w:val="22"/>
              </w:rPr>
              <w:t>niebieskiego, mechanizm chowania wkładu</w:t>
            </w:r>
          </w:p>
          <w:p w14:paraId="61F614C0" w14:textId="2390D212" w:rsidR="007917A8" w:rsidRPr="00686AA0" w:rsidRDefault="007917A8" w:rsidP="00892597">
            <w:pPr>
              <w:pStyle w:val="Akapitzlist"/>
              <w:numPr>
                <w:ilvl w:val="0"/>
                <w:numId w:val="23"/>
              </w:numPr>
              <w:tabs>
                <w:tab w:val="clear" w:pos="720"/>
                <w:tab w:val="num" w:pos="317"/>
              </w:tabs>
              <w:ind w:left="318" w:hanging="285"/>
              <w:rPr>
                <w:rFonts w:asciiTheme="minorHAnsi" w:hAnsiTheme="minorHAnsi" w:cstheme="minorHAnsi"/>
                <w:sz w:val="22"/>
                <w:szCs w:val="22"/>
              </w:rPr>
            </w:pPr>
            <w:r w:rsidRPr="00686AA0">
              <w:rPr>
                <w:rFonts w:asciiTheme="minorHAnsi" w:hAnsiTheme="minorHAnsi" w:cstheme="minorHAnsi"/>
                <w:sz w:val="22"/>
                <w:szCs w:val="22"/>
              </w:rPr>
              <w:t>Rodzaj nadruku: biały, grawer laserow</w:t>
            </w:r>
            <w:r w:rsidR="00892597" w:rsidRPr="00686AA0">
              <w:rPr>
                <w:rFonts w:asciiTheme="minorHAnsi" w:hAnsiTheme="minorHAnsi" w:cstheme="minorHAnsi"/>
                <w:sz w:val="22"/>
                <w:szCs w:val="22"/>
              </w:rPr>
              <w:t>y</w:t>
            </w:r>
            <w:r w:rsidR="00892597" w:rsidRPr="00686AA0">
              <w:t xml:space="preserve"> </w:t>
            </w:r>
            <w:r w:rsidR="00892597" w:rsidRPr="00686AA0">
              <w:rPr>
                <w:rFonts w:asciiTheme="minorHAnsi" w:hAnsiTheme="minorHAnsi" w:cstheme="minorHAnsi"/>
                <w:sz w:val="22"/>
                <w:szCs w:val="22"/>
              </w:rPr>
              <w:t xml:space="preserve">lub </w:t>
            </w:r>
            <w:proofErr w:type="spellStart"/>
            <w:r w:rsidR="00892597" w:rsidRPr="00686AA0">
              <w:rPr>
                <w:rFonts w:asciiTheme="minorHAnsi" w:hAnsiTheme="minorHAnsi" w:cstheme="minorHAnsi"/>
                <w:sz w:val="22"/>
                <w:szCs w:val="22"/>
              </w:rPr>
              <w:t>tampodruk</w:t>
            </w:r>
            <w:proofErr w:type="spellEnd"/>
            <w:r w:rsidR="00892597" w:rsidRPr="00686AA0">
              <w:rPr>
                <w:rFonts w:asciiTheme="minorHAnsi" w:hAnsiTheme="minorHAnsi" w:cstheme="minorHAnsi"/>
                <w:sz w:val="22"/>
                <w:szCs w:val="22"/>
              </w:rPr>
              <w:t xml:space="preserve"> logotypu minimum szerokość grawerunku lub nadruku - 14 mm.</w:t>
            </w:r>
          </w:p>
          <w:p w14:paraId="1D7D4C8D" w14:textId="1CACC265" w:rsidR="00277C06" w:rsidRPr="00686AA0" w:rsidRDefault="00277C06" w:rsidP="006E7406">
            <w:pPr>
              <w:rPr>
                <w:rFonts w:asciiTheme="minorHAnsi" w:hAnsiTheme="minorHAnsi" w:cstheme="minorHAnsi"/>
                <w:sz w:val="22"/>
                <w:szCs w:val="22"/>
              </w:rPr>
            </w:pPr>
          </w:p>
        </w:tc>
        <w:tc>
          <w:tcPr>
            <w:tcW w:w="4761" w:type="dxa"/>
          </w:tcPr>
          <w:p w14:paraId="5536E9D1" w14:textId="77777777" w:rsidR="00F314D7" w:rsidRPr="00686AA0" w:rsidRDefault="001B0D00" w:rsidP="00F314D7">
            <w:pPr>
              <w:rPr>
                <w:rFonts w:asciiTheme="minorHAnsi" w:hAnsiTheme="minorHAnsi" w:cstheme="minorHAnsi"/>
                <w:sz w:val="22"/>
                <w:szCs w:val="22"/>
              </w:rPr>
            </w:pPr>
            <w:r w:rsidRPr="00686AA0">
              <w:rPr>
                <w:rFonts w:asciiTheme="minorHAnsi" w:hAnsiTheme="minorHAnsi" w:cstheme="minorHAnsi"/>
                <w:sz w:val="22"/>
                <w:szCs w:val="22"/>
              </w:rPr>
              <w:t xml:space="preserve">Zawartość nadruku: </w:t>
            </w:r>
          </w:p>
          <w:p w14:paraId="6AEE75B7" w14:textId="06E04EA5" w:rsidR="00277C06" w:rsidRPr="00686AA0" w:rsidRDefault="00F314D7" w:rsidP="00F314D7">
            <w:pPr>
              <w:pStyle w:val="Akapitzlist"/>
              <w:numPr>
                <w:ilvl w:val="0"/>
                <w:numId w:val="37"/>
              </w:numPr>
              <w:ind w:left="314" w:hanging="314"/>
              <w:rPr>
                <w:rFonts w:asciiTheme="minorHAnsi" w:hAnsiTheme="minorHAnsi" w:cstheme="minorHAnsi"/>
                <w:sz w:val="22"/>
                <w:szCs w:val="22"/>
              </w:rPr>
            </w:pPr>
            <w:r w:rsidRPr="00686AA0">
              <w:rPr>
                <w:rFonts w:asciiTheme="minorHAnsi" w:hAnsiTheme="minorHAnsi" w:cstheme="minorHAnsi"/>
                <w:sz w:val="22"/>
                <w:szCs w:val="22"/>
              </w:rPr>
              <w:t>logotypy i opisy wymagane przez Podręcznik wnioskodawcy i beneficjenta Funduszy Europejskich na lata 2021-2027 w zakresie informacji i promocji oraz zgodne z wymaganiami zawartymi w Księdze Tożsamości Wizualnej marki Fundusze Europejskie 2021 – 2027, informacja o współfinansowaniu, informacja o realizatorze projektu ORE.</w:t>
            </w:r>
          </w:p>
        </w:tc>
        <w:tc>
          <w:tcPr>
            <w:tcW w:w="993" w:type="dxa"/>
          </w:tcPr>
          <w:p w14:paraId="5926EC08" w14:textId="7F5FB083" w:rsidR="00277C06" w:rsidRPr="00686AA0" w:rsidRDefault="00266A0A" w:rsidP="00266A0A">
            <w:pPr>
              <w:tabs>
                <w:tab w:val="center" w:pos="7001"/>
                <w:tab w:val="left" w:pos="10537"/>
              </w:tabs>
              <w:jc w:val="center"/>
              <w:rPr>
                <w:rFonts w:asciiTheme="minorHAnsi" w:hAnsiTheme="minorHAnsi" w:cstheme="minorHAnsi"/>
                <w:sz w:val="22"/>
                <w:szCs w:val="22"/>
              </w:rPr>
            </w:pPr>
            <w:r w:rsidRPr="00686AA0">
              <w:rPr>
                <w:rFonts w:asciiTheme="minorHAnsi" w:hAnsiTheme="minorHAnsi" w:cstheme="minorHAnsi"/>
                <w:sz w:val="22"/>
                <w:szCs w:val="22"/>
              </w:rPr>
              <w:t>600</w:t>
            </w:r>
          </w:p>
        </w:tc>
      </w:tr>
      <w:tr w:rsidR="00277C06" w:rsidRPr="00686AA0" w14:paraId="4ACAEEAB" w14:textId="77777777" w:rsidTr="00266A0A">
        <w:tc>
          <w:tcPr>
            <w:tcW w:w="561" w:type="dxa"/>
          </w:tcPr>
          <w:p w14:paraId="3E951D73" w14:textId="674DB0A4"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3.</w:t>
            </w:r>
          </w:p>
        </w:tc>
        <w:tc>
          <w:tcPr>
            <w:tcW w:w="1844" w:type="dxa"/>
          </w:tcPr>
          <w:p w14:paraId="799791A7" w14:textId="0B3E3FD7"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not</w:t>
            </w:r>
            <w:r w:rsidR="00B76212" w:rsidRPr="00686AA0">
              <w:rPr>
                <w:rFonts w:asciiTheme="minorHAnsi" w:hAnsiTheme="minorHAnsi" w:cstheme="minorHAnsi"/>
                <w:sz w:val="22"/>
                <w:szCs w:val="22"/>
              </w:rPr>
              <w:t>es</w:t>
            </w:r>
            <w:r w:rsidRPr="00686AA0">
              <w:rPr>
                <w:rFonts w:asciiTheme="minorHAnsi" w:hAnsiTheme="minorHAnsi" w:cstheme="minorHAnsi"/>
                <w:sz w:val="22"/>
                <w:szCs w:val="22"/>
              </w:rPr>
              <w:t xml:space="preserve"> A4</w:t>
            </w:r>
          </w:p>
        </w:tc>
        <w:tc>
          <w:tcPr>
            <w:tcW w:w="5303" w:type="dxa"/>
          </w:tcPr>
          <w:p w14:paraId="68433183" w14:textId="77777777" w:rsidR="00277C06" w:rsidRPr="00686AA0" w:rsidRDefault="00277C06" w:rsidP="005A7CFB">
            <w:pPr>
              <w:numPr>
                <w:ilvl w:val="0"/>
                <w:numId w:val="25"/>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Format: A4</w:t>
            </w:r>
          </w:p>
          <w:p w14:paraId="2D12F96C" w14:textId="77777777" w:rsidR="00D4629D" w:rsidRPr="00686AA0" w:rsidRDefault="00277C06" w:rsidP="005A7CFB">
            <w:pPr>
              <w:numPr>
                <w:ilvl w:val="0"/>
                <w:numId w:val="25"/>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Materiał: papier offsetowy o</w:t>
            </w:r>
            <w:r w:rsidR="00D4629D" w:rsidRPr="00686AA0">
              <w:rPr>
                <w:rFonts w:asciiTheme="minorHAnsi" w:hAnsiTheme="minorHAnsi" w:cstheme="minorHAnsi"/>
                <w:sz w:val="22"/>
                <w:szCs w:val="22"/>
              </w:rPr>
              <w:t xml:space="preserve"> </w:t>
            </w:r>
            <w:r w:rsidRPr="00686AA0">
              <w:rPr>
                <w:rFonts w:asciiTheme="minorHAnsi" w:hAnsiTheme="minorHAnsi" w:cstheme="minorHAnsi"/>
                <w:sz w:val="22"/>
                <w:szCs w:val="22"/>
              </w:rPr>
              <w:t>gramaturze nie mniejszej niż 80g/m2, kolorystyka 4/0, klejenie po krótszym boku (góra)</w:t>
            </w:r>
          </w:p>
          <w:p w14:paraId="5A8954C8" w14:textId="618652D2" w:rsidR="00D4629D" w:rsidRPr="00686AA0" w:rsidRDefault="00D4629D" w:rsidP="005A7CFB">
            <w:pPr>
              <w:numPr>
                <w:ilvl w:val="0"/>
                <w:numId w:val="25"/>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Okładka przód: karton, kolorystyka 4/0, folia mat 1/0</w:t>
            </w:r>
          </w:p>
          <w:p w14:paraId="100E07B9" w14:textId="77777777" w:rsidR="00D4629D" w:rsidRPr="00686AA0" w:rsidRDefault="00D4629D" w:rsidP="005A7CFB">
            <w:pPr>
              <w:numPr>
                <w:ilvl w:val="0"/>
                <w:numId w:val="25"/>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Okładka tył: karton, bez nadruku</w:t>
            </w:r>
          </w:p>
          <w:p w14:paraId="6A01CF58" w14:textId="77777777" w:rsidR="00D4629D" w:rsidRPr="00686AA0" w:rsidRDefault="00277C06" w:rsidP="005A7CFB">
            <w:pPr>
              <w:numPr>
                <w:ilvl w:val="0"/>
                <w:numId w:val="25"/>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t>Objętość: 50 kartek w kratkę,</w:t>
            </w:r>
          </w:p>
          <w:p w14:paraId="46BB9B72" w14:textId="19ACB610" w:rsidR="00277C06" w:rsidRPr="00686AA0" w:rsidRDefault="00277C06" w:rsidP="00377A8E">
            <w:pPr>
              <w:numPr>
                <w:ilvl w:val="0"/>
                <w:numId w:val="25"/>
              </w:numPr>
              <w:tabs>
                <w:tab w:val="clear" w:pos="720"/>
              </w:tabs>
              <w:spacing w:before="100" w:beforeAutospacing="1" w:after="100" w:afterAutospacing="1"/>
              <w:ind w:left="317" w:hanging="284"/>
              <w:rPr>
                <w:rFonts w:asciiTheme="minorHAnsi" w:hAnsiTheme="minorHAnsi" w:cstheme="minorHAnsi"/>
                <w:sz w:val="22"/>
                <w:szCs w:val="22"/>
              </w:rPr>
            </w:pPr>
            <w:r w:rsidRPr="00686AA0">
              <w:rPr>
                <w:rFonts w:asciiTheme="minorHAnsi" w:hAnsiTheme="minorHAnsi" w:cstheme="minorHAnsi"/>
                <w:sz w:val="22"/>
                <w:szCs w:val="22"/>
              </w:rPr>
              <w:lastRenderedPageBreak/>
              <w:t>Rodzaj nadruku: nadruk offsetowy,</w:t>
            </w:r>
            <w:r w:rsidR="004F2FFA" w:rsidRPr="00686AA0">
              <w:rPr>
                <w:rFonts w:asciiTheme="minorHAnsi" w:hAnsiTheme="minorHAnsi" w:cstheme="minorHAnsi"/>
                <w:sz w:val="22"/>
                <w:szCs w:val="22"/>
              </w:rPr>
              <w:t xml:space="preserve"> </w:t>
            </w:r>
            <w:r w:rsidRPr="00686AA0">
              <w:rPr>
                <w:rFonts w:asciiTheme="minorHAnsi" w:hAnsiTheme="minorHAnsi" w:cstheme="minorHAnsi"/>
                <w:sz w:val="22"/>
                <w:szCs w:val="22"/>
              </w:rPr>
              <w:t>jednostronny, w pełnym kolorze (4</w:t>
            </w:r>
            <w:r w:rsidR="004F2FFA" w:rsidRPr="00686AA0">
              <w:rPr>
                <w:rFonts w:asciiTheme="minorHAnsi" w:hAnsiTheme="minorHAnsi" w:cstheme="minorHAnsi"/>
                <w:sz w:val="22"/>
                <w:szCs w:val="22"/>
              </w:rPr>
              <w:t>/</w:t>
            </w:r>
            <w:r w:rsidRPr="00686AA0">
              <w:rPr>
                <w:rFonts w:asciiTheme="minorHAnsi" w:hAnsiTheme="minorHAnsi" w:cstheme="minorHAnsi"/>
                <w:sz w:val="22"/>
                <w:szCs w:val="22"/>
              </w:rPr>
              <w:t>0) na zasadzie nagłówka i stopki</w:t>
            </w:r>
            <w:r w:rsidR="004F2FFA" w:rsidRPr="00686AA0">
              <w:rPr>
                <w:rFonts w:asciiTheme="minorHAnsi" w:hAnsiTheme="minorHAnsi" w:cstheme="minorHAnsi"/>
                <w:sz w:val="22"/>
                <w:szCs w:val="22"/>
              </w:rPr>
              <w:t xml:space="preserve"> </w:t>
            </w:r>
            <w:r w:rsidRPr="00686AA0">
              <w:rPr>
                <w:rFonts w:asciiTheme="minorHAnsi" w:hAnsiTheme="minorHAnsi" w:cstheme="minorHAnsi"/>
                <w:sz w:val="22"/>
                <w:szCs w:val="22"/>
              </w:rPr>
              <w:t>na każdej kartce.</w:t>
            </w:r>
          </w:p>
        </w:tc>
        <w:tc>
          <w:tcPr>
            <w:tcW w:w="4761" w:type="dxa"/>
          </w:tcPr>
          <w:p w14:paraId="3BA68CBA" w14:textId="77777777" w:rsidR="001B0D00" w:rsidRPr="00686AA0" w:rsidRDefault="001B0D00" w:rsidP="001B0D00">
            <w:pPr>
              <w:rPr>
                <w:rFonts w:asciiTheme="minorHAnsi" w:hAnsiTheme="minorHAnsi" w:cstheme="minorHAnsi"/>
                <w:color w:val="000000"/>
                <w:sz w:val="22"/>
                <w:szCs w:val="22"/>
                <w:shd w:val="clear" w:color="auto" w:fill="FFFFFF"/>
              </w:rPr>
            </w:pPr>
            <w:r w:rsidRPr="00686AA0">
              <w:rPr>
                <w:rFonts w:asciiTheme="minorHAnsi" w:hAnsiTheme="minorHAnsi" w:cstheme="minorHAnsi"/>
                <w:color w:val="000000"/>
                <w:sz w:val="22"/>
                <w:szCs w:val="22"/>
                <w:shd w:val="clear" w:color="auto" w:fill="FFFFFF"/>
              </w:rPr>
              <w:lastRenderedPageBreak/>
              <w:t xml:space="preserve">Zawartość nadruku: </w:t>
            </w:r>
          </w:p>
          <w:p w14:paraId="26472DEC" w14:textId="2FFCB410" w:rsidR="00277C06" w:rsidRPr="00686AA0" w:rsidRDefault="00F314D7" w:rsidP="00F314D7">
            <w:pPr>
              <w:pStyle w:val="Akapitzlist"/>
              <w:numPr>
                <w:ilvl w:val="0"/>
                <w:numId w:val="36"/>
              </w:numPr>
              <w:ind w:left="314" w:hanging="284"/>
              <w:rPr>
                <w:rFonts w:asciiTheme="minorHAnsi" w:hAnsiTheme="minorHAnsi" w:cstheme="minorHAnsi"/>
                <w:color w:val="000000"/>
                <w:sz w:val="22"/>
                <w:szCs w:val="22"/>
                <w:shd w:val="clear" w:color="auto" w:fill="FFFFFF"/>
              </w:rPr>
            </w:pPr>
            <w:r w:rsidRPr="00686AA0">
              <w:rPr>
                <w:rFonts w:asciiTheme="minorHAnsi" w:hAnsiTheme="minorHAnsi" w:cstheme="minorHAnsi"/>
                <w:color w:val="000000"/>
                <w:sz w:val="22"/>
                <w:szCs w:val="22"/>
                <w:shd w:val="clear" w:color="auto" w:fill="FFFFFF"/>
              </w:rPr>
              <w:t xml:space="preserve">logotypy i opisy wymagane przez Podręcznik wnioskodawcy i beneficjenta Funduszy Europejskich na lata 2021-2027 w zakresie informacji i promocji oraz zgodne z wymaganiami zawartymi w Księdze Tożsamości Wizualnej marki Fundusze Europejskie 2021 – </w:t>
            </w:r>
            <w:r w:rsidRPr="00686AA0">
              <w:rPr>
                <w:rFonts w:asciiTheme="minorHAnsi" w:hAnsiTheme="minorHAnsi" w:cstheme="minorHAnsi"/>
                <w:color w:val="000000"/>
                <w:sz w:val="22"/>
                <w:szCs w:val="22"/>
                <w:shd w:val="clear" w:color="auto" w:fill="FFFFFF"/>
              </w:rPr>
              <w:lastRenderedPageBreak/>
              <w:t>2027, informacja o współfinansowaniu, informacja o realizatorze projektu ORE, dodatkowo grafika przesłana przez Zamawiającego.</w:t>
            </w:r>
          </w:p>
        </w:tc>
        <w:tc>
          <w:tcPr>
            <w:tcW w:w="993" w:type="dxa"/>
          </w:tcPr>
          <w:p w14:paraId="13B9717B" w14:textId="437628B0" w:rsidR="00277C06" w:rsidRPr="00686AA0" w:rsidRDefault="00266A0A" w:rsidP="00266A0A">
            <w:pPr>
              <w:tabs>
                <w:tab w:val="center" w:pos="7001"/>
                <w:tab w:val="left" w:pos="10537"/>
              </w:tabs>
              <w:jc w:val="center"/>
              <w:rPr>
                <w:rFonts w:asciiTheme="minorHAnsi" w:hAnsiTheme="minorHAnsi" w:cstheme="minorHAnsi"/>
                <w:sz w:val="22"/>
                <w:szCs w:val="22"/>
              </w:rPr>
            </w:pPr>
            <w:r w:rsidRPr="00686AA0">
              <w:rPr>
                <w:rFonts w:asciiTheme="minorHAnsi" w:hAnsiTheme="minorHAnsi" w:cstheme="minorHAnsi"/>
                <w:sz w:val="22"/>
                <w:szCs w:val="22"/>
              </w:rPr>
              <w:lastRenderedPageBreak/>
              <w:t>600</w:t>
            </w:r>
          </w:p>
        </w:tc>
      </w:tr>
      <w:tr w:rsidR="00277C06" w:rsidRPr="00686AA0" w14:paraId="3BD1BB29" w14:textId="77777777" w:rsidTr="00266A0A">
        <w:tc>
          <w:tcPr>
            <w:tcW w:w="561" w:type="dxa"/>
          </w:tcPr>
          <w:p w14:paraId="6632E252" w14:textId="4F92E3DC" w:rsidR="00277C06" w:rsidRPr="00686AA0" w:rsidRDefault="00277C06"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4.</w:t>
            </w:r>
          </w:p>
        </w:tc>
        <w:tc>
          <w:tcPr>
            <w:tcW w:w="1844" w:type="dxa"/>
          </w:tcPr>
          <w:p w14:paraId="49215993" w14:textId="041F51A5" w:rsidR="00277C06" w:rsidRPr="00686AA0" w:rsidRDefault="000723EC"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s</w:t>
            </w:r>
            <w:r w:rsidR="00277C06" w:rsidRPr="00686AA0">
              <w:rPr>
                <w:rFonts w:asciiTheme="minorHAnsi" w:hAnsiTheme="minorHAnsi" w:cstheme="minorHAnsi"/>
                <w:sz w:val="22"/>
                <w:szCs w:val="22"/>
              </w:rPr>
              <w:t>mycz</w:t>
            </w:r>
            <w:r w:rsidR="001B0D00" w:rsidRPr="00686AA0">
              <w:rPr>
                <w:rFonts w:asciiTheme="minorHAnsi" w:hAnsiTheme="minorHAnsi" w:cstheme="minorHAnsi"/>
                <w:sz w:val="22"/>
                <w:szCs w:val="22"/>
              </w:rPr>
              <w:t xml:space="preserve"> wraz z identyfikatorem </w:t>
            </w:r>
          </w:p>
        </w:tc>
        <w:tc>
          <w:tcPr>
            <w:tcW w:w="5303" w:type="dxa"/>
          </w:tcPr>
          <w:p w14:paraId="221FBF07" w14:textId="110CE120" w:rsidR="001B0D00" w:rsidRPr="00686AA0" w:rsidRDefault="001B0D00" w:rsidP="009E55B2">
            <w:pPr>
              <w:rPr>
                <w:rFonts w:asciiTheme="minorHAnsi" w:hAnsiTheme="minorHAnsi" w:cstheme="minorHAnsi"/>
                <w:sz w:val="22"/>
                <w:szCs w:val="22"/>
              </w:rPr>
            </w:pPr>
            <w:r w:rsidRPr="00686AA0">
              <w:rPr>
                <w:rFonts w:asciiTheme="minorHAnsi" w:hAnsiTheme="minorHAnsi" w:cstheme="minorHAnsi"/>
                <w:sz w:val="22"/>
                <w:szCs w:val="22"/>
              </w:rPr>
              <w:t>Smycz</w:t>
            </w:r>
          </w:p>
          <w:p w14:paraId="737C4A2B" w14:textId="18A58D05" w:rsidR="004F2FFA" w:rsidRPr="00686AA0" w:rsidRDefault="004F2FFA" w:rsidP="005A7CFB">
            <w:pPr>
              <w:pStyle w:val="Akapitzlist"/>
              <w:numPr>
                <w:ilvl w:val="0"/>
                <w:numId w:val="32"/>
              </w:numPr>
              <w:ind w:left="317" w:hanging="284"/>
              <w:rPr>
                <w:rFonts w:asciiTheme="minorHAnsi" w:hAnsiTheme="minorHAnsi" w:cstheme="minorHAnsi"/>
                <w:sz w:val="22"/>
                <w:szCs w:val="22"/>
              </w:rPr>
            </w:pPr>
            <w:r w:rsidRPr="00686AA0">
              <w:rPr>
                <w:rFonts w:asciiTheme="minorHAnsi" w:hAnsiTheme="minorHAnsi" w:cstheme="minorHAnsi"/>
                <w:sz w:val="22"/>
                <w:szCs w:val="22"/>
              </w:rPr>
              <w:t>Materiał: taśma poliestrowa</w:t>
            </w:r>
          </w:p>
          <w:p w14:paraId="4C9463C3" w14:textId="7A757884" w:rsidR="004F2FFA" w:rsidRPr="00686AA0" w:rsidRDefault="004F2FFA" w:rsidP="005A7CFB">
            <w:pPr>
              <w:pStyle w:val="Akapitzlist"/>
              <w:numPr>
                <w:ilvl w:val="0"/>
                <w:numId w:val="32"/>
              </w:numPr>
              <w:ind w:left="317" w:hanging="284"/>
              <w:rPr>
                <w:rFonts w:asciiTheme="minorHAnsi" w:hAnsiTheme="minorHAnsi" w:cstheme="minorHAnsi"/>
                <w:sz w:val="22"/>
                <w:szCs w:val="22"/>
              </w:rPr>
            </w:pPr>
            <w:r w:rsidRPr="00686AA0">
              <w:rPr>
                <w:rFonts w:asciiTheme="minorHAnsi" w:hAnsiTheme="minorHAnsi" w:cstheme="minorHAnsi"/>
                <w:sz w:val="22"/>
                <w:szCs w:val="22"/>
              </w:rPr>
              <w:t xml:space="preserve">Wymiary: taśma o </w:t>
            </w:r>
            <w:r w:rsidRPr="00686AA0">
              <w:rPr>
                <w:rFonts w:asciiTheme="minorHAnsi" w:hAnsiTheme="minorHAnsi" w:cstheme="minorHAnsi"/>
                <w:color w:val="000000"/>
                <w:sz w:val="22"/>
                <w:szCs w:val="22"/>
                <w:shd w:val="clear" w:color="auto" w:fill="FFFFFF"/>
              </w:rPr>
              <w:t>szerokość min. 15 mm</w:t>
            </w:r>
            <w:r w:rsidR="001D0277" w:rsidRPr="00686AA0">
              <w:rPr>
                <w:rFonts w:asciiTheme="minorHAnsi" w:hAnsiTheme="minorHAnsi" w:cstheme="minorHAnsi"/>
                <w:color w:val="000000"/>
                <w:sz w:val="22"/>
                <w:szCs w:val="22"/>
                <w:shd w:val="clear" w:color="auto" w:fill="FFFFFF"/>
              </w:rPr>
              <w:t>, max. 20mm</w:t>
            </w:r>
            <w:r w:rsidRPr="00686AA0">
              <w:rPr>
                <w:rFonts w:asciiTheme="minorHAnsi" w:hAnsiTheme="minorHAnsi" w:cstheme="minorHAnsi"/>
                <w:color w:val="000000"/>
                <w:sz w:val="22"/>
                <w:szCs w:val="22"/>
                <w:shd w:val="clear" w:color="auto" w:fill="FFFFFF"/>
              </w:rPr>
              <w:t xml:space="preserve">, długość ok 42 cm </w:t>
            </w:r>
            <w:r w:rsidRPr="00686AA0">
              <w:rPr>
                <w:rFonts w:asciiTheme="minorHAnsi" w:hAnsiTheme="minorHAnsi" w:cstheme="minorHAnsi"/>
                <w:sz w:val="22"/>
                <w:szCs w:val="22"/>
              </w:rPr>
              <w:t xml:space="preserve">± 4 </w:t>
            </w:r>
            <w:r w:rsidRPr="00686AA0">
              <w:rPr>
                <w:rFonts w:asciiTheme="minorHAnsi" w:hAnsiTheme="minorHAnsi" w:cstheme="minorHAnsi"/>
                <w:color w:val="000000"/>
                <w:sz w:val="22"/>
                <w:szCs w:val="22"/>
                <w:shd w:val="clear" w:color="auto" w:fill="FFFFFF"/>
              </w:rPr>
              <w:t>cm)</w:t>
            </w:r>
          </w:p>
          <w:p w14:paraId="3888201B" w14:textId="7599A502" w:rsidR="004F2FFA" w:rsidRPr="00686AA0" w:rsidRDefault="004F2FFA" w:rsidP="005A7CFB">
            <w:pPr>
              <w:pStyle w:val="Akapitzlist"/>
              <w:numPr>
                <w:ilvl w:val="0"/>
                <w:numId w:val="32"/>
              </w:numPr>
              <w:ind w:left="317" w:hanging="284"/>
              <w:rPr>
                <w:rFonts w:asciiTheme="minorHAnsi" w:hAnsiTheme="minorHAnsi" w:cstheme="minorHAnsi"/>
                <w:color w:val="000000"/>
                <w:sz w:val="22"/>
                <w:szCs w:val="22"/>
                <w:shd w:val="clear" w:color="auto" w:fill="FFFFFF"/>
              </w:rPr>
            </w:pPr>
            <w:r w:rsidRPr="00686AA0">
              <w:rPr>
                <w:rFonts w:asciiTheme="minorHAnsi" w:hAnsiTheme="minorHAnsi" w:cstheme="minorHAnsi"/>
                <w:color w:val="000000"/>
                <w:sz w:val="22"/>
                <w:szCs w:val="22"/>
                <w:shd w:val="clear" w:color="auto" w:fill="FFFFFF"/>
              </w:rPr>
              <w:t>Wykończenie: karabińczyk</w:t>
            </w:r>
          </w:p>
          <w:p w14:paraId="3E0D0F26" w14:textId="785F503B" w:rsidR="007917A8" w:rsidRPr="00686AA0" w:rsidRDefault="004F2FFA" w:rsidP="007917A8">
            <w:pPr>
              <w:pStyle w:val="Akapitzlist"/>
              <w:numPr>
                <w:ilvl w:val="0"/>
                <w:numId w:val="32"/>
              </w:numPr>
              <w:ind w:left="317" w:hanging="284"/>
              <w:rPr>
                <w:rFonts w:asciiTheme="minorHAnsi" w:hAnsiTheme="minorHAnsi" w:cstheme="minorHAnsi"/>
                <w:color w:val="000000"/>
                <w:sz w:val="22"/>
                <w:szCs w:val="22"/>
                <w:shd w:val="clear" w:color="auto" w:fill="FFFFFF"/>
              </w:rPr>
            </w:pPr>
            <w:r w:rsidRPr="00686AA0">
              <w:rPr>
                <w:rFonts w:asciiTheme="minorHAnsi" w:hAnsiTheme="minorHAnsi" w:cstheme="minorHAnsi"/>
                <w:color w:val="000000"/>
                <w:sz w:val="22"/>
                <w:szCs w:val="22"/>
                <w:shd w:val="clear" w:color="auto" w:fill="FFFFFF"/>
              </w:rPr>
              <w:t>Rodzaj nadruku: nadruk sublimacyjny</w:t>
            </w:r>
            <w:r w:rsidR="00CA6A7E" w:rsidRPr="00686AA0">
              <w:rPr>
                <w:rFonts w:asciiTheme="minorHAnsi" w:hAnsiTheme="minorHAnsi" w:cstheme="minorHAnsi"/>
                <w:color w:val="000000"/>
                <w:sz w:val="22"/>
                <w:szCs w:val="22"/>
                <w:shd w:val="clear" w:color="auto" w:fill="FFFFFF"/>
              </w:rPr>
              <w:t>, jednostronny</w:t>
            </w:r>
            <w:r w:rsidR="007917A8" w:rsidRPr="00686AA0">
              <w:rPr>
                <w:rFonts w:asciiTheme="minorHAnsi" w:hAnsiTheme="minorHAnsi" w:cstheme="minorHAnsi"/>
                <w:color w:val="000000"/>
                <w:sz w:val="22"/>
                <w:szCs w:val="22"/>
                <w:shd w:val="clear" w:color="auto" w:fill="FFFFFF"/>
              </w:rPr>
              <w:t xml:space="preserve">, pełno kolorowy (4/0) </w:t>
            </w:r>
          </w:p>
          <w:p w14:paraId="680E6DA4" w14:textId="160B07A3" w:rsidR="004F2FFA" w:rsidRPr="00686AA0" w:rsidRDefault="004F2FFA" w:rsidP="007917A8">
            <w:pPr>
              <w:pStyle w:val="Akapitzlist"/>
              <w:ind w:left="317"/>
              <w:rPr>
                <w:rFonts w:asciiTheme="minorHAnsi" w:hAnsiTheme="minorHAnsi" w:cstheme="minorHAnsi"/>
                <w:color w:val="000000"/>
                <w:sz w:val="22"/>
                <w:szCs w:val="22"/>
                <w:shd w:val="clear" w:color="auto" w:fill="FFFFFF"/>
              </w:rPr>
            </w:pPr>
          </w:p>
          <w:p w14:paraId="5FA05A69" w14:textId="77777777" w:rsidR="00277C06" w:rsidRPr="00686AA0" w:rsidRDefault="001B0D00" w:rsidP="001D0277">
            <w:pPr>
              <w:rPr>
                <w:rFonts w:asciiTheme="minorHAnsi" w:hAnsiTheme="minorHAnsi" w:cstheme="minorHAnsi"/>
                <w:sz w:val="22"/>
                <w:szCs w:val="22"/>
              </w:rPr>
            </w:pPr>
            <w:r w:rsidRPr="00686AA0">
              <w:rPr>
                <w:rFonts w:asciiTheme="minorHAnsi" w:hAnsiTheme="minorHAnsi" w:cstheme="minorHAnsi"/>
                <w:sz w:val="22"/>
                <w:szCs w:val="22"/>
              </w:rPr>
              <w:t>Identyfikator</w:t>
            </w:r>
          </w:p>
          <w:p w14:paraId="0F03E801" w14:textId="48D5CA23" w:rsidR="001B0D00" w:rsidRPr="00686AA0" w:rsidRDefault="001B0D00" w:rsidP="001B0D00">
            <w:pPr>
              <w:pStyle w:val="Akapitzlist"/>
              <w:numPr>
                <w:ilvl w:val="0"/>
                <w:numId w:val="33"/>
              </w:numPr>
              <w:ind w:left="317" w:hanging="284"/>
              <w:rPr>
                <w:rFonts w:asciiTheme="minorHAnsi" w:hAnsiTheme="minorHAnsi" w:cstheme="minorHAnsi"/>
                <w:color w:val="000000"/>
                <w:sz w:val="22"/>
                <w:szCs w:val="22"/>
                <w:shd w:val="clear" w:color="auto" w:fill="FFFFFF"/>
              </w:rPr>
            </w:pPr>
            <w:r w:rsidRPr="00686AA0">
              <w:rPr>
                <w:rFonts w:asciiTheme="minorHAnsi" w:hAnsiTheme="minorHAnsi" w:cstheme="minorHAnsi"/>
                <w:color w:val="000000"/>
                <w:sz w:val="22"/>
                <w:szCs w:val="22"/>
                <w:shd w:val="clear" w:color="auto" w:fill="FFFFFF"/>
              </w:rPr>
              <w:t>Materiał: p</w:t>
            </w:r>
            <w:r w:rsidRPr="00686AA0">
              <w:rPr>
                <w:rFonts w:asciiTheme="minorHAnsi" w:hAnsiTheme="minorHAnsi" w:cstheme="minorHAnsi"/>
                <w:sz w:val="22"/>
                <w:szCs w:val="22"/>
              </w:rPr>
              <w:t>rzeźroczysta plastikowa kieszonka</w:t>
            </w:r>
            <w:r w:rsidR="009175F8" w:rsidRPr="00686AA0">
              <w:rPr>
                <w:rFonts w:asciiTheme="minorHAnsi" w:hAnsiTheme="minorHAnsi" w:cstheme="minorHAnsi"/>
                <w:sz w:val="22"/>
                <w:szCs w:val="22"/>
              </w:rPr>
              <w:t xml:space="preserve"> umożliwiając</w:t>
            </w:r>
            <w:r w:rsidR="000A4D50" w:rsidRPr="00686AA0">
              <w:rPr>
                <w:rFonts w:asciiTheme="minorHAnsi" w:hAnsiTheme="minorHAnsi" w:cstheme="minorHAnsi"/>
                <w:sz w:val="22"/>
                <w:szCs w:val="22"/>
              </w:rPr>
              <w:t>a</w:t>
            </w:r>
            <w:r w:rsidRPr="00686AA0">
              <w:rPr>
                <w:rFonts w:asciiTheme="minorHAnsi" w:hAnsiTheme="minorHAnsi" w:cstheme="minorHAnsi"/>
                <w:sz w:val="22"/>
                <w:szCs w:val="22"/>
              </w:rPr>
              <w:t xml:space="preserve"> zawieszenie identyfikatora na smyczy</w:t>
            </w:r>
          </w:p>
          <w:p w14:paraId="45DB7034" w14:textId="77777777" w:rsidR="001B0D00" w:rsidRPr="00686AA0" w:rsidRDefault="001B0D00" w:rsidP="003C0EF2">
            <w:pPr>
              <w:pStyle w:val="Akapitzlist"/>
              <w:numPr>
                <w:ilvl w:val="0"/>
                <w:numId w:val="33"/>
              </w:numPr>
              <w:ind w:left="317" w:hanging="284"/>
              <w:rPr>
                <w:rFonts w:asciiTheme="minorHAnsi" w:hAnsiTheme="minorHAnsi" w:cstheme="minorHAnsi"/>
                <w:color w:val="000000"/>
                <w:sz w:val="22"/>
                <w:szCs w:val="22"/>
                <w:shd w:val="clear" w:color="auto" w:fill="FFFFFF"/>
              </w:rPr>
            </w:pPr>
            <w:r w:rsidRPr="00686AA0">
              <w:rPr>
                <w:rFonts w:asciiTheme="minorHAnsi" w:hAnsiTheme="minorHAnsi" w:cstheme="minorHAnsi"/>
                <w:sz w:val="22"/>
                <w:szCs w:val="22"/>
              </w:rPr>
              <w:t>Wymiary: 91 mm x 51 mm (± 4mm).</w:t>
            </w:r>
          </w:p>
          <w:p w14:paraId="1F764AED" w14:textId="37C8E089" w:rsidR="0012211C" w:rsidRPr="00686AA0" w:rsidRDefault="0012211C" w:rsidP="0012211C">
            <w:pPr>
              <w:pStyle w:val="Akapitzlist"/>
              <w:ind w:left="317"/>
              <w:rPr>
                <w:rFonts w:asciiTheme="minorHAnsi" w:hAnsiTheme="minorHAnsi" w:cstheme="minorHAnsi"/>
                <w:color w:val="000000"/>
                <w:sz w:val="22"/>
                <w:szCs w:val="22"/>
                <w:shd w:val="clear" w:color="auto" w:fill="FFFFFF"/>
              </w:rPr>
            </w:pPr>
          </w:p>
        </w:tc>
        <w:tc>
          <w:tcPr>
            <w:tcW w:w="4761" w:type="dxa"/>
          </w:tcPr>
          <w:p w14:paraId="2D1AB268" w14:textId="147911DE" w:rsidR="001B0D00" w:rsidRPr="00686AA0" w:rsidRDefault="001B0D00" w:rsidP="001B0D00">
            <w:pPr>
              <w:rPr>
                <w:rFonts w:asciiTheme="minorHAnsi" w:hAnsiTheme="minorHAnsi" w:cstheme="minorHAnsi"/>
                <w:sz w:val="22"/>
                <w:szCs w:val="22"/>
              </w:rPr>
            </w:pPr>
            <w:r w:rsidRPr="00686AA0">
              <w:rPr>
                <w:rFonts w:asciiTheme="minorHAnsi" w:hAnsiTheme="minorHAnsi" w:cstheme="minorHAnsi"/>
                <w:sz w:val="22"/>
                <w:szCs w:val="22"/>
              </w:rPr>
              <w:t>Zawartość nadruku</w:t>
            </w:r>
            <w:r w:rsidR="00F314D7" w:rsidRPr="00686AA0">
              <w:rPr>
                <w:rFonts w:asciiTheme="minorHAnsi" w:hAnsiTheme="minorHAnsi" w:cstheme="minorHAnsi"/>
                <w:sz w:val="22"/>
                <w:szCs w:val="22"/>
              </w:rPr>
              <w:t xml:space="preserve"> (smycz)</w:t>
            </w:r>
            <w:r w:rsidRPr="00686AA0">
              <w:rPr>
                <w:rFonts w:asciiTheme="minorHAnsi" w:hAnsiTheme="minorHAnsi" w:cstheme="minorHAnsi"/>
                <w:sz w:val="22"/>
                <w:szCs w:val="22"/>
              </w:rPr>
              <w:t xml:space="preserve">: </w:t>
            </w:r>
          </w:p>
          <w:p w14:paraId="18251681" w14:textId="3CBFBF1A" w:rsidR="001D0277" w:rsidRPr="00686AA0" w:rsidRDefault="00F314D7" w:rsidP="00F314D7">
            <w:pPr>
              <w:pStyle w:val="Akapitzlist"/>
              <w:numPr>
                <w:ilvl w:val="0"/>
                <w:numId w:val="34"/>
              </w:numPr>
              <w:ind w:left="314" w:hanging="284"/>
              <w:rPr>
                <w:rFonts w:asciiTheme="minorHAnsi" w:hAnsiTheme="minorHAnsi" w:cstheme="minorHAnsi"/>
                <w:color w:val="000000"/>
                <w:sz w:val="22"/>
                <w:szCs w:val="22"/>
                <w:shd w:val="clear" w:color="auto" w:fill="FFFFFF"/>
              </w:rPr>
            </w:pPr>
            <w:r w:rsidRPr="00686AA0">
              <w:rPr>
                <w:rFonts w:asciiTheme="minorHAnsi" w:hAnsiTheme="minorHAnsi" w:cstheme="minorHAnsi"/>
                <w:color w:val="000000"/>
                <w:sz w:val="22"/>
                <w:szCs w:val="22"/>
                <w:shd w:val="clear" w:color="auto" w:fill="FFFFFF"/>
              </w:rPr>
              <w:t>logotypy i opisy wymagane przez Podręcznik wnioskodawcy i beneficjenta Funduszy Europejskich na lata 2021-2027 w zakresie informacji i promocji oraz zgodne z wymaganiami zawartymi w Księdze Tożsamości Wizualnej marki Fundusze Europejskie 2021 – 2027, informacja o współfinansowaniu, informacja o realizatorze projektu ORE.</w:t>
            </w:r>
          </w:p>
        </w:tc>
        <w:tc>
          <w:tcPr>
            <w:tcW w:w="993" w:type="dxa"/>
          </w:tcPr>
          <w:p w14:paraId="61DD1360" w14:textId="421D4DFF" w:rsidR="00277C06" w:rsidRPr="00686AA0" w:rsidRDefault="00266A0A" w:rsidP="00266A0A">
            <w:pPr>
              <w:tabs>
                <w:tab w:val="center" w:pos="7001"/>
                <w:tab w:val="left" w:pos="10537"/>
              </w:tabs>
              <w:jc w:val="center"/>
              <w:rPr>
                <w:rFonts w:asciiTheme="minorHAnsi" w:hAnsiTheme="minorHAnsi" w:cstheme="minorHAnsi"/>
                <w:sz w:val="22"/>
                <w:szCs w:val="22"/>
              </w:rPr>
            </w:pPr>
            <w:r w:rsidRPr="00686AA0">
              <w:rPr>
                <w:rFonts w:asciiTheme="minorHAnsi" w:hAnsiTheme="minorHAnsi" w:cstheme="minorHAnsi"/>
                <w:sz w:val="22"/>
                <w:szCs w:val="22"/>
              </w:rPr>
              <w:t>600</w:t>
            </w:r>
          </w:p>
        </w:tc>
      </w:tr>
      <w:tr w:rsidR="000A4D50" w:rsidRPr="00686AA0" w14:paraId="786C99D0" w14:textId="77777777" w:rsidTr="00266A0A">
        <w:tc>
          <w:tcPr>
            <w:tcW w:w="561" w:type="dxa"/>
          </w:tcPr>
          <w:p w14:paraId="10725C06" w14:textId="1541ED1E" w:rsidR="000A4D50" w:rsidRPr="00686AA0" w:rsidRDefault="000A4D50"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 xml:space="preserve">5. </w:t>
            </w:r>
          </w:p>
        </w:tc>
        <w:tc>
          <w:tcPr>
            <w:tcW w:w="1844" w:type="dxa"/>
          </w:tcPr>
          <w:p w14:paraId="0E410AC1" w14:textId="52AE30DE" w:rsidR="000A4D50" w:rsidRPr="00686AA0" w:rsidRDefault="000723EC"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t</w:t>
            </w:r>
            <w:r w:rsidR="000A4D50" w:rsidRPr="00686AA0">
              <w:rPr>
                <w:rFonts w:asciiTheme="minorHAnsi" w:hAnsiTheme="minorHAnsi" w:cstheme="minorHAnsi"/>
                <w:sz w:val="22"/>
                <w:szCs w:val="22"/>
              </w:rPr>
              <w:t>orba materiałowa</w:t>
            </w:r>
          </w:p>
        </w:tc>
        <w:tc>
          <w:tcPr>
            <w:tcW w:w="5303" w:type="dxa"/>
          </w:tcPr>
          <w:p w14:paraId="68539AF2" w14:textId="419744EA" w:rsidR="000723EC" w:rsidRPr="00686AA0" w:rsidRDefault="000723EC" w:rsidP="000723EC">
            <w:pPr>
              <w:pStyle w:val="Akapitzlist"/>
              <w:numPr>
                <w:ilvl w:val="0"/>
                <w:numId w:val="34"/>
              </w:numPr>
              <w:ind w:left="318" w:hanging="284"/>
              <w:rPr>
                <w:rFonts w:asciiTheme="minorHAnsi" w:hAnsiTheme="minorHAnsi" w:cstheme="minorHAnsi"/>
                <w:sz w:val="22"/>
                <w:szCs w:val="22"/>
              </w:rPr>
            </w:pPr>
            <w:r w:rsidRPr="00686AA0">
              <w:rPr>
                <w:rFonts w:asciiTheme="minorHAnsi" w:hAnsiTheme="minorHAnsi" w:cstheme="minorHAnsi"/>
                <w:sz w:val="22"/>
                <w:szCs w:val="22"/>
              </w:rPr>
              <w:t>Materiał: bawełna, gramatura min. 140 g/m²</w:t>
            </w:r>
          </w:p>
          <w:p w14:paraId="1BF02AC6" w14:textId="77777777" w:rsidR="000723EC" w:rsidRPr="00686AA0" w:rsidRDefault="000723EC" w:rsidP="000723EC">
            <w:pPr>
              <w:pStyle w:val="Akapitzlist"/>
              <w:numPr>
                <w:ilvl w:val="0"/>
                <w:numId w:val="34"/>
              </w:numPr>
              <w:ind w:left="318" w:hanging="284"/>
              <w:rPr>
                <w:rFonts w:asciiTheme="minorHAnsi" w:hAnsiTheme="minorHAnsi" w:cstheme="minorHAnsi"/>
                <w:sz w:val="22"/>
                <w:szCs w:val="22"/>
              </w:rPr>
            </w:pPr>
            <w:r w:rsidRPr="00686AA0">
              <w:rPr>
                <w:rFonts w:asciiTheme="minorHAnsi" w:hAnsiTheme="minorHAnsi" w:cstheme="minorHAnsi"/>
                <w:sz w:val="22"/>
                <w:szCs w:val="22"/>
              </w:rPr>
              <w:t>Wymiary: 38x42 cm, uchwyt ok. 70 cm</w:t>
            </w:r>
          </w:p>
          <w:p w14:paraId="6A6C2601" w14:textId="26E2EEBB" w:rsidR="000723EC" w:rsidRPr="00686AA0" w:rsidRDefault="000723EC" w:rsidP="000723EC">
            <w:pPr>
              <w:pStyle w:val="Akapitzlist"/>
              <w:numPr>
                <w:ilvl w:val="0"/>
                <w:numId w:val="34"/>
              </w:numPr>
              <w:ind w:left="318" w:hanging="284"/>
              <w:rPr>
                <w:rFonts w:asciiTheme="minorHAnsi" w:hAnsiTheme="minorHAnsi" w:cstheme="minorHAnsi"/>
                <w:sz w:val="22"/>
                <w:szCs w:val="22"/>
              </w:rPr>
            </w:pPr>
            <w:r w:rsidRPr="00686AA0">
              <w:rPr>
                <w:rFonts w:asciiTheme="minorHAnsi" w:hAnsiTheme="minorHAnsi" w:cstheme="minorHAnsi"/>
                <w:sz w:val="22"/>
                <w:szCs w:val="22"/>
              </w:rPr>
              <w:t>Kolor: szary</w:t>
            </w:r>
          </w:p>
          <w:p w14:paraId="704646E8" w14:textId="2D6EB64E" w:rsidR="000A4D50" w:rsidRPr="00686AA0" w:rsidRDefault="000723EC" w:rsidP="000723EC">
            <w:pPr>
              <w:pStyle w:val="Akapitzlist"/>
              <w:numPr>
                <w:ilvl w:val="0"/>
                <w:numId w:val="34"/>
              </w:numPr>
              <w:ind w:left="318" w:hanging="284"/>
              <w:rPr>
                <w:rFonts w:asciiTheme="minorHAnsi" w:hAnsiTheme="minorHAnsi" w:cstheme="minorHAnsi"/>
                <w:sz w:val="22"/>
                <w:szCs w:val="22"/>
              </w:rPr>
            </w:pPr>
            <w:r w:rsidRPr="00686AA0">
              <w:rPr>
                <w:rFonts w:asciiTheme="minorHAnsi" w:hAnsiTheme="minorHAnsi" w:cstheme="minorHAnsi"/>
                <w:sz w:val="22"/>
                <w:szCs w:val="22"/>
              </w:rPr>
              <w:t>Rodzaj nadruku: nadruk pełno kolorowy (4/0)</w:t>
            </w:r>
          </w:p>
        </w:tc>
        <w:tc>
          <w:tcPr>
            <w:tcW w:w="4761" w:type="dxa"/>
          </w:tcPr>
          <w:p w14:paraId="7592B399" w14:textId="77777777" w:rsidR="000723EC" w:rsidRPr="00686AA0" w:rsidRDefault="000723EC" w:rsidP="000723EC">
            <w:pPr>
              <w:rPr>
                <w:rFonts w:asciiTheme="minorHAnsi" w:hAnsiTheme="minorHAnsi" w:cstheme="minorHAnsi"/>
                <w:sz w:val="22"/>
                <w:szCs w:val="22"/>
              </w:rPr>
            </w:pPr>
            <w:r w:rsidRPr="00686AA0">
              <w:rPr>
                <w:rFonts w:asciiTheme="minorHAnsi" w:hAnsiTheme="minorHAnsi" w:cstheme="minorHAnsi"/>
                <w:sz w:val="22"/>
                <w:szCs w:val="22"/>
              </w:rPr>
              <w:t xml:space="preserve">Zawartość nadruku: </w:t>
            </w:r>
          </w:p>
          <w:p w14:paraId="1800F889" w14:textId="4A00998E" w:rsidR="000723EC" w:rsidRPr="00686AA0" w:rsidRDefault="000723EC" w:rsidP="000723EC">
            <w:pPr>
              <w:pStyle w:val="Akapitzlist"/>
              <w:numPr>
                <w:ilvl w:val="0"/>
                <w:numId w:val="42"/>
              </w:numPr>
              <w:ind w:left="268" w:hanging="268"/>
              <w:rPr>
                <w:rFonts w:asciiTheme="minorHAnsi" w:hAnsiTheme="minorHAnsi" w:cstheme="minorHAnsi"/>
                <w:sz w:val="22"/>
                <w:szCs w:val="22"/>
              </w:rPr>
            </w:pPr>
            <w:r w:rsidRPr="00686AA0">
              <w:rPr>
                <w:rFonts w:asciiTheme="minorHAnsi" w:hAnsiTheme="minorHAnsi" w:cstheme="minorHAnsi"/>
                <w:sz w:val="22"/>
                <w:szCs w:val="22"/>
              </w:rPr>
              <w:t>logotypy i opisy wymagane przez Podręcznik wnioskodawcy i beneficjenta Funduszy Europejskich na lata 2021-2027 w zakresie informacji i promocji oraz zgodne z wymaganiami zawartymi w Księdze Tożsamości Wizualnej marki Fundusze Europejskie 2021 – 2027, informacja o współfinansowaniu, informacja o realizatorze projektu ORE, dodatkowo grafika przesłana przez</w:t>
            </w:r>
          </w:p>
          <w:p w14:paraId="531B2658" w14:textId="784B4E4C" w:rsidR="000A4D50" w:rsidRPr="00686AA0" w:rsidRDefault="000723EC" w:rsidP="000723EC">
            <w:pPr>
              <w:ind w:left="268" w:hanging="12"/>
              <w:rPr>
                <w:rFonts w:asciiTheme="minorHAnsi" w:hAnsiTheme="minorHAnsi" w:cstheme="minorHAnsi"/>
                <w:sz w:val="22"/>
                <w:szCs w:val="22"/>
              </w:rPr>
            </w:pPr>
            <w:r w:rsidRPr="00686AA0">
              <w:rPr>
                <w:rFonts w:asciiTheme="minorHAnsi" w:hAnsiTheme="minorHAnsi" w:cstheme="minorHAnsi"/>
                <w:sz w:val="22"/>
                <w:szCs w:val="22"/>
              </w:rPr>
              <w:t>Zamawiającego.</w:t>
            </w:r>
          </w:p>
        </w:tc>
        <w:tc>
          <w:tcPr>
            <w:tcW w:w="993" w:type="dxa"/>
          </w:tcPr>
          <w:p w14:paraId="539AE5BE" w14:textId="3734670F" w:rsidR="000A4D50" w:rsidRPr="00686AA0" w:rsidRDefault="00266A0A" w:rsidP="00266A0A">
            <w:pPr>
              <w:tabs>
                <w:tab w:val="center" w:pos="7001"/>
                <w:tab w:val="left" w:pos="10537"/>
              </w:tabs>
              <w:jc w:val="center"/>
              <w:rPr>
                <w:rFonts w:asciiTheme="minorHAnsi" w:hAnsiTheme="minorHAnsi" w:cstheme="minorHAnsi"/>
                <w:sz w:val="22"/>
                <w:szCs w:val="22"/>
              </w:rPr>
            </w:pPr>
            <w:r w:rsidRPr="00686AA0">
              <w:rPr>
                <w:rFonts w:asciiTheme="minorHAnsi" w:hAnsiTheme="minorHAnsi" w:cstheme="minorHAnsi"/>
                <w:sz w:val="22"/>
                <w:szCs w:val="22"/>
              </w:rPr>
              <w:t>600</w:t>
            </w:r>
          </w:p>
        </w:tc>
      </w:tr>
      <w:tr w:rsidR="000A4D50" w:rsidRPr="00686AA0" w14:paraId="70325D78" w14:textId="77777777" w:rsidTr="00266A0A">
        <w:tc>
          <w:tcPr>
            <w:tcW w:w="561" w:type="dxa"/>
          </w:tcPr>
          <w:p w14:paraId="200D8DA8" w14:textId="163E1698" w:rsidR="000A4D50" w:rsidRPr="00686AA0" w:rsidRDefault="000A4D50"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 xml:space="preserve">6. </w:t>
            </w:r>
          </w:p>
        </w:tc>
        <w:tc>
          <w:tcPr>
            <w:tcW w:w="1844" w:type="dxa"/>
          </w:tcPr>
          <w:p w14:paraId="43003648" w14:textId="166E41CF" w:rsidR="000A4D50" w:rsidRPr="00686AA0" w:rsidRDefault="000723EC" w:rsidP="001B68A4">
            <w:pPr>
              <w:tabs>
                <w:tab w:val="center" w:pos="7001"/>
                <w:tab w:val="left" w:pos="10537"/>
              </w:tabs>
              <w:rPr>
                <w:rFonts w:asciiTheme="minorHAnsi" w:hAnsiTheme="minorHAnsi" w:cstheme="minorHAnsi"/>
                <w:sz w:val="22"/>
                <w:szCs w:val="22"/>
              </w:rPr>
            </w:pPr>
            <w:r w:rsidRPr="00686AA0">
              <w:rPr>
                <w:rFonts w:asciiTheme="minorHAnsi" w:hAnsiTheme="minorHAnsi" w:cstheme="minorHAnsi"/>
                <w:sz w:val="22"/>
                <w:szCs w:val="22"/>
              </w:rPr>
              <w:t>n</w:t>
            </w:r>
            <w:r w:rsidR="000A4D50" w:rsidRPr="00686AA0">
              <w:rPr>
                <w:rFonts w:asciiTheme="minorHAnsi" w:hAnsiTheme="minorHAnsi" w:cstheme="minorHAnsi"/>
                <w:sz w:val="22"/>
                <w:szCs w:val="22"/>
              </w:rPr>
              <w:t>otes A5</w:t>
            </w:r>
          </w:p>
        </w:tc>
        <w:tc>
          <w:tcPr>
            <w:tcW w:w="5303" w:type="dxa"/>
          </w:tcPr>
          <w:p w14:paraId="637F5625" w14:textId="5B861C63" w:rsidR="000723EC" w:rsidRPr="00686AA0" w:rsidRDefault="000723EC" w:rsidP="000723EC">
            <w:pPr>
              <w:pStyle w:val="Akapitzlist"/>
              <w:numPr>
                <w:ilvl w:val="0"/>
                <w:numId w:val="41"/>
              </w:numPr>
              <w:ind w:left="318" w:hanging="284"/>
              <w:rPr>
                <w:rFonts w:asciiTheme="minorHAnsi" w:hAnsiTheme="minorHAnsi" w:cstheme="minorHAnsi"/>
                <w:sz w:val="22"/>
                <w:szCs w:val="22"/>
              </w:rPr>
            </w:pPr>
            <w:r w:rsidRPr="00686AA0">
              <w:rPr>
                <w:rFonts w:asciiTheme="minorHAnsi" w:hAnsiTheme="minorHAnsi" w:cstheme="minorHAnsi"/>
                <w:sz w:val="22"/>
                <w:szCs w:val="22"/>
              </w:rPr>
              <w:t>Materiał: ekoskóra, papier</w:t>
            </w:r>
          </w:p>
          <w:p w14:paraId="37448BDA" w14:textId="6A4DD8DB" w:rsidR="000723EC" w:rsidRPr="00686AA0" w:rsidRDefault="000723EC" w:rsidP="000723EC">
            <w:pPr>
              <w:pStyle w:val="Akapitzlist"/>
              <w:numPr>
                <w:ilvl w:val="0"/>
                <w:numId w:val="41"/>
              </w:numPr>
              <w:ind w:left="318" w:hanging="284"/>
              <w:rPr>
                <w:rFonts w:asciiTheme="minorHAnsi" w:hAnsiTheme="minorHAnsi" w:cstheme="minorHAnsi"/>
                <w:sz w:val="22"/>
                <w:szCs w:val="22"/>
              </w:rPr>
            </w:pPr>
            <w:r w:rsidRPr="00686AA0">
              <w:rPr>
                <w:rFonts w:asciiTheme="minorHAnsi" w:hAnsiTheme="minorHAnsi" w:cstheme="minorHAnsi"/>
                <w:sz w:val="22"/>
                <w:szCs w:val="22"/>
              </w:rPr>
              <w:t xml:space="preserve">Wymiary: 165 x 215 x 26 mm ± 15 mm </w:t>
            </w:r>
          </w:p>
          <w:p w14:paraId="5BB606A8" w14:textId="3DB6B943" w:rsidR="000723EC" w:rsidRPr="00686AA0" w:rsidRDefault="000723EC" w:rsidP="000723EC">
            <w:pPr>
              <w:pStyle w:val="Akapitzlist"/>
              <w:numPr>
                <w:ilvl w:val="0"/>
                <w:numId w:val="41"/>
              </w:numPr>
              <w:ind w:left="318" w:hanging="284"/>
              <w:rPr>
                <w:rFonts w:asciiTheme="minorHAnsi" w:hAnsiTheme="minorHAnsi" w:cstheme="minorHAnsi"/>
                <w:sz w:val="22"/>
                <w:szCs w:val="22"/>
              </w:rPr>
            </w:pPr>
            <w:r w:rsidRPr="00686AA0">
              <w:rPr>
                <w:rFonts w:asciiTheme="minorHAnsi" w:hAnsiTheme="minorHAnsi" w:cstheme="minorHAnsi"/>
                <w:sz w:val="22"/>
                <w:szCs w:val="22"/>
              </w:rPr>
              <w:t>Kolor: czarny, szary lub brązowy</w:t>
            </w:r>
          </w:p>
          <w:p w14:paraId="712A3A6A" w14:textId="6476D968" w:rsidR="000723EC" w:rsidRPr="00686AA0" w:rsidRDefault="000723EC" w:rsidP="000723EC">
            <w:pPr>
              <w:pStyle w:val="Akapitzlist"/>
              <w:numPr>
                <w:ilvl w:val="0"/>
                <w:numId w:val="41"/>
              </w:numPr>
              <w:ind w:left="318" w:hanging="284"/>
              <w:rPr>
                <w:rFonts w:asciiTheme="minorHAnsi" w:hAnsiTheme="minorHAnsi" w:cstheme="minorHAnsi"/>
                <w:sz w:val="22"/>
                <w:szCs w:val="22"/>
              </w:rPr>
            </w:pPr>
            <w:r w:rsidRPr="00686AA0">
              <w:rPr>
                <w:rFonts w:asciiTheme="minorHAnsi" w:hAnsiTheme="minorHAnsi" w:cstheme="minorHAnsi"/>
                <w:sz w:val="22"/>
                <w:szCs w:val="22"/>
              </w:rPr>
              <w:t>Rodzaj nadruku: wytłoczenie logotypów</w:t>
            </w:r>
          </w:p>
          <w:p w14:paraId="7A2F303C" w14:textId="0195AD92" w:rsidR="000A4D50" w:rsidRPr="00686AA0" w:rsidRDefault="000723EC" w:rsidP="000723EC">
            <w:pPr>
              <w:pStyle w:val="Akapitzlist"/>
              <w:numPr>
                <w:ilvl w:val="0"/>
                <w:numId w:val="41"/>
              </w:numPr>
              <w:ind w:left="318" w:hanging="284"/>
              <w:rPr>
                <w:rFonts w:asciiTheme="minorHAnsi" w:hAnsiTheme="minorHAnsi" w:cstheme="minorHAnsi"/>
                <w:sz w:val="22"/>
                <w:szCs w:val="22"/>
              </w:rPr>
            </w:pPr>
            <w:r w:rsidRPr="00686AA0">
              <w:rPr>
                <w:rFonts w:asciiTheme="minorHAnsi" w:hAnsiTheme="minorHAnsi" w:cstheme="minorHAnsi"/>
                <w:sz w:val="22"/>
                <w:szCs w:val="22"/>
              </w:rPr>
              <w:lastRenderedPageBreak/>
              <w:t>Opis: Notes formatu A5 w klasycznej okładce z ekoskóry. Notes zawiera blok papierowy 80 kartek. Okładka notesu nie jest umocowana na stałe do bloku, tylko nasuwana na pierwsze kartki, co daje możliwość wymiany bloku. Wewnątrz okładki notesu miejsce na wizytówki, długopis. Notes zamykany za pomocą paska z ekoskóry lub zatrzasku.</w:t>
            </w:r>
          </w:p>
        </w:tc>
        <w:tc>
          <w:tcPr>
            <w:tcW w:w="4761" w:type="dxa"/>
          </w:tcPr>
          <w:p w14:paraId="4A862FD5" w14:textId="77777777" w:rsidR="000723EC" w:rsidRPr="00686AA0" w:rsidRDefault="000723EC" w:rsidP="000723EC">
            <w:pPr>
              <w:rPr>
                <w:rFonts w:asciiTheme="minorHAnsi" w:hAnsiTheme="minorHAnsi" w:cstheme="minorHAnsi"/>
                <w:sz w:val="22"/>
                <w:szCs w:val="22"/>
              </w:rPr>
            </w:pPr>
            <w:r w:rsidRPr="00686AA0">
              <w:rPr>
                <w:rFonts w:asciiTheme="minorHAnsi" w:hAnsiTheme="minorHAnsi" w:cstheme="minorHAnsi"/>
                <w:sz w:val="22"/>
                <w:szCs w:val="22"/>
              </w:rPr>
              <w:lastRenderedPageBreak/>
              <w:t xml:space="preserve">Zawartość nadruku: </w:t>
            </w:r>
          </w:p>
          <w:p w14:paraId="18E5DE37" w14:textId="447C1713" w:rsidR="000723EC" w:rsidRPr="00686AA0" w:rsidRDefault="000723EC" w:rsidP="0012211C">
            <w:pPr>
              <w:pStyle w:val="Akapitzlist"/>
              <w:numPr>
                <w:ilvl w:val="0"/>
                <w:numId w:val="43"/>
              </w:numPr>
              <w:ind w:left="268" w:hanging="268"/>
              <w:rPr>
                <w:rFonts w:asciiTheme="minorHAnsi" w:hAnsiTheme="minorHAnsi" w:cstheme="minorHAnsi"/>
                <w:sz w:val="22"/>
                <w:szCs w:val="22"/>
              </w:rPr>
            </w:pPr>
            <w:r w:rsidRPr="00686AA0">
              <w:rPr>
                <w:rFonts w:asciiTheme="minorHAnsi" w:hAnsiTheme="minorHAnsi" w:cstheme="minorHAnsi"/>
                <w:sz w:val="22"/>
                <w:szCs w:val="22"/>
              </w:rPr>
              <w:t xml:space="preserve">logotypy i opisy wymagane przez Podręcznik wnioskodawcy i beneficjenta Funduszy Europejskich na lata 2021-2027 w zakresie informacji i promocji oraz zgodne z </w:t>
            </w:r>
            <w:r w:rsidRPr="00686AA0">
              <w:rPr>
                <w:rFonts w:asciiTheme="minorHAnsi" w:hAnsiTheme="minorHAnsi" w:cstheme="minorHAnsi"/>
                <w:sz w:val="22"/>
                <w:szCs w:val="22"/>
              </w:rPr>
              <w:lastRenderedPageBreak/>
              <w:t>wymaganiami zawartymi w Księdze Tożsamości Wizualnej marki Fundusze Europejskie 2021 – 2027, informacja o współfinansowaniu, informacja o realizatorze projektu ORE, dodatkowo grafika przesłana przez</w:t>
            </w:r>
          </w:p>
          <w:p w14:paraId="7F5A63F5" w14:textId="458AA3AB" w:rsidR="000A4D50" w:rsidRPr="00686AA0" w:rsidRDefault="000723EC" w:rsidP="0012211C">
            <w:pPr>
              <w:ind w:firstLine="256"/>
              <w:rPr>
                <w:rFonts w:asciiTheme="minorHAnsi" w:hAnsiTheme="minorHAnsi" w:cstheme="minorHAnsi"/>
                <w:sz w:val="22"/>
                <w:szCs w:val="22"/>
              </w:rPr>
            </w:pPr>
            <w:r w:rsidRPr="00686AA0">
              <w:rPr>
                <w:rFonts w:asciiTheme="minorHAnsi" w:hAnsiTheme="minorHAnsi" w:cstheme="minorHAnsi"/>
                <w:sz w:val="22"/>
                <w:szCs w:val="22"/>
              </w:rPr>
              <w:t>Zamawiającego.</w:t>
            </w:r>
          </w:p>
        </w:tc>
        <w:tc>
          <w:tcPr>
            <w:tcW w:w="993" w:type="dxa"/>
          </w:tcPr>
          <w:p w14:paraId="49B99914" w14:textId="5A7BAC78" w:rsidR="000A4D50" w:rsidRPr="00686AA0" w:rsidRDefault="00266A0A" w:rsidP="00266A0A">
            <w:pPr>
              <w:tabs>
                <w:tab w:val="center" w:pos="7001"/>
                <w:tab w:val="left" w:pos="10537"/>
              </w:tabs>
              <w:jc w:val="center"/>
              <w:rPr>
                <w:rFonts w:asciiTheme="minorHAnsi" w:hAnsiTheme="minorHAnsi" w:cstheme="minorHAnsi"/>
                <w:sz w:val="22"/>
                <w:szCs w:val="22"/>
              </w:rPr>
            </w:pPr>
            <w:r w:rsidRPr="00686AA0">
              <w:rPr>
                <w:rFonts w:asciiTheme="minorHAnsi" w:hAnsiTheme="minorHAnsi" w:cstheme="minorHAnsi"/>
                <w:sz w:val="22"/>
                <w:szCs w:val="22"/>
              </w:rPr>
              <w:lastRenderedPageBreak/>
              <w:t>400</w:t>
            </w:r>
          </w:p>
        </w:tc>
      </w:tr>
    </w:tbl>
    <w:p w14:paraId="568A8F8F" w14:textId="77777777" w:rsidR="001B68A4" w:rsidRPr="00686AA0" w:rsidRDefault="001B68A4" w:rsidP="00331167">
      <w:pPr>
        <w:tabs>
          <w:tab w:val="center" w:pos="7001"/>
          <w:tab w:val="left" w:pos="10537"/>
        </w:tabs>
        <w:rPr>
          <w:rFonts w:asciiTheme="minorHAnsi" w:hAnsiTheme="minorHAnsi" w:cstheme="minorHAnsi"/>
          <w:sz w:val="22"/>
          <w:szCs w:val="22"/>
        </w:rPr>
      </w:pPr>
    </w:p>
    <w:p w14:paraId="005D3CD4" w14:textId="77777777" w:rsidR="001B68A4" w:rsidRPr="00686AA0" w:rsidRDefault="001B68A4" w:rsidP="00331167">
      <w:pPr>
        <w:tabs>
          <w:tab w:val="center" w:pos="7001"/>
          <w:tab w:val="left" w:pos="10537"/>
        </w:tabs>
        <w:rPr>
          <w:rFonts w:asciiTheme="minorHAnsi" w:hAnsiTheme="minorHAnsi" w:cstheme="minorHAnsi"/>
          <w:sz w:val="22"/>
          <w:szCs w:val="22"/>
        </w:rPr>
      </w:pPr>
    </w:p>
    <w:p w14:paraId="1838E67B" w14:textId="77777777" w:rsidR="001B68A4" w:rsidRPr="00686AA0" w:rsidRDefault="001B68A4" w:rsidP="001B68A4">
      <w:pPr>
        <w:spacing w:line="276" w:lineRule="auto"/>
        <w:rPr>
          <w:rFonts w:asciiTheme="minorHAnsi" w:hAnsiTheme="minorHAnsi" w:cstheme="minorHAnsi"/>
          <w:sz w:val="22"/>
          <w:szCs w:val="22"/>
        </w:rPr>
      </w:pPr>
    </w:p>
    <w:p w14:paraId="382D60EF" w14:textId="77777777" w:rsidR="001B68A4" w:rsidRPr="00686AA0" w:rsidRDefault="001B68A4" w:rsidP="001B68A4">
      <w:pPr>
        <w:spacing w:line="276" w:lineRule="auto"/>
        <w:rPr>
          <w:rFonts w:asciiTheme="minorHAnsi" w:hAnsiTheme="minorHAnsi" w:cstheme="minorHAnsi"/>
          <w:sz w:val="22"/>
          <w:szCs w:val="22"/>
        </w:rPr>
      </w:pPr>
    </w:p>
    <w:p w14:paraId="44EA6885" w14:textId="09251019" w:rsidR="001B68A4" w:rsidRPr="00686AA0" w:rsidRDefault="001B68A4" w:rsidP="00331167">
      <w:pPr>
        <w:tabs>
          <w:tab w:val="center" w:pos="7001"/>
          <w:tab w:val="left" w:pos="10537"/>
        </w:tabs>
        <w:rPr>
          <w:rFonts w:asciiTheme="minorHAnsi" w:hAnsiTheme="minorHAnsi" w:cstheme="minorHAnsi"/>
          <w:sz w:val="22"/>
          <w:szCs w:val="22"/>
        </w:rPr>
        <w:sectPr w:rsidR="001B68A4" w:rsidRPr="00686AA0" w:rsidSect="00967797">
          <w:pgSz w:w="16838" w:h="11906" w:orient="landscape"/>
          <w:pgMar w:top="1417" w:right="1702" w:bottom="1417" w:left="1701" w:header="708" w:footer="708" w:gutter="0"/>
          <w:cols w:space="708"/>
          <w:docGrid w:linePitch="360"/>
        </w:sectPr>
      </w:pPr>
    </w:p>
    <w:p w14:paraId="18118E1A" w14:textId="77777777" w:rsidR="00140F9E" w:rsidRPr="00686AA0" w:rsidRDefault="00140F9E" w:rsidP="00331167">
      <w:pPr>
        <w:pStyle w:val="Akapitzlist"/>
        <w:numPr>
          <w:ilvl w:val="0"/>
          <w:numId w:val="2"/>
        </w:numPr>
        <w:tabs>
          <w:tab w:val="center" w:pos="7001"/>
          <w:tab w:val="left" w:pos="10537"/>
        </w:tabs>
        <w:rPr>
          <w:rFonts w:asciiTheme="minorHAnsi" w:hAnsiTheme="minorHAnsi" w:cstheme="minorHAnsi"/>
          <w:b/>
          <w:sz w:val="22"/>
          <w:szCs w:val="22"/>
        </w:rPr>
      </w:pPr>
      <w:r w:rsidRPr="00686AA0">
        <w:rPr>
          <w:rFonts w:asciiTheme="minorHAnsi" w:hAnsiTheme="minorHAnsi" w:cstheme="minorHAnsi"/>
          <w:b/>
          <w:sz w:val="22"/>
          <w:szCs w:val="22"/>
        </w:rPr>
        <w:lastRenderedPageBreak/>
        <w:t>Klauzula informacyjna</w:t>
      </w:r>
    </w:p>
    <w:p w14:paraId="74852D1F" w14:textId="77777777" w:rsidR="00140F9E" w:rsidRPr="00686AA0" w:rsidRDefault="00140F9E" w:rsidP="00331167">
      <w:pPr>
        <w:pStyle w:val="Akapitzlist"/>
        <w:tabs>
          <w:tab w:val="center" w:pos="7001"/>
          <w:tab w:val="left" w:pos="10537"/>
        </w:tabs>
        <w:rPr>
          <w:rFonts w:asciiTheme="minorHAnsi" w:hAnsiTheme="minorHAnsi" w:cstheme="minorHAnsi"/>
          <w:sz w:val="22"/>
          <w:szCs w:val="22"/>
        </w:rPr>
      </w:pPr>
    </w:p>
    <w:p w14:paraId="009085A8" w14:textId="77777777" w:rsidR="00331167" w:rsidRPr="00686AA0" w:rsidRDefault="00331167" w:rsidP="00686AA0">
      <w:pPr>
        <w:spacing w:line="360" w:lineRule="auto"/>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Zgodnie z art. 13 ust. 1 i 2 rozporządzenia Parlamentu Europejskiego i Rady (UE) 2016/679 z dnia 27 kwietnia 2016 r. (Dz. Urz. UE L 119 z 04.05.2016 r.), dalej „RODO”, Ośrodek Rozwoju Edukacji w Warszawie informuje, że:</w:t>
      </w:r>
    </w:p>
    <w:p w14:paraId="43642A64" w14:textId="77777777" w:rsidR="00331167" w:rsidRPr="00686AA0"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Administratorem państwa danych osobowych jest Ośrodek Rozwoju Edukacji z siedzibą w Warszawie (00-478), Aleje Ujazdowskie 28, e-mail: sekretariat@ore.edu.pl, tel. 22 345 37 00;</w:t>
      </w:r>
    </w:p>
    <w:p w14:paraId="74BB062F" w14:textId="77777777" w:rsidR="00331167" w:rsidRPr="00686AA0"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Administrator wyznaczył inspektora ochrony danych, z którym można się skontaktować poprzez e-mail: iod@ore.edu.pl lub pisemnie przekazując korespondencję na adres siedziby Administratora wskazany w punkcie 1.</w:t>
      </w:r>
    </w:p>
    <w:p w14:paraId="45E925CC" w14:textId="77777777" w:rsidR="00331167" w:rsidRPr="00686AA0"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Państwa dane osobowe przetwarzane będą w celu związanym z postępowaniem o udzielenie zamówienia publicznego zgodnie z obowiązującymi przepisami prawa. Administrator może również przetwarzać dane osobowe w celu realizacji zadań przypisanych Instytucji Zarządzającej Programem Fundusze Europejskie dla Rozwoju Społecznego 2021-2027, w zakresie w jakim jest to niezbędne dla realizacji tego celu, a w szczególności:</w:t>
      </w:r>
    </w:p>
    <w:p w14:paraId="1C5BCC2B" w14:textId="77777777" w:rsidR="00331167" w:rsidRPr="00686AA0" w:rsidRDefault="00331167" w:rsidP="00686AA0">
      <w:pPr>
        <w:numPr>
          <w:ilvl w:val="0"/>
          <w:numId w:val="20"/>
        </w:numPr>
        <w:pBdr>
          <w:top w:val="nil"/>
          <w:left w:val="nil"/>
          <w:bottom w:val="nil"/>
          <w:right w:val="nil"/>
          <w:between w:val="nil"/>
        </w:pBd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potwierdzania kwalifikowalności wydatków,</w:t>
      </w:r>
    </w:p>
    <w:p w14:paraId="08B444EC" w14:textId="77777777" w:rsidR="00331167" w:rsidRPr="00686AA0" w:rsidRDefault="00331167" w:rsidP="00686AA0">
      <w:pPr>
        <w:numPr>
          <w:ilvl w:val="0"/>
          <w:numId w:val="20"/>
        </w:numPr>
        <w:pBdr>
          <w:top w:val="nil"/>
          <w:left w:val="nil"/>
          <w:bottom w:val="nil"/>
          <w:right w:val="nil"/>
          <w:between w:val="nil"/>
        </w:pBd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wnioskowania o płatności do Komisji Europejskiej,</w:t>
      </w:r>
    </w:p>
    <w:p w14:paraId="06C4C729" w14:textId="77777777" w:rsidR="00331167" w:rsidRPr="00686AA0" w:rsidRDefault="00331167" w:rsidP="00686AA0">
      <w:pPr>
        <w:numPr>
          <w:ilvl w:val="0"/>
          <w:numId w:val="20"/>
        </w:numPr>
        <w:pBdr>
          <w:top w:val="nil"/>
          <w:left w:val="nil"/>
          <w:bottom w:val="nil"/>
          <w:right w:val="nil"/>
          <w:between w:val="nil"/>
        </w:pBd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raportowania o nieprawidłowościach,</w:t>
      </w:r>
    </w:p>
    <w:p w14:paraId="461936ED" w14:textId="77777777" w:rsidR="00331167" w:rsidRPr="00686AA0" w:rsidRDefault="00331167" w:rsidP="00686AA0">
      <w:pPr>
        <w:numPr>
          <w:ilvl w:val="0"/>
          <w:numId w:val="20"/>
        </w:numPr>
        <w:pBdr>
          <w:top w:val="nil"/>
          <w:left w:val="nil"/>
          <w:bottom w:val="nil"/>
          <w:right w:val="nil"/>
          <w:between w:val="nil"/>
        </w:pBd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ewaluacji,</w:t>
      </w:r>
    </w:p>
    <w:p w14:paraId="505D036E" w14:textId="77777777" w:rsidR="00331167" w:rsidRPr="00686AA0" w:rsidRDefault="00331167" w:rsidP="00686AA0">
      <w:pPr>
        <w:numPr>
          <w:ilvl w:val="0"/>
          <w:numId w:val="20"/>
        </w:numPr>
        <w:pBdr>
          <w:top w:val="nil"/>
          <w:left w:val="nil"/>
          <w:bottom w:val="nil"/>
          <w:right w:val="nil"/>
          <w:between w:val="nil"/>
        </w:pBd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monitoringu,</w:t>
      </w:r>
    </w:p>
    <w:p w14:paraId="1B596AEE" w14:textId="77777777" w:rsidR="00331167" w:rsidRPr="00686AA0" w:rsidRDefault="00331167" w:rsidP="00686AA0">
      <w:pPr>
        <w:numPr>
          <w:ilvl w:val="0"/>
          <w:numId w:val="20"/>
        </w:numPr>
        <w:pBdr>
          <w:top w:val="nil"/>
          <w:left w:val="nil"/>
          <w:bottom w:val="nil"/>
          <w:right w:val="nil"/>
          <w:between w:val="nil"/>
        </w:pBd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kontroli,</w:t>
      </w:r>
    </w:p>
    <w:p w14:paraId="5067E961" w14:textId="77777777" w:rsidR="00331167" w:rsidRPr="00686AA0" w:rsidRDefault="00331167" w:rsidP="00686AA0">
      <w:pPr>
        <w:numPr>
          <w:ilvl w:val="0"/>
          <w:numId w:val="20"/>
        </w:numPr>
        <w:pBdr>
          <w:top w:val="nil"/>
          <w:left w:val="nil"/>
          <w:bottom w:val="nil"/>
          <w:right w:val="nil"/>
          <w:between w:val="nil"/>
        </w:pBd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audytu,</w:t>
      </w:r>
    </w:p>
    <w:p w14:paraId="3D70FB91" w14:textId="77777777" w:rsidR="00331167" w:rsidRPr="00686AA0" w:rsidRDefault="00331167" w:rsidP="00686AA0">
      <w:pPr>
        <w:numPr>
          <w:ilvl w:val="0"/>
          <w:numId w:val="20"/>
        </w:numPr>
        <w:pBdr>
          <w:top w:val="nil"/>
          <w:left w:val="nil"/>
          <w:bottom w:val="nil"/>
          <w:right w:val="nil"/>
          <w:between w:val="nil"/>
        </w:pBd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sprawozdawczości,</w:t>
      </w:r>
    </w:p>
    <w:p w14:paraId="326FAE89" w14:textId="77777777" w:rsidR="00331167" w:rsidRPr="00686AA0" w:rsidRDefault="00331167" w:rsidP="00686AA0">
      <w:pPr>
        <w:numPr>
          <w:ilvl w:val="0"/>
          <w:numId w:val="20"/>
        </w:numPr>
        <w:pBdr>
          <w:top w:val="nil"/>
          <w:left w:val="nil"/>
          <w:bottom w:val="nil"/>
          <w:right w:val="nil"/>
          <w:between w:val="nil"/>
        </w:pBd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działań informacyjno-promocyjnych.</w:t>
      </w:r>
    </w:p>
    <w:p w14:paraId="018794D7" w14:textId="77777777" w:rsidR="00331167" w:rsidRPr="00686AA0"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Podstawą prawną przetwarzania danych jest konieczność realizacji obowiązków spoczywających na Administratorze (art. 6 ust. 1. lit. c oraz art. 9 ust. 2 lit. g RODO), ustawy z dnia 28 kwietnia 2022 r. o zasadach realizacji zadań finansowanych ze środków europejskich w perspektywie finansowej 2021-2027 oraz przepisów prawa europejskiego i krajowego:</w:t>
      </w:r>
    </w:p>
    <w:p w14:paraId="4965B221" w14:textId="77777777" w:rsidR="00331167" w:rsidRPr="00686AA0" w:rsidRDefault="00331167" w:rsidP="00686AA0">
      <w:pPr>
        <w:numPr>
          <w:ilvl w:val="0"/>
          <w:numId w:val="18"/>
        </w:numPr>
        <w:suppressAutoHyphens/>
        <w:spacing w:line="360" w:lineRule="auto"/>
        <w:ind w:left="709" w:hanging="283"/>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w:t>
      </w:r>
      <w:proofErr w:type="spellStart"/>
      <w:r w:rsidRPr="00686AA0">
        <w:rPr>
          <w:rFonts w:asciiTheme="minorHAnsi" w:eastAsia="Arial" w:hAnsiTheme="minorHAnsi" w:cstheme="minorHAnsi"/>
          <w:color w:val="000000"/>
          <w:sz w:val="22"/>
          <w:szCs w:val="22"/>
          <w:lang w:eastAsia="en-US"/>
        </w:rPr>
        <w:t>lntegracji</w:t>
      </w:r>
      <w:proofErr w:type="spellEnd"/>
      <w:r w:rsidRPr="00686AA0">
        <w:rPr>
          <w:rFonts w:asciiTheme="minorHAnsi" w:eastAsia="Arial" w:hAnsiTheme="minorHAnsi" w:cstheme="minorHAnsi"/>
          <w:color w:val="000000"/>
          <w:sz w:val="22"/>
          <w:szCs w:val="22"/>
          <w:lang w:eastAsia="en-US"/>
        </w:rPr>
        <w:t xml:space="preserve">, Funduszu Bezpieczeństwa Wewnętrznego i </w:t>
      </w:r>
      <w:proofErr w:type="spellStart"/>
      <w:r w:rsidRPr="00686AA0">
        <w:rPr>
          <w:rFonts w:asciiTheme="minorHAnsi" w:eastAsia="Arial" w:hAnsiTheme="minorHAnsi" w:cstheme="minorHAnsi"/>
          <w:color w:val="000000"/>
          <w:sz w:val="22"/>
          <w:szCs w:val="22"/>
          <w:lang w:eastAsia="en-US"/>
        </w:rPr>
        <w:t>lnstrumentu</w:t>
      </w:r>
      <w:proofErr w:type="spellEnd"/>
      <w:r w:rsidRPr="00686AA0">
        <w:rPr>
          <w:rFonts w:asciiTheme="minorHAnsi" w:eastAsia="Arial" w:hAnsiTheme="minorHAnsi" w:cstheme="minorHAnsi"/>
          <w:color w:val="000000"/>
          <w:sz w:val="22"/>
          <w:szCs w:val="22"/>
          <w:lang w:eastAsia="en-US"/>
        </w:rPr>
        <w:t xml:space="preserve"> Wsparcia Finansowego na rzecz Zarządzania Granicami i Polityki Wizowej,</w:t>
      </w:r>
    </w:p>
    <w:p w14:paraId="5D6F7467" w14:textId="77777777" w:rsidR="00331167" w:rsidRPr="00686AA0" w:rsidRDefault="00331167" w:rsidP="00686AA0">
      <w:pPr>
        <w:numPr>
          <w:ilvl w:val="0"/>
          <w:numId w:val="18"/>
        </w:numPr>
        <w:suppressAutoHyphens/>
        <w:spacing w:line="360" w:lineRule="auto"/>
        <w:ind w:left="709" w:hanging="283"/>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lastRenderedPageBreak/>
        <w:t xml:space="preserve">rozporządzenie Parlamentu Europejskiego i Rady (UE)2021/1057 z dnia 24 czerwca 2021 r. ustanawiające Europejski Fundusz Społeczny Plus (EFS+) oraz uchylające rozporządzenie (UE) nr 1296/2013 (Dz. Urz. UE L 231 z 30.06.2021, str.21, z </w:t>
      </w:r>
      <w:proofErr w:type="spellStart"/>
      <w:r w:rsidRPr="00686AA0">
        <w:rPr>
          <w:rFonts w:asciiTheme="minorHAnsi" w:eastAsia="Arial" w:hAnsiTheme="minorHAnsi" w:cstheme="minorHAnsi"/>
          <w:color w:val="000000"/>
          <w:sz w:val="22"/>
          <w:szCs w:val="22"/>
          <w:lang w:eastAsia="en-US"/>
        </w:rPr>
        <w:t>późn</w:t>
      </w:r>
      <w:proofErr w:type="spellEnd"/>
      <w:r w:rsidRPr="00686AA0">
        <w:rPr>
          <w:rFonts w:asciiTheme="minorHAnsi" w:eastAsia="Arial" w:hAnsiTheme="minorHAnsi" w:cstheme="minorHAnsi"/>
          <w:color w:val="000000"/>
          <w:sz w:val="22"/>
          <w:szCs w:val="22"/>
          <w:lang w:eastAsia="en-US"/>
        </w:rPr>
        <w:t>. zm.),</w:t>
      </w:r>
    </w:p>
    <w:p w14:paraId="17D1859D" w14:textId="77777777" w:rsidR="00331167" w:rsidRPr="00686AA0" w:rsidRDefault="00331167" w:rsidP="00686AA0">
      <w:pPr>
        <w:numPr>
          <w:ilvl w:val="0"/>
          <w:numId w:val="18"/>
        </w:numPr>
        <w:suppressAutoHyphens/>
        <w:spacing w:line="360" w:lineRule="auto"/>
        <w:ind w:left="709" w:hanging="283"/>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ustawa z dnia 28 kwietnia 2022 r. o zasadach realizacji zadań finansowanych ze środków europejskich w perspektywie finansowej 2027-2027, w szczególności art. 87-93,</w:t>
      </w:r>
    </w:p>
    <w:p w14:paraId="5BFF849E" w14:textId="77777777" w:rsidR="00331167" w:rsidRPr="00686AA0" w:rsidRDefault="00331167" w:rsidP="00686AA0">
      <w:pPr>
        <w:numPr>
          <w:ilvl w:val="0"/>
          <w:numId w:val="18"/>
        </w:numP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ustawa z 14 czerwca 1960 r. - Kodeks postępowania administracyjnego,</w:t>
      </w:r>
    </w:p>
    <w:p w14:paraId="748F7E28" w14:textId="77777777" w:rsidR="00331167" w:rsidRPr="00686AA0" w:rsidRDefault="00331167" w:rsidP="00686AA0">
      <w:pPr>
        <w:numPr>
          <w:ilvl w:val="0"/>
          <w:numId w:val="18"/>
        </w:numPr>
        <w:suppressAutoHyphens/>
        <w:spacing w:line="360" w:lineRule="auto"/>
        <w:ind w:left="0" w:firstLine="426"/>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ustawa z 27 sierpnia 2009 r. o finansach publicznych.</w:t>
      </w:r>
    </w:p>
    <w:p w14:paraId="3FE7BFCA" w14:textId="77777777" w:rsidR="00331167" w:rsidRPr="00686AA0"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Podanie danych jest niezbędne do realizacji celu, o którym mowa w pkt. 3. Konsekwencje niepodania danych osobowych wynikają z przepisów prawa, w tym uniemożliwiają udział w projekcie realizowanym w ramach Programu Fundusze Europejskie dla Rozwoju Społecznego 2021-2027.</w:t>
      </w:r>
    </w:p>
    <w:p w14:paraId="38B57A94" w14:textId="77777777" w:rsidR="00331167" w:rsidRPr="00686AA0"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 xml:space="preserve">Państwa dane osobowe mogą zostać również powierzone specjalistycznym firmom, realizującym na zlecenie Instytucji Zarządzającej lub pośredniczącej </w:t>
      </w:r>
      <w:r w:rsidRPr="00686AA0">
        <w:rPr>
          <w:rFonts w:asciiTheme="minorHAnsi" w:eastAsia="Arial" w:hAnsiTheme="minorHAnsi" w:cstheme="minorHAnsi"/>
          <w:sz w:val="22"/>
          <w:szCs w:val="22"/>
          <w:lang w:eastAsia="en-US"/>
        </w:rPr>
        <w:t>ewaluację</w:t>
      </w:r>
      <w:r w:rsidRPr="00686AA0">
        <w:rPr>
          <w:rFonts w:asciiTheme="minorHAnsi" w:eastAsia="Arial" w:hAnsiTheme="minorHAnsi" w:cstheme="minorHAnsi"/>
          <w:color w:val="000000"/>
          <w:sz w:val="22"/>
          <w:szCs w:val="22"/>
          <w:lang w:eastAsia="en-US"/>
        </w:rPr>
        <w:t xml:space="preserve">, </w:t>
      </w:r>
      <w:r w:rsidRPr="00686AA0">
        <w:rPr>
          <w:rFonts w:asciiTheme="minorHAnsi" w:eastAsia="Arial" w:hAnsiTheme="minorHAnsi" w:cstheme="minorHAnsi"/>
          <w:sz w:val="22"/>
          <w:szCs w:val="22"/>
          <w:lang w:eastAsia="en-US"/>
        </w:rPr>
        <w:t>kontrolę</w:t>
      </w:r>
      <w:r w:rsidRPr="00686AA0">
        <w:rPr>
          <w:rFonts w:asciiTheme="minorHAnsi" w:eastAsia="Arial" w:hAnsiTheme="minorHAnsi" w:cstheme="minorHAnsi"/>
          <w:color w:val="000000"/>
          <w:sz w:val="22"/>
          <w:szCs w:val="22"/>
          <w:lang w:eastAsia="en-US"/>
        </w:rPr>
        <w:t xml:space="preserve"> i audyt w ramach Programu Fundusze Europejskie dla Rozwoju Społecznego 2021-2027.</w:t>
      </w:r>
    </w:p>
    <w:p w14:paraId="252C6392" w14:textId="77777777" w:rsidR="00331167" w:rsidRPr="00686AA0"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Odbiorcami danych osobowych mogą być:</w:t>
      </w:r>
    </w:p>
    <w:p w14:paraId="32F4AFC8" w14:textId="77777777" w:rsidR="00331167" w:rsidRPr="00686AA0" w:rsidRDefault="00331167" w:rsidP="00686AA0">
      <w:pPr>
        <w:numPr>
          <w:ilvl w:val="0"/>
          <w:numId w:val="19"/>
        </w:numPr>
        <w:suppressAutoHyphens/>
        <w:spacing w:line="360" w:lineRule="auto"/>
        <w:ind w:left="709" w:hanging="283"/>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 xml:space="preserve">podmioty, którym Instytucja Zarządzająca powierzyła wykonywanie zadań związanych z realizacją Programu, a także eksperci, podmioty prowadzące audyty, kontrole, szkolenia i ewaluacje, </w:t>
      </w:r>
    </w:p>
    <w:p w14:paraId="70085A07" w14:textId="77777777" w:rsidR="00331167" w:rsidRPr="00686AA0" w:rsidRDefault="00331167" w:rsidP="00686AA0">
      <w:pPr>
        <w:numPr>
          <w:ilvl w:val="0"/>
          <w:numId w:val="19"/>
        </w:numPr>
        <w:suppressAutoHyphens/>
        <w:spacing w:line="360" w:lineRule="auto"/>
        <w:ind w:left="709" w:hanging="283"/>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instytucje, organy i agencje Unii Europejskiej (UE), a także inne podmioty, którym UE powierzyła wykonywanie zadań związanych z wdrażaniem Programu Fundusze Europejskie dla Rozwoju Społecznego 2021-2027.</w:t>
      </w:r>
    </w:p>
    <w:p w14:paraId="0B72BE99" w14:textId="77777777" w:rsidR="00331167" w:rsidRPr="00331167" w:rsidRDefault="00331167" w:rsidP="00686AA0">
      <w:pPr>
        <w:numPr>
          <w:ilvl w:val="0"/>
          <w:numId w:val="19"/>
        </w:numPr>
        <w:suppressAutoHyphens/>
        <w:spacing w:line="360" w:lineRule="auto"/>
        <w:ind w:left="709" w:hanging="283"/>
        <w:textDirection w:val="btLr"/>
        <w:textAlignment w:val="top"/>
        <w:outlineLvl w:val="0"/>
        <w:rPr>
          <w:rFonts w:asciiTheme="minorHAnsi" w:eastAsia="Arial" w:hAnsiTheme="minorHAnsi" w:cstheme="minorHAnsi"/>
          <w:color w:val="000000"/>
          <w:sz w:val="22"/>
          <w:szCs w:val="22"/>
          <w:lang w:eastAsia="en-US"/>
        </w:rPr>
      </w:pPr>
      <w:r w:rsidRPr="00686AA0">
        <w:rPr>
          <w:rFonts w:asciiTheme="minorHAnsi" w:eastAsia="Arial" w:hAnsiTheme="minorHAnsi" w:cstheme="minorHAnsi"/>
          <w:color w:val="000000"/>
          <w:sz w:val="22"/>
          <w:szCs w:val="22"/>
          <w:lang w:eastAsia="en-US"/>
        </w:rPr>
        <w:t>podmioty świadczące na rzecz Ministra usługi związane z obsługą i rozwojem systemów</w:t>
      </w:r>
      <w:r w:rsidRPr="00331167">
        <w:rPr>
          <w:rFonts w:asciiTheme="minorHAnsi" w:eastAsia="Arial" w:hAnsiTheme="minorHAnsi" w:cstheme="minorHAnsi"/>
          <w:color w:val="000000"/>
          <w:sz w:val="22"/>
          <w:szCs w:val="22"/>
          <w:lang w:eastAsia="en-US"/>
        </w:rPr>
        <w:t xml:space="preserve"> teleinformatycznych oraz zapewnieniem łączności, w szczególności dostawcy rozwiązań IT i operatorzy telekomunikacyjni.</w:t>
      </w:r>
    </w:p>
    <w:p w14:paraId="4C06B764" w14:textId="77777777" w:rsidR="00331167" w:rsidRPr="00331167"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331167">
        <w:rPr>
          <w:rFonts w:asciiTheme="minorHAnsi" w:eastAsia="Arial" w:hAnsiTheme="minorHAnsi" w:cstheme="minorHAnsi"/>
          <w:color w:val="000000"/>
          <w:sz w:val="22"/>
          <w:szCs w:val="22"/>
          <w:lang w:eastAsia="en-US"/>
        </w:rPr>
        <w:t>Dane osobowe będą przechowywane przez okres wskazany w art. 140 ust. 1 rozporządzenia Parlamentu Europejskiego i Rady (UE) nr 1303/2013 z dnia 17 grudnia 2013 r. W niektórych przypadkach, np. prowadzenia kontroli u Administratora przez organy Unii Europejskiej, okres ten może zostać wydłużony.</w:t>
      </w:r>
    </w:p>
    <w:p w14:paraId="38B65FEE" w14:textId="77777777" w:rsidR="00331167" w:rsidRPr="00331167"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331167">
        <w:rPr>
          <w:rFonts w:asciiTheme="minorHAnsi" w:eastAsia="Arial" w:hAnsiTheme="minorHAnsi" w:cstheme="minorHAnsi"/>
          <w:color w:val="000000"/>
          <w:sz w:val="22"/>
          <w:szCs w:val="22"/>
          <w:lang w:eastAsia="en-US"/>
        </w:rPr>
        <w:t>Państwa dane osobowe nie będą podlegały zautomatyzowanemu podejmowaniu decyzji i nie będą profilowane.</w:t>
      </w:r>
    </w:p>
    <w:p w14:paraId="478AF6D1" w14:textId="77777777" w:rsidR="00331167" w:rsidRPr="00331167" w:rsidRDefault="00331167" w:rsidP="00686AA0">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eastAsia="Arial" w:hAnsiTheme="minorHAnsi" w:cstheme="minorHAnsi"/>
          <w:color w:val="000000"/>
          <w:sz w:val="22"/>
          <w:szCs w:val="22"/>
          <w:lang w:eastAsia="en-US"/>
        </w:rPr>
      </w:pPr>
      <w:r w:rsidRPr="00331167">
        <w:rPr>
          <w:rFonts w:asciiTheme="minorHAnsi" w:eastAsia="Arial" w:hAnsiTheme="minorHAnsi" w:cstheme="minorHAnsi"/>
          <w:color w:val="000000"/>
          <w:sz w:val="22"/>
          <w:szCs w:val="22"/>
          <w:lang w:eastAsia="en-US"/>
        </w:rPr>
        <w:t>Państwa dane osobowe nie będą przekazywane do państwa trzeciego.</w:t>
      </w:r>
    </w:p>
    <w:p w14:paraId="51BDCA1A" w14:textId="33F358CD" w:rsidR="00095CEE" w:rsidRPr="00686AA0" w:rsidRDefault="00331167" w:rsidP="008D4894">
      <w:pPr>
        <w:numPr>
          <w:ilvl w:val="0"/>
          <w:numId w:val="17"/>
        </w:numPr>
        <w:pBdr>
          <w:top w:val="nil"/>
          <w:left w:val="nil"/>
          <w:bottom w:val="nil"/>
          <w:right w:val="nil"/>
          <w:between w:val="nil"/>
        </w:pBdr>
        <w:suppressAutoHyphens/>
        <w:spacing w:line="360" w:lineRule="auto"/>
        <w:ind w:left="0" w:firstLine="0"/>
        <w:textDirection w:val="btLr"/>
        <w:textAlignment w:val="top"/>
        <w:outlineLvl w:val="0"/>
        <w:rPr>
          <w:rFonts w:asciiTheme="minorHAnsi" w:hAnsiTheme="minorHAnsi" w:cstheme="minorHAnsi"/>
          <w:sz w:val="22"/>
          <w:szCs w:val="22"/>
        </w:rPr>
      </w:pPr>
      <w:r w:rsidRPr="00686AA0">
        <w:rPr>
          <w:rFonts w:asciiTheme="minorHAnsi" w:eastAsia="Arial" w:hAnsiTheme="minorHAnsi" w:cstheme="minorHAnsi"/>
          <w:color w:val="000000"/>
          <w:sz w:val="22"/>
          <w:szCs w:val="22"/>
          <w:lang w:eastAsia="en-US"/>
        </w:rPr>
        <w:t>W związku z przetwarzaniem Państwa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w:t>
      </w:r>
    </w:p>
    <w:sectPr w:rsidR="00095CEE" w:rsidRPr="00686AA0" w:rsidSect="00967797">
      <w:headerReference w:type="default" r:id="rId13"/>
      <w:footerReference w:type="default" r:id="rId14"/>
      <w:pgSz w:w="11906" w:h="16838"/>
      <w:pgMar w:top="1417" w:right="1417" w:bottom="1417" w:left="1417" w:header="708" w:footer="1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890C2" w14:textId="77777777" w:rsidR="00F901FC" w:rsidRDefault="00F901FC" w:rsidP="00495A38">
      <w:r>
        <w:separator/>
      </w:r>
    </w:p>
  </w:endnote>
  <w:endnote w:type="continuationSeparator" w:id="0">
    <w:p w14:paraId="2721E57B" w14:textId="77777777" w:rsidR="00F901FC" w:rsidRDefault="00F901FC" w:rsidP="0049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0F05" w14:textId="77777777" w:rsidR="00140F9E" w:rsidRDefault="00140F9E">
    <w:pPr>
      <w:pStyle w:val="Stopka"/>
    </w:pPr>
    <w:r>
      <w:rPr>
        <w:noProof/>
      </w:rPr>
      <w:drawing>
        <wp:anchor distT="0" distB="0" distL="114300" distR="114300" simplePos="0" relativeHeight="251679744" behindDoc="0" locked="0" layoutInCell="1" allowOverlap="1" wp14:anchorId="1B39759F" wp14:editId="066225EA">
          <wp:simplePos x="0" y="0"/>
          <wp:positionH relativeFrom="margin">
            <wp:align>center</wp:align>
          </wp:positionH>
          <wp:positionV relativeFrom="paragraph">
            <wp:posOffset>-295275</wp:posOffset>
          </wp:positionV>
          <wp:extent cx="5761355" cy="774065"/>
          <wp:effectExtent l="0" t="0" r="0" b="6985"/>
          <wp:wrapNone/>
          <wp:docPr id="1709087272" name="Obraz 1709087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0F15" w14:textId="77777777" w:rsidR="00495A38" w:rsidRDefault="00C26E99">
    <w:pPr>
      <w:pStyle w:val="Stopka"/>
    </w:pPr>
    <w:r>
      <w:rPr>
        <w:noProof/>
      </w:rPr>
      <w:drawing>
        <wp:anchor distT="0" distB="0" distL="114300" distR="114300" simplePos="0" relativeHeight="251676672" behindDoc="0" locked="0" layoutInCell="1" allowOverlap="1" wp14:anchorId="4CDA1D29" wp14:editId="669D997D">
          <wp:simplePos x="0" y="0"/>
          <wp:positionH relativeFrom="margin">
            <wp:align>right</wp:align>
          </wp:positionH>
          <wp:positionV relativeFrom="paragraph">
            <wp:posOffset>57150</wp:posOffset>
          </wp:positionV>
          <wp:extent cx="5761355" cy="774065"/>
          <wp:effectExtent l="0" t="0" r="0" b="6985"/>
          <wp:wrapNone/>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74624" behindDoc="0" locked="0" layoutInCell="1" allowOverlap="1" wp14:anchorId="47164A52" wp14:editId="3D2DF392">
          <wp:simplePos x="0" y="0"/>
          <wp:positionH relativeFrom="column">
            <wp:posOffset>911225</wp:posOffset>
          </wp:positionH>
          <wp:positionV relativeFrom="paragraph">
            <wp:posOffset>9845675</wp:posOffset>
          </wp:positionV>
          <wp:extent cx="5761355" cy="774065"/>
          <wp:effectExtent l="0" t="0" r="0" b="6985"/>
          <wp:wrapNone/>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73600" behindDoc="0" locked="0" layoutInCell="1" allowOverlap="1" wp14:anchorId="26E60254" wp14:editId="60F425A2">
          <wp:simplePos x="0" y="0"/>
          <wp:positionH relativeFrom="column">
            <wp:posOffset>911225</wp:posOffset>
          </wp:positionH>
          <wp:positionV relativeFrom="paragraph">
            <wp:posOffset>9845675</wp:posOffset>
          </wp:positionV>
          <wp:extent cx="5761355" cy="774065"/>
          <wp:effectExtent l="0" t="0" r="0" b="6985"/>
          <wp:wrapNone/>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72576" behindDoc="0" locked="0" layoutInCell="1" allowOverlap="1" wp14:anchorId="11549EE2" wp14:editId="765FEE35">
          <wp:simplePos x="0" y="0"/>
          <wp:positionH relativeFrom="column">
            <wp:posOffset>911225</wp:posOffset>
          </wp:positionH>
          <wp:positionV relativeFrom="paragraph">
            <wp:posOffset>9845675</wp:posOffset>
          </wp:positionV>
          <wp:extent cx="5761355" cy="774065"/>
          <wp:effectExtent l="0" t="0" r="0" b="6985"/>
          <wp:wrapNone/>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71552" behindDoc="0" locked="0" layoutInCell="1" allowOverlap="1" wp14:anchorId="59426A9A" wp14:editId="64007FD1">
          <wp:simplePos x="0" y="0"/>
          <wp:positionH relativeFrom="column">
            <wp:posOffset>911225</wp:posOffset>
          </wp:positionH>
          <wp:positionV relativeFrom="paragraph">
            <wp:posOffset>9845675</wp:posOffset>
          </wp:positionV>
          <wp:extent cx="5761355" cy="774065"/>
          <wp:effectExtent l="0" t="0" r="0" b="6985"/>
          <wp:wrapNone/>
          <wp:docPr id="80"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70528" behindDoc="0" locked="0" layoutInCell="1" allowOverlap="1" wp14:anchorId="02346805" wp14:editId="2F873B4B">
          <wp:simplePos x="0" y="0"/>
          <wp:positionH relativeFrom="column">
            <wp:posOffset>911225</wp:posOffset>
          </wp:positionH>
          <wp:positionV relativeFrom="paragraph">
            <wp:posOffset>9845675</wp:posOffset>
          </wp:positionV>
          <wp:extent cx="5761355" cy="774065"/>
          <wp:effectExtent l="0" t="0" r="0" b="6985"/>
          <wp:wrapNone/>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69504" behindDoc="0" locked="0" layoutInCell="1" allowOverlap="1" wp14:anchorId="71FA7DEB" wp14:editId="31BD90C4">
          <wp:simplePos x="0" y="0"/>
          <wp:positionH relativeFrom="column">
            <wp:posOffset>911225</wp:posOffset>
          </wp:positionH>
          <wp:positionV relativeFrom="paragraph">
            <wp:posOffset>9845675</wp:posOffset>
          </wp:positionV>
          <wp:extent cx="5761355" cy="774065"/>
          <wp:effectExtent l="0" t="0" r="0" b="6985"/>
          <wp:wrapNone/>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68480" behindDoc="0" locked="0" layoutInCell="1" allowOverlap="1" wp14:anchorId="5067745C" wp14:editId="2BE7E05D">
          <wp:simplePos x="0" y="0"/>
          <wp:positionH relativeFrom="column">
            <wp:posOffset>911225</wp:posOffset>
          </wp:positionH>
          <wp:positionV relativeFrom="paragraph">
            <wp:posOffset>9845675</wp:posOffset>
          </wp:positionV>
          <wp:extent cx="5761355" cy="774065"/>
          <wp:effectExtent l="0" t="0" r="0" b="6985"/>
          <wp:wrapNone/>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67456" behindDoc="0" locked="0" layoutInCell="1" allowOverlap="1" wp14:anchorId="79971BAF" wp14:editId="350E08DA">
          <wp:simplePos x="0" y="0"/>
          <wp:positionH relativeFrom="column">
            <wp:posOffset>911225</wp:posOffset>
          </wp:positionH>
          <wp:positionV relativeFrom="paragraph">
            <wp:posOffset>9845675</wp:posOffset>
          </wp:positionV>
          <wp:extent cx="5761355" cy="774065"/>
          <wp:effectExtent l="0" t="0" r="0" b="6985"/>
          <wp:wrapNone/>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66432" behindDoc="0" locked="0" layoutInCell="1" allowOverlap="1" wp14:anchorId="76766BD5" wp14:editId="3813C603">
          <wp:simplePos x="0" y="0"/>
          <wp:positionH relativeFrom="column">
            <wp:posOffset>911225</wp:posOffset>
          </wp:positionH>
          <wp:positionV relativeFrom="paragraph">
            <wp:posOffset>9845675</wp:posOffset>
          </wp:positionV>
          <wp:extent cx="5761355" cy="774065"/>
          <wp:effectExtent l="0" t="0" r="0" b="6985"/>
          <wp:wrapNone/>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65408" behindDoc="0" locked="0" layoutInCell="1" allowOverlap="1" wp14:anchorId="69A02FD6" wp14:editId="41582146">
          <wp:simplePos x="0" y="0"/>
          <wp:positionH relativeFrom="column">
            <wp:posOffset>911225</wp:posOffset>
          </wp:positionH>
          <wp:positionV relativeFrom="paragraph">
            <wp:posOffset>9845675</wp:posOffset>
          </wp:positionV>
          <wp:extent cx="5761355" cy="774065"/>
          <wp:effectExtent l="0" t="0" r="0" b="6985"/>
          <wp:wrapNone/>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64384" behindDoc="0" locked="0" layoutInCell="1" allowOverlap="1" wp14:anchorId="6D014FEC" wp14:editId="6663F43D">
          <wp:simplePos x="0" y="0"/>
          <wp:positionH relativeFrom="column">
            <wp:posOffset>911225</wp:posOffset>
          </wp:positionH>
          <wp:positionV relativeFrom="paragraph">
            <wp:posOffset>9845675</wp:posOffset>
          </wp:positionV>
          <wp:extent cx="5761355" cy="774065"/>
          <wp:effectExtent l="0" t="0" r="0" b="6985"/>
          <wp:wrapNone/>
          <wp:docPr id="87" name="Obraz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63360" behindDoc="0" locked="0" layoutInCell="1" allowOverlap="1" wp14:anchorId="239DAA65" wp14:editId="729E9D2F">
          <wp:simplePos x="0" y="0"/>
          <wp:positionH relativeFrom="column">
            <wp:posOffset>911225</wp:posOffset>
          </wp:positionH>
          <wp:positionV relativeFrom="paragraph">
            <wp:posOffset>9845675</wp:posOffset>
          </wp:positionV>
          <wp:extent cx="5761355" cy="774065"/>
          <wp:effectExtent l="0" t="0" r="0" b="6985"/>
          <wp:wrapNone/>
          <wp:docPr id="88"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62336" behindDoc="0" locked="0" layoutInCell="1" allowOverlap="1" wp14:anchorId="4A0112A1" wp14:editId="26347C63">
          <wp:simplePos x="0" y="0"/>
          <wp:positionH relativeFrom="column">
            <wp:posOffset>911225</wp:posOffset>
          </wp:positionH>
          <wp:positionV relativeFrom="paragraph">
            <wp:posOffset>9845675</wp:posOffset>
          </wp:positionV>
          <wp:extent cx="5761355" cy="774065"/>
          <wp:effectExtent l="0" t="0" r="0" b="698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60288" behindDoc="0" locked="0" layoutInCell="1" allowOverlap="1" wp14:anchorId="4694A9E5" wp14:editId="50469E6A">
          <wp:simplePos x="0" y="0"/>
          <wp:positionH relativeFrom="column">
            <wp:posOffset>911225</wp:posOffset>
          </wp:positionH>
          <wp:positionV relativeFrom="paragraph">
            <wp:posOffset>9845675</wp:posOffset>
          </wp:positionV>
          <wp:extent cx="5761355" cy="774065"/>
          <wp:effectExtent l="0" t="0" r="0" b="6985"/>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59264" behindDoc="0" locked="0" layoutInCell="1" allowOverlap="1" wp14:anchorId="40383BBF" wp14:editId="4858F62A">
          <wp:simplePos x="0" y="0"/>
          <wp:positionH relativeFrom="column">
            <wp:posOffset>911225</wp:posOffset>
          </wp:positionH>
          <wp:positionV relativeFrom="paragraph">
            <wp:posOffset>9845675</wp:posOffset>
          </wp:positionV>
          <wp:extent cx="5761355" cy="774065"/>
          <wp:effectExtent l="0" t="0" r="0" b="6985"/>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00495A38">
      <w:rPr>
        <w:noProof/>
      </w:rPr>
      <w:drawing>
        <wp:anchor distT="0" distB="0" distL="114300" distR="114300" simplePos="0" relativeHeight="251658240" behindDoc="0" locked="0" layoutInCell="1" allowOverlap="1" wp14:anchorId="17E872B1" wp14:editId="4B84A413">
          <wp:simplePos x="0" y="0"/>
          <wp:positionH relativeFrom="column">
            <wp:posOffset>911225</wp:posOffset>
          </wp:positionH>
          <wp:positionV relativeFrom="paragraph">
            <wp:posOffset>9845675</wp:posOffset>
          </wp:positionV>
          <wp:extent cx="5761355" cy="774065"/>
          <wp:effectExtent l="0" t="0" r="0" b="6985"/>
          <wp:wrapNone/>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183D7" w14:textId="77777777" w:rsidR="00F901FC" w:rsidRDefault="00F901FC" w:rsidP="00495A38">
      <w:r>
        <w:separator/>
      </w:r>
    </w:p>
  </w:footnote>
  <w:footnote w:type="continuationSeparator" w:id="0">
    <w:p w14:paraId="7710A164" w14:textId="77777777" w:rsidR="00F901FC" w:rsidRDefault="00F901FC" w:rsidP="00495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AEA51" w14:textId="77777777" w:rsidR="00140F9E" w:rsidRDefault="00140F9E">
    <w:pPr>
      <w:pStyle w:val="Nagwek"/>
    </w:pPr>
    <w:r>
      <w:rPr>
        <w:noProof/>
      </w:rPr>
      <w:drawing>
        <wp:anchor distT="0" distB="0" distL="114300" distR="114300" simplePos="0" relativeHeight="251678720" behindDoc="1" locked="0" layoutInCell="1" allowOverlap="1" wp14:anchorId="26D2A34A" wp14:editId="79CF27DE">
          <wp:simplePos x="0" y="0"/>
          <wp:positionH relativeFrom="margin">
            <wp:align>left</wp:align>
          </wp:positionH>
          <wp:positionV relativeFrom="paragraph">
            <wp:posOffset>-86360</wp:posOffset>
          </wp:positionV>
          <wp:extent cx="3314160" cy="524518"/>
          <wp:effectExtent l="0" t="0" r="635" b="8890"/>
          <wp:wrapNone/>
          <wp:docPr id="1150025470" name="Obraz 11500254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314160" cy="524518"/>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76A3" w14:textId="77777777" w:rsidR="00495A38" w:rsidRDefault="00495A38">
    <w:pPr>
      <w:pStyle w:val="Nagwek"/>
    </w:pPr>
    <w:r>
      <w:rPr>
        <w:noProof/>
      </w:rPr>
      <w:drawing>
        <wp:anchor distT="0" distB="0" distL="114300" distR="114300" simplePos="0" relativeHeight="251661312" behindDoc="1" locked="0" layoutInCell="1" allowOverlap="1" wp14:anchorId="7E552A9E" wp14:editId="2450DA79">
          <wp:simplePos x="0" y="0"/>
          <wp:positionH relativeFrom="margin">
            <wp:align>left</wp:align>
          </wp:positionH>
          <wp:positionV relativeFrom="paragraph">
            <wp:posOffset>-180340</wp:posOffset>
          </wp:positionV>
          <wp:extent cx="2698115" cy="427355"/>
          <wp:effectExtent l="0" t="0" r="6985" b="0"/>
          <wp:wrapNone/>
          <wp:docPr id="75" name="Obraz 75" descr="ORE_LOGO_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E_LOGO_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115" cy="427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5C2"/>
    <w:multiLevelType w:val="hybridMultilevel"/>
    <w:tmpl w:val="DF5EA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F74629"/>
    <w:multiLevelType w:val="hybridMultilevel"/>
    <w:tmpl w:val="97841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3F5BE9"/>
    <w:multiLevelType w:val="multilevel"/>
    <w:tmpl w:val="7C82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94799"/>
    <w:multiLevelType w:val="hybridMultilevel"/>
    <w:tmpl w:val="B4DA8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9050E6"/>
    <w:multiLevelType w:val="hybridMultilevel"/>
    <w:tmpl w:val="76DA0C8C"/>
    <w:lvl w:ilvl="0" w:tplc="04150017">
      <w:start w:val="1"/>
      <w:numFmt w:val="lowerLetter"/>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5" w15:restartNumberingAfterBreak="0">
    <w:nsid w:val="11A924F4"/>
    <w:multiLevelType w:val="multilevel"/>
    <w:tmpl w:val="970E6DE6"/>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6" w15:restartNumberingAfterBreak="0">
    <w:nsid w:val="13BB117A"/>
    <w:multiLevelType w:val="hybridMultilevel"/>
    <w:tmpl w:val="76729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436A8"/>
    <w:multiLevelType w:val="hybridMultilevel"/>
    <w:tmpl w:val="1D105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E77A84"/>
    <w:multiLevelType w:val="hybridMultilevel"/>
    <w:tmpl w:val="BB786ECA"/>
    <w:lvl w:ilvl="0" w:tplc="AC5E4412">
      <w:start w:val="1"/>
      <w:numFmt w:val="decimal"/>
      <w:lvlText w:val="%1."/>
      <w:lvlJc w:val="left"/>
      <w:pPr>
        <w:ind w:left="11417"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ABF45DB"/>
    <w:multiLevelType w:val="multilevel"/>
    <w:tmpl w:val="49C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C05D1"/>
    <w:multiLevelType w:val="hybridMultilevel"/>
    <w:tmpl w:val="C826D026"/>
    <w:lvl w:ilvl="0" w:tplc="900E0218">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DE0603E"/>
    <w:multiLevelType w:val="multilevel"/>
    <w:tmpl w:val="DBC4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74FBE"/>
    <w:multiLevelType w:val="hybridMultilevel"/>
    <w:tmpl w:val="E6F4B1E8"/>
    <w:lvl w:ilvl="0" w:tplc="C92669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0731748"/>
    <w:multiLevelType w:val="multilevel"/>
    <w:tmpl w:val="9BF6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654E86"/>
    <w:multiLevelType w:val="multilevel"/>
    <w:tmpl w:val="633A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2667B"/>
    <w:multiLevelType w:val="multilevel"/>
    <w:tmpl w:val="71B4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DF236E"/>
    <w:multiLevelType w:val="multilevel"/>
    <w:tmpl w:val="DCAA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175267"/>
    <w:multiLevelType w:val="hybridMultilevel"/>
    <w:tmpl w:val="F1E0B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B9C32FB"/>
    <w:multiLevelType w:val="hybridMultilevel"/>
    <w:tmpl w:val="EA72A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CE651E"/>
    <w:multiLevelType w:val="hybridMultilevel"/>
    <w:tmpl w:val="0D8E44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BC68C1"/>
    <w:multiLevelType w:val="hybridMultilevel"/>
    <w:tmpl w:val="3878E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4F5A0E"/>
    <w:multiLevelType w:val="multilevel"/>
    <w:tmpl w:val="1F76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F4686E"/>
    <w:multiLevelType w:val="multilevel"/>
    <w:tmpl w:val="238C14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458C5CDC"/>
    <w:multiLevelType w:val="multilevel"/>
    <w:tmpl w:val="69E0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002C6E"/>
    <w:multiLevelType w:val="hybridMultilevel"/>
    <w:tmpl w:val="61567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E44DEE"/>
    <w:multiLevelType w:val="hybridMultilevel"/>
    <w:tmpl w:val="2C0C2FF0"/>
    <w:lvl w:ilvl="0" w:tplc="60808A66">
      <w:start w:val="1"/>
      <w:numFmt w:val="upperRoman"/>
      <w:lvlText w:val="%1."/>
      <w:lvlJc w:val="right"/>
      <w:pPr>
        <w:ind w:left="720" w:hanging="360"/>
      </w:pPr>
      <w:rPr>
        <w:rFonts w:ascii="Arial" w:hAnsi="Arial" w:cs="Arial" w:hint="default"/>
        <w:b/>
        <w:i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9135C8"/>
    <w:multiLevelType w:val="hybridMultilevel"/>
    <w:tmpl w:val="E2C4230A"/>
    <w:lvl w:ilvl="0" w:tplc="4E4E9774">
      <w:start w:val="1"/>
      <w:numFmt w:val="decimal"/>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0B619AD"/>
    <w:multiLevelType w:val="hybridMultilevel"/>
    <w:tmpl w:val="81D072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9B29D4"/>
    <w:multiLevelType w:val="multilevel"/>
    <w:tmpl w:val="A7A6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C72EC2"/>
    <w:multiLevelType w:val="hybridMultilevel"/>
    <w:tmpl w:val="F83491F4"/>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30" w15:restartNumberingAfterBreak="0">
    <w:nsid w:val="553C361C"/>
    <w:multiLevelType w:val="hybridMultilevel"/>
    <w:tmpl w:val="2572F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6345EAE"/>
    <w:multiLevelType w:val="hybridMultilevel"/>
    <w:tmpl w:val="0EF4F6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F17012"/>
    <w:multiLevelType w:val="hybridMultilevel"/>
    <w:tmpl w:val="45380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3A2561"/>
    <w:multiLevelType w:val="hybridMultilevel"/>
    <w:tmpl w:val="71E6FE32"/>
    <w:lvl w:ilvl="0" w:tplc="F894075C">
      <w:start w:val="1"/>
      <w:numFmt w:val="decimal"/>
      <w:lvlText w:val="%1)"/>
      <w:lvlJc w:val="left"/>
      <w:pPr>
        <w:ind w:left="786"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292D75"/>
    <w:multiLevelType w:val="hybridMultilevel"/>
    <w:tmpl w:val="36362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AB1FD5"/>
    <w:multiLevelType w:val="multilevel"/>
    <w:tmpl w:val="B3EAAB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9619EA"/>
    <w:multiLevelType w:val="multilevel"/>
    <w:tmpl w:val="A34A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F83A4F"/>
    <w:multiLevelType w:val="multilevel"/>
    <w:tmpl w:val="2F7C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842BDB"/>
    <w:multiLevelType w:val="hybridMultilevel"/>
    <w:tmpl w:val="7D268A12"/>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B203B9"/>
    <w:multiLevelType w:val="multilevel"/>
    <w:tmpl w:val="08307EF4"/>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3F83148"/>
    <w:multiLevelType w:val="hybridMultilevel"/>
    <w:tmpl w:val="BA9A1684"/>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A60496"/>
    <w:multiLevelType w:val="hybridMultilevel"/>
    <w:tmpl w:val="31AE5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F874EA"/>
    <w:multiLevelType w:val="multilevel"/>
    <w:tmpl w:val="F7BC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61046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174620">
    <w:abstractNumId w:val="25"/>
  </w:num>
  <w:num w:numId="3" w16cid:durableId="102193890">
    <w:abstractNumId w:val="33"/>
  </w:num>
  <w:num w:numId="4" w16cid:durableId="1889100217">
    <w:abstractNumId w:val="41"/>
  </w:num>
  <w:num w:numId="5" w16cid:durableId="1213276704">
    <w:abstractNumId w:val="21"/>
  </w:num>
  <w:num w:numId="6" w16cid:durableId="1508324523">
    <w:abstractNumId w:val="15"/>
  </w:num>
  <w:num w:numId="7" w16cid:durableId="866648766">
    <w:abstractNumId w:val="11"/>
  </w:num>
  <w:num w:numId="8" w16cid:durableId="1549340352">
    <w:abstractNumId w:val="42"/>
  </w:num>
  <w:num w:numId="9" w16cid:durableId="244806204">
    <w:abstractNumId w:val="26"/>
  </w:num>
  <w:num w:numId="10" w16cid:durableId="1968924764">
    <w:abstractNumId w:val="10"/>
  </w:num>
  <w:num w:numId="11" w16cid:durableId="313996050">
    <w:abstractNumId w:val="12"/>
  </w:num>
  <w:num w:numId="12" w16cid:durableId="2021153025">
    <w:abstractNumId w:val="4"/>
  </w:num>
  <w:num w:numId="13" w16cid:durableId="1888292633">
    <w:abstractNumId w:val="6"/>
  </w:num>
  <w:num w:numId="14" w16cid:durableId="789519242">
    <w:abstractNumId w:val="40"/>
  </w:num>
  <w:num w:numId="15" w16cid:durableId="1186167938">
    <w:abstractNumId w:val="27"/>
  </w:num>
  <w:num w:numId="16" w16cid:durableId="1818066831">
    <w:abstractNumId w:val="20"/>
  </w:num>
  <w:num w:numId="17" w16cid:durableId="1341077621">
    <w:abstractNumId w:val="39"/>
  </w:num>
  <w:num w:numId="18" w16cid:durableId="1926642807">
    <w:abstractNumId w:val="35"/>
  </w:num>
  <w:num w:numId="19" w16cid:durableId="866597194">
    <w:abstractNumId w:val="22"/>
  </w:num>
  <w:num w:numId="20" w16cid:durableId="767698830">
    <w:abstractNumId w:val="5"/>
  </w:num>
  <w:num w:numId="21" w16cid:durableId="2098020662">
    <w:abstractNumId w:val="17"/>
  </w:num>
  <w:num w:numId="22" w16cid:durableId="618757765">
    <w:abstractNumId w:val="31"/>
  </w:num>
  <w:num w:numId="23" w16cid:durableId="668021917">
    <w:abstractNumId w:val="28"/>
  </w:num>
  <w:num w:numId="24" w16cid:durableId="791217786">
    <w:abstractNumId w:val="9"/>
  </w:num>
  <w:num w:numId="25" w16cid:durableId="1768043544">
    <w:abstractNumId w:val="13"/>
  </w:num>
  <w:num w:numId="26" w16cid:durableId="433090382">
    <w:abstractNumId w:val="14"/>
  </w:num>
  <w:num w:numId="27" w16cid:durableId="1892230804">
    <w:abstractNumId w:val="2"/>
  </w:num>
  <w:num w:numId="28" w16cid:durableId="285939061">
    <w:abstractNumId w:val="37"/>
  </w:num>
  <w:num w:numId="29" w16cid:durableId="63063829">
    <w:abstractNumId w:val="16"/>
  </w:num>
  <w:num w:numId="30" w16cid:durableId="2057048013">
    <w:abstractNumId w:val="23"/>
  </w:num>
  <w:num w:numId="31" w16cid:durableId="1476264122">
    <w:abstractNumId w:val="36"/>
  </w:num>
  <w:num w:numId="32" w16cid:durableId="592478164">
    <w:abstractNumId w:val="18"/>
  </w:num>
  <w:num w:numId="33" w16cid:durableId="1153719205">
    <w:abstractNumId w:val="30"/>
  </w:num>
  <w:num w:numId="34" w16cid:durableId="1238711813">
    <w:abstractNumId w:val="34"/>
  </w:num>
  <w:num w:numId="35" w16cid:durableId="294802454">
    <w:abstractNumId w:val="38"/>
  </w:num>
  <w:num w:numId="36" w16cid:durableId="2073774687">
    <w:abstractNumId w:val="32"/>
  </w:num>
  <w:num w:numId="37" w16cid:durableId="540868840">
    <w:abstractNumId w:val="7"/>
  </w:num>
  <w:num w:numId="38" w16cid:durableId="1614438021">
    <w:abstractNumId w:val="24"/>
  </w:num>
  <w:num w:numId="39" w16cid:durableId="1611470721">
    <w:abstractNumId w:val="0"/>
  </w:num>
  <w:num w:numId="40" w16cid:durableId="1470321937">
    <w:abstractNumId w:val="29"/>
  </w:num>
  <w:num w:numId="41" w16cid:durableId="872426950">
    <w:abstractNumId w:val="3"/>
  </w:num>
  <w:num w:numId="42" w16cid:durableId="422067110">
    <w:abstractNumId w:val="19"/>
  </w:num>
  <w:num w:numId="43" w16cid:durableId="21936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E2"/>
    <w:rsid w:val="00016E47"/>
    <w:rsid w:val="000236CB"/>
    <w:rsid w:val="000723EC"/>
    <w:rsid w:val="00072C4E"/>
    <w:rsid w:val="0007654D"/>
    <w:rsid w:val="00095CEE"/>
    <w:rsid w:val="000A1204"/>
    <w:rsid w:val="000A4D50"/>
    <w:rsid w:val="0012211C"/>
    <w:rsid w:val="00140F9E"/>
    <w:rsid w:val="001572DA"/>
    <w:rsid w:val="00180A90"/>
    <w:rsid w:val="00181CAD"/>
    <w:rsid w:val="001958E8"/>
    <w:rsid w:val="001B0D00"/>
    <w:rsid w:val="001B21C5"/>
    <w:rsid w:val="001B68A4"/>
    <w:rsid w:val="001D0277"/>
    <w:rsid w:val="001E10EF"/>
    <w:rsid w:val="001E40B3"/>
    <w:rsid w:val="001F6B4A"/>
    <w:rsid w:val="00213DF0"/>
    <w:rsid w:val="002218C0"/>
    <w:rsid w:val="002637FD"/>
    <w:rsid w:val="00266A0A"/>
    <w:rsid w:val="00277C06"/>
    <w:rsid w:val="00284252"/>
    <w:rsid w:val="00286CA7"/>
    <w:rsid w:val="002A084A"/>
    <w:rsid w:val="002B4332"/>
    <w:rsid w:val="002B5A09"/>
    <w:rsid w:val="002B7407"/>
    <w:rsid w:val="002D6FB6"/>
    <w:rsid w:val="002E3099"/>
    <w:rsid w:val="002F07B8"/>
    <w:rsid w:val="002F2590"/>
    <w:rsid w:val="00331167"/>
    <w:rsid w:val="00355B9F"/>
    <w:rsid w:val="003654F6"/>
    <w:rsid w:val="003771F7"/>
    <w:rsid w:val="00377A8E"/>
    <w:rsid w:val="003B0FBA"/>
    <w:rsid w:val="003C0EF2"/>
    <w:rsid w:val="004508A5"/>
    <w:rsid w:val="00456D19"/>
    <w:rsid w:val="00461E53"/>
    <w:rsid w:val="004637E1"/>
    <w:rsid w:val="004922F0"/>
    <w:rsid w:val="00494DAD"/>
    <w:rsid w:val="00495A38"/>
    <w:rsid w:val="004F2FFA"/>
    <w:rsid w:val="005008AE"/>
    <w:rsid w:val="00542745"/>
    <w:rsid w:val="005716BE"/>
    <w:rsid w:val="00572A23"/>
    <w:rsid w:val="0059099B"/>
    <w:rsid w:val="005A7CFB"/>
    <w:rsid w:val="005D635B"/>
    <w:rsid w:val="005E009B"/>
    <w:rsid w:val="00620959"/>
    <w:rsid w:val="00625CD6"/>
    <w:rsid w:val="0064308F"/>
    <w:rsid w:val="006630A0"/>
    <w:rsid w:val="006843E1"/>
    <w:rsid w:val="00686AA0"/>
    <w:rsid w:val="00696D46"/>
    <w:rsid w:val="006A48D0"/>
    <w:rsid w:val="006C126A"/>
    <w:rsid w:val="006E7406"/>
    <w:rsid w:val="00707942"/>
    <w:rsid w:val="00727595"/>
    <w:rsid w:val="007379B6"/>
    <w:rsid w:val="00753FA1"/>
    <w:rsid w:val="0076119E"/>
    <w:rsid w:val="0076648E"/>
    <w:rsid w:val="007917A8"/>
    <w:rsid w:val="007A0191"/>
    <w:rsid w:val="007B05AE"/>
    <w:rsid w:val="007E12A6"/>
    <w:rsid w:val="007E4EB7"/>
    <w:rsid w:val="007E4FE2"/>
    <w:rsid w:val="008248EF"/>
    <w:rsid w:val="00892597"/>
    <w:rsid w:val="008939D1"/>
    <w:rsid w:val="008C6C0E"/>
    <w:rsid w:val="0091143B"/>
    <w:rsid w:val="00915F30"/>
    <w:rsid w:val="009175F8"/>
    <w:rsid w:val="009515B7"/>
    <w:rsid w:val="00967797"/>
    <w:rsid w:val="0099036C"/>
    <w:rsid w:val="009E55B2"/>
    <w:rsid w:val="00A21422"/>
    <w:rsid w:val="00A458F5"/>
    <w:rsid w:val="00A66643"/>
    <w:rsid w:val="00AC4F1F"/>
    <w:rsid w:val="00AE3053"/>
    <w:rsid w:val="00B020DC"/>
    <w:rsid w:val="00B24BF0"/>
    <w:rsid w:val="00B42114"/>
    <w:rsid w:val="00B67F9C"/>
    <w:rsid w:val="00B753F6"/>
    <w:rsid w:val="00B76212"/>
    <w:rsid w:val="00B858A5"/>
    <w:rsid w:val="00BB5B33"/>
    <w:rsid w:val="00BC5743"/>
    <w:rsid w:val="00BE0358"/>
    <w:rsid w:val="00C26E99"/>
    <w:rsid w:val="00C27FF1"/>
    <w:rsid w:val="00C54443"/>
    <w:rsid w:val="00C6572F"/>
    <w:rsid w:val="00CA6A7E"/>
    <w:rsid w:val="00CE7684"/>
    <w:rsid w:val="00CF6D5F"/>
    <w:rsid w:val="00D00885"/>
    <w:rsid w:val="00D13B61"/>
    <w:rsid w:val="00D200AA"/>
    <w:rsid w:val="00D444DF"/>
    <w:rsid w:val="00D4629D"/>
    <w:rsid w:val="00DA2047"/>
    <w:rsid w:val="00DE4BE9"/>
    <w:rsid w:val="00E40219"/>
    <w:rsid w:val="00E421FC"/>
    <w:rsid w:val="00E71613"/>
    <w:rsid w:val="00E94C11"/>
    <w:rsid w:val="00EC14E2"/>
    <w:rsid w:val="00F004F2"/>
    <w:rsid w:val="00F314D7"/>
    <w:rsid w:val="00F901FC"/>
    <w:rsid w:val="00F97FF3"/>
    <w:rsid w:val="00FB4C0D"/>
    <w:rsid w:val="00FB5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E274C"/>
  <w15:chartTrackingRefBased/>
  <w15:docId w15:val="{5C57D024-A3F5-40C4-9433-070F01C8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0D0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E4FE2"/>
    <w:rPr>
      <w:color w:val="0000FF"/>
      <w:u w:val="single"/>
    </w:rPr>
  </w:style>
  <w:style w:type="paragraph" w:styleId="Nagwek">
    <w:name w:val="header"/>
    <w:basedOn w:val="Normalny"/>
    <w:link w:val="NagwekZnak"/>
    <w:uiPriority w:val="99"/>
    <w:unhideWhenUsed/>
    <w:rsid w:val="00495A38"/>
    <w:pPr>
      <w:tabs>
        <w:tab w:val="center" w:pos="4536"/>
        <w:tab w:val="right" w:pos="9072"/>
      </w:tabs>
    </w:pPr>
  </w:style>
  <w:style w:type="character" w:customStyle="1" w:styleId="NagwekZnak">
    <w:name w:val="Nagłówek Znak"/>
    <w:basedOn w:val="Domylnaczcionkaakapitu"/>
    <w:link w:val="Nagwek"/>
    <w:uiPriority w:val="99"/>
    <w:rsid w:val="00495A3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95A38"/>
    <w:pPr>
      <w:tabs>
        <w:tab w:val="center" w:pos="4536"/>
        <w:tab w:val="right" w:pos="9072"/>
      </w:tabs>
    </w:pPr>
  </w:style>
  <w:style w:type="character" w:customStyle="1" w:styleId="StopkaZnak">
    <w:name w:val="Stopka Znak"/>
    <w:basedOn w:val="Domylnaczcionkaakapitu"/>
    <w:link w:val="Stopka"/>
    <w:uiPriority w:val="99"/>
    <w:rsid w:val="00495A38"/>
    <w:rPr>
      <w:rFonts w:ascii="Times New Roman" w:eastAsia="Times New Roman" w:hAnsi="Times New Roman" w:cs="Times New Roman"/>
      <w:sz w:val="24"/>
      <w:szCs w:val="24"/>
      <w:lang w:eastAsia="pl-PL"/>
    </w:rPr>
  </w:style>
  <w:style w:type="paragraph" w:customStyle="1" w:styleId="Standard">
    <w:name w:val="Standard"/>
    <w:rsid w:val="00140F9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styleId="Akapitzlist">
    <w:name w:val="List Paragraph"/>
    <w:aliases w:val="normalny tekst,Akapit z list¹,L1,Numerowanie,Akapit z listą5,T_SZ_List Paragraph,Akapit z listą BS,Kolorowa lista — akcent 11,Colorful List Accent 1,Colorful List - Accent 11,RR PGE Akapit z listą,Styl 1"/>
    <w:basedOn w:val="Normalny"/>
    <w:link w:val="AkapitzlistZnak"/>
    <w:uiPriority w:val="34"/>
    <w:qFormat/>
    <w:rsid w:val="00140F9E"/>
    <w:pPr>
      <w:ind w:left="720"/>
      <w:contextualSpacing/>
    </w:pPr>
    <w:rPr>
      <w:szCs w:val="20"/>
    </w:rPr>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Colorful List - Accent 11 Znak"/>
    <w:link w:val="Akapitzlist"/>
    <w:uiPriority w:val="34"/>
    <w:locked/>
    <w:rsid w:val="00140F9E"/>
    <w:rPr>
      <w:rFonts w:ascii="Times New Roman" w:eastAsia="Times New Roman" w:hAnsi="Times New Roman" w:cs="Times New Roman"/>
      <w:sz w:val="24"/>
      <w:szCs w:val="20"/>
      <w:lang w:eastAsia="pl-PL"/>
    </w:rPr>
  </w:style>
  <w:style w:type="paragraph" w:styleId="Poprawka">
    <w:name w:val="Revision"/>
    <w:hidden/>
    <w:uiPriority w:val="99"/>
    <w:semiHidden/>
    <w:rsid w:val="00D444DF"/>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2B4332"/>
    <w:rPr>
      <w:sz w:val="16"/>
      <w:szCs w:val="16"/>
    </w:rPr>
  </w:style>
  <w:style w:type="paragraph" w:styleId="Tekstkomentarza">
    <w:name w:val="annotation text"/>
    <w:basedOn w:val="Normalny"/>
    <w:link w:val="TekstkomentarzaZnak"/>
    <w:uiPriority w:val="99"/>
    <w:unhideWhenUsed/>
    <w:rsid w:val="002B4332"/>
    <w:rPr>
      <w:sz w:val="20"/>
      <w:szCs w:val="20"/>
    </w:rPr>
  </w:style>
  <w:style w:type="character" w:customStyle="1" w:styleId="TekstkomentarzaZnak">
    <w:name w:val="Tekst komentarza Znak"/>
    <w:basedOn w:val="Domylnaczcionkaakapitu"/>
    <w:link w:val="Tekstkomentarza"/>
    <w:uiPriority w:val="99"/>
    <w:rsid w:val="002B433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B4332"/>
    <w:rPr>
      <w:b/>
      <w:bCs/>
    </w:rPr>
  </w:style>
  <w:style w:type="character" w:customStyle="1" w:styleId="TematkomentarzaZnak">
    <w:name w:val="Temat komentarza Znak"/>
    <w:basedOn w:val="TekstkomentarzaZnak"/>
    <w:link w:val="Tematkomentarza"/>
    <w:uiPriority w:val="99"/>
    <w:semiHidden/>
    <w:rsid w:val="002B4332"/>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1B6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2A084A"/>
    <w:rPr>
      <w:color w:val="605E5C"/>
      <w:shd w:val="clear" w:color="auto" w:fill="E1DFDD"/>
    </w:rPr>
  </w:style>
  <w:style w:type="paragraph" w:styleId="Tekstdymka">
    <w:name w:val="Balloon Text"/>
    <w:basedOn w:val="Normalny"/>
    <w:link w:val="TekstdymkaZnak"/>
    <w:uiPriority w:val="99"/>
    <w:semiHidden/>
    <w:unhideWhenUsed/>
    <w:rsid w:val="0076648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648E"/>
    <w:rPr>
      <w:rFonts w:ascii="Segoe UI" w:eastAsia="Times New Roman" w:hAnsi="Segoe UI" w:cs="Segoe UI"/>
      <w:sz w:val="18"/>
      <w:szCs w:val="18"/>
      <w:lang w:eastAsia="pl-PL"/>
    </w:rPr>
  </w:style>
  <w:style w:type="character" w:customStyle="1" w:styleId="Nierozpoznanawzmianka2">
    <w:name w:val="Nierozpoznana wzmianka2"/>
    <w:basedOn w:val="Domylnaczcionkaakapitu"/>
    <w:uiPriority w:val="99"/>
    <w:semiHidden/>
    <w:unhideWhenUsed/>
    <w:rsid w:val="009E5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75385">
      <w:bodyDiv w:val="1"/>
      <w:marLeft w:val="0"/>
      <w:marRight w:val="0"/>
      <w:marTop w:val="0"/>
      <w:marBottom w:val="0"/>
      <w:divBdr>
        <w:top w:val="none" w:sz="0" w:space="0" w:color="auto"/>
        <w:left w:val="none" w:sz="0" w:space="0" w:color="auto"/>
        <w:bottom w:val="none" w:sz="0" w:space="0" w:color="auto"/>
        <w:right w:val="none" w:sz="0" w:space="0" w:color="auto"/>
      </w:divBdr>
    </w:div>
    <w:div w:id="321155213">
      <w:bodyDiv w:val="1"/>
      <w:marLeft w:val="0"/>
      <w:marRight w:val="0"/>
      <w:marTop w:val="0"/>
      <w:marBottom w:val="0"/>
      <w:divBdr>
        <w:top w:val="none" w:sz="0" w:space="0" w:color="auto"/>
        <w:left w:val="none" w:sz="0" w:space="0" w:color="auto"/>
        <w:bottom w:val="none" w:sz="0" w:space="0" w:color="auto"/>
        <w:right w:val="none" w:sz="0" w:space="0" w:color="auto"/>
      </w:divBdr>
    </w:div>
    <w:div w:id="939947824">
      <w:bodyDiv w:val="1"/>
      <w:marLeft w:val="0"/>
      <w:marRight w:val="0"/>
      <w:marTop w:val="0"/>
      <w:marBottom w:val="0"/>
      <w:divBdr>
        <w:top w:val="none" w:sz="0" w:space="0" w:color="auto"/>
        <w:left w:val="none" w:sz="0" w:space="0" w:color="auto"/>
        <w:bottom w:val="none" w:sz="0" w:space="0" w:color="auto"/>
        <w:right w:val="none" w:sz="0" w:space="0" w:color="auto"/>
      </w:divBdr>
    </w:div>
    <w:div w:id="12707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charzynska@ore.edu.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unduszeeuropejskie.gov.pl/strony/o-funduszach/dokumenty/zestawienie-standardu-i-cen-rynkowych-dla-programu-fundusze-europejskie-dla-rozwoju-spolecznego-2021-202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E897-E42C-4949-8C78-0C21ACDE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10</Pages>
  <Words>2840</Words>
  <Characters>17044</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Jakubowska Magdalena</dc:creator>
  <cp:keywords/>
  <dc:description/>
  <cp:lastModifiedBy>Charzyńska Agnieszka</cp:lastModifiedBy>
  <cp:revision>35</cp:revision>
  <dcterms:created xsi:type="dcterms:W3CDTF">2025-01-28T10:48:00Z</dcterms:created>
  <dcterms:modified xsi:type="dcterms:W3CDTF">2025-02-12T07:07:00Z</dcterms:modified>
</cp:coreProperties>
</file>