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519" w:rsidRPr="00F90D1C" w:rsidRDefault="004236D7">
      <w:pPr>
        <w:spacing w:after="0" w:line="240" w:lineRule="auto"/>
        <w:jc w:val="right"/>
        <w:rPr>
          <w:rFonts w:asciiTheme="majorHAnsi" w:eastAsia="Arial" w:hAnsiTheme="majorHAnsi" w:cstheme="majorHAnsi"/>
          <w:i/>
        </w:rPr>
      </w:pPr>
      <w:bookmarkStart w:id="0" w:name="_GoBack"/>
      <w:bookmarkEnd w:id="0"/>
      <w:r w:rsidRPr="00F90D1C">
        <w:rPr>
          <w:rFonts w:asciiTheme="majorHAnsi" w:eastAsia="Arial" w:hAnsiTheme="majorHAnsi" w:cstheme="majorHAnsi"/>
          <w:i/>
        </w:rPr>
        <w:t xml:space="preserve">Załącznik nr 1 – formularz kalkulacji kosztów </w:t>
      </w:r>
    </w:p>
    <w:p w:rsidR="00460139" w:rsidRPr="00F90D1C" w:rsidRDefault="00460139">
      <w:pPr>
        <w:spacing w:after="0"/>
        <w:rPr>
          <w:rFonts w:asciiTheme="majorHAnsi" w:eastAsia="Arial" w:hAnsiTheme="majorHAnsi" w:cstheme="majorHAnsi"/>
        </w:rPr>
      </w:pPr>
    </w:p>
    <w:p w:rsidR="00C04E8D" w:rsidRPr="002B1AF4" w:rsidRDefault="00C04E8D" w:rsidP="0017571A">
      <w:pPr>
        <w:ind w:hanging="2"/>
        <w:jc w:val="center"/>
        <w:rPr>
          <w:rFonts w:asciiTheme="majorHAnsi" w:eastAsia="Arial" w:hAnsiTheme="majorHAnsi" w:cstheme="majorHAnsi"/>
          <w:sz w:val="20"/>
          <w:szCs w:val="20"/>
          <w:u w:val="single"/>
        </w:rPr>
      </w:pPr>
      <w:r w:rsidRPr="00CD68C6">
        <w:rPr>
          <w:rFonts w:asciiTheme="majorHAnsi" w:eastAsia="Arial" w:hAnsiTheme="majorHAnsi" w:cstheme="majorHAnsi"/>
          <w:b/>
          <w:sz w:val="20"/>
          <w:szCs w:val="20"/>
          <w:u w:val="single"/>
        </w:rPr>
        <w:t>FORMUALRZ CENOWY</w:t>
      </w:r>
    </w:p>
    <w:p w:rsidR="00460139" w:rsidRDefault="00460139" w:rsidP="000D5908">
      <w:pPr>
        <w:ind w:hanging="2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>Przedstawione szacunkowe koszty realizacji planowanej usługi powinny zawierać pełny zakres kosztów i być wyrażone w wartościach ceny netto oraz brutto, z uwzględnieniem podatku VAT (jeżeli dotyczy).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34"/>
        <w:gridCol w:w="3005"/>
        <w:gridCol w:w="709"/>
        <w:gridCol w:w="850"/>
        <w:gridCol w:w="1418"/>
        <w:gridCol w:w="1205"/>
        <w:gridCol w:w="779"/>
        <w:gridCol w:w="1359"/>
        <w:gridCol w:w="25"/>
        <w:gridCol w:w="34"/>
      </w:tblGrid>
      <w:tr w:rsidR="00504953" w:rsidRPr="00AF4D08" w:rsidTr="00504953">
        <w:trPr>
          <w:gridAfter w:val="2"/>
          <w:wAfter w:w="59" w:type="dxa"/>
          <w:trHeight w:val="1134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04953" w:rsidRPr="000008EB" w:rsidRDefault="00504953" w:rsidP="003E025C">
            <w:pPr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br/>
              <w:t>Lp.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953" w:rsidRPr="000008EB" w:rsidRDefault="00504953" w:rsidP="003E025C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>
              <w:rPr>
                <w:rFonts w:eastAsia="Arial" w:cstheme="majorHAnsi"/>
                <w:b/>
                <w:i/>
                <w:sz w:val="20"/>
                <w:szCs w:val="20"/>
              </w:rPr>
              <w:t>Zakres zamówienia, w tym za</w:t>
            </w: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>dani</w:t>
            </w:r>
            <w:r>
              <w:rPr>
                <w:rFonts w:eastAsia="Arial" w:cstheme="majorHAnsi"/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4953" w:rsidRPr="000008EB" w:rsidRDefault="00504953" w:rsidP="003E025C">
            <w:pPr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>
              <w:rPr>
                <w:rFonts w:eastAsia="Arial" w:cstheme="majorHAnsi"/>
                <w:b/>
                <w:i/>
                <w:sz w:val="20"/>
                <w:szCs w:val="20"/>
              </w:rPr>
              <w:t>Jednostka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04953" w:rsidRPr="000008EB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4762B0">
              <w:rPr>
                <w:rFonts w:eastAsia="Arial" w:cstheme="majorHAnsi"/>
                <w:b/>
                <w:i/>
                <w:sz w:val="20"/>
                <w:szCs w:val="20"/>
              </w:rPr>
              <w:t>Liczba jednostek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04953" w:rsidRPr="000008EB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 xml:space="preserve">Cena jednostkowa </w:t>
            </w:r>
            <w:r>
              <w:rPr>
                <w:rFonts w:eastAsia="Arial" w:cstheme="majorHAnsi"/>
                <w:b/>
                <w:i/>
                <w:sz w:val="20"/>
                <w:szCs w:val="20"/>
              </w:rPr>
              <w:br/>
            </w: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>(PLN netto)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04953" w:rsidRPr="000008EB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 xml:space="preserve">Wartość netto ogółem </w:t>
            </w: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br/>
              <w:t>(PLN)*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04953" w:rsidRPr="000008EB" w:rsidRDefault="00504953" w:rsidP="003E025C">
            <w:pPr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>Kwota VAT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04953" w:rsidRPr="000008EB" w:rsidRDefault="00504953" w:rsidP="003E025C">
            <w:pPr>
              <w:ind w:hanging="2"/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t xml:space="preserve">Wartość brutto ogółem </w:t>
            </w:r>
            <w:r w:rsidRPr="000008EB">
              <w:rPr>
                <w:rFonts w:eastAsia="Arial" w:cstheme="majorHAnsi"/>
                <w:b/>
                <w:i/>
                <w:sz w:val="20"/>
                <w:szCs w:val="20"/>
              </w:rPr>
              <w:br/>
              <w:t>(PLN)*</w:t>
            </w:r>
          </w:p>
        </w:tc>
      </w:tr>
      <w:tr w:rsidR="00504953" w:rsidRPr="00AF4D08" w:rsidTr="00504953">
        <w:trPr>
          <w:gridAfter w:val="2"/>
          <w:wAfter w:w="59" w:type="dxa"/>
          <w:trHeight w:val="345"/>
        </w:trPr>
        <w:tc>
          <w:tcPr>
            <w:tcW w:w="534" w:type="dxa"/>
            <w:shd w:val="clear" w:color="auto" w:fill="F2F2F2" w:themeFill="background1" w:themeFillShade="F2"/>
          </w:tcPr>
          <w:p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a</w:t>
            </w:r>
          </w:p>
        </w:tc>
        <w:tc>
          <w:tcPr>
            <w:tcW w:w="3005" w:type="dxa"/>
            <w:shd w:val="clear" w:color="auto" w:fill="F2F2F2" w:themeFill="background1" w:themeFillShade="F2"/>
          </w:tcPr>
          <w:p w:rsidR="00504953" w:rsidRPr="00504953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b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c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d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e</w:t>
            </w:r>
          </w:p>
        </w:tc>
        <w:tc>
          <w:tcPr>
            <w:tcW w:w="1205" w:type="dxa"/>
            <w:shd w:val="clear" w:color="auto" w:fill="F2F2F2" w:themeFill="background1" w:themeFillShade="F2"/>
          </w:tcPr>
          <w:p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f  (</w:t>
            </w:r>
            <w:proofErr w:type="spellStart"/>
            <w:r w:rsidRPr="00504953">
              <w:rPr>
                <w:rFonts w:cs="Arial"/>
                <w:i/>
                <w:color w:val="000000" w:themeColor="text1"/>
              </w:rPr>
              <w:t>dxe</w:t>
            </w:r>
            <w:proofErr w:type="spellEnd"/>
            <w:r w:rsidRPr="00504953">
              <w:rPr>
                <w:rFonts w:cs="Arial"/>
                <w:i/>
                <w:color w:val="000000" w:themeColor="text1"/>
              </w:rPr>
              <w:t>)</w:t>
            </w:r>
          </w:p>
        </w:tc>
        <w:tc>
          <w:tcPr>
            <w:tcW w:w="779" w:type="dxa"/>
            <w:shd w:val="clear" w:color="auto" w:fill="F2F2F2" w:themeFill="background1" w:themeFillShade="F2"/>
          </w:tcPr>
          <w:p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g</w:t>
            </w:r>
          </w:p>
        </w:tc>
        <w:tc>
          <w:tcPr>
            <w:tcW w:w="1359" w:type="dxa"/>
            <w:shd w:val="clear" w:color="auto" w:fill="F2F2F2" w:themeFill="background1" w:themeFillShade="F2"/>
          </w:tcPr>
          <w:p w:rsidR="00504953" w:rsidRPr="00504953" w:rsidRDefault="00504953" w:rsidP="003E025C">
            <w:pPr>
              <w:spacing w:after="0" w:line="240" w:lineRule="auto"/>
              <w:jc w:val="center"/>
              <w:rPr>
                <w:rFonts w:cs="Arial"/>
                <w:i/>
                <w:color w:val="000000" w:themeColor="text1"/>
              </w:rPr>
            </w:pPr>
            <w:r w:rsidRPr="00504953">
              <w:rPr>
                <w:rFonts w:cs="Arial"/>
                <w:i/>
                <w:color w:val="000000" w:themeColor="text1"/>
              </w:rPr>
              <w:t>h (</w:t>
            </w:r>
            <w:proofErr w:type="spellStart"/>
            <w:r w:rsidRPr="00504953">
              <w:rPr>
                <w:rFonts w:cs="Arial"/>
                <w:i/>
                <w:color w:val="000000" w:themeColor="text1"/>
              </w:rPr>
              <w:t>f+g</w:t>
            </w:r>
            <w:proofErr w:type="spellEnd"/>
            <w:r w:rsidRPr="00504953">
              <w:rPr>
                <w:rFonts w:cs="Arial"/>
                <w:i/>
                <w:color w:val="000000" w:themeColor="text1"/>
              </w:rPr>
              <w:t>)</w:t>
            </w:r>
          </w:p>
        </w:tc>
      </w:tr>
      <w:tr w:rsidR="00504953" w:rsidRPr="00AF4D08" w:rsidTr="00504953">
        <w:trPr>
          <w:gridAfter w:val="2"/>
          <w:wAfter w:w="59" w:type="dxa"/>
          <w:trHeight w:val="2080"/>
        </w:trPr>
        <w:tc>
          <w:tcPr>
            <w:tcW w:w="534" w:type="dxa"/>
            <w:shd w:val="clear" w:color="auto" w:fill="FFFFFF"/>
          </w:tcPr>
          <w:p w:rsidR="00504953" w:rsidRPr="009C0C5A" w:rsidRDefault="00504953" w:rsidP="003E025C">
            <w:pPr>
              <w:suppressAutoHyphens/>
              <w:spacing w:before="240" w:line="240" w:lineRule="auto"/>
              <w:textAlignment w:val="top"/>
              <w:outlineLvl w:val="0"/>
              <w:rPr>
                <w:rFonts w:eastAsia="Arial" w:cstheme="minorHAnsi"/>
                <w:sz w:val="20"/>
                <w:szCs w:val="20"/>
              </w:rPr>
            </w:pPr>
            <w:r w:rsidRPr="00504953">
              <w:rPr>
                <w:rFonts w:eastAsia="Arial" w:cstheme="minorHAnsi"/>
                <w:sz w:val="20"/>
                <w:szCs w:val="20"/>
              </w:rPr>
              <w:t>1</w:t>
            </w:r>
            <w:r w:rsidRPr="009C0C5A">
              <w:rPr>
                <w:rFonts w:eastAsia="Arial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3005" w:type="dxa"/>
            <w:shd w:val="clear" w:color="auto" w:fill="FFFFFF"/>
          </w:tcPr>
          <w:p w:rsidR="00504953" w:rsidRPr="001663B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rFonts w:cs="Calibri Light"/>
                <w:color w:val="000000" w:themeColor="text1"/>
                <w:sz w:val="20"/>
                <w:szCs w:val="20"/>
              </w:rPr>
            </w:pPr>
            <w:r w:rsidRPr="009C0C5A">
              <w:rPr>
                <w:b/>
                <w:sz w:val="20"/>
                <w:szCs w:val="20"/>
                <w:u w:val="single"/>
              </w:rPr>
              <w:t xml:space="preserve">Raport z badania - diagnoza aktualnego stanu doradztwa </w:t>
            </w:r>
            <w:r w:rsidRPr="00DF5140">
              <w:rPr>
                <w:rFonts w:cs="Calibri Light"/>
                <w:b/>
                <w:color w:val="000000" w:themeColor="text1"/>
                <w:sz w:val="20"/>
                <w:szCs w:val="20"/>
                <w:u w:val="single"/>
              </w:rPr>
              <w:t>metodycznego</w:t>
            </w:r>
            <w:r w:rsidRPr="009C0C5A">
              <w:rPr>
                <w:b/>
                <w:sz w:val="20"/>
                <w:szCs w:val="20"/>
                <w:u w:val="single"/>
              </w:rPr>
              <w:t xml:space="preserve"> w Polsce oraz </w:t>
            </w:r>
            <w:r w:rsidRPr="001663BF">
              <w:rPr>
                <w:rFonts w:cs="Calibri Light"/>
                <w:b/>
                <w:sz w:val="20"/>
                <w:szCs w:val="20"/>
                <w:u w:val="single"/>
              </w:rPr>
              <w:t xml:space="preserve">skrót z </w:t>
            </w:r>
            <w:r w:rsidRPr="001663BF">
              <w:rPr>
                <w:rFonts w:cs="Calibri Light"/>
                <w:b/>
                <w:color w:val="000000" w:themeColor="text1"/>
                <w:sz w:val="20"/>
                <w:szCs w:val="20"/>
                <w:u w:val="single"/>
              </w:rPr>
              <w:t>raportu</w:t>
            </w:r>
            <w:r w:rsidRPr="009C0C5A">
              <w:rPr>
                <w:b/>
                <w:color w:val="000000" w:themeColor="text1"/>
                <w:sz w:val="20"/>
                <w:szCs w:val="20"/>
              </w:rPr>
              <w:t xml:space="preserve"> (max. 160 stron)</w:t>
            </w:r>
            <w:r w:rsidRPr="009C0C5A">
              <w:rPr>
                <w:rFonts w:cs="Calibri Light"/>
                <w:b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="Calibri Light"/>
                <w:color w:val="000000" w:themeColor="text1"/>
                <w:sz w:val="20"/>
                <w:szCs w:val="20"/>
              </w:rPr>
              <w:t xml:space="preserve">w tym: </w:t>
            </w:r>
            <w:r w:rsidRPr="009C0C5A">
              <w:rPr>
                <w:color w:val="000000"/>
                <w:sz w:val="20"/>
                <w:szCs w:val="20"/>
              </w:rPr>
              <w:t>opracowanie graficzne materiału, redakcj</w:t>
            </w:r>
            <w:r>
              <w:rPr>
                <w:color w:val="000000"/>
                <w:sz w:val="20"/>
                <w:szCs w:val="20"/>
              </w:rPr>
              <w:t>a</w:t>
            </w:r>
            <w:r w:rsidRPr="009C0C5A">
              <w:rPr>
                <w:color w:val="000000"/>
                <w:sz w:val="20"/>
                <w:szCs w:val="20"/>
              </w:rPr>
              <w:t xml:space="preserve"> i korekt</w:t>
            </w:r>
            <w:r>
              <w:rPr>
                <w:color w:val="000000"/>
                <w:sz w:val="20"/>
                <w:szCs w:val="20"/>
              </w:rPr>
              <w:t>a</w:t>
            </w:r>
            <w:r w:rsidRPr="009C0C5A">
              <w:rPr>
                <w:color w:val="000000"/>
                <w:sz w:val="20"/>
                <w:szCs w:val="20"/>
              </w:rPr>
              <w:t xml:space="preserve"> tekstu, skład komputerowy oraz przygotowani</w:t>
            </w:r>
            <w:r>
              <w:rPr>
                <w:color w:val="000000"/>
                <w:sz w:val="20"/>
                <w:szCs w:val="20"/>
              </w:rPr>
              <w:t>e</w:t>
            </w:r>
            <w:r w:rsidRPr="009C0C5A">
              <w:rPr>
                <w:color w:val="000000"/>
                <w:sz w:val="20"/>
                <w:szCs w:val="20"/>
              </w:rPr>
              <w:t xml:space="preserve"> wersji elektronicznej (PDF)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FFFFFF"/>
          </w:tcPr>
          <w:p w:rsidR="00504953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</w:p>
          <w:p w:rsidR="00504953" w:rsidRPr="009C0C5A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9C0C5A">
              <w:rPr>
                <w:color w:val="000000" w:themeColor="text1"/>
                <w:sz w:val="20"/>
                <w:szCs w:val="20"/>
              </w:rPr>
              <w:t xml:space="preserve">str. </w:t>
            </w:r>
          </w:p>
        </w:tc>
        <w:tc>
          <w:tcPr>
            <w:tcW w:w="850" w:type="dxa"/>
            <w:shd w:val="clear" w:color="auto" w:fill="FFFFFF"/>
          </w:tcPr>
          <w:p w:rsidR="00504953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504953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504953" w:rsidRPr="009C0C5A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sz w:val="20"/>
                <w:szCs w:val="20"/>
                <w:highlight w:val="yellow"/>
              </w:rPr>
            </w:pPr>
            <w:r w:rsidRPr="009C0C5A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FFFFF"/>
          </w:tcPr>
          <w:p w:rsidR="00504953" w:rsidRPr="009C0C5A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205" w:type="dxa"/>
            <w:shd w:val="clear" w:color="auto" w:fill="FFFFFF"/>
          </w:tcPr>
          <w:p w:rsidR="00504953" w:rsidRPr="009C0C5A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779" w:type="dxa"/>
            <w:shd w:val="clear" w:color="auto" w:fill="FFFFFF"/>
          </w:tcPr>
          <w:p w:rsidR="00504953" w:rsidRPr="009C0C5A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359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</w:tr>
      <w:tr w:rsidR="00504953" w:rsidRPr="00AF4D08" w:rsidTr="00504953">
        <w:trPr>
          <w:gridAfter w:val="2"/>
          <w:wAfter w:w="59" w:type="dxa"/>
          <w:trHeight w:val="345"/>
        </w:trPr>
        <w:tc>
          <w:tcPr>
            <w:tcW w:w="534" w:type="dxa"/>
            <w:vMerge w:val="restart"/>
            <w:shd w:val="clear" w:color="auto" w:fill="FFFFFF"/>
          </w:tcPr>
          <w:p w:rsidR="00504953" w:rsidRPr="00DA30B2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  <w:r>
              <w:rPr>
                <w:rFonts w:eastAsia="Arial" w:cstheme="minorHAnsi"/>
              </w:rPr>
              <w:t>2.</w:t>
            </w:r>
          </w:p>
        </w:tc>
        <w:tc>
          <w:tcPr>
            <w:tcW w:w="3005" w:type="dxa"/>
            <w:shd w:val="clear" w:color="auto" w:fill="FFFFFF"/>
          </w:tcPr>
          <w:p w:rsidR="00504953" w:rsidRPr="001663B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rFonts w:cs="Calibri Light"/>
                <w:b/>
                <w:color w:val="000000" w:themeColor="text1"/>
              </w:rPr>
            </w:pPr>
            <w:r w:rsidRPr="001663BF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Rekomendacje do pracy DM/NK, w tym standardy pracy w zakresie wykorzystania metody </w:t>
            </w:r>
            <w:proofErr w:type="spellStart"/>
            <w:r w:rsidRPr="001663BF">
              <w:rPr>
                <w:b/>
                <w:color w:val="000000" w:themeColor="text1"/>
                <w:sz w:val="20"/>
                <w:szCs w:val="20"/>
                <w:u w:val="single"/>
              </w:rPr>
              <w:t>tutoringu</w:t>
            </w:r>
            <w:proofErr w:type="spellEnd"/>
            <w:r w:rsidRPr="001663BF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 i mentoringu</w:t>
            </w:r>
            <w:r w:rsidRPr="001663BF">
              <w:rPr>
                <w:b/>
                <w:sz w:val="20"/>
                <w:szCs w:val="20"/>
              </w:rPr>
              <w:t xml:space="preserve"> (</w:t>
            </w:r>
            <w:r w:rsidRPr="00DF5140">
              <w:rPr>
                <w:b/>
                <w:color w:val="000000" w:themeColor="text1"/>
                <w:sz w:val="20"/>
                <w:szCs w:val="20"/>
              </w:rPr>
              <w:t>max</w:t>
            </w:r>
            <w:r>
              <w:rPr>
                <w:b/>
              </w:rPr>
              <w:t>.</w:t>
            </w:r>
            <w:r w:rsidRPr="001663BF">
              <w:rPr>
                <w:b/>
                <w:sz w:val="20"/>
                <w:szCs w:val="20"/>
              </w:rPr>
              <w:t xml:space="preserve"> 50 stron)</w:t>
            </w:r>
            <w:r w:rsidRPr="001663BF">
              <w:rPr>
                <w:rFonts w:cs="Calibri Light"/>
                <w:b/>
                <w:color w:val="000000" w:themeColor="text1"/>
                <w:sz w:val="20"/>
                <w:szCs w:val="20"/>
              </w:rPr>
              <w:t xml:space="preserve">, w tym: </w:t>
            </w:r>
          </w:p>
          <w:p w:rsidR="00504953" w:rsidRPr="001663BF" w:rsidRDefault="00504953" w:rsidP="003E025C">
            <w:pPr>
              <w:pStyle w:val="Tekstkomentarz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hAnsi="Calibri" w:cs="Calibri"/>
                <w:color w:val="000000"/>
              </w:rPr>
            </w:pPr>
            <w:r w:rsidRPr="001663BF">
              <w:rPr>
                <w:rFonts w:cs="Calibri Light"/>
                <w:color w:val="000000" w:themeColor="text1"/>
              </w:rPr>
              <w:t>-</w:t>
            </w:r>
            <w:r>
              <w:rPr>
                <w:rFonts w:cs="Calibri Light"/>
                <w:b/>
                <w:color w:val="000000" w:themeColor="text1"/>
              </w:rPr>
              <w:t xml:space="preserve"> </w:t>
            </w:r>
            <w:r w:rsidRPr="001663BF">
              <w:rPr>
                <w:color w:val="000000"/>
              </w:rPr>
              <w:t>o</w:t>
            </w:r>
            <w:r w:rsidRPr="001663BF">
              <w:rPr>
                <w:rFonts w:cs="Calibri"/>
                <w:color w:val="000000"/>
              </w:rPr>
              <w:t>pracowanie graficzne materiału, redakcj</w:t>
            </w:r>
            <w:r>
              <w:rPr>
                <w:rFonts w:cs="Calibri"/>
                <w:color w:val="000000"/>
              </w:rPr>
              <w:t>a</w:t>
            </w:r>
            <w:r w:rsidRPr="001663BF">
              <w:rPr>
                <w:rFonts w:cs="Calibri"/>
                <w:color w:val="000000"/>
              </w:rPr>
              <w:t xml:space="preserve"> i korekt</w:t>
            </w:r>
            <w:r>
              <w:rPr>
                <w:rFonts w:cs="Calibri"/>
                <w:color w:val="000000"/>
              </w:rPr>
              <w:t>a</w:t>
            </w:r>
            <w:r w:rsidRPr="001663BF">
              <w:rPr>
                <w:rFonts w:cs="Calibri"/>
                <w:color w:val="000000"/>
              </w:rPr>
              <w:t xml:space="preserve"> tekstu, skład komputerowy </w:t>
            </w:r>
            <w:r w:rsidRPr="001663BF">
              <w:rPr>
                <w:rFonts w:ascii="Calibri" w:hAnsi="Calibri" w:cs="Calibri"/>
                <w:color w:val="000000"/>
              </w:rPr>
              <w:t>oraz przygotowani</w:t>
            </w:r>
            <w:r>
              <w:rPr>
                <w:rFonts w:ascii="Calibri" w:hAnsi="Calibri" w:cs="Calibri"/>
                <w:color w:val="000000"/>
              </w:rPr>
              <w:t>a</w:t>
            </w:r>
            <w:r w:rsidRPr="001663BF">
              <w:rPr>
                <w:rFonts w:ascii="Calibri" w:hAnsi="Calibri" w:cs="Calibri"/>
                <w:color w:val="000000"/>
              </w:rPr>
              <w:t xml:space="preserve"> wersji elektronicznej</w:t>
            </w:r>
            <w:r w:rsidRPr="001663BF">
              <w:rPr>
                <w:rFonts w:cs="Calibri"/>
                <w:color w:val="000000"/>
              </w:rPr>
              <w:t xml:space="preserve"> (PDF)</w:t>
            </w:r>
            <w:r>
              <w:rPr>
                <w:rFonts w:cs="Calibri"/>
                <w:color w:val="000000"/>
              </w:rPr>
              <w:t>,</w:t>
            </w:r>
          </w:p>
        </w:tc>
        <w:tc>
          <w:tcPr>
            <w:tcW w:w="709" w:type="dxa"/>
            <w:shd w:val="clear" w:color="auto" w:fill="FFFFFF"/>
          </w:tcPr>
          <w:p w:rsidR="00504953" w:rsidRDefault="00504953" w:rsidP="003E025C">
            <w:pPr>
              <w:tabs>
                <w:tab w:val="left" w:pos="5670"/>
                <w:tab w:val="left" w:pos="8931"/>
              </w:tabs>
            </w:pPr>
            <w:r w:rsidRPr="001663BF">
              <w:rPr>
                <w:color w:val="000000" w:themeColor="text1"/>
                <w:sz w:val="20"/>
                <w:szCs w:val="20"/>
              </w:rPr>
              <w:t>str.</w:t>
            </w:r>
            <w: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  <w:r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418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205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779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359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</w:tr>
      <w:tr w:rsidR="00504953" w:rsidRPr="00AF4D08" w:rsidTr="00504953">
        <w:trPr>
          <w:gridAfter w:val="2"/>
          <w:wAfter w:w="59" w:type="dxa"/>
          <w:trHeight w:val="345"/>
        </w:trPr>
        <w:tc>
          <w:tcPr>
            <w:tcW w:w="534" w:type="dxa"/>
            <w:vMerge/>
            <w:shd w:val="clear" w:color="auto" w:fill="FFFFFF"/>
          </w:tcPr>
          <w:p w:rsidR="00504953" w:rsidRPr="00DA30B2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</w:p>
        </w:tc>
        <w:tc>
          <w:tcPr>
            <w:tcW w:w="3005" w:type="dxa"/>
            <w:shd w:val="clear" w:color="auto" w:fill="FFFFFF"/>
          </w:tcPr>
          <w:p w:rsidR="00504953" w:rsidRPr="001663BF" w:rsidRDefault="00504953" w:rsidP="003E025C">
            <w:pPr>
              <w:pStyle w:val="Tekstkomentarz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hAnsi="Calibri" w:cs="Calibri"/>
                <w:color w:val="000000"/>
              </w:rPr>
            </w:pPr>
            <w:r w:rsidRPr="001663BF">
              <w:rPr>
                <w:rFonts w:ascii="Calibri" w:hAnsi="Calibri" w:cs="Calibri"/>
                <w:color w:val="000000"/>
              </w:rPr>
              <w:t xml:space="preserve">- </w:t>
            </w:r>
            <w:r>
              <w:rPr>
                <w:rFonts w:ascii="Calibri" w:hAnsi="Calibri" w:cs="Calibri"/>
                <w:color w:val="000000"/>
              </w:rPr>
              <w:t>d</w:t>
            </w:r>
            <w:r w:rsidRPr="001663BF">
              <w:rPr>
                <w:rFonts w:ascii="Calibri" w:hAnsi="Calibri" w:cs="Calibri"/>
                <w:color w:val="000000"/>
              </w:rPr>
              <w:t>ruk materiałów oraz transport do siedziby Zamawiającego.</w:t>
            </w:r>
          </w:p>
        </w:tc>
        <w:tc>
          <w:tcPr>
            <w:tcW w:w="709" w:type="dxa"/>
            <w:shd w:val="clear" w:color="auto" w:fill="FFFFFF"/>
          </w:tcPr>
          <w:p w:rsidR="00504953" w:rsidRPr="001955CF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1955CF">
              <w:rPr>
                <w:color w:val="000000" w:themeColor="text1"/>
                <w:sz w:val="20"/>
                <w:szCs w:val="20"/>
              </w:rPr>
              <w:t>egz.</w:t>
            </w:r>
          </w:p>
        </w:tc>
        <w:tc>
          <w:tcPr>
            <w:tcW w:w="850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  <w:r>
              <w:rPr>
                <w:color w:val="000000" w:themeColor="text1"/>
                <w:sz w:val="20"/>
                <w:szCs w:val="20"/>
              </w:rPr>
              <w:t>700</w:t>
            </w:r>
          </w:p>
        </w:tc>
        <w:tc>
          <w:tcPr>
            <w:tcW w:w="1418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205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779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359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</w:tr>
      <w:tr w:rsidR="00504953" w:rsidRPr="00AF4D08" w:rsidTr="00504953">
        <w:trPr>
          <w:gridAfter w:val="2"/>
          <w:wAfter w:w="59" w:type="dxa"/>
          <w:trHeight w:val="345"/>
        </w:trPr>
        <w:tc>
          <w:tcPr>
            <w:tcW w:w="534" w:type="dxa"/>
            <w:shd w:val="clear" w:color="auto" w:fill="FFFFFF"/>
          </w:tcPr>
          <w:p w:rsidR="00504953" w:rsidRPr="00037E31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  <w:r w:rsidRPr="00037E31">
              <w:rPr>
                <w:rFonts w:eastAsia="Arial" w:cstheme="minorHAnsi"/>
              </w:rPr>
              <w:t>3.</w:t>
            </w:r>
          </w:p>
        </w:tc>
        <w:tc>
          <w:tcPr>
            <w:tcW w:w="3005" w:type="dxa"/>
            <w:shd w:val="clear" w:color="auto" w:fill="FFFFFF"/>
          </w:tcPr>
          <w:p w:rsidR="00504953" w:rsidRPr="001663B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u w:val="single"/>
              </w:rPr>
            </w:pPr>
            <w:r w:rsidRPr="004B70B6">
              <w:rPr>
                <w:b/>
                <w:color w:val="000000" w:themeColor="text1"/>
                <w:sz w:val="20"/>
                <w:szCs w:val="20"/>
                <w:u w:val="single"/>
              </w:rPr>
              <w:t>Program szkolenia dla DM/NK  (max</w:t>
            </w:r>
            <w:r>
              <w:rPr>
                <w:b/>
                <w:color w:val="000000" w:themeColor="text1"/>
                <w:sz w:val="20"/>
                <w:szCs w:val="20"/>
                <w:u w:val="single"/>
              </w:rPr>
              <w:t>.</w:t>
            </w:r>
            <w:r w:rsidRPr="004B70B6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 30 stron), w</w:t>
            </w:r>
            <w:r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 tym:</w:t>
            </w:r>
            <w:r w:rsidRPr="004B70B6">
              <w:rPr>
                <w:b/>
                <w:color w:val="000000" w:themeColor="text1"/>
                <w:sz w:val="20"/>
                <w:szCs w:val="20"/>
                <w:u w:val="single"/>
              </w:rPr>
              <w:br/>
            </w:r>
            <w:r w:rsidRPr="001663BF">
              <w:rPr>
                <w:rFonts w:cs="Calibri Light"/>
                <w:color w:val="000000" w:themeColor="text1"/>
                <w:sz w:val="20"/>
                <w:szCs w:val="20"/>
              </w:rPr>
              <w:t>-</w:t>
            </w:r>
            <w:r w:rsidRPr="001663BF">
              <w:rPr>
                <w:rFonts w:cs="Calibri Light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663BF">
              <w:rPr>
                <w:color w:val="000000"/>
                <w:sz w:val="20"/>
                <w:szCs w:val="20"/>
              </w:rPr>
              <w:t>opracowanie graficzne materiału, redakcj</w:t>
            </w:r>
            <w:r>
              <w:rPr>
                <w:color w:val="000000"/>
                <w:sz w:val="20"/>
                <w:szCs w:val="20"/>
              </w:rPr>
              <w:t>a</w:t>
            </w:r>
            <w:r w:rsidRPr="001663BF">
              <w:rPr>
                <w:color w:val="000000"/>
                <w:sz w:val="20"/>
                <w:szCs w:val="20"/>
              </w:rPr>
              <w:t xml:space="preserve"> i korekt</w:t>
            </w:r>
            <w:r>
              <w:rPr>
                <w:color w:val="000000"/>
                <w:sz w:val="20"/>
                <w:szCs w:val="20"/>
              </w:rPr>
              <w:t>a</w:t>
            </w:r>
            <w:r w:rsidRPr="001663BF">
              <w:rPr>
                <w:color w:val="000000"/>
                <w:sz w:val="20"/>
                <w:szCs w:val="20"/>
              </w:rPr>
              <w:t xml:space="preserve"> tekstu, skład komputerowy oraz przygotowani</w:t>
            </w:r>
            <w:r>
              <w:rPr>
                <w:color w:val="000000"/>
                <w:sz w:val="20"/>
                <w:szCs w:val="20"/>
              </w:rPr>
              <w:t>e</w:t>
            </w:r>
            <w:r w:rsidRPr="001663BF">
              <w:rPr>
                <w:color w:val="000000"/>
                <w:sz w:val="20"/>
                <w:szCs w:val="20"/>
              </w:rPr>
              <w:t xml:space="preserve"> wersji elektronicznej (PDF),</w:t>
            </w:r>
          </w:p>
        </w:tc>
        <w:tc>
          <w:tcPr>
            <w:tcW w:w="709" w:type="dxa"/>
            <w:shd w:val="clear" w:color="auto" w:fill="FFFFFF"/>
          </w:tcPr>
          <w:p w:rsidR="00504953" w:rsidRDefault="00504953" w:rsidP="003E025C">
            <w:pPr>
              <w:tabs>
                <w:tab w:val="left" w:pos="5670"/>
                <w:tab w:val="left" w:pos="8931"/>
              </w:tabs>
            </w:pPr>
            <w:r>
              <w:rPr>
                <w:color w:val="000000" w:themeColor="text1"/>
                <w:sz w:val="20"/>
                <w:szCs w:val="20"/>
              </w:rPr>
              <w:t>str.</w:t>
            </w:r>
            <w:r w:rsidRPr="00665AE0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  <w:r>
              <w:rPr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205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779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  <w:tc>
          <w:tcPr>
            <w:tcW w:w="1359" w:type="dxa"/>
            <w:shd w:val="clear" w:color="auto" w:fill="FFFFFF"/>
          </w:tcPr>
          <w:p w:rsidR="00504953" w:rsidRPr="00AF4D08" w:rsidRDefault="00504953" w:rsidP="003E025C">
            <w:pPr>
              <w:spacing w:after="0" w:line="240" w:lineRule="auto"/>
              <w:rPr>
                <w:rFonts w:cs="Arial"/>
                <w:b/>
                <w:i/>
                <w:color w:val="000000" w:themeColor="text1"/>
                <w:highlight w:val="yellow"/>
              </w:rPr>
            </w:pPr>
          </w:p>
        </w:tc>
      </w:tr>
      <w:tr w:rsidR="00504953" w:rsidRPr="00DF5140" w:rsidTr="00504953">
        <w:trPr>
          <w:gridAfter w:val="2"/>
          <w:wAfter w:w="59" w:type="dxa"/>
          <w:trHeight w:val="693"/>
        </w:trPr>
        <w:tc>
          <w:tcPr>
            <w:tcW w:w="534" w:type="dxa"/>
            <w:shd w:val="clear" w:color="auto" w:fill="FFFFFF"/>
          </w:tcPr>
          <w:p w:rsidR="00504953" w:rsidRPr="00DA30B2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</w:p>
        </w:tc>
        <w:tc>
          <w:tcPr>
            <w:tcW w:w="3005" w:type="dxa"/>
            <w:shd w:val="clear" w:color="auto" w:fill="FFFFFF"/>
          </w:tcPr>
          <w:p w:rsidR="00504953" w:rsidRPr="004B70B6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u w:val="single"/>
              </w:rPr>
            </w:pPr>
            <w:r w:rsidRPr="001663BF">
              <w:rPr>
                <w:color w:val="000000"/>
                <w:sz w:val="20"/>
                <w:szCs w:val="20"/>
              </w:rPr>
              <w:t xml:space="preserve">- </w:t>
            </w:r>
            <w:r w:rsidRPr="00F80EEF">
              <w:rPr>
                <w:color w:val="000000"/>
                <w:sz w:val="20"/>
                <w:szCs w:val="20"/>
              </w:rPr>
              <w:t>d</w:t>
            </w:r>
            <w:r w:rsidRPr="001663BF">
              <w:rPr>
                <w:color w:val="000000"/>
                <w:sz w:val="20"/>
                <w:szCs w:val="20"/>
              </w:rPr>
              <w:t>ruk materiałów oraz transport do siedziby Zamawiającego.</w:t>
            </w:r>
          </w:p>
        </w:tc>
        <w:tc>
          <w:tcPr>
            <w:tcW w:w="709" w:type="dxa"/>
            <w:shd w:val="clear" w:color="auto" w:fill="FFFFFF"/>
          </w:tcPr>
          <w:p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1955CF">
              <w:rPr>
                <w:color w:val="000000" w:themeColor="text1"/>
                <w:sz w:val="20"/>
                <w:szCs w:val="20"/>
              </w:rPr>
              <w:t>egz.</w:t>
            </w:r>
          </w:p>
        </w:tc>
        <w:tc>
          <w:tcPr>
            <w:tcW w:w="850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700</w:t>
            </w:r>
          </w:p>
        </w:tc>
        <w:tc>
          <w:tcPr>
            <w:tcW w:w="1418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04953" w:rsidRPr="00DF5140" w:rsidTr="00504953">
        <w:trPr>
          <w:gridAfter w:val="2"/>
          <w:wAfter w:w="59" w:type="dxa"/>
          <w:trHeight w:val="345"/>
        </w:trPr>
        <w:tc>
          <w:tcPr>
            <w:tcW w:w="534" w:type="dxa"/>
            <w:vMerge w:val="restart"/>
            <w:shd w:val="clear" w:color="auto" w:fill="FFFFFF"/>
          </w:tcPr>
          <w:p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  <w:r w:rsidRPr="00DF5140">
              <w:rPr>
                <w:rFonts w:eastAsia="Arial" w:cstheme="minorHAnsi"/>
              </w:rPr>
              <w:lastRenderedPageBreak/>
              <w:t>4.</w:t>
            </w:r>
          </w:p>
        </w:tc>
        <w:tc>
          <w:tcPr>
            <w:tcW w:w="3005" w:type="dxa"/>
            <w:shd w:val="clear" w:color="auto" w:fill="FFFFFF"/>
          </w:tcPr>
          <w:p w:rsidR="00504953" w:rsidRPr="00F80EE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rFonts w:cs="Calibri Light"/>
                <w:b/>
                <w:color w:val="000000" w:themeColor="text1"/>
              </w:rPr>
            </w:pPr>
            <w:r w:rsidRPr="00DF5140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Materiały szkoleniowe dla uczestników projektu (max. 40 stron), </w:t>
            </w:r>
            <w:r w:rsidRPr="00DF5140">
              <w:rPr>
                <w:color w:val="000000" w:themeColor="text1"/>
                <w:sz w:val="20"/>
                <w:szCs w:val="20"/>
              </w:rPr>
              <w:t>w tym:</w:t>
            </w:r>
            <w:r>
              <w:rPr>
                <w:rFonts w:cs="Calibri Light"/>
                <w:b/>
                <w:color w:val="000000" w:themeColor="text1"/>
              </w:rPr>
              <w:br/>
            </w:r>
            <w:r w:rsidRPr="001663BF">
              <w:rPr>
                <w:rFonts w:cs="Calibri Light"/>
                <w:color w:val="000000" w:themeColor="text1"/>
              </w:rPr>
              <w:t>-</w:t>
            </w:r>
            <w:r>
              <w:rPr>
                <w:rFonts w:cs="Calibri Light"/>
                <w:b/>
                <w:color w:val="000000" w:themeColor="text1"/>
              </w:rPr>
              <w:t xml:space="preserve"> </w:t>
            </w:r>
            <w:r w:rsidRPr="001663BF">
              <w:rPr>
                <w:color w:val="000000"/>
                <w:sz w:val="20"/>
                <w:szCs w:val="20"/>
              </w:rPr>
              <w:t>opracowanie graficzne materiału, redakcj</w:t>
            </w:r>
            <w:r>
              <w:rPr>
                <w:color w:val="000000"/>
                <w:sz w:val="20"/>
                <w:szCs w:val="20"/>
              </w:rPr>
              <w:t>a</w:t>
            </w:r>
            <w:r w:rsidRPr="001663BF">
              <w:rPr>
                <w:color w:val="000000"/>
                <w:sz w:val="20"/>
                <w:szCs w:val="20"/>
              </w:rPr>
              <w:t xml:space="preserve"> i korekt</w:t>
            </w:r>
            <w:r>
              <w:rPr>
                <w:color w:val="000000"/>
                <w:sz w:val="20"/>
                <w:szCs w:val="20"/>
              </w:rPr>
              <w:t>a</w:t>
            </w:r>
            <w:r w:rsidRPr="001663BF">
              <w:rPr>
                <w:color w:val="000000"/>
                <w:sz w:val="20"/>
                <w:szCs w:val="20"/>
              </w:rPr>
              <w:t xml:space="preserve"> tekstu, skład komputerowy oraz przygotowani</w:t>
            </w:r>
            <w:r>
              <w:rPr>
                <w:color w:val="000000"/>
                <w:sz w:val="20"/>
                <w:szCs w:val="20"/>
              </w:rPr>
              <w:t>e</w:t>
            </w:r>
            <w:r w:rsidRPr="001663BF">
              <w:rPr>
                <w:color w:val="000000"/>
                <w:sz w:val="20"/>
                <w:szCs w:val="20"/>
              </w:rPr>
              <w:t xml:space="preserve"> wersji elektronicznej (PDF)</w:t>
            </w:r>
            <w:r>
              <w:rPr>
                <w:color w:val="000000"/>
              </w:rPr>
              <w:t>,</w:t>
            </w:r>
          </w:p>
        </w:tc>
        <w:tc>
          <w:tcPr>
            <w:tcW w:w="709" w:type="dxa"/>
            <w:shd w:val="clear" w:color="auto" w:fill="FFFFFF"/>
          </w:tcPr>
          <w:p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str. </w:t>
            </w:r>
          </w:p>
        </w:tc>
        <w:tc>
          <w:tcPr>
            <w:tcW w:w="850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418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04953" w:rsidRPr="00DF5140" w:rsidTr="00504953">
        <w:trPr>
          <w:gridAfter w:val="2"/>
          <w:wAfter w:w="59" w:type="dxa"/>
          <w:trHeight w:val="345"/>
        </w:trPr>
        <w:tc>
          <w:tcPr>
            <w:tcW w:w="534" w:type="dxa"/>
            <w:vMerge/>
            <w:shd w:val="clear" w:color="auto" w:fill="FFFFFF"/>
          </w:tcPr>
          <w:p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</w:p>
        </w:tc>
        <w:tc>
          <w:tcPr>
            <w:tcW w:w="3005" w:type="dxa"/>
            <w:shd w:val="clear" w:color="auto" w:fill="FFFFFF"/>
          </w:tcPr>
          <w:p w:rsidR="00504953" w:rsidRPr="00F80EE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u w:val="single"/>
              </w:rPr>
            </w:pPr>
            <w:r w:rsidRPr="001663BF">
              <w:rPr>
                <w:color w:val="000000"/>
                <w:sz w:val="20"/>
                <w:szCs w:val="20"/>
              </w:rPr>
              <w:t xml:space="preserve">- </w:t>
            </w:r>
            <w:r w:rsidRPr="00F80EEF">
              <w:rPr>
                <w:color w:val="000000"/>
                <w:sz w:val="20"/>
                <w:szCs w:val="20"/>
              </w:rPr>
              <w:t>d</w:t>
            </w:r>
            <w:r w:rsidRPr="001663BF">
              <w:rPr>
                <w:color w:val="000000"/>
                <w:sz w:val="20"/>
                <w:szCs w:val="20"/>
              </w:rPr>
              <w:t>ruk materiałów oraz transport do siedziby Zamawiającego.</w:t>
            </w:r>
          </w:p>
        </w:tc>
        <w:tc>
          <w:tcPr>
            <w:tcW w:w="709" w:type="dxa"/>
            <w:shd w:val="clear" w:color="auto" w:fill="FFFFFF"/>
          </w:tcPr>
          <w:p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1955CF">
              <w:rPr>
                <w:color w:val="000000" w:themeColor="text1"/>
                <w:sz w:val="20"/>
                <w:szCs w:val="20"/>
              </w:rPr>
              <w:t>egz.</w:t>
            </w:r>
          </w:p>
        </w:tc>
        <w:tc>
          <w:tcPr>
            <w:tcW w:w="850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700</w:t>
            </w:r>
          </w:p>
        </w:tc>
        <w:tc>
          <w:tcPr>
            <w:tcW w:w="1418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04953" w:rsidRPr="00DF5140" w:rsidTr="00504953">
        <w:trPr>
          <w:gridAfter w:val="2"/>
          <w:wAfter w:w="59" w:type="dxa"/>
          <w:trHeight w:val="345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FFFFFF"/>
          </w:tcPr>
          <w:p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  <w:r w:rsidRPr="00DF5140">
              <w:rPr>
                <w:rFonts w:eastAsia="Arial" w:cstheme="minorHAnsi"/>
              </w:rPr>
              <w:t xml:space="preserve">5. 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FFFFFF"/>
          </w:tcPr>
          <w:p w:rsidR="00504953" w:rsidRPr="0089758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u w:val="single"/>
              </w:rPr>
            </w:pPr>
            <w:r w:rsidRPr="00DF5140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Rekomendacje końcowe do pracy DM/NK, w tym standardy pracy w zakresie wykorzystania metody </w:t>
            </w:r>
            <w:proofErr w:type="spellStart"/>
            <w:r w:rsidRPr="00DF5140">
              <w:rPr>
                <w:b/>
                <w:color w:val="000000" w:themeColor="text1"/>
                <w:sz w:val="20"/>
                <w:szCs w:val="20"/>
                <w:u w:val="single"/>
              </w:rPr>
              <w:t>tutoringu</w:t>
            </w:r>
            <w:proofErr w:type="spellEnd"/>
            <w:r w:rsidRPr="00DF5140">
              <w:rPr>
                <w:b/>
                <w:color w:val="000000" w:themeColor="text1"/>
                <w:sz w:val="20"/>
                <w:szCs w:val="20"/>
                <w:u w:val="single"/>
              </w:rPr>
              <w:t xml:space="preserve"> i mentoringu (max. 50 str.),</w:t>
            </w:r>
            <w:r>
              <w:rPr>
                <w:rFonts w:cs="Calibri Light"/>
                <w:b/>
                <w:color w:val="000000" w:themeColor="text1"/>
              </w:rPr>
              <w:t xml:space="preserve"> </w:t>
            </w:r>
            <w:r>
              <w:rPr>
                <w:rFonts w:cs="Calibri Light"/>
                <w:color w:val="000000" w:themeColor="text1"/>
                <w:sz w:val="20"/>
                <w:szCs w:val="20"/>
              </w:rPr>
              <w:t xml:space="preserve">w tym: </w:t>
            </w:r>
            <w:r w:rsidRPr="009C0C5A">
              <w:rPr>
                <w:color w:val="000000"/>
                <w:sz w:val="20"/>
                <w:szCs w:val="20"/>
              </w:rPr>
              <w:t>opracowanie graficzne materiału, redakcj</w:t>
            </w:r>
            <w:r>
              <w:rPr>
                <w:color w:val="000000"/>
                <w:sz w:val="20"/>
                <w:szCs w:val="20"/>
              </w:rPr>
              <w:t>a</w:t>
            </w:r>
            <w:r w:rsidRPr="009C0C5A">
              <w:rPr>
                <w:color w:val="000000"/>
                <w:sz w:val="20"/>
                <w:szCs w:val="20"/>
              </w:rPr>
              <w:t xml:space="preserve"> i korekt</w:t>
            </w:r>
            <w:r>
              <w:rPr>
                <w:color w:val="000000"/>
                <w:sz w:val="20"/>
                <w:szCs w:val="20"/>
              </w:rPr>
              <w:t>a</w:t>
            </w:r>
            <w:r w:rsidRPr="009C0C5A">
              <w:rPr>
                <w:color w:val="000000"/>
                <w:sz w:val="20"/>
                <w:szCs w:val="20"/>
              </w:rPr>
              <w:t xml:space="preserve"> tekstu, skład komputerowy oraz przygotowani</w:t>
            </w:r>
            <w:r>
              <w:rPr>
                <w:color w:val="000000"/>
                <w:sz w:val="20"/>
                <w:szCs w:val="20"/>
              </w:rPr>
              <w:t>e</w:t>
            </w:r>
            <w:r w:rsidRPr="009C0C5A">
              <w:rPr>
                <w:color w:val="000000"/>
                <w:sz w:val="20"/>
                <w:szCs w:val="20"/>
              </w:rPr>
              <w:t xml:space="preserve"> wersji elektronicznej (PDF)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DF5140">
              <w:rPr>
                <w:color w:val="000000" w:themeColor="text1"/>
                <w:sz w:val="20"/>
                <w:szCs w:val="20"/>
              </w:rPr>
              <w:t xml:space="preserve">str.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DF5140"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04953" w:rsidRPr="00DF5140" w:rsidTr="00504953">
        <w:trPr>
          <w:gridAfter w:val="2"/>
          <w:wAfter w:w="59" w:type="dxa"/>
          <w:trHeight w:val="755"/>
        </w:trPr>
        <w:tc>
          <w:tcPr>
            <w:tcW w:w="534" w:type="dxa"/>
            <w:shd w:val="clear" w:color="auto" w:fill="FFFFFF"/>
          </w:tcPr>
          <w:p w:rsidR="00504953" w:rsidRPr="00DA30B2" w:rsidRDefault="00504953" w:rsidP="003E025C">
            <w:pPr>
              <w:tabs>
                <w:tab w:val="left" w:pos="5670"/>
                <w:tab w:val="left" w:pos="8931"/>
              </w:tabs>
              <w:rPr>
                <w:rFonts w:eastAsia="Arial" w:cstheme="minorHAnsi"/>
              </w:rPr>
            </w:pPr>
            <w:r w:rsidRPr="00DA30B2">
              <w:rPr>
                <w:rFonts w:eastAsia="Arial" w:cstheme="minorHAnsi"/>
              </w:rPr>
              <w:t xml:space="preserve">6. </w:t>
            </w:r>
          </w:p>
        </w:tc>
        <w:tc>
          <w:tcPr>
            <w:tcW w:w="3005" w:type="dxa"/>
            <w:shd w:val="clear" w:color="auto" w:fill="FFFFFF"/>
          </w:tcPr>
          <w:p w:rsidR="00504953" w:rsidRPr="0089758F" w:rsidRDefault="00504953" w:rsidP="003E0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240" w:line="240" w:lineRule="auto"/>
              <w:textAlignment w:val="top"/>
              <w:outlineLvl w:val="0"/>
              <w:rPr>
                <w:u w:val="single"/>
              </w:rPr>
            </w:pPr>
            <w:r w:rsidRPr="00DF5140">
              <w:rPr>
                <w:b/>
                <w:color w:val="000000" w:themeColor="text1"/>
                <w:sz w:val="20"/>
                <w:szCs w:val="20"/>
                <w:u w:val="single"/>
              </w:rPr>
              <w:t>Raportu podsumowujący działania (max. 50 str.),</w:t>
            </w:r>
            <w:r w:rsidRPr="0089758F">
              <w:rPr>
                <w:rFonts w:cs="Calibri Light"/>
                <w:b/>
                <w:color w:val="000000" w:themeColor="text1"/>
              </w:rPr>
              <w:t xml:space="preserve"> </w:t>
            </w:r>
            <w:r>
              <w:rPr>
                <w:rFonts w:cs="Calibri Light"/>
                <w:color w:val="000000" w:themeColor="text1"/>
                <w:sz w:val="20"/>
                <w:szCs w:val="20"/>
              </w:rPr>
              <w:t xml:space="preserve">w tym: </w:t>
            </w:r>
            <w:r w:rsidRPr="009C0C5A">
              <w:rPr>
                <w:color w:val="000000"/>
                <w:sz w:val="20"/>
                <w:szCs w:val="20"/>
              </w:rPr>
              <w:t>opracowanie graficzne materiału, redakcj</w:t>
            </w:r>
            <w:r>
              <w:rPr>
                <w:color w:val="000000"/>
                <w:sz w:val="20"/>
                <w:szCs w:val="20"/>
              </w:rPr>
              <w:t>e</w:t>
            </w:r>
            <w:r w:rsidRPr="009C0C5A">
              <w:rPr>
                <w:color w:val="000000"/>
                <w:sz w:val="20"/>
                <w:szCs w:val="20"/>
              </w:rPr>
              <w:t xml:space="preserve"> i korekt</w:t>
            </w:r>
            <w:r>
              <w:rPr>
                <w:color w:val="000000"/>
                <w:sz w:val="20"/>
                <w:szCs w:val="20"/>
              </w:rPr>
              <w:t>a</w:t>
            </w:r>
            <w:r w:rsidRPr="009C0C5A">
              <w:rPr>
                <w:color w:val="000000"/>
                <w:sz w:val="20"/>
                <w:szCs w:val="20"/>
              </w:rPr>
              <w:t xml:space="preserve"> tekstu, skład komputerowy oraz przygotowani</w:t>
            </w:r>
            <w:r>
              <w:rPr>
                <w:color w:val="000000"/>
                <w:sz w:val="20"/>
                <w:szCs w:val="20"/>
              </w:rPr>
              <w:t>e</w:t>
            </w:r>
            <w:r w:rsidRPr="009C0C5A">
              <w:rPr>
                <w:color w:val="000000"/>
                <w:sz w:val="20"/>
                <w:szCs w:val="20"/>
              </w:rPr>
              <w:t xml:space="preserve"> wersji elektronicznej (PDF)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FFFFFF"/>
          </w:tcPr>
          <w:p w:rsidR="00504953" w:rsidRPr="00DF5140" w:rsidRDefault="00504953" w:rsidP="003E025C">
            <w:pPr>
              <w:tabs>
                <w:tab w:val="left" w:pos="5670"/>
                <w:tab w:val="left" w:pos="8931"/>
              </w:tabs>
              <w:rPr>
                <w:color w:val="000000" w:themeColor="text1"/>
                <w:sz w:val="20"/>
                <w:szCs w:val="20"/>
              </w:rPr>
            </w:pPr>
            <w:r w:rsidRPr="00DF5140">
              <w:rPr>
                <w:color w:val="000000" w:themeColor="text1"/>
                <w:sz w:val="20"/>
                <w:szCs w:val="20"/>
              </w:rPr>
              <w:t xml:space="preserve">str. </w:t>
            </w:r>
          </w:p>
        </w:tc>
        <w:tc>
          <w:tcPr>
            <w:tcW w:w="850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DF5140"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418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79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FFFFFF"/>
          </w:tcPr>
          <w:p w:rsidR="00504953" w:rsidRPr="00DF514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04953" w:rsidRPr="00AF4D08" w:rsidTr="00504953">
        <w:trPr>
          <w:gridAfter w:val="1"/>
          <w:wAfter w:w="34" w:type="dxa"/>
          <w:trHeight w:val="547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04953" w:rsidRPr="001955CF" w:rsidRDefault="00504953" w:rsidP="005B38F1">
            <w:pPr>
              <w:spacing w:after="0" w:line="240" w:lineRule="auto"/>
              <w:jc w:val="righ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Łączn</w:t>
            </w:r>
            <w:r w:rsidR="005B38F1">
              <w:rPr>
                <w:rFonts w:ascii="Arial" w:eastAsia="Arial" w:hAnsi="Arial" w:cs="Arial"/>
                <w:b/>
                <w:u w:val="single"/>
              </w:rPr>
              <w:t xml:space="preserve">y szacunek </w:t>
            </w:r>
            <w:r w:rsidRPr="007832EF">
              <w:rPr>
                <w:rFonts w:ascii="Arial" w:eastAsia="Arial" w:hAnsi="Arial" w:cs="Arial"/>
                <w:b/>
                <w:u w:val="single"/>
              </w:rPr>
              <w:t xml:space="preserve">brutto </w:t>
            </w:r>
            <w:r>
              <w:rPr>
                <w:rFonts w:ascii="Arial" w:eastAsia="Arial" w:hAnsi="Arial" w:cs="Arial"/>
                <w:b/>
                <w:u w:val="single"/>
              </w:rPr>
              <w:t xml:space="preserve">całości </w:t>
            </w:r>
            <w:r w:rsidRPr="007832EF">
              <w:rPr>
                <w:rFonts w:ascii="Arial" w:eastAsia="Arial" w:hAnsi="Arial" w:cs="Arial"/>
                <w:b/>
                <w:u w:val="single"/>
              </w:rPr>
              <w:t>zamówienia</w:t>
            </w:r>
            <w:r w:rsidRPr="001955CF">
              <w:rPr>
                <w:rFonts w:eastAsia="Arial" w:cstheme="minorHAnsi"/>
                <w:b/>
              </w:rPr>
              <w:t xml:space="preserve"> (poz</w:t>
            </w:r>
            <w:r w:rsidR="005B38F1">
              <w:rPr>
                <w:rFonts w:eastAsia="Arial" w:cstheme="minorHAnsi"/>
                <w:b/>
              </w:rPr>
              <w:t>.</w:t>
            </w:r>
            <w:r w:rsidRPr="001955CF">
              <w:rPr>
                <w:rFonts w:eastAsia="Arial" w:cstheme="minorHAnsi"/>
                <w:b/>
              </w:rPr>
              <w:t xml:space="preserve"> 1+2+3+4+5+6)</w:t>
            </w: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04953" w:rsidRPr="00665AE0" w:rsidRDefault="00504953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C04E8D" w:rsidRPr="00A41D04" w:rsidTr="00504953">
        <w:trPr>
          <w:trHeight w:val="345"/>
        </w:trPr>
        <w:tc>
          <w:tcPr>
            <w:tcW w:w="9918" w:type="dxa"/>
            <w:gridSpan w:val="10"/>
            <w:tcBorders>
              <w:bottom w:val="single" w:sz="4" w:space="0" w:color="auto"/>
            </w:tcBorders>
            <w:shd w:val="clear" w:color="auto" w:fill="FFFFFF"/>
          </w:tcPr>
          <w:p w:rsidR="00C04E8D" w:rsidRPr="00F90D1C" w:rsidRDefault="00C04E8D" w:rsidP="00C04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F90D1C">
              <w:rPr>
                <w:rFonts w:asciiTheme="majorHAnsi" w:eastAsia="Arial" w:hAnsiTheme="majorHAnsi" w:cstheme="majorHAnsi"/>
                <w:b/>
                <w:color w:val="000000"/>
              </w:rPr>
              <w:t>Dane do kontaktu:</w:t>
            </w:r>
          </w:p>
          <w:p w:rsidR="00C04E8D" w:rsidRPr="00A41D04" w:rsidRDefault="00C04E8D" w:rsidP="00C04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hAnsiTheme="majorHAnsi" w:cstheme="majorHAnsi"/>
                <w:b/>
                <w:i/>
                <w:color w:val="C00000"/>
              </w:rPr>
            </w:pPr>
            <w:r w:rsidRPr="00F90D1C">
              <w:rPr>
                <w:rFonts w:asciiTheme="majorHAnsi" w:eastAsia="Arial" w:hAnsiTheme="majorHAnsi" w:cstheme="majorHAnsi"/>
                <w:color w:val="000000"/>
              </w:rPr>
              <w:t>Imię i nazwisko: ………………………………………………………………………………….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>Nazwa podmiotu (jeśli dotyczy): ……………………………………………………………….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>Adres e-mail: ……………………………………………………………………………………..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  <w:t>Nr</w:t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 xml:space="preserve"> telefonu kontaktowego (fakultatywnie): ……………………………………………………</w:t>
            </w:r>
          </w:p>
        </w:tc>
      </w:tr>
    </w:tbl>
    <w:p w:rsidR="00726519" w:rsidRPr="00504953" w:rsidRDefault="00845FE5" w:rsidP="000D5908">
      <w:pPr>
        <w:pStyle w:val="NormalnyWeb"/>
        <w:spacing w:before="0" w:beforeAutospacing="0" w:after="0" w:afterAutospacing="0"/>
        <w:ind w:left="3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504953">
        <w:rPr>
          <w:rFonts w:asciiTheme="majorHAnsi" w:hAnsiTheme="majorHAnsi" w:cstheme="majorHAnsi"/>
          <w:color w:val="FF0000"/>
          <w:sz w:val="20"/>
          <w:szCs w:val="20"/>
        </w:rPr>
        <w:t>*</w:t>
      </w:r>
      <w:r w:rsidR="00054645" w:rsidRPr="00504953">
        <w:rPr>
          <w:rFonts w:asciiTheme="majorHAnsi" w:hAnsiTheme="majorHAnsi" w:cstheme="majorHAnsi"/>
          <w:color w:val="FF0000"/>
          <w:sz w:val="20"/>
          <w:szCs w:val="20"/>
        </w:rPr>
        <w:t xml:space="preserve"> </w:t>
      </w:r>
      <w:r w:rsidR="004236D7" w:rsidRPr="00504953">
        <w:rPr>
          <w:rFonts w:asciiTheme="majorHAnsi" w:hAnsiTheme="majorHAnsi" w:cstheme="majorHAnsi"/>
          <w:color w:val="000000"/>
          <w:sz w:val="20"/>
          <w:szCs w:val="20"/>
        </w:rPr>
        <w:t xml:space="preserve">Koszt brutto obejmuje w przypadku czynnych podatników VAT podatek od towarów i usług (VAT), </w:t>
      </w:r>
      <w:r w:rsidRPr="00504953">
        <w:rPr>
          <w:rFonts w:asciiTheme="majorHAnsi" w:hAnsiTheme="majorHAnsi" w:cstheme="majorHAnsi"/>
          <w:color w:val="000000"/>
          <w:sz w:val="20"/>
          <w:szCs w:val="20"/>
        </w:rPr>
        <w:br/>
      </w:r>
      <w:r w:rsidR="004236D7" w:rsidRPr="00504953">
        <w:rPr>
          <w:rFonts w:asciiTheme="majorHAnsi" w:hAnsiTheme="majorHAnsi" w:cstheme="majorHAnsi"/>
          <w:color w:val="000000"/>
          <w:sz w:val="20"/>
          <w:szCs w:val="20"/>
        </w:rPr>
        <w:t>a w przypadku osoby fizycznej nie prowadzącej działalności gospodarczej obligatoryjne obciążenia publicznoprawne (po stronie Zleceniodawcy i Zleceniobiorcy) w szczególności, zaliczka na podatek dochodowy od osób fizycznych oraz składki na ubezpieczenia społeczne i zdrowotne</w:t>
      </w:r>
      <w:r w:rsidR="009A29D7" w:rsidRPr="00504953">
        <w:rPr>
          <w:rFonts w:asciiTheme="majorHAnsi" w:hAnsiTheme="majorHAnsi" w:cstheme="majorHAnsi"/>
          <w:color w:val="000000"/>
          <w:sz w:val="20"/>
          <w:szCs w:val="20"/>
        </w:rPr>
        <w:t xml:space="preserve"> (kwota netto równa się kwocie brutto)</w:t>
      </w:r>
      <w:r w:rsidR="004236D7" w:rsidRPr="00504953">
        <w:rPr>
          <w:rFonts w:asciiTheme="majorHAnsi" w:hAnsiTheme="majorHAnsi" w:cstheme="majorHAnsi"/>
          <w:color w:val="000000"/>
          <w:sz w:val="20"/>
          <w:szCs w:val="20"/>
        </w:rPr>
        <w:t>.</w:t>
      </w:r>
      <w:r w:rsidR="009A29D7" w:rsidRPr="00504953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</w:p>
    <w:p w:rsidR="00726519" w:rsidRPr="00F90D1C" w:rsidRDefault="00726519">
      <w:pPr>
        <w:spacing w:after="0" w:line="240" w:lineRule="auto"/>
        <w:jc w:val="both"/>
        <w:rPr>
          <w:rFonts w:asciiTheme="majorHAnsi" w:eastAsia="Arial" w:hAnsiTheme="majorHAnsi" w:cstheme="majorHAnsi"/>
        </w:rPr>
      </w:pPr>
    </w:p>
    <w:p w:rsidR="009A0256" w:rsidRPr="00F90D1C" w:rsidRDefault="009A0256" w:rsidP="009A02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Arial" w:hAnsiTheme="majorHAnsi" w:cstheme="majorHAnsi"/>
          <w:i/>
          <w:color w:val="000000"/>
        </w:rPr>
      </w:pPr>
      <w:r w:rsidRPr="00F90D1C">
        <w:rPr>
          <w:rFonts w:asciiTheme="majorHAnsi" w:eastAsia="Arial" w:hAnsiTheme="majorHAnsi" w:cstheme="majorHAnsi"/>
          <w:i/>
          <w:color w:val="000000"/>
        </w:rPr>
        <w:t>Niniejsze pismo nie stanowi oferty w myśl art. 66 Kodeksu cywilnego, jak również nie jest ogłoszeniem w rozumieniu ustawy Prawo zamówień publicznych, służy jedynie rozpoznaniu rynku i oszacowaniu kosztów usługi</w:t>
      </w:r>
      <w:r w:rsidR="00D97F44">
        <w:rPr>
          <w:rFonts w:asciiTheme="majorHAnsi" w:eastAsia="Arial" w:hAnsiTheme="majorHAnsi" w:cstheme="majorHAnsi"/>
          <w:i/>
          <w:color w:val="000000"/>
        </w:rPr>
        <w:t>.</w:t>
      </w:r>
    </w:p>
    <w:p w:rsidR="00726519" w:rsidRPr="00F90D1C" w:rsidRDefault="004236D7">
      <w:pPr>
        <w:spacing w:after="0" w:line="240" w:lineRule="auto"/>
        <w:jc w:val="both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  <w:t>……………………………………</w:t>
      </w:r>
    </w:p>
    <w:p w:rsidR="00726519" w:rsidRPr="00F90D1C" w:rsidRDefault="00D97F44" w:rsidP="00D97F44">
      <w:pPr>
        <w:spacing w:after="0" w:line="240" w:lineRule="auto"/>
        <w:ind w:left="5040" w:firstLine="720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         </w:t>
      </w:r>
      <w:r w:rsidR="004236D7" w:rsidRPr="00F90D1C">
        <w:rPr>
          <w:rFonts w:asciiTheme="majorHAnsi" w:eastAsia="Arial" w:hAnsiTheme="majorHAnsi" w:cstheme="majorHAnsi"/>
        </w:rPr>
        <w:t>data i podpis</w:t>
      </w:r>
    </w:p>
    <w:p w:rsidR="00611AD0" w:rsidRDefault="00611AD0">
      <w:pPr>
        <w:rPr>
          <w:rFonts w:asciiTheme="majorHAnsi" w:eastAsia="Arial" w:hAnsiTheme="majorHAnsi" w:cstheme="majorHAnsi"/>
          <w:b/>
          <w:color w:val="000000"/>
        </w:rPr>
      </w:pPr>
      <w:r>
        <w:rPr>
          <w:rFonts w:asciiTheme="majorHAnsi" w:eastAsia="Arial" w:hAnsiTheme="majorHAnsi" w:cstheme="majorHAnsi"/>
          <w:b/>
          <w:color w:val="000000"/>
        </w:rPr>
        <w:br w:type="page"/>
      </w:r>
    </w:p>
    <w:p w:rsidR="00726519" w:rsidRPr="00F90D1C" w:rsidRDefault="004236D7">
      <w:pPr>
        <w:spacing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  <w:r w:rsidRPr="00F90D1C">
        <w:rPr>
          <w:rFonts w:asciiTheme="majorHAnsi" w:eastAsia="Arial" w:hAnsiTheme="majorHAnsi" w:cstheme="majorHAnsi"/>
          <w:b/>
          <w:color w:val="000000"/>
        </w:rPr>
        <w:lastRenderedPageBreak/>
        <w:t>Klauzula informacyjna:</w:t>
      </w:r>
    </w:p>
    <w:p w:rsidR="00726519" w:rsidRPr="00F90D1C" w:rsidRDefault="004236D7" w:rsidP="00611AD0">
      <w:pPr>
        <w:spacing w:line="240" w:lineRule="auto"/>
        <w:rPr>
          <w:rFonts w:asciiTheme="majorHAnsi" w:eastAsia="Times New Roman" w:hAnsiTheme="majorHAnsi" w:cstheme="majorHAnsi"/>
        </w:rPr>
      </w:pPr>
      <w:r w:rsidRPr="00F90D1C">
        <w:rPr>
          <w:rFonts w:asciiTheme="majorHAnsi" w:eastAsia="Arial" w:hAnsiTheme="majorHAnsi" w:cstheme="majorHAnsi"/>
          <w:color w:val="000000"/>
        </w:rPr>
        <w:t>Zgodnie z art. 13 ust. 1 i 2 rozporządzenia Parlamentu Europejskiego i Rady (UE) 2016/679 z dnia 27 kwietnia 2016 r. (Dz. Urz. UE L 119 z 04.05.2016 r.), dalej „RODO”, Ośrodek Rozwoju Edukacji w Warszawie informuje, że: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Administratorem Państwa danych osobowych jest Ośrodek Rozwoju Edukacji z siedzibą w Warszawie (00-478), Aleje Ujazdowskie 28, e-mail: sekretariat@ore.edu.pl, tel. 22 345 37 00;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W sprawach dotyczących przetwarzania danych osobowych mogą się Państwo skontaktować z Inspektorem Ochrony Danych poprzez e-mail: iod@ore.edu.pl;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Państwa dane osobowe przetwarzane będą w celu związanym z postępowaniem o udzielenie zamówienia publicznego zgodnie z obowiązującymi przepisami prawa;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Odbiorcami Państwa danych osobowych mogą być osoby lub podmioty, którym udostępniona zostanie dokumentacja postępowania w oparciu o przepisy powszechnie obowiązującego prawa w tym Prawa Zamówień Publicznych i przepisów  o dostępie do informacji publicznej, podmiotom upoważnionym na podstawie przepisów prawa, a także podmiotom świadczącym usługi na rzecz administratora na podstawie zawartych z nim umów;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Państwa dane osobowe będą przechowywane przez okres 4 lat od dnia zakończenia postępowania o udzielenie zamówienia, a jeżeli czas trwania umowy przekracza 4 lata, okres przechowywania obejmuje cały czas trwania umowy a po jego zakończeniu czas wymagany przez przepisy powszechnie obowiązującego prawa;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Podanie danych osobowych Państwa dotyczących jest dobrowolne ale niezbędne w celu wzięcia udziału w postępowaniu o udzielenie zamówienia publicznego;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Państwa dane osobowe nie będą podlegały zautomatyzowanemu podejmowaniu decyzji w tym również profilowaniu;</w:t>
      </w:r>
    </w:p>
    <w:p w:rsidR="00726519" w:rsidRPr="00F90D1C" w:rsidRDefault="004236D7" w:rsidP="00611AD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Dane osobowe nie będą przekazywane do państwa trzeciego ani organizacji międzynarodowej;</w:t>
      </w:r>
    </w:p>
    <w:p w:rsidR="00726519" w:rsidRPr="00F90D1C" w:rsidRDefault="004236D7" w:rsidP="00611AD0">
      <w:pPr>
        <w:numPr>
          <w:ilvl w:val="0"/>
          <w:numId w:val="2"/>
        </w:numPr>
        <w:spacing w:after="120" w:line="240" w:lineRule="auto"/>
        <w:rPr>
          <w:rFonts w:asciiTheme="majorHAnsi" w:eastAsia="Arial" w:hAnsiTheme="majorHAnsi" w:cstheme="majorHAnsi"/>
          <w:color w:val="000000"/>
        </w:rPr>
      </w:pPr>
      <w:r w:rsidRPr="00F90D1C">
        <w:rPr>
          <w:rFonts w:asciiTheme="majorHAnsi" w:eastAsia="Arial" w:hAnsiTheme="majorHAnsi" w:cstheme="majorHAnsi"/>
          <w:color w:val="000000"/>
        </w:rPr>
        <w:t>W związku z przetwarzaniem państwa danych osobowych przysługuje Państwu prawo dostępu do swoich danych osobowych a także ich sprostowania, prawo  do żądania  usunięcia  lub ograniczenia  przetwarzania,  a  także  wniesienia sprzeciwu  wobec  przetwarzania,  przy  czym  niektóre z praw przysługują jedynie w sytuacji, jeżeli dalsze przetwarzanie nie jest niezbędne do wywiązania się przez  Administratora  z obowiązku  prawnego  i  nie  występują inne  podstawy prawne przetwarzania. Ponadto przysługuje Państwu prawo wniesienia skargi na realizowane przez Administratora przetwarzanie do Prezesa Urzędu Ochrony Danych Osobowych.</w:t>
      </w:r>
    </w:p>
    <w:p w:rsidR="00726519" w:rsidRPr="00F90D1C" w:rsidRDefault="00726519" w:rsidP="00611AD0">
      <w:pPr>
        <w:spacing w:line="240" w:lineRule="auto"/>
        <w:rPr>
          <w:rFonts w:asciiTheme="majorHAnsi" w:eastAsia="Arial" w:hAnsiTheme="majorHAnsi" w:cstheme="majorHAnsi"/>
          <w:i/>
        </w:rPr>
      </w:pPr>
    </w:p>
    <w:sectPr w:rsidR="00726519" w:rsidRPr="00F90D1C" w:rsidSect="00504953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CCC" w:rsidRDefault="00622CCC">
      <w:pPr>
        <w:spacing w:after="0" w:line="240" w:lineRule="auto"/>
      </w:pPr>
      <w:r>
        <w:separator/>
      </w:r>
    </w:p>
  </w:endnote>
  <w:endnote w:type="continuationSeparator" w:id="0">
    <w:p w:rsidR="00622CCC" w:rsidRDefault="0062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271" w:rsidRDefault="00054645" w:rsidP="006117F1">
    <w:pPr>
      <w:pStyle w:val="Stopka"/>
      <w:jc w:val="center"/>
    </w:pPr>
    <w:r>
      <w:rPr>
        <w:noProof/>
      </w:rPr>
      <w:drawing>
        <wp:inline distT="0" distB="0" distL="0" distR="0" wp14:anchorId="6DE81747" wp14:editId="7BD1F148">
          <wp:extent cx="5753100" cy="723900"/>
          <wp:effectExtent l="0" t="0" r="0" b="0"/>
          <wp:docPr id="2" name="Obraz 2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CCC" w:rsidRDefault="00622CCC">
      <w:pPr>
        <w:spacing w:after="0" w:line="240" w:lineRule="auto"/>
      </w:pPr>
      <w:r>
        <w:separator/>
      </w:r>
    </w:p>
  </w:footnote>
  <w:footnote w:type="continuationSeparator" w:id="0">
    <w:p w:rsidR="00622CCC" w:rsidRDefault="0062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519" w:rsidRDefault="00726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77339"/>
    <w:multiLevelType w:val="multilevel"/>
    <w:tmpl w:val="22F69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56D1C"/>
    <w:multiLevelType w:val="multilevel"/>
    <w:tmpl w:val="20BC3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D462966"/>
    <w:multiLevelType w:val="multilevel"/>
    <w:tmpl w:val="CC289E64"/>
    <w:lvl w:ilvl="0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519"/>
    <w:rsid w:val="00054645"/>
    <w:rsid w:val="000D314F"/>
    <w:rsid w:val="000D5908"/>
    <w:rsid w:val="001535EF"/>
    <w:rsid w:val="0017571A"/>
    <w:rsid w:val="001D3A31"/>
    <w:rsid w:val="002920ED"/>
    <w:rsid w:val="00386E2A"/>
    <w:rsid w:val="003E0B53"/>
    <w:rsid w:val="004236D7"/>
    <w:rsid w:val="00460139"/>
    <w:rsid w:val="00504953"/>
    <w:rsid w:val="00583632"/>
    <w:rsid w:val="005B38F1"/>
    <w:rsid w:val="006117F1"/>
    <w:rsid w:val="00611AD0"/>
    <w:rsid w:val="00622CCC"/>
    <w:rsid w:val="0065427D"/>
    <w:rsid w:val="0067710F"/>
    <w:rsid w:val="006C12D3"/>
    <w:rsid w:val="006E1271"/>
    <w:rsid w:val="00726519"/>
    <w:rsid w:val="00842E14"/>
    <w:rsid w:val="00845FE5"/>
    <w:rsid w:val="009A0256"/>
    <w:rsid w:val="009A29D7"/>
    <w:rsid w:val="00AB6755"/>
    <w:rsid w:val="00AE6A51"/>
    <w:rsid w:val="00C04E8D"/>
    <w:rsid w:val="00C13E21"/>
    <w:rsid w:val="00D97F44"/>
    <w:rsid w:val="00F4148F"/>
    <w:rsid w:val="00F9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65949B6B-30C2-4432-B4AA-E25EFF00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148F"/>
  </w:style>
  <w:style w:type="paragraph" w:styleId="Stopka">
    <w:name w:val="footer"/>
    <w:basedOn w:val="Normalny"/>
    <w:link w:val="StopkaZnak"/>
    <w:uiPriority w:val="99"/>
    <w:unhideWhenUsed/>
    <w:rsid w:val="00F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148F"/>
  </w:style>
  <w:style w:type="table" w:styleId="Tabela-Siatka">
    <w:name w:val="Table Grid"/>
    <w:basedOn w:val="Standardowy"/>
    <w:uiPriority w:val="59"/>
    <w:rsid w:val="0065427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A0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1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27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uiPriority w:val="34"/>
    <w:qFormat/>
    <w:rsid w:val="00C04E8D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953"/>
    <w:pPr>
      <w:spacing w:after="16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953"/>
    <w:rPr>
      <w:rFonts w:asciiTheme="minorHAnsi" w:eastAsiaTheme="minorEastAsia" w:hAnsiTheme="minorHAnsi" w:cstheme="min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2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0tno90+O9GqOv5GkUQMxwvO/w==">CgMxLjAyCGguZ2pkZ3hzOAByITFCYjdDNFJtXzFKUlVkcTFrWWxOcmxXNGVuM1VBMkp1VA==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6956884-D69E-43E6-834B-AD8A78A8F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785</Words>
  <Characters>4713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Gawęda Małgorzata</dc:creator>
  <cp:lastModifiedBy>Ewa Broma-Bąk</cp:lastModifiedBy>
  <cp:revision>2</cp:revision>
  <cp:lastPrinted>2024-02-23T09:56:00Z</cp:lastPrinted>
  <dcterms:created xsi:type="dcterms:W3CDTF">2025-01-14T13:32:00Z</dcterms:created>
  <dcterms:modified xsi:type="dcterms:W3CDTF">2025-01-14T13:32:00Z</dcterms:modified>
</cp:coreProperties>
</file>