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5CBC" w14:textId="77777777" w:rsidR="00C705EC" w:rsidRDefault="00D03EA9">
      <w:pPr>
        <w:spacing w:after="0" w:line="276" w:lineRule="auto"/>
        <w:jc w:val="center"/>
        <w:rPr>
          <w:b/>
          <w:highlight w:val="white"/>
        </w:rPr>
      </w:pPr>
      <w:r>
        <w:rPr>
          <w:b/>
          <w:highlight w:val="white"/>
        </w:rPr>
        <w:t>DEFINICJE MULTIMEDIÓW</w:t>
      </w:r>
    </w:p>
    <w:p w14:paraId="249E74A6" w14:textId="77777777" w:rsidR="00C705EC" w:rsidRDefault="00D03EA9">
      <w:pPr>
        <w:spacing w:after="0" w:line="276" w:lineRule="auto"/>
        <w:jc w:val="center"/>
        <w:rPr>
          <w:i/>
          <w:highlight w:val="white"/>
        </w:rPr>
      </w:pPr>
      <w:r>
        <w:rPr>
          <w:i/>
          <w:highlight w:val="white"/>
        </w:rPr>
        <w:t>wyciąg z Koncepcji e-materiałów do kształcenia zawodowego</w:t>
      </w:r>
    </w:p>
    <w:p w14:paraId="6DEDC617" w14:textId="77777777" w:rsidR="00C705EC" w:rsidRDefault="00D03EA9">
      <w:pPr>
        <w:spacing w:after="0" w:line="276" w:lineRule="auto"/>
        <w:jc w:val="both"/>
        <w:rPr>
          <w:highlight w:val="white"/>
        </w:rPr>
      </w:pPr>
      <w:r>
        <w:rPr>
          <w:highlight w:val="white"/>
        </w:rPr>
        <w:t>Zdefiniowano następujące typy multimediów:</w:t>
      </w:r>
    </w:p>
    <w:p w14:paraId="55D54CA0" w14:textId="77777777" w:rsidR="00C705EC" w:rsidRDefault="00D03E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RZECZYWISTOŚĆ WIRTUALNA </w:t>
      </w:r>
    </w:p>
    <w:p w14:paraId="72E98218" w14:textId="77777777" w:rsidR="00C705EC" w:rsidRDefault="00D03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Rzeczywistość wirtualna VR (ang. Virtual reality)</w:t>
      </w:r>
    </w:p>
    <w:p w14:paraId="0330C91C" w14:textId="77777777" w:rsidR="00C705EC" w:rsidRDefault="00D03EA9">
      <w:pPr>
        <w:spacing w:after="0" w:line="276" w:lineRule="auto"/>
        <w:jc w:val="both"/>
        <w:rPr>
          <w:highlight w:val="white"/>
        </w:rPr>
      </w:pPr>
      <w:r>
        <w:rPr>
          <w:highlight w:val="white"/>
        </w:rPr>
        <w:t>Wirtualne miejsce pracy umożliwiające użytkownikowi ćwiczenie w czasie rzeczywistym czynności zawodowych poprzez interakcję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z wykorzystaniem kontrolerów, </w:t>
      </w:r>
      <w:r>
        <w:rPr>
          <w:highlight w:val="white"/>
        </w:rPr>
        <w:t>z wirtualnymi elementami miejsca pracy oraz obserwowanie efektów swoich działań.</w:t>
      </w:r>
    </w:p>
    <w:sectPr w:rsidR="00C705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D91D" w14:textId="77777777" w:rsidR="00A443F1" w:rsidRDefault="00A443F1">
      <w:pPr>
        <w:spacing w:after="0" w:line="240" w:lineRule="auto"/>
      </w:pPr>
      <w:r>
        <w:separator/>
      </w:r>
    </w:p>
  </w:endnote>
  <w:endnote w:type="continuationSeparator" w:id="0">
    <w:p w14:paraId="166E5C0F" w14:textId="77777777" w:rsidR="00A443F1" w:rsidRDefault="00A4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1945" w14:textId="77777777" w:rsidR="00C705EC" w:rsidRDefault="00D03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2071">
      <w:rPr>
        <w:noProof/>
        <w:color w:val="000000"/>
      </w:rPr>
      <w:t>1</w:t>
    </w:r>
    <w:r>
      <w:rPr>
        <w:color w:val="000000"/>
      </w:rPr>
      <w:fldChar w:fldCharType="end"/>
    </w:r>
  </w:p>
  <w:p w14:paraId="1AC327A3" w14:textId="77777777" w:rsidR="00C705EC" w:rsidRDefault="00C70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67E8" w14:textId="77777777" w:rsidR="00A443F1" w:rsidRDefault="00A443F1">
      <w:pPr>
        <w:spacing w:after="0" w:line="240" w:lineRule="auto"/>
      </w:pPr>
      <w:r>
        <w:separator/>
      </w:r>
    </w:p>
  </w:footnote>
  <w:footnote w:type="continuationSeparator" w:id="0">
    <w:p w14:paraId="57BBD6E4" w14:textId="77777777" w:rsidR="00A443F1" w:rsidRDefault="00A4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AEE9" w14:textId="77777777" w:rsidR="00C705EC" w:rsidRDefault="00D03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</w:rPr>
    </w:pPr>
    <w:r>
      <w:rPr>
        <w:noProof/>
      </w:rPr>
      <w:drawing>
        <wp:inline distT="114300" distB="114300" distL="114300" distR="114300" wp14:anchorId="34644737" wp14:editId="060CD809">
          <wp:extent cx="5760410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38DFBC" w14:textId="77777777" w:rsidR="00C705EC" w:rsidRDefault="00C70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78D9"/>
    <w:multiLevelType w:val="multilevel"/>
    <w:tmpl w:val="B8B441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703FD"/>
    <w:multiLevelType w:val="multilevel"/>
    <w:tmpl w:val="6EAEA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C95706"/>
    <w:multiLevelType w:val="multilevel"/>
    <w:tmpl w:val="8AE02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72334"/>
    <w:multiLevelType w:val="multilevel"/>
    <w:tmpl w:val="4F8C09F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564A7"/>
    <w:multiLevelType w:val="multilevel"/>
    <w:tmpl w:val="4B88F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B2B"/>
    <w:multiLevelType w:val="multilevel"/>
    <w:tmpl w:val="09AC8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4C55"/>
    <w:multiLevelType w:val="multilevel"/>
    <w:tmpl w:val="3A425D4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F4196"/>
    <w:multiLevelType w:val="multilevel"/>
    <w:tmpl w:val="AC3A9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751019">
    <w:abstractNumId w:val="6"/>
  </w:num>
  <w:num w:numId="2" w16cid:durableId="1682657304">
    <w:abstractNumId w:val="4"/>
  </w:num>
  <w:num w:numId="3" w16cid:durableId="5451098">
    <w:abstractNumId w:val="2"/>
  </w:num>
  <w:num w:numId="4" w16cid:durableId="1839417713">
    <w:abstractNumId w:val="7"/>
  </w:num>
  <w:num w:numId="5" w16cid:durableId="2100638441">
    <w:abstractNumId w:val="5"/>
  </w:num>
  <w:num w:numId="6" w16cid:durableId="116802539">
    <w:abstractNumId w:val="3"/>
  </w:num>
  <w:num w:numId="7" w16cid:durableId="15348253">
    <w:abstractNumId w:val="0"/>
  </w:num>
  <w:num w:numId="8" w16cid:durableId="382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EC"/>
    <w:rsid w:val="00164D43"/>
    <w:rsid w:val="006C51D5"/>
    <w:rsid w:val="007A1A10"/>
    <w:rsid w:val="007C2071"/>
    <w:rsid w:val="00A443F1"/>
    <w:rsid w:val="00AA26A1"/>
    <w:rsid w:val="00BE12C3"/>
    <w:rsid w:val="00C705EC"/>
    <w:rsid w:val="00D03EA9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D80"/>
  <w15:docId w15:val="{C8188C35-9A29-47BD-8FE3-87561031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A67F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F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F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FA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D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FB4"/>
  </w:style>
  <w:style w:type="paragraph" w:styleId="Stopka">
    <w:name w:val="footer"/>
    <w:basedOn w:val="Normalny"/>
    <w:link w:val="StopkaZnak"/>
    <w:uiPriority w:val="99"/>
    <w:unhideWhenUsed/>
    <w:rsid w:val="00EA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FB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F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F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6587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B72DA3"/>
  </w:style>
  <w:style w:type="character" w:styleId="Uwydatnienie">
    <w:name w:val="Emphasis"/>
    <w:basedOn w:val="Domylnaczcionkaakapitu"/>
    <w:uiPriority w:val="20"/>
    <w:qFormat/>
    <w:rsid w:val="00B72DA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DA3"/>
    <w:rPr>
      <w:vertAlign w:val="superscript"/>
    </w:rPr>
  </w:style>
  <w:style w:type="paragraph" w:styleId="Poprawka">
    <w:name w:val="Revision"/>
    <w:hidden/>
    <w:uiPriority w:val="99"/>
    <w:semiHidden/>
    <w:rsid w:val="00921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ll8LI0A8mq+h2TCbT2GixNZMA==">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384</Characters>
  <Application>Microsoft Office Word</Application>
  <DocSecurity>0</DocSecurity>
  <Lines>20</Lines>
  <Paragraphs>11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Przybyłowski Grzegorz</cp:lastModifiedBy>
  <cp:revision>5</cp:revision>
  <dcterms:created xsi:type="dcterms:W3CDTF">2024-05-20T19:15:00Z</dcterms:created>
  <dcterms:modified xsi:type="dcterms:W3CDTF">2024-10-15T13:19:00Z</dcterms:modified>
</cp:coreProperties>
</file>