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1E" w:rsidRDefault="001D1FF7">
      <w:r>
        <w:t xml:space="preserve">STANDARD FUNKCJONALNY  </w:t>
      </w:r>
    </w:p>
    <w:p w:rsidR="00F3481E" w:rsidRDefault="001D1FF7">
      <w:pPr>
        <w:ind w:right="1"/>
      </w:pPr>
      <w:r>
        <w:t xml:space="preserve"> do projektów konkursowych dotyczących tworzenia zestawów narzędzi edukacyjnych, scenariuszy lekcji i zajęć dla każdego etapu edukacyjnego pod kątem: </w:t>
      </w:r>
    </w:p>
    <w:p w:rsidR="00F3481E" w:rsidRDefault="001D1FF7">
      <w:pPr>
        <w:spacing w:after="556"/>
        <w:ind w:left="1537" w:right="1408"/>
      </w:pPr>
      <w:r>
        <w:t xml:space="preserve">rozwijania u uczniów kompetencji kluczowych oraz umiejętności uniwersalnych, jak również nauczania eksperymentalnego,  z uwzględnieniem indywidualnych potrzeb uczniów. </w:t>
      </w:r>
    </w:p>
    <w:tbl>
      <w:tblPr>
        <w:tblStyle w:val="TableGrid"/>
        <w:tblW w:w="15165" w:type="dxa"/>
        <w:tblInd w:w="-180" w:type="dxa"/>
        <w:tblCellMar>
          <w:top w:w="51" w:type="dxa"/>
          <w:right w:w="12" w:type="dxa"/>
        </w:tblCellMar>
        <w:tblLook w:val="04A0" w:firstRow="1" w:lastRow="0" w:firstColumn="1" w:lastColumn="0" w:noHBand="0" w:noVBand="1"/>
      </w:tblPr>
      <w:tblGrid>
        <w:gridCol w:w="434"/>
        <w:gridCol w:w="1942"/>
        <w:gridCol w:w="2278"/>
        <w:gridCol w:w="5407"/>
        <w:gridCol w:w="5104"/>
      </w:tblGrid>
      <w:tr w:rsidR="00F3481E">
        <w:trPr>
          <w:trHeight w:val="976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F3481E" w:rsidRDefault="001D1FF7">
            <w:pPr>
              <w:spacing w:after="0" w:line="259" w:lineRule="auto"/>
              <w:ind w:left="67" w:firstLine="0"/>
              <w:jc w:val="both"/>
            </w:pPr>
            <w:r>
              <w:t xml:space="preserve">Lp.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F3481E" w:rsidRDefault="001D1FF7">
            <w:pPr>
              <w:spacing w:after="0" w:line="276" w:lineRule="auto"/>
              <w:ind w:left="-12" w:firstLine="0"/>
            </w:pPr>
            <w:r>
              <w:t xml:space="preserve">Nazwa zestawu  </w:t>
            </w:r>
            <w:r>
              <w:tab/>
              <w:t xml:space="preserve">narzędzi </w:t>
            </w:r>
          </w:p>
          <w:p w:rsidR="00F3481E" w:rsidRDefault="001D1FF7">
            <w:pPr>
              <w:spacing w:after="0" w:line="259" w:lineRule="auto"/>
              <w:ind w:left="13" w:firstLine="0"/>
            </w:pPr>
            <w:r>
              <w:t xml:space="preserve">edukacyjnych 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F3481E" w:rsidRDefault="001D1FF7">
            <w:pPr>
              <w:spacing w:after="0" w:line="259" w:lineRule="auto"/>
              <w:ind w:left="82" w:right="10" w:firstLine="0"/>
            </w:pPr>
            <w:r>
              <w:t xml:space="preserve">Skład zestawu narzędzi edukacyjnych  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F3481E" w:rsidRDefault="001D1FF7">
            <w:pPr>
              <w:spacing w:after="18" w:line="259" w:lineRule="auto"/>
              <w:ind w:left="12" w:firstLine="0"/>
            </w:pPr>
            <w: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34" w:firstLine="0"/>
            </w:pPr>
            <w:r>
              <w:t xml:space="preserve">do poszczególnych narzędzi edukacyjnych  (specyficzne) 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:rsidR="00F3481E" w:rsidRDefault="001D1FF7">
            <w:pPr>
              <w:spacing w:after="18" w:line="259" w:lineRule="auto"/>
              <w:ind w:left="14" w:firstLine="0"/>
            </w:pPr>
            <w: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0" w:firstLine="0"/>
            </w:pPr>
            <w:r>
              <w:t xml:space="preserve">do wszystkich zestawów narzędzi edukacyjnych  (ogólne) </w:t>
            </w:r>
          </w:p>
        </w:tc>
      </w:tr>
      <w:tr w:rsidR="00F3481E">
        <w:trPr>
          <w:trHeight w:val="1652"/>
        </w:trPr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61" w:firstLine="0"/>
              <w:jc w:val="left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Zestaw narzędzi edukacyjnych do </w:t>
            </w:r>
            <w:r>
              <w:t>wychowania przedszkolnego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2" w:right="280" w:firstLine="0"/>
              <w:jc w:val="both"/>
            </w:pPr>
            <w:r>
              <w:rPr>
                <w:b w:val="0"/>
              </w:rPr>
              <w:t xml:space="preserve">Poradnik metodyczny   z przykładowymi scenariuszami zajęć 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  <w:bookmarkStart w:id="0" w:name="_GoBack"/>
            <w:bookmarkEnd w:id="0"/>
          </w:p>
          <w:p w:rsidR="00F3481E" w:rsidRDefault="001D1FF7">
            <w:pPr>
              <w:spacing w:after="0" w:line="259" w:lineRule="auto"/>
              <w:ind w:left="72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2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</w:t>
            </w:r>
          </w:p>
        </w:tc>
        <w:tc>
          <w:tcPr>
            <w:tcW w:w="51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1D1FF7">
            <w:pPr>
              <w:numPr>
                <w:ilvl w:val="0"/>
                <w:numId w:val="2"/>
              </w:numPr>
              <w:spacing w:after="0" w:line="244" w:lineRule="auto"/>
              <w:ind w:firstLine="0"/>
              <w:jc w:val="left"/>
            </w:pPr>
            <w:r>
              <w:rPr>
                <w:b w:val="0"/>
              </w:rPr>
              <w:t xml:space="preserve">Strony tytułowe – winny odpowiadać standardom </w:t>
            </w:r>
            <w:proofErr w:type="spellStart"/>
            <w:r>
              <w:rPr>
                <w:b w:val="0"/>
              </w:rPr>
              <w:t>techniczno</w:t>
            </w:r>
            <w:proofErr w:type="spellEnd"/>
            <w:r>
              <w:rPr>
                <w:b w:val="0"/>
              </w:rPr>
              <w:t xml:space="preserve"> – graficznym określonym w konkursie. Obligatoryjnie powinny zawierać logotypy oraz informacje o dofinansowaniu projektu, a także autora/autorów opracowania, nazwę narzędzia edukacyjnego, odniesienie do konkretnego zestawu narzędzi edukacyjnych, określenie etapu edukacyjnego, przedmiotu, poziomu nauczania oraz w przypadku języków obcych określenie dotyczące języka nauczanego jako I lub II.  </w:t>
            </w:r>
          </w:p>
          <w:p w:rsidR="00F3481E" w:rsidRDefault="001D1FF7">
            <w:pPr>
              <w:spacing w:after="0" w:line="259" w:lineRule="auto"/>
              <w:ind w:left="7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2"/>
              </w:numPr>
              <w:spacing w:after="0" w:line="264" w:lineRule="auto"/>
              <w:ind w:firstLine="0"/>
              <w:jc w:val="left"/>
            </w:pPr>
            <w:r>
              <w:rPr>
                <w:b w:val="0"/>
              </w:rPr>
              <w:t xml:space="preserve">Strony redakcyjne winny obligatoryjnie zawierać informacje o redakcji merytorycznej, redakcji językowej  i korekcie, projekcie graficznym i projekcie okładki, składzie i redakcji technicznej   </w:t>
            </w:r>
          </w:p>
          <w:p w:rsidR="00F3481E" w:rsidRDefault="001D1FF7">
            <w:pPr>
              <w:spacing w:after="0" w:line="259" w:lineRule="auto"/>
              <w:ind w:left="7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2"/>
              </w:numPr>
              <w:spacing w:after="0" w:line="249" w:lineRule="auto"/>
              <w:ind w:firstLine="0"/>
              <w:jc w:val="left"/>
            </w:pPr>
            <w:r>
              <w:rPr>
                <w:b w:val="0"/>
              </w:rPr>
              <w:t xml:space="preserve">Format materiałów (czcionka, numerowanie stron, </w:t>
            </w:r>
            <w:proofErr w:type="spellStart"/>
            <w:r>
              <w:rPr>
                <w:b w:val="0"/>
              </w:rPr>
              <w:t>etc</w:t>
            </w:r>
            <w:proofErr w:type="spellEnd"/>
            <w:r>
              <w:rPr>
                <w:b w:val="0"/>
              </w:rPr>
              <w:t xml:space="preserve">): opracowania obligatoryjnie winny być tożsame z materiałami (programami nauczania i scenariuszami) udostępnionymi pod linkiem (należy wskazać adres strony internetowej), zalecany układ pionowy. </w:t>
            </w:r>
          </w:p>
          <w:p w:rsidR="00F3481E" w:rsidRDefault="001D1FF7">
            <w:pPr>
              <w:spacing w:after="0" w:line="259" w:lineRule="auto"/>
              <w:ind w:left="7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F3481E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2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-26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2" w:right="148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2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7" w:type="dxa"/>
          <w:right w:w="31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3704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1D1FF7">
            <w:pPr>
              <w:numPr>
                <w:ilvl w:val="0"/>
                <w:numId w:val="3"/>
              </w:numPr>
              <w:spacing w:after="0" w:line="277" w:lineRule="auto"/>
              <w:ind w:firstLine="0"/>
              <w:jc w:val="left"/>
            </w:pPr>
            <w:r>
              <w:rPr>
                <w:b w:val="0"/>
              </w:rPr>
              <w:t xml:space="preserve">Spis treści (aktywne linki odnoszące do wskazanych partii materiałów) </w:t>
            </w:r>
          </w:p>
          <w:p w:rsidR="00F3481E" w:rsidRDefault="001D1FF7">
            <w:pPr>
              <w:spacing w:after="17" w:line="259" w:lineRule="auto"/>
              <w:ind w:left="6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Materiały powinny zostać przygotowane w formie opisowej (nie należy załączać filmów i innych plików multimedialnych). Materiały mogą ewentualnie zawierać aktywne linki do plików multimedialnych bądź ich opis, z zastrzeżeniem, że otwarciu linków z plikami nie mogą wyświetlać się reklamy i inne treści nie związane z tematem opracowania. Zalecane jest korzystanie z multimediów typu otwarte zasobu edukacyjne lub multimediów z prawami autorskimi na zasadach wolnej licencji.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Bibliografia winna zostać sporządzana w stylu harwardzkim. </w:t>
            </w:r>
          </w:p>
        </w:tc>
      </w:tr>
      <w:tr w:rsidR="00F3481E">
        <w:trPr>
          <w:trHeight w:val="162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61" w:firstLine="0"/>
              <w:jc w:val="left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40" w:lineRule="auto"/>
              <w:ind w:left="0" w:firstLine="0"/>
            </w:pPr>
            <w:r>
              <w:rPr>
                <w:b w:val="0"/>
              </w:rPr>
              <w:t>Zestaw narzędzi edukacyjnych do</w:t>
            </w:r>
            <w:r>
              <w:t xml:space="preserve"> edukacji </w:t>
            </w:r>
          </w:p>
          <w:p w:rsidR="00F3481E" w:rsidRDefault="001D1FF7">
            <w:pPr>
              <w:spacing w:after="0" w:line="259" w:lineRule="auto"/>
              <w:ind w:left="328" w:hanging="170"/>
              <w:jc w:val="left"/>
            </w:pPr>
            <w:r>
              <w:t>wczesnoszkolnej  (bez języków obcych)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63" w:firstLine="0"/>
              <w:jc w:val="both"/>
            </w:pPr>
            <w:r>
              <w:rPr>
                <w:b w:val="0"/>
              </w:rPr>
              <w:t xml:space="preserve">Poradnik metodyczny 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4"/>
              </w:numPr>
              <w:spacing w:after="0" w:line="25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5"/>
              </w:numPr>
              <w:spacing w:after="0" w:line="244" w:lineRule="auto"/>
              <w:ind w:firstLine="0"/>
              <w:jc w:val="left"/>
            </w:pPr>
            <w:r>
              <w:rPr>
                <w:b w:val="0"/>
              </w:rPr>
              <w:t xml:space="preserve">Strony tytułowe – winny odpowiadać standardom </w:t>
            </w:r>
            <w:proofErr w:type="spellStart"/>
            <w:r>
              <w:rPr>
                <w:b w:val="0"/>
              </w:rPr>
              <w:t>techniczno</w:t>
            </w:r>
            <w:proofErr w:type="spellEnd"/>
            <w:r>
              <w:rPr>
                <w:b w:val="0"/>
              </w:rPr>
              <w:t xml:space="preserve"> – graficznym określonym w konkursie. Obligatoryjnie powinny zawierać logotypy oraz informacje o dofinansowaniu projektu, a także autora/autorów opracowania, nazwę narzędzia edukacyjnego, odniesienie do konkretnego zestawu narzędzi edukacyjnych, określenie etapu edukacyjnego, przedmiotu, poziomu nauczania oraz w przypadku języków obcych określenie dotyczące języka nauczanego jako I lub II.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5"/>
              </w:numPr>
              <w:spacing w:after="0" w:line="264" w:lineRule="auto"/>
              <w:ind w:firstLine="0"/>
              <w:jc w:val="left"/>
            </w:pPr>
            <w:r>
              <w:rPr>
                <w:b w:val="0"/>
              </w:rPr>
              <w:t xml:space="preserve">Strony redakcyjne winny obligatoryjnie zawierać informacje o redakcji merytorycznej, redakcji językowej  i korekcie, projekcie graficznym i projekcie okładki, składzie i redakcji technicznej 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5"/>
              </w:numPr>
              <w:spacing w:after="0" w:line="249" w:lineRule="auto"/>
              <w:ind w:firstLine="0"/>
              <w:jc w:val="left"/>
            </w:pPr>
            <w:r>
              <w:rPr>
                <w:b w:val="0"/>
              </w:rPr>
              <w:t xml:space="preserve">Format materiałów (czcionka, numerowanie stron, </w:t>
            </w:r>
            <w:proofErr w:type="spellStart"/>
            <w:r>
              <w:rPr>
                <w:b w:val="0"/>
              </w:rPr>
              <w:t>etc</w:t>
            </w:r>
            <w:proofErr w:type="spellEnd"/>
            <w:r>
              <w:rPr>
                <w:b w:val="0"/>
              </w:rPr>
              <w:t xml:space="preserve">): opracowania obligatoryjnie winny być tożsame z materiałami (programami nauczania i scenariuszami) udostępnionymi pod linkiem (należy wskazać adres strony internetowej), zalecany układ pionowy.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F3481E">
        <w:trPr>
          <w:trHeight w:val="8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5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131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0" w:type="dxa"/>
          <w:right w:w="22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3689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6"/>
              </w:numPr>
              <w:spacing w:after="0" w:line="277" w:lineRule="auto"/>
              <w:ind w:firstLine="0"/>
              <w:jc w:val="left"/>
            </w:pPr>
            <w:r>
              <w:rPr>
                <w:b w:val="0"/>
              </w:rPr>
              <w:t xml:space="preserve">Spis treści (aktywne linki odnoszące do wskazanych partii materiałów) </w:t>
            </w:r>
          </w:p>
          <w:p w:rsidR="00F3481E" w:rsidRDefault="001D1FF7">
            <w:pPr>
              <w:spacing w:after="14" w:line="259" w:lineRule="auto"/>
              <w:ind w:left="6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6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Materiały powinny zostać przygotowane w formie opisowej (nie należy załączać filmów i innych plików multimedialnych). Materiały mogą ewentualnie zawierać aktywne linki do plików multimedialnych bądź ich opis, z zastrzeżeniem, że otwarciu linków z plikami nie mogą wyświetlać się reklamy i inne treści nie związane z tematem opracowania. Zalecane jest korzystanie z multimediów typu otwarte zasobu edukacyjne lub multimediów z prawami autorskimi na zasadach wolnej licencji.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Bibliografia winna zostać sporządzana w stylu harwardzkim. </w:t>
            </w:r>
          </w:p>
        </w:tc>
      </w:tr>
      <w:tr w:rsidR="00F3481E">
        <w:trPr>
          <w:trHeight w:val="162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61" w:firstLine="0"/>
              <w:jc w:val="left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2" w:line="239" w:lineRule="auto"/>
              <w:ind w:left="0" w:firstLine="0"/>
            </w:pPr>
            <w:r>
              <w:rPr>
                <w:b w:val="0"/>
              </w:rPr>
              <w:t xml:space="preserve">Zestaw narzędzi edukacyjnych do </w:t>
            </w:r>
            <w:r>
              <w:t xml:space="preserve">języka </w:t>
            </w:r>
          </w:p>
          <w:p w:rsidR="00F3481E" w:rsidRDefault="001D1FF7">
            <w:pPr>
              <w:spacing w:after="0" w:line="259" w:lineRule="auto"/>
              <w:ind w:left="0" w:firstLine="0"/>
            </w:pPr>
            <w:r>
              <w:t>angielskiego edukacja wczesnoszkolna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72" w:firstLine="0"/>
              <w:jc w:val="both"/>
            </w:pPr>
            <w:r>
              <w:rPr>
                <w:b w:val="0"/>
              </w:rPr>
              <w:t xml:space="preserve">Poradnik metodyczny  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7"/>
              </w:numPr>
              <w:spacing w:after="0" w:line="25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1D1FF7">
            <w:pPr>
              <w:numPr>
                <w:ilvl w:val="0"/>
                <w:numId w:val="8"/>
              </w:numPr>
              <w:spacing w:after="0" w:line="244" w:lineRule="auto"/>
              <w:ind w:firstLine="0"/>
              <w:jc w:val="left"/>
            </w:pPr>
            <w:r>
              <w:rPr>
                <w:b w:val="0"/>
              </w:rPr>
              <w:t xml:space="preserve">Strony tytułowe – winny odpowiadać standardom </w:t>
            </w:r>
            <w:proofErr w:type="spellStart"/>
            <w:r>
              <w:rPr>
                <w:b w:val="0"/>
              </w:rPr>
              <w:t>techniczno</w:t>
            </w:r>
            <w:proofErr w:type="spellEnd"/>
            <w:r>
              <w:rPr>
                <w:b w:val="0"/>
              </w:rPr>
              <w:t xml:space="preserve"> – graficznym określonym w konkursie. Obligatoryjnie powinny zawierać logotypy oraz informacje o dofinansowaniu projektu, a także autora/autorów opracowania, nazwę narzędzia edukacyjnego, odniesienie do konkretnego zestawu narzędzi edukacyjnych, określenie etapu edukacyjnego, przedmiotu, poziomu nauczania oraz w przypadku języków obcych określenie dotyczące języka nauczanego jako I lub II.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8"/>
              </w:numPr>
              <w:spacing w:after="0" w:line="264" w:lineRule="auto"/>
              <w:ind w:firstLine="0"/>
              <w:jc w:val="left"/>
            </w:pPr>
            <w:r>
              <w:rPr>
                <w:b w:val="0"/>
              </w:rPr>
              <w:t xml:space="preserve">Strony redakcyjne winny obligatoryjnie zawierać informacje o redakcji merytorycznej, redakcji językowej i korekcie, projekcie graficznym i projekcie okładki, składzie i redakcji technicznej 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8"/>
              </w:numPr>
              <w:spacing w:after="0" w:line="248" w:lineRule="auto"/>
              <w:ind w:firstLine="0"/>
              <w:jc w:val="left"/>
            </w:pPr>
            <w:r>
              <w:rPr>
                <w:b w:val="0"/>
              </w:rPr>
              <w:t xml:space="preserve">Format materiałów (czcionka, numerowanie stron, </w:t>
            </w:r>
            <w:proofErr w:type="spellStart"/>
            <w:r>
              <w:rPr>
                <w:b w:val="0"/>
              </w:rPr>
              <w:t>etc</w:t>
            </w:r>
            <w:proofErr w:type="spellEnd"/>
            <w:r>
              <w:rPr>
                <w:b w:val="0"/>
              </w:rPr>
              <w:t xml:space="preserve">): opracowania obligatoryjnie winny być tożsame z materiałami (programami nauczania i scenariuszami) udostępnionymi pod linkiem (należy wskazać adres strony internetowej), zalecany układ pionowy.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lastRenderedPageBreak/>
              <w:t xml:space="preserve"> </w:t>
            </w:r>
          </w:p>
        </w:tc>
      </w:tr>
      <w:tr w:rsidR="00F3481E">
        <w:trPr>
          <w:trHeight w:val="9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140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0" w:type="dxa"/>
          <w:right w:w="23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3694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1D1FF7">
            <w:pPr>
              <w:numPr>
                <w:ilvl w:val="0"/>
                <w:numId w:val="9"/>
              </w:numPr>
              <w:spacing w:after="0" w:line="277" w:lineRule="auto"/>
              <w:ind w:firstLine="0"/>
              <w:jc w:val="left"/>
            </w:pPr>
            <w:r>
              <w:rPr>
                <w:b w:val="0"/>
              </w:rPr>
              <w:t xml:space="preserve">Spis treści (aktywne linki odnoszące do wskazanych partii materiałów) </w:t>
            </w:r>
          </w:p>
          <w:p w:rsidR="00F3481E" w:rsidRDefault="001D1FF7">
            <w:pPr>
              <w:spacing w:after="14" w:line="259" w:lineRule="auto"/>
              <w:ind w:left="6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9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Materiały powinny zostać przygotowane w formie opisowej (nie należy załączać filmów i innych plików multimedialnych). Materiały mogą ewentualnie zawierać aktywne linki do plików multimedialnych bądź ich opis, z zastrzeżeniem, że otwarciu linków z plikami nie mogą wyświetlać się reklamy i inne treści nie związane z tematem opracowania. Zalecane jest korzystanie z multimediów typu otwarte zasobu edukacyjne lub multimediów z prawami autorskimi na zasadach wolnej licencji.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Bibliografia winna zostać sporządzana w stylu harwardzkim. </w:t>
            </w:r>
          </w:p>
        </w:tc>
      </w:tr>
      <w:tr w:rsidR="00F3481E">
        <w:trPr>
          <w:trHeight w:val="162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61" w:firstLine="0"/>
              <w:jc w:val="left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7" w:lineRule="auto"/>
              <w:ind w:left="223" w:firstLine="19"/>
              <w:jc w:val="left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</w:t>
            </w:r>
          </w:p>
          <w:p w:rsidR="00F3481E" w:rsidRDefault="001D1FF7">
            <w:pPr>
              <w:spacing w:after="0" w:line="241" w:lineRule="auto"/>
              <w:ind w:left="0" w:firstLine="0"/>
            </w:pPr>
            <w:r>
              <w:t xml:space="preserve">francuskiego edukacja </w:t>
            </w:r>
          </w:p>
          <w:p w:rsidR="00F3481E" w:rsidRDefault="001D1FF7">
            <w:pPr>
              <w:spacing w:after="0" w:line="259" w:lineRule="auto"/>
              <w:ind w:left="185" w:firstLine="0"/>
              <w:jc w:val="left"/>
            </w:pPr>
            <w:r>
              <w:t xml:space="preserve">wczesnoszkolna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71" w:firstLine="0"/>
              <w:jc w:val="both"/>
            </w:pPr>
            <w:r>
              <w:rPr>
                <w:b w:val="0"/>
              </w:rPr>
              <w:t xml:space="preserve">Poradnik metodyczny  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10"/>
              </w:numPr>
              <w:spacing w:after="0" w:line="25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68" w:right="770" w:firstLine="0"/>
              <w:jc w:val="left"/>
            </w:pPr>
            <w:r>
              <w:rPr>
                <w:b w:val="0"/>
              </w:rPr>
              <w:t xml:space="preserve">Wymagania funkcjonalne  do wszystkich zestawów narzędzi edukacyjnych (ogólne) jak wyżej  </w:t>
            </w:r>
          </w:p>
        </w:tc>
      </w:tr>
      <w:tr w:rsidR="00F3481E">
        <w:trPr>
          <w:trHeight w:val="9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40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31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61" w:firstLine="0"/>
              <w:jc w:val="left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40" w:lineRule="auto"/>
              <w:ind w:left="0" w:firstLine="0"/>
            </w:pPr>
            <w:r>
              <w:rPr>
                <w:b w:val="0"/>
              </w:rPr>
              <w:t>Zestaw narzędzi edukacyjnych do</w:t>
            </w:r>
            <w:r>
              <w:t xml:space="preserve"> języka </w:t>
            </w:r>
          </w:p>
          <w:p w:rsidR="00F3481E" w:rsidRDefault="001D1FF7">
            <w:pPr>
              <w:spacing w:after="0" w:line="241" w:lineRule="auto"/>
              <w:ind w:left="0" w:firstLine="0"/>
            </w:pPr>
            <w:r>
              <w:t xml:space="preserve">niemieckiego edukacja </w:t>
            </w:r>
          </w:p>
          <w:p w:rsidR="00F3481E" w:rsidRDefault="001D1FF7">
            <w:pPr>
              <w:spacing w:after="0" w:line="259" w:lineRule="auto"/>
              <w:ind w:left="185" w:firstLine="0"/>
              <w:jc w:val="left"/>
            </w:pPr>
            <w:r>
              <w:t>wczesnoszkolna</w:t>
            </w:r>
            <w:r>
              <w:rPr>
                <w:b w:val="0"/>
              </w:rPr>
              <w:t xml:space="preserve">  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61" w:firstLine="0"/>
              <w:jc w:val="both"/>
            </w:pPr>
            <w:r>
              <w:rPr>
                <w:b w:val="0"/>
              </w:rPr>
              <w:t xml:space="preserve">Poradnik metodyczny 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11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68" w:right="770" w:firstLine="0"/>
              <w:jc w:val="left"/>
            </w:pPr>
            <w:r>
              <w:rPr>
                <w:b w:val="0"/>
              </w:rPr>
              <w:t xml:space="preserve">Wymagania funkcjonalne  do wszystkich zestawów narzędzi edukacyjnych (ogólne) jak wyżej  </w:t>
            </w: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29" w:type="dxa"/>
          <w:right w:w="23" w:type="dxa"/>
        </w:tblCellMar>
        <w:tblLook w:val="04A0" w:firstRow="1" w:lastRow="0" w:firstColumn="1" w:lastColumn="0" w:noHBand="0" w:noVBand="1"/>
      </w:tblPr>
      <w:tblGrid>
        <w:gridCol w:w="439"/>
        <w:gridCol w:w="1938"/>
        <w:gridCol w:w="2278"/>
        <w:gridCol w:w="5411"/>
        <w:gridCol w:w="5099"/>
      </w:tblGrid>
      <w:tr w:rsidR="00F3481E">
        <w:trPr>
          <w:trHeight w:val="905"/>
        </w:trPr>
        <w:tc>
          <w:tcPr>
            <w:tcW w:w="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9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19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61" w:firstLine="0"/>
              <w:jc w:val="left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1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41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2" w:line="239" w:lineRule="auto"/>
              <w:ind w:left="0" w:firstLine="0"/>
            </w:pPr>
            <w:r>
              <w:t xml:space="preserve">języka włoskiego edukacja </w:t>
            </w:r>
          </w:p>
          <w:p w:rsidR="00F3481E" w:rsidRDefault="001D1FF7">
            <w:pPr>
              <w:spacing w:after="0" w:line="259" w:lineRule="auto"/>
              <w:ind w:left="182" w:firstLine="0"/>
              <w:jc w:val="left"/>
            </w:pPr>
            <w:r>
              <w:t xml:space="preserve">wczesnoszkolna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spacing w:after="0" w:line="259" w:lineRule="auto"/>
              <w:ind w:left="71" w:right="386" w:firstLine="0"/>
              <w:jc w:val="both"/>
            </w:pPr>
            <w:r>
              <w:rPr>
                <w:b w:val="0"/>
              </w:rPr>
              <w:t xml:space="preserve">Program nauczania  z poradnikiem metodycznym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12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2"/>
              </w:numPr>
              <w:spacing w:after="0" w:line="271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0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40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2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61" w:firstLine="0"/>
              <w:jc w:val="left"/>
            </w:pPr>
            <w:r>
              <w:rPr>
                <w:b w:val="0"/>
              </w:rPr>
              <w:lastRenderedPageBreak/>
              <w:t xml:space="preserve">7 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2" w:line="239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</w:t>
            </w:r>
          </w:p>
          <w:p w:rsidR="00F3481E" w:rsidRDefault="001D1FF7">
            <w:pPr>
              <w:spacing w:after="0" w:line="241" w:lineRule="auto"/>
              <w:ind w:left="0" w:firstLine="0"/>
            </w:pPr>
            <w:r>
              <w:t xml:space="preserve">hiszpańskiego edukacja </w:t>
            </w:r>
          </w:p>
          <w:p w:rsidR="00F3481E" w:rsidRDefault="001D1FF7">
            <w:pPr>
              <w:spacing w:after="0" w:line="259" w:lineRule="auto"/>
              <w:ind w:left="182" w:firstLine="0"/>
              <w:jc w:val="left"/>
            </w:pPr>
            <w:r>
              <w:t xml:space="preserve">wczesnoszkolna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386" w:firstLine="0"/>
              <w:jc w:val="both"/>
            </w:pPr>
            <w:r>
              <w:rPr>
                <w:b w:val="0"/>
              </w:rPr>
              <w:t xml:space="preserve">Program nauczania  z poradnikiem metodycznym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13"/>
              </w:numPr>
              <w:spacing w:after="0" w:line="242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3"/>
              </w:numPr>
              <w:spacing w:after="0" w:line="25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14" w:type="dxa"/>
          <w:right w:w="23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905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40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19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61" w:firstLine="0"/>
              <w:jc w:val="left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29" w:line="241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0" w:line="241" w:lineRule="auto"/>
              <w:ind w:left="0" w:firstLine="0"/>
            </w:pPr>
            <w:r>
              <w:t xml:space="preserve">języka rosyjskiego edukacja </w:t>
            </w:r>
          </w:p>
          <w:p w:rsidR="00F3481E" w:rsidRDefault="001D1FF7">
            <w:pPr>
              <w:spacing w:after="0" w:line="259" w:lineRule="auto"/>
              <w:ind w:left="185" w:firstLine="0"/>
              <w:jc w:val="left"/>
            </w:pPr>
            <w:r>
              <w:t xml:space="preserve">wczesnoszkolna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386" w:firstLine="0"/>
              <w:jc w:val="both"/>
            </w:pPr>
            <w:r>
              <w:rPr>
                <w:b w:val="0"/>
              </w:rPr>
              <w:t xml:space="preserve">Program nauczania  z poradnikiem metodycznym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14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1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4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68" w:right="767" w:firstLine="0"/>
              <w:jc w:val="left"/>
            </w:pPr>
            <w:r>
              <w:rPr>
                <w:b w:val="0"/>
              </w:rPr>
              <w:t xml:space="preserve">Wymagania funkcjonalne  do wszystkich zestawów narzędzi edukacyjnych  (ogólne) jak wyżej  </w:t>
            </w:r>
          </w:p>
        </w:tc>
      </w:tr>
      <w:tr w:rsidR="00F3481E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40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7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61" w:firstLine="0"/>
              <w:jc w:val="left"/>
            </w:pPr>
            <w:r>
              <w:rPr>
                <w:b w:val="0"/>
              </w:rPr>
              <w:lastRenderedPageBreak/>
              <w:t xml:space="preserve">9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32" w:line="241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0" w:line="259" w:lineRule="auto"/>
              <w:ind w:left="175" w:firstLine="0"/>
              <w:jc w:val="left"/>
            </w:pPr>
            <w:r>
              <w:t xml:space="preserve">języka polskiego </w:t>
            </w:r>
          </w:p>
          <w:p w:rsidR="00F3481E" w:rsidRDefault="001D1FF7">
            <w:pPr>
              <w:spacing w:after="0" w:line="259" w:lineRule="auto"/>
              <w:ind w:left="108" w:firstLine="0"/>
              <w:jc w:val="left"/>
            </w:pPr>
            <w:r>
              <w:t>II etap edukacyjny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71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15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12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35"/>
        <w:gridCol w:w="1942"/>
        <w:gridCol w:w="2278"/>
        <w:gridCol w:w="5411"/>
        <w:gridCol w:w="5099"/>
      </w:tblGrid>
      <w:tr w:rsidR="00F3481E">
        <w:trPr>
          <w:trHeight w:val="933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2" w:right="142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18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37" w:firstLine="0"/>
              <w:jc w:val="left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41" w:lineRule="auto"/>
              <w:ind w:left="0" w:firstLine="0"/>
            </w:pPr>
            <w:r>
              <w:rPr>
                <w:b w:val="0"/>
              </w:rPr>
              <w:t xml:space="preserve">Zestaw narzędzi edukacyjnych do </w:t>
            </w:r>
          </w:p>
          <w:p w:rsidR="00F3481E" w:rsidRDefault="001D1FF7">
            <w:pPr>
              <w:spacing w:after="0" w:line="259" w:lineRule="auto"/>
              <w:ind w:left="4" w:hanging="4"/>
            </w:pPr>
            <w:r>
              <w:t xml:space="preserve">historii i wiedzy o </w:t>
            </w:r>
            <w:proofErr w:type="spellStart"/>
            <w:r>
              <w:t>społeczeństwieII</w:t>
            </w:r>
            <w:proofErr w:type="spellEnd"/>
            <w:r>
              <w:t xml:space="preserve"> etap edukacyjny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2" w:right="3" w:firstLine="0"/>
              <w:jc w:val="left"/>
            </w:pPr>
            <w:r>
              <w:rPr>
                <w:b w:val="0"/>
              </w:rPr>
              <w:t xml:space="preserve">1) Poradnik </w:t>
            </w:r>
            <w:proofErr w:type="spellStart"/>
            <w:r>
              <w:rPr>
                <w:b w:val="0"/>
              </w:rPr>
              <w:t>metodycznyz</w:t>
            </w:r>
            <w:proofErr w:type="spellEnd"/>
            <w:r>
              <w:rPr>
                <w:b w:val="0"/>
              </w:rPr>
              <w:t xml:space="preserve"> przykładowymi scenariuszami zajęć do historii2) Poradnik </w:t>
            </w:r>
            <w:proofErr w:type="spellStart"/>
            <w:r>
              <w:rPr>
                <w:b w:val="0"/>
              </w:rPr>
              <w:t>metodycznyz</w:t>
            </w:r>
            <w:proofErr w:type="spellEnd"/>
            <w:r>
              <w:rPr>
                <w:b w:val="0"/>
              </w:rPr>
              <w:t xml:space="preserve"> przykładowymi scenariuszami zajęć do wiedzy o społeczeństwie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numPr>
                <w:ilvl w:val="0"/>
                <w:numId w:val="16"/>
              </w:numPr>
              <w:spacing w:after="0" w:line="259" w:lineRule="auto"/>
              <w:ind w:right="16" w:firstLine="0"/>
              <w:jc w:val="left"/>
            </w:pPr>
            <w:r>
              <w:rPr>
                <w:b w:val="0"/>
              </w:rPr>
              <w:t xml:space="preserve">Liczba stron do każdego z poradników metodycznych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6"/>
              </w:numPr>
              <w:spacing w:after="0" w:line="259" w:lineRule="auto"/>
              <w:ind w:right="16" w:firstLine="0"/>
              <w:jc w:val="left"/>
            </w:pPr>
            <w:r>
              <w:rPr>
                <w:b w:val="0"/>
              </w:rPr>
              <w:t xml:space="preserve">Wymagane jest opracowanie co najmniej 5 przykładowych scenariuszy zajęć do każdego z przedmiotów, 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Wymagania funkcjonalne do wszystkich zestawów narzędzi edukacyjnych (ogólne) jak wyżej  </w:t>
            </w:r>
          </w:p>
        </w:tc>
      </w:tr>
      <w:tr w:rsidR="00F3481E">
        <w:trPr>
          <w:trHeight w:val="2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17"/>
              </w:numPr>
              <w:spacing w:after="2" w:line="239" w:lineRule="auto"/>
              <w:ind w:firstLine="0"/>
              <w:jc w:val="left"/>
            </w:pPr>
            <w:r>
              <w:rPr>
                <w:b w:val="0"/>
              </w:rPr>
              <w:t xml:space="preserve">Scenariusze interdyscyplinarnych </w:t>
            </w:r>
          </w:p>
          <w:p w:rsidR="00F3481E" w:rsidRDefault="001D1FF7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</w:rPr>
              <w:t xml:space="preserve">projektów edukacyjnych </w:t>
            </w:r>
          </w:p>
          <w:p w:rsidR="00F3481E" w:rsidRDefault="001D1FF7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do historii  </w:t>
            </w:r>
          </w:p>
          <w:p w:rsidR="00F3481E" w:rsidRDefault="001D1FF7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Scenariusze interdyscyplinarnych projektów edukacyjnych do wiedzy o społeczeństwie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 do każdego z przedmiotów nie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18"/>
              </w:numPr>
              <w:spacing w:after="0" w:line="241" w:lineRule="auto"/>
              <w:ind w:right="100" w:firstLine="0"/>
              <w:jc w:val="left"/>
            </w:pPr>
            <w:r>
              <w:rPr>
                <w:b w:val="0"/>
              </w:rPr>
              <w:t xml:space="preserve">Narzędzia pomiaru dydaktycznego  i ewaluacji kompetencji </w:t>
            </w:r>
          </w:p>
          <w:p w:rsidR="00F3481E" w:rsidRDefault="001D1FF7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kluczowych do historii  </w:t>
            </w:r>
          </w:p>
          <w:p w:rsidR="00F3481E" w:rsidRDefault="001D1FF7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8"/>
              </w:numPr>
              <w:spacing w:after="0" w:line="259" w:lineRule="auto"/>
              <w:ind w:right="100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do wiedzy o społeczeństwie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do każdego z przedmiotów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29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1615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29" w:line="241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0" w:line="259" w:lineRule="auto"/>
              <w:ind w:left="175" w:firstLine="0"/>
              <w:jc w:val="left"/>
            </w:pPr>
            <w:r>
              <w:t xml:space="preserve">języka polskiego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37" w:hanging="28"/>
            </w:pPr>
            <w:r>
              <w:t>LO/TECH (poziom podstawowy i poziom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66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19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0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5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7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historia 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37" w:hanging="28"/>
            </w:pPr>
            <w:r>
              <w:t>LO/TECH (poziom podstawowy i poziom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66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20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5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35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31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35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wiedza o </w:t>
            </w:r>
          </w:p>
          <w:p w:rsidR="00F3481E" w:rsidRDefault="001D1FF7">
            <w:pPr>
              <w:spacing w:after="0" w:line="259" w:lineRule="auto"/>
              <w:ind w:left="24" w:firstLine="0"/>
            </w:pPr>
            <w:r>
              <w:t xml:space="preserve">społeczeństwie 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0" w:firstLine="0"/>
            </w:pPr>
            <w:r>
              <w:t xml:space="preserve">LO/TECH (poziom podstawowy i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66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21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2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905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9" w:firstLine="0"/>
            </w:pPr>
            <w:r>
              <w:t>poziom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4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779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:rsidR="00F3481E" w:rsidRDefault="001D1FF7">
            <w:pPr>
              <w:spacing w:after="0" w:line="241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0" w:line="241" w:lineRule="auto"/>
              <w:ind w:left="0" w:firstLine="0"/>
            </w:pPr>
            <w:r>
              <w:t xml:space="preserve">filozofii i języka łacińskiego i </w:t>
            </w:r>
          </w:p>
          <w:p w:rsidR="00F3481E" w:rsidRDefault="001D1FF7">
            <w:pPr>
              <w:spacing w:after="0" w:line="259" w:lineRule="auto"/>
              <w:ind w:left="151" w:firstLine="0"/>
              <w:jc w:val="left"/>
            </w:pPr>
            <w:r>
              <w:t xml:space="preserve">kultury antycznej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0" w:firstLine="0"/>
            </w:pPr>
            <w:r>
              <w:t>LO/TECH (poziom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22"/>
              </w:numPr>
              <w:spacing w:after="0" w:line="242" w:lineRule="auto"/>
              <w:ind w:right="102" w:firstLine="0"/>
              <w:jc w:val="left"/>
            </w:pPr>
            <w:r>
              <w:rPr>
                <w:b w:val="0"/>
              </w:rPr>
              <w:t xml:space="preserve">Poradnik metodyczny z przykładowymi scenariuszami zajęć do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filozofii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22"/>
              </w:numPr>
              <w:spacing w:after="0" w:line="259" w:lineRule="auto"/>
              <w:ind w:right="102" w:firstLine="0"/>
              <w:jc w:val="left"/>
            </w:pPr>
            <w:r>
              <w:rPr>
                <w:b w:val="0"/>
              </w:rPr>
              <w:t xml:space="preserve">Poradnik metodyczny z przykładowymi scenariuszami zajęć do języka łacińskiego i kultury antycznej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numPr>
                <w:ilvl w:val="0"/>
                <w:numId w:val="23"/>
              </w:numPr>
              <w:spacing w:after="0" w:line="275" w:lineRule="auto"/>
              <w:ind w:right="12" w:firstLine="0"/>
              <w:jc w:val="left"/>
            </w:pPr>
            <w:r>
              <w:rPr>
                <w:b w:val="0"/>
              </w:rPr>
              <w:t xml:space="preserve">Liczba stron do każdego z poradników metodycznych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23"/>
              </w:numPr>
              <w:spacing w:after="0" w:line="259" w:lineRule="auto"/>
              <w:ind w:right="12" w:firstLine="0"/>
              <w:jc w:val="left"/>
            </w:pPr>
            <w:r>
              <w:rPr>
                <w:b w:val="0"/>
              </w:rPr>
              <w:t xml:space="preserve">Wymagane jest opracowanie co najmniej 5 przykładowych scenariuszy zajęć do każdego z przedmiotów, 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1) 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17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do filozofii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2) Scenariusze interdyscyplinarnych projektów edukacyjnych do języka łacińskiego i kultury antycznej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 do każdego z przedmiotów nie przekraczających 20 stron każdy ze scenariuszy 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2537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24"/>
              </w:numPr>
              <w:spacing w:after="0" w:line="241" w:lineRule="auto"/>
              <w:ind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kluczowych do filozofii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24"/>
              </w:numPr>
              <w:spacing w:after="0" w:line="259" w:lineRule="auto"/>
              <w:ind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do języka łacińskiego i kultury antycznej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do każdego z przedmiotów 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30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29" w:line="241" w:lineRule="auto"/>
              <w:ind w:left="0" w:firstLine="0"/>
            </w:pPr>
            <w:r>
              <w:rPr>
                <w:b w:val="0"/>
              </w:rPr>
              <w:t xml:space="preserve">Zestaw narzędzi edukacyjnych do </w:t>
            </w:r>
          </w:p>
          <w:p w:rsidR="00F3481E" w:rsidRDefault="001D1FF7">
            <w:pPr>
              <w:spacing w:after="0" w:line="241" w:lineRule="auto"/>
              <w:ind w:left="0" w:firstLine="0"/>
            </w:pPr>
            <w:r>
              <w:t xml:space="preserve">języka </w:t>
            </w:r>
            <w:proofErr w:type="spellStart"/>
            <w:r>
              <w:t>polskiegoIII</w:t>
            </w:r>
            <w:proofErr w:type="spellEnd"/>
            <w:r>
              <w:t xml:space="preserve"> etap edukacyjny </w:t>
            </w:r>
          </w:p>
          <w:p w:rsidR="00F3481E" w:rsidRDefault="001D1FF7">
            <w:pPr>
              <w:spacing w:after="0" w:line="259" w:lineRule="auto"/>
              <w:ind w:left="118" w:firstLine="0"/>
              <w:jc w:val="left"/>
            </w:pPr>
            <w:r>
              <w:t xml:space="preserve">szkoła branżowa I </w:t>
            </w:r>
          </w:p>
          <w:p w:rsidR="00F3481E" w:rsidRDefault="001D1FF7">
            <w:pPr>
              <w:spacing w:after="0" w:line="259" w:lineRule="auto"/>
              <w:ind w:left="0" w:right="4" w:firstLine="0"/>
            </w:pPr>
            <w:r>
              <w:t>i II stopnia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197" w:firstLine="0"/>
              <w:jc w:val="both"/>
            </w:pPr>
            <w:r>
              <w:rPr>
                <w:b w:val="0"/>
              </w:rPr>
              <w:t xml:space="preserve">Poradnik </w:t>
            </w:r>
            <w:proofErr w:type="spellStart"/>
            <w:r>
              <w:rPr>
                <w:b w:val="0"/>
              </w:rPr>
              <w:t>metodycznyz</w:t>
            </w:r>
            <w:proofErr w:type="spellEnd"/>
            <w:r>
              <w:rPr>
                <w:b w:val="0"/>
              </w:rPr>
              <w:t xml:space="preserve">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25"/>
              </w:numPr>
              <w:spacing w:after="0" w:line="26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do wszystkich zestawów narzędzi edukacyjnych (ogólne) jak wyżej  </w:t>
            </w:r>
          </w:p>
        </w:tc>
      </w:tr>
      <w:tr w:rsidR="00F3481E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lastRenderedPageBreak/>
              <w:t xml:space="preserve">16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muzyki  </w:t>
            </w:r>
          </w:p>
          <w:p w:rsidR="00F3481E" w:rsidRDefault="001D1FF7">
            <w:pPr>
              <w:numPr>
                <w:ilvl w:val="0"/>
                <w:numId w:val="26"/>
              </w:numPr>
              <w:spacing w:after="0" w:line="259" w:lineRule="auto"/>
              <w:ind w:left="316" w:hanging="221"/>
              <w:jc w:val="left"/>
            </w:pPr>
            <w:r>
              <w:t xml:space="preserve">etap edukacyjny  </w:t>
            </w:r>
          </w:p>
          <w:p w:rsidR="00F3481E" w:rsidRDefault="001D1FF7">
            <w:pPr>
              <w:numPr>
                <w:ilvl w:val="0"/>
                <w:numId w:val="26"/>
              </w:numPr>
              <w:spacing w:after="0" w:line="259" w:lineRule="auto"/>
              <w:ind w:left="316" w:hanging="221"/>
              <w:jc w:val="left"/>
            </w:pPr>
            <w:r>
              <w:t xml:space="preserve">etap edukacyjny </w:t>
            </w:r>
          </w:p>
          <w:p w:rsidR="00F3481E" w:rsidRDefault="001D1FF7">
            <w:pPr>
              <w:spacing w:after="0" w:line="259" w:lineRule="auto"/>
              <w:ind w:left="0" w:firstLine="0"/>
            </w:pPr>
            <w:r>
              <w:t>LO/TECH (poziom podstawowy 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27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929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7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17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3" w:line="239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plastyki </w:t>
            </w:r>
          </w:p>
          <w:p w:rsidR="00F3481E" w:rsidRDefault="001D1FF7">
            <w:pPr>
              <w:numPr>
                <w:ilvl w:val="0"/>
                <w:numId w:val="28"/>
              </w:numPr>
              <w:spacing w:after="0" w:line="259" w:lineRule="auto"/>
              <w:ind w:left="316" w:hanging="221"/>
              <w:jc w:val="left"/>
            </w:pPr>
            <w:r>
              <w:t xml:space="preserve">etap edukacyjny  </w:t>
            </w:r>
          </w:p>
          <w:p w:rsidR="00F3481E" w:rsidRDefault="001D1FF7">
            <w:pPr>
              <w:numPr>
                <w:ilvl w:val="0"/>
                <w:numId w:val="28"/>
              </w:numPr>
              <w:spacing w:after="0" w:line="259" w:lineRule="auto"/>
              <w:ind w:left="316" w:hanging="221"/>
              <w:jc w:val="left"/>
            </w:pPr>
            <w:r>
              <w:t xml:space="preserve">etap edukacyjny </w:t>
            </w:r>
          </w:p>
          <w:p w:rsidR="00F3481E" w:rsidRDefault="001D1FF7">
            <w:pPr>
              <w:spacing w:after="0" w:line="259" w:lineRule="auto"/>
              <w:ind w:left="0" w:firstLine="0"/>
            </w:pPr>
            <w:r>
              <w:t>LO/TECH (poziom podstawowy 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29"/>
              </w:numPr>
              <w:spacing w:after="0" w:line="25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4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777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lastRenderedPageBreak/>
              <w:t xml:space="preserve">18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41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historii </w:t>
            </w:r>
            <w:proofErr w:type="spellStart"/>
            <w:r>
              <w:t>muzki</w:t>
            </w:r>
            <w:proofErr w:type="spellEnd"/>
            <w:r>
              <w:t xml:space="preserve"> i historii sztuki  </w:t>
            </w:r>
          </w:p>
          <w:p w:rsidR="00F3481E" w:rsidRDefault="001D1FF7">
            <w:pPr>
              <w:spacing w:after="0" w:line="259" w:lineRule="auto"/>
              <w:ind w:left="0" w:right="3" w:firstLine="0"/>
            </w:pPr>
            <w:r>
              <w:t xml:space="preserve"> III etap </w:t>
            </w:r>
          </w:p>
          <w:p w:rsidR="00F3481E" w:rsidRDefault="001D1FF7">
            <w:pPr>
              <w:spacing w:after="0" w:line="259" w:lineRule="auto"/>
              <w:ind w:left="0" w:right="2" w:firstLine="0"/>
            </w:pPr>
            <w:r>
              <w:t xml:space="preserve">edukacyjny </w:t>
            </w:r>
          </w:p>
          <w:p w:rsidR="00F3481E" w:rsidRDefault="001D1FF7">
            <w:pPr>
              <w:spacing w:after="0" w:line="259" w:lineRule="auto"/>
              <w:ind w:left="0" w:firstLine="0"/>
            </w:pPr>
            <w:r>
              <w:t>LO/TECH (poziom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30"/>
              </w:numPr>
              <w:spacing w:after="0" w:line="241" w:lineRule="auto"/>
              <w:ind w:right="131" w:firstLine="0"/>
              <w:jc w:val="left"/>
            </w:pPr>
            <w:r>
              <w:rPr>
                <w:b w:val="0"/>
              </w:rPr>
              <w:t xml:space="preserve">Poradnik metodyczny z przykładowymi scenariuszami zajęć do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filozofii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0"/>
              </w:numPr>
              <w:spacing w:after="0" w:line="259" w:lineRule="auto"/>
              <w:ind w:right="131" w:firstLine="0"/>
              <w:jc w:val="left"/>
            </w:pPr>
            <w:r>
              <w:rPr>
                <w:b w:val="0"/>
              </w:rPr>
              <w:t xml:space="preserve">Poradnik metodyczny z przykładowymi scenariuszami zajęć do języka łacińskiego i kultury antycznej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numPr>
                <w:ilvl w:val="0"/>
                <w:numId w:val="31"/>
              </w:numPr>
              <w:spacing w:after="0" w:line="273" w:lineRule="auto"/>
              <w:ind w:right="26" w:firstLine="0"/>
              <w:jc w:val="left"/>
            </w:pPr>
            <w:r>
              <w:rPr>
                <w:b w:val="0"/>
              </w:rPr>
              <w:t xml:space="preserve">Liczba stron do każdego z poradników metodycznych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1"/>
              </w:numPr>
              <w:spacing w:after="0" w:line="259" w:lineRule="auto"/>
              <w:ind w:right="26" w:firstLine="0"/>
              <w:jc w:val="left"/>
            </w:pPr>
            <w:r>
              <w:rPr>
                <w:b w:val="0"/>
              </w:rPr>
              <w:t xml:space="preserve">Wymagane jest opracowanie co najmniej 5 przykładowych scenariuszy zajęć do każdego z przedmiotów, 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32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Scenariusze interdyscyplinarnych </w:t>
            </w:r>
          </w:p>
          <w:p w:rsidR="00F3481E" w:rsidRDefault="001D1FF7">
            <w:pPr>
              <w:spacing w:after="0" w:line="259" w:lineRule="auto"/>
              <w:ind w:left="71" w:firstLine="0"/>
              <w:jc w:val="both"/>
            </w:pPr>
            <w:r>
              <w:rPr>
                <w:b w:val="0"/>
              </w:rPr>
              <w:t xml:space="preserve">projektów edukacyjnych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do filozofii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 do każdego z przedmiotów nie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37" w:type="dxa"/>
          <w:right w:w="31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1961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both"/>
            </w:pPr>
            <w:r>
              <w:rPr>
                <w:b w:val="0"/>
              </w:rPr>
              <w:t xml:space="preserve">do języka łacińskiego i kultury antycznej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33"/>
              </w:numPr>
              <w:spacing w:after="0" w:line="242" w:lineRule="auto"/>
              <w:ind w:right="131" w:firstLine="0"/>
              <w:jc w:val="left"/>
            </w:pPr>
            <w:r>
              <w:rPr>
                <w:b w:val="0"/>
              </w:rPr>
              <w:t xml:space="preserve">Narzędzia pomiaru dydaktycznego  i ewaluacji kompetencji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kluczowych do filozofii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3"/>
              </w:numPr>
              <w:spacing w:after="0" w:line="259" w:lineRule="auto"/>
              <w:ind w:right="131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do języka łacińskiego i kultury antycznej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do każdego z przedmiotów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19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41" w:lineRule="auto"/>
              <w:ind w:left="0" w:firstLine="0"/>
            </w:pPr>
            <w:r>
              <w:rPr>
                <w:b w:val="0"/>
              </w:rPr>
              <w:t xml:space="preserve">Zestaw narzędzi edukacyjnych do </w:t>
            </w:r>
          </w:p>
          <w:p w:rsidR="00F3481E" w:rsidRDefault="001D1FF7">
            <w:pPr>
              <w:spacing w:after="0" w:line="259" w:lineRule="auto"/>
              <w:ind w:left="0" w:firstLine="0"/>
            </w:pPr>
            <w:r>
              <w:t xml:space="preserve">matematyki II etap edukacyjny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165" w:firstLine="0"/>
              <w:jc w:val="both"/>
            </w:pPr>
            <w:r>
              <w:rPr>
                <w:b w:val="0"/>
              </w:rPr>
              <w:t xml:space="preserve">Poradnik </w:t>
            </w:r>
            <w:proofErr w:type="spellStart"/>
            <w:r>
              <w:rPr>
                <w:b w:val="0"/>
              </w:rPr>
              <w:t>metodycznyz</w:t>
            </w:r>
            <w:proofErr w:type="spellEnd"/>
            <w:r>
              <w:rPr>
                <w:b w:val="0"/>
              </w:rPr>
              <w:t xml:space="preserve">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34"/>
              </w:numPr>
              <w:spacing w:after="0" w:line="26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4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do wszystkich zestawów narzędzi edukacyjnych (ogólne) jak wyżej  </w:t>
            </w:r>
          </w:p>
        </w:tc>
      </w:tr>
      <w:tr w:rsidR="00F3481E">
        <w:trPr>
          <w:trHeight w:val="8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1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1621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20 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informatyki  </w:t>
            </w:r>
          </w:p>
          <w:p w:rsidR="00F3481E" w:rsidRDefault="001D1FF7">
            <w:pPr>
              <w:spacing w:after="0" w:line="259" w:lineRule="auto"/>
              <w:ind w:left="108" w:firstLine="0"/>
              <w:jc w:val="left"/>
            </w:pPr>
            <w:r>
              <w:t xml:space="preserve">II etap edukacyjny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35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7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21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2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fizyki  </w:t>
            </w:r>
          </w:p>
          <w:p w:rsidR="00F3481E" w:rsidRDefault="001D1FF7">
            <w:pPr>
              <w:spacing w:after="0" w:line="259" w:lineRule="auto"/>
              <w:ind w:left="108" w:firstLine="0"/>
              <w:jc w:val="left"/>
            </w:pPr>
            <w:r>
              <w:t xml:space="preserve">II etap edukacyjny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36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5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22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3" w:line="239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techniki </w:t>
            </w:r>
          </w:p>
          <w:p w:rsidR="00F3481E" w:rsidRDefault="001D1FF7">
            <w:pPr>
              <w:spacing w:after="0" w:line="259" w:lineRule="auto"/>
              <w:ind w:left="108" w:firstLine="0"/>
              <w:jc w:val="left"/>
            </w:pPr>
            <w:r>
              <w:t xml:space="preserve">II etap edukacyjny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37"/>
              </w:numPr>
              <w:spacing w:after="0" w:line="25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7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7" w:type="dxa"/>
          <w:right w:w="29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971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3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23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1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matematyki 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18" w:hanging="18"/>
            </w:pPr>
            <w:r>
              <w:t>LO/TECH (poziom podstawowy i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65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38"/>
              </w:numPr>
              <w:spacing w:after="0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4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fizyki 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18" w:hanging="18"/>
            </w:pPr>
            <w:r>
              <w:t>LO/TECH (poziom podstawowy i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65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39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10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8" w:type="dxa"/>
          <w:right w:w="23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1164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139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lastRenderedPageBreak/>
              <w:t xml:space="preserve">25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1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informatyki 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18" w:hanging="18"/>
            </w:pPr>
            <w:r>
              <w:t>LO/TECH (poziom podstawowy i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70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40"/>
              </w:numPr>
              <w:spacing w:after="0" w:line="273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10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9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9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26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41" w:lineRule="auto"/>
              <w:ind w:left="0" w:firstLine="0"/>
            </w:pPr>
            <w:r>
              <w:rPr>
                <w:b w:val="0"/>
              </w:rPr>
              <w:t xml:space="preserve">Zestaw narzędzi edukacyjnych do </w:t>
            </w:r>
          </w:p>
          <w:p w:rsidR="00F3481E" w:rsidRDefault="001D1FF7">
            <w:pPr>
              <w:spacing w:after="0" w:line="259" w:lineRule="auto"/>
              <w:ind w:left="74" w:firstLine="0"/>
              <w:jc w:val="both"/>
            </w:pPr>
            <w:r>
              <w:t xml:space="preserve">matematyki III etap </w:t>
            </w:r>
          </w:p>
          <w:p w:rsidR="00F3481E" w:rsidRDefault="001D1FF7">
            <w:pPr>
              <w:spacing w:after="0" w:line="259" w:lineRule="auto"/>
              <w:ind w:left="0" w:firstLine="0"/>
            </w:pPr>
            <w:r>
              <w:t xml:space="preserve">edukacyjny szkoła branżowa I </w:t>
            </w:r>
            <w:proofErr w:type="spellStart"/>
            <w:r>
              <w:t>i</w:t>
            </w:r>
            <w:proofErr w:type="spellEnd"/>
            <w:r>
              <w:t xml:space="preserve"> II stopnia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174" w:firstLine="0"/>
              <w:jc w:val="both"/>
            </w:pPr>
            <w:r>
              <w:rPr>
                <w:b w:val="0"/>
              </w:rPr>
              <w:t xml:space="preserve">Poradnik </w:t>
            </w:r>
            <w:proofErr w:type="spellStart"/>
            <w:r>
              <w:rPr>
                <w:b w:val="0"/>
              </w:rPr>
              <w:t>metodycznyz</w:t>
            </w:r>
            <w:proofErr w:type="spellEnd"/>
            <w:r>
              <w:rPr>
                <w:b w:val="0"/>
              </w:rPr>
              <w:t xml:space="preserve">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41"/>
              </w:numPr>
              <w:spacing w:after="0" w:line="26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do wszystkich zestawów narzędzi edukacyjnych (ogólne) jak wyżej  </w:t>
            </w:r>
          </w:p>
        </w:tc>
      </w:tr>
      <w:tr w:rsidR="00F3481E">
        <w:trPr>
          <w:trHeight w:val="10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40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1615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lastRenderedPageBreak/>
              <w:t xml:space="preserve">27 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2" w:line="239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biologii  </w:t>
            </w:r>
          </w:p>
          <w:p w:rsidR="00F3481E" w:rsidRDefault="001D1FF7">
            <w:pPr>
              <w:spacing w:after="0" w:line="259" w:lineRule="auto"/>
              <w:ind w:left="108" w:firstLine="0"/>
              <w:jc w:val="left"/>
            </w:pPr>
            <w:r>
              <w:t xml:space="preserve">II etap edukacyjny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42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42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5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39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28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chemii </w:t>
            </w:r>
          </w:p>
          <w:p w:rsidR="00F3481E" w:rsidRDefault="001D1FF7">
            <w:pPr>
              <w:spacing w:after="0" w:line="259" w:lineRule="auto"/>
              <w:ind w:left="108" w:firstLine="0"/>
              <w:jc w:val="left"/>
            </w:pPr>
            <w:r>
              <w:t xml:space="preserve">II etap edukacyjny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43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numPr>
                <w:ilvl w:val="0"/>
                <w:numId w:val="43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11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31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29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41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0" w:line="259" w:lineRule="auto"/>
              <w:ind w:left="0" w:right="5" w:firstLine="0"/>
            </w:pPr>
            <w:r>
              <w:t xml:space="preserve">wychowania </w:t>
            </w:r>
          </w:p>
          <w:p w:rsidR="00F3481E" w:rsidRDefault="001D1FF7">
            <w:pPr>
              <w:spacing w:after="0" w:line="259" w:lineRule="auto"/>
              <w:ind w:left="0" w:right="6" w:firstLine="0"/>
            </w:pPr>
            <w:r>
              <w:t xml:space="preserve">fizycznego </w:t>
            </w:r>
          </w:p>
          <w:p w:rsidR="00F3481E" w:rsidRDefault="001D1FF7">
            <w:pPr>
              <w:spacing w:after="0" w:line="259" w:lineRule="auto"/>
              <w:ind w:left="108" w:firstLine="0"/>
              <w:jc w:val="left"/>
            </w:pPr>
            <w:r>
              <w:t xml:space="preserve">II etap edukacyjny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44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44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lastRenderedPageBreak/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6" w:line="259" w:lineRule="auto"/>
              <w:ind w:left="68" w:firstLine="0"/>
              <w:jc w:val="left"/>
            </w:pPr>
            <w:r>
              <w:rPr>
                <w:b w:val="0"/>
              </w:rPr>
              <w:lastRenderedPageBreak/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12" w:type="dxa"/>
          <w:right w:w="27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905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5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54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geografii i </w:t>
            </w:r>
          </w:p>
          <w:p w:rsidR="00F3481E" w:rsidRDefault="001D1FF7">
            <w:pPr>
              <w:spacing w:after="0" w:line="259" w:lineRule="auto"/>
              <w:ind w:left="25" w:firstLine="0"/>
            </w:pPr>
            <w:r>
              <w:t xml:space="preserve">przyrody </w:t>
            </w:r>
          </w:p>
          <w:p w:rsidR="00F3481E" w:rsidRDefault="001D1FF7">
            <w:pPr>
              <w:spacing w:after="0" w:line="259" w:lineRule="auto"/>
              <w:ind w:left="108" w:firstLine="0"/>
              <w:jc w:val="left"/>
            </w:pPr>
            <w:r>
              <w:t>II etap edukacyjny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45"/>
              </w:numPr>
              <w:spacing w:after="0" w:line="242" w:lineRule="auto"/>
              <w:ind w:right="104" w:firstLine="0"/>
              <w:jc w:val="left"/>
            </w:pPr>
            <w:r>
              <w:rPr>
                <w:b w:val="0"/>
              </w:rPr>
              <w:t xml:space="preserve">Poradnik metodyczny z przykładowymi scenariuszami zajęć do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geografii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45"/>
              </w:numPr>
              <w:spacing w:after="0" w:line="259" w:lineRule="auto"/>
              <w:ind w:right="104" w:firstLine="0"/>
              <w:jc w:val="left"/>
            </w:pPr>
            <w:r>
              <w:rPr>
                <w:b w:val="0"/>
              </w:rPr>
              <w:t xml:space="preserve">Poradnik metodyczny z przykładowymi scenariuszami zajęć do przyrody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numPr>
                <w:ilvl w:val="0"/>
                <w:numId w:val="46"/>
              </w:numPr>
              <w:spacing w:after="0" w:line="275" w:lineRule="auto"/>
              <w:ind w:right="11" w:firstLine="0"/>
              <w:jc w:val="left"/>
            </w:pPr>
            <w:r>
              <w:rPr>
                <w:b w:val="0"/>
              </w:rPr>
              <w:t xml:space="preserve">Liczba stron do każdego z poradników metodycznych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46"/>
              </w:numPr>
              <w:spacing w:after="0" w:line="259" w:lineRule="auto"/>
              <w:ind w:right="11" w:firstLine="0"/>
              <w:jc w:val="left"/>
            </w:pPr>
            <w:r>
              <w:rPr>
                <w:b w:val="0"/>
              </w:rPr>
              <w:t xml:space="preserve">Wymagane jest opracowanie co najmniej 5 przykładowych scenariuszy zajęć do każdego z przedmiotów, 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20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47"/>
              </w:numPr>
              <w:spacing w:after="2" w:line="240" w:lineRule="auto"/>
              <w:ind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do geografii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47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Scenariusze interdyscyplinarnych projektów edukacyjnych do przyrody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 do każdego z przedmiotów nie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1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48"/>
              </w:numPr>
              <w:spacing w:after="0" w:line="241" w:lineRule="auto"/>
              <w:ind w:right="96" w:firstLine="0"/>
              <w:jc w:val="left"/>
            </w:pPr>
            <w:r>
              <w:rPr>
                <w:b w:val="0"/>
              </w:rPr>
              <w:t xml:space="preserve">Narzędzia pomiaru dydaktycznego  i ewaluacji kompetencji </w:t>
            </w:r>
          </w:p>
          <w:p w:rsidR="00F3481E" w:rsidRDefault="001D1FF7">
            <w:pPr>
              <w:spacing w:after="0" w:line="259" w:lineRule="auto"/>
              <w:ind w:left="71" w:firstLine="0"/>
              <w:jc w:val="both"/>
            </w:pPr>
            <w:r>
              <w:rPr>
                <w:b w:val="0"/>
              </w:rPr>
              <w:t xml:space="preserve">kluczowych do geografii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48"/>
              </w:numPr>
              <w:spacing w:after="0" w:line="259" w:lineRule="auto"/>
              <w:ind w:right="96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do przyrody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0" w:hanging="98"/>
              <w:jc w:val="left"/>
            </w:pPr>
            <w:r>
              <w:rPr>
                <w:b w:val="0"/>
              </w:rPr>
              <w:t xml:space="preserve"> Narzędzia pomiaru dydaktycznego i ewaluacji kompetencji kluczowych nie powinny przekraczać 50 stron łącznie do każdego z przedmiotów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12" w:type="dxa"/>
          <w:right w:w="19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1615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31 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35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edukacji dla </w:t>
            </w:r>
          </w:p>
          <w:p w:rsidR="00F3481E" w:rsidRDefault="001D1FF7">
            <w:pPr>
              <w:spacing w:after="0" w:line="259" w:lineRule="auto"/>
              <w:ind w:left="17" w:firstLine="0"/>
            </w:pPr>
            <w:r>
              <w:t xml:space="preserve">bezpieczeństwa  </w:t>
            </w:r>
          </w:p>
          <w:p w:rsidR="00F3481E" w:rsidRDefault="001D1FF7">
            <w:pPr>
              <w:spacing w:after="2" w:line="239" w:lineRule="auto"/>
              <w:ind w:left="80" w:right="11" w:firstLine="0"/>
            </w:pPr>
            <w:r>
              <w:t xml:space="preserve">II etap edukacyjny i III etap </w:t>
            </w:r>
          </w:p>
          <w:p w:rsidR="00F3481E" w:rsidRDefault="001D1FF7">
            <w:pPr>
              <w:spacing w:after="0" w:line="259" w:lineRule="auto"/>
              <w:ind w:left="17" w:firstLine="0"/>
            </w:pPr>
            <w:r>
              <w:t xml:space="preserve">edukacyjny </w:t>
            </w:r>
          </w:p>
          <w:p w:rsidR="00F3481E" w:rsidRDefault="001D1FF7">
            <w:pPr>
              <w:spacing w:after="0" w:line="259" w:lineRule="auto"/>
              <w:ind w:left="0" w:firstLine="0"/>
            </w:pPr>
            <w:r>
              <w:t>(poziom podstawowy)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75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49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49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4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1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32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" w:line="241" w:lineRule="auto"/>
              <w:ind w:left="30" w:firstLine="0"/>
            </w:pPr>
            <w:r>
              <w:rPr>
                <w:b w:val="0"/>
              </w:rPr>
              <w:t xml:space="preserve">Zestaw narzędzi edukacyjnych do </w:t>
            </w:r>
            <w:r>
              <w:t xml:space="preserve">geografii i podstawy </w:t>
            </w:r>
          </w:p>
          <w:p w:rsidR="00F3481E" w:rsidRDefault="001D1FF7">
            <w:pPr>
              <w:spacing w:after="0" w:line="259" w:lineRule="auto"/>
              <w:ind w:left="70" w:firstLine="0"/>
              <w:jc w:val="both"/>
            </w:pPr>
            <w:r>
              <w:t xml:space="preserve">przedsiębiorczości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0" w:firstLine="21"/>
            </w:pPr>
            <w:r>
              <w:t>(poziom podstawowy i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1" w:line="241" w:lineRule="auto"/>
              <w:ind w:left="71" w:firstLine="0"/>
              <w:jc w:val="left"/>
            </w:pPr>
            <w:r>
              <w:rPr>
                <w:b w:val="0"/>
              </w:rPr>
              <w:t xml:space="preserve">1) Poradnik </w:t>
            </w:r>
            <w:proofErr w:type="spellStart"/>
            <w:r>
              <w:rPr>
                <w:b w:val="0"/>
              </w:rPr>
              <w:t>metodycznyz</w:t>
            </w:r>
            <w:proofErr w:type="spellEnd"/>
            <w:r>
              <w:rPr>
                <w:b w:val="0"/>
              </w:rPr>
              <w:t xml:space="preserve"> przykładowymi scenariuszami zajęć do geografii2) Poradnik </w:t>
            </w:r>
            <w:proofErr w:type="spellStart"/>
            <w:r>
              <w:rPr>
                <w:b w:val="0"/>
              </w:rPr>
              <w:t>metodycznyz</w:t>
            </w:r>
            <w:proofErr w:type="spellEnd"/>
            <w:r>
              <w:rPr>
                <w:b w:val="0"/>
              </w:rPr>
              <w:t xml:space="preserve"> przykładowymi scenariuszami zajęć do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podstaw przedsiębiorczości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numPr>
                <w:ilvl w:val="0"/>
                <w:numId w:val="50"/>
              </w:numPr>
              <w:spacing w:after="0" w:line="273" w:lineRule="auto"/>
              <w:ind w:right="17" w:firstLine="0"/>
              <w:jc w:val="left"/>
            </w:pPr>
            <w:r>
              <w:rPr>
                <w:b w:val="0"/>
              </w:rPr>
              <w:t xml:space="preserve">Liczba stron do każdego z poradników metodycznych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50"/>
              </w:numPr>
              <w:spacing w:after="0" w:line="259" w:lineRule="auto"/>
              <w:ind w:right="17" w:firstLine="0"/>
              <w:jc w:val="left"/>
            </w:pPr>
            <w:r>
              <w:rPr>
                <w:b w:val="0"/>
              </w:rPr>
              <w:t xml:space="preserve">Wymagane jest opracowanie co najmniej 5 przykładowych scenariuszy zajęć do każdego z przedmiotów, 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do wszystkich zestawów narzędzi edukacyjnych (ogólne) jak wyżej  </w:t>
            </w:r>
          </w:p>
        </w:tc>
      </w:tr>
      <w:tr w:rsidR="00F3481E">
        <w:trPr>
          <w:trHeight w:val="2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51"/>
              </w:numPr>
              <w:spacing w:after="1" w:line="240" w:lineRule="auto"/>
              <w:ind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do geografii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51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Scenariusze interdyscyplinarnych projektów edukacyjnych do podstaw przedsiębiorczości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 do każdego z przedmiotów nie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0" w:type="dxa"/>
          <w:right w:w="27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2309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52"/>
              </w:numPr>
              <w:spacing w:after="0" w:line="241" w:lineRule="auto"/>
              <w:ind w:right="109" w:firstLine="0"/>
              <w:jc w:val="left"/>
            </w:pPr>
            <w:r>
              <w:rPr>
                <w:b w:val="0"/>
              </w:rPr>
              <w:t xml:space="preserve">Narzędzia pomiaru dydaktycznego  i ewaluacji kompetencji </w:t>
            </w:r>
          </w:p>
          <w:p w:rsidR="00F3481E" w:rsidRDefault="001D1FF7">
            <w:pPr>
              <w:spacing w:after="0" w:line="259" w:lineRule="auto"/>
              <w:ind w:left="71" w:firstLine="0"/>
              <w:jc w:val="both"/>
            </w:pPr>
            <w:r>
              <w:rPr>
                <w:b w:val="0"/>
              </w:rPr>
              <w:t xml:space="preserve">kluczowych do geografii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52"/>
              </w:numPr>
              <w:spacing w:after="0" w:line="259" w:lineRule="auto"/>
              <w:ind w:right="109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do podstaw przedsiębiorczości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do każdego z przedmiotów 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33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1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biologii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0" w:firstLine="21"/>
            </w:pPr>
            <w:r>
              <w:t>(poziom podstawowy i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66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53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53"/>
              </w:numPr>
              <w:spacing w:after="18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5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7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34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2" w:line="239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chemii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0" w:firstLine="21"/>
            </w:pPr>
            <w:r>
              <w:t>(poziom podstawowy i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66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54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54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6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7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7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787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i ewaluacji kompetencji kluczowych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30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35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41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0" w:line="259" w:lineRule="auto"/>
              <w:ind w:left="0" w:right="5" w:firstLine="0"/>
            </w:pPr>
            <w:r>
              <w:t xml:space="preserve">wychowania </w:t>
            </w:r>
          </w:p>
          <w:p w:rsidR="00F3481E" w:rsidRDefault="001D1FF7">
            <w:pPr>
              <w:spacing w:after="0" w:line="259" w:lineRule="auto"/>
              <w:ind w:left="0" w:right="6" w:firstLine="0"/>
            </w:pPr>
            <w:r>
              <w:t xml:space="preserve">fizycznego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0" w:firstLine="21"/>
            </w:pPr>
            <w:r>
              <w:t>(poziom podstawowy i rozszerzony)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55"/>
              </w:numPr>
              <w:spacing w:after="0" w:line="26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55"/>
              </w:numPr>
              <w:spacing w:after="18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72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lastRenderedPageBreak/>
              <w:t xml:space="preserve">36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</w:t>
            </w:r>
          </w:p>
          <w:p w:rsidR="00F3481E" w:rsidRDefault="001D1FF7">
            <w:pPr>
              <w:spacing w:after="0" w:line="259" w:lineRule="auto"/>
              <w:ind w:left="0" w:right="3" w:firstLine="0"/>
            </w:pPr>
            <w:r>
              <w:t xml:space="preserve">angielskiego  </w:t>
            </w:r>
          </w:p>
          <w:p w:rsidR="00F3481E" w:rsidRDefault="001D1FF7">
            <w:pPr>
              <w:spacing w:after="9" w:line="259" w:lineRule="auto"/>
              <w:ind w:left="108" w:firstLine="0"/>
              <w:jc w:val="left"/>
            </w:pPr>
            <w:r>
              <w:t xml:space="preserve">II etap edukacyjny  </w:t>
            </w:r>
          </w:p>
          <w:p w:rsidR="00F3481E" w:rsidRDefault="001D1FF7">
            <w:pPr>
              <w:numPr>
                <w:ilvl w:val="0"/>
                <w:numId w:val="56"/>
              </w:numPr>
              <w:spacing w:after="10" w:line="259" w:lineRule="auto"/>
              <w:ind w:right="5" w:hanging="123"/>
            </w:pPr>
            <w:r>
              <w:t xml:space="preserve">Język I  </w:t>
            </w:r>
          </w:p>
          <w:p w:rsidR="00F3481E" w:rsidRDefault="001D1FF7">
            <w:pPr>
              <w:numPr>
                <w:ilvl w:val="0"/>
                <w:numId w:val="56"/>
              </w:numPr>
              <w:spacing w:after="0" w:line="259" w:lineRule="auto"/>
              <w:ind w:right="5" w:hanging="123"/>
            </w:pPr>
            <w:r>
              <w:t>Język II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57"/>
              </w:numPr>
              <w:spacing w:after="0" w:line="26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57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11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1615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37 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2" w:line="239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</w:t>
            </w:r>
          </w:p>
          <w:p w:rsidR="00F3481E" w:rsidRDefault="001D1FF7">
            <w:pPr>
              <w:spacing w:after="0" w:line="259" w:lineRule="auto"/>
              <w:ind w:left="0" w:right="5" w:firstLine="0"/>
            </w:pPr>
            <w:r>
              <w:t xml:space="preserve">niemieckiego  </w:t>
            </w:r>
          </w:p>
          <w:p w:rsidR="00F3481E" w:rsidRDefault="001D1FF7">
            <w:pPr>
              <w:spacing w:after="11" w:line="259" w:lineRule="auto"/>
              <w:ind w:left="108" w:firstLine="0"/>
              <w:jc w:val="left"/>
            </w:pPr>
            <w:r>
              <w:t xml:space="preserve">II etap edukacyjny  </w:t>
            </w:r>
          </w:p>
          <w:p w:rsidR="00F3481E" w:rsidRDefault="001D1FF7">
            <w:pPr>
              <w:numPr>
                <w:ilvl w:val="0"/>
                <w:numId w:val="58"/>
              </w:numPr>
              <w:spacing w:after="10" w:line="259" w:lineRule="auto"/>
              <w:ind w:right="5" w:hanging="123"/>
            </w:pPr>
            <w:r>
              <w:t xml:space="preserve">Język I  </w:t>
            </w:r>
          </w:p>
          <w:p w:rsidR="00F3481E" w:rsidRDefault="001D1FF7">
            <w:pPr>
              <w:numPr>
                <w:ilvl w:val="0"/>
                <w:numId w:val="58"/>
              </w:numPr>
              <w:spacing w:after="0" w:line="259" w:lineRule="auto"/>
              <w:ind w:right="5" w:hanging="123"/>
            </w:pPr>
            <w:r>
              <w:t>Język II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59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59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7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lastRenderedPageBreak/>
              <w:t xml:space="preserve">38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Zestaw narzędzi edukacyjnych do </w:t>
            </w:r>
            <w:r>
              <w:t xml:space="preserve">języka </w:t>
            </w:r>
          </w:p>
          <w:p w:rsidR="00F3481E" w:rsidRDefault="001D1FF7">
            <w:pPr>
              <w:spacing w:after="0" w:line="259" w:lineRule="auto"/>
              <w:ind w:left="0" w:right="8" w:firstLine="0"/>
            </w:pPr>
            <w:r>
              <w:t>francuskiego</w:t>
            </w: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spacing w:after="11" w:line="259" w:lineRule="auto"/>
              <w:ind w:left="108" w:firstLine="0"/>
              <w:jc w:val="left"/>
            </w:pPr>
            <w:r>
              <w:t xml:space="preserve">II etap edukacyjny </w:t>
            </w:r>
          </w:p>
          <w:p w:rsidR="00F3481E" w:rsidRDefault="001D1FF7">
            <w:pPr>
              <w:numPr>
                <w:ilvl w:val="0"/>
                <w:numId w:val="60"/>
              </w:numPr>
              <w:spacing w:after="11" w:line="259" w:lineRule="auto"/>
              <w:ind w:right="5" w:hanging="123"/>
            </w:pPr>
            <w:r>
              <w:t xml:space="preserve">Język I  </w:t>
            </w:r>
          </w:p>
          <w:p w:rsidR="00F3481E" w:rsidRDefault="001D1FF7">
            <w:pPr>
              <w:numPr>
                <w:ilvl w:val="0"/>
                <w:numId w:val="60"/>
              </w:numPr>
              <w:spacing w:after="0" w:line="259" w:lineRule="auto"/>
              <w:ind w:right="5" w:hanging="123"/>
            </w:pPr>
            <w:r>
              <w:t>Język II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197" w:firstLine="0"/>
              <w:jc w:val="both"/>
            </w:pPr>
            <w:r>
              <w:rPr>
                <w:b w:val="0"/>
              </w:rPr>
              <w:t xml:space="preserve">Poradnik </w:t>
            </w:r>
            <w:proofErr w:type="spellStart"/>
            <w:r>
              <w:rPr>
                <w:b w:val="0"/>
              </w:rPr>
              <w:t>metodycznyz</w:t>
            </w:r>
            <w:proofErr w:type="spellEnd"/>
            <w:r>
              <w:rPr>
                <w:b w:val="0"/>
              </w:rPr>
              <w:t xml:space="preserve">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61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61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do wszystkich zestawów narzędzi edukacyjnych (ogólne) jak wyżej  </w:t>
            </w:r>
          </w:p>
        </w:tc>
      </w:tr>
      <w:tr w:rsidR="00F3481E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734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39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35" w:line="239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0" w:line="259" w:lineRule="auto"/>
              <w:ind w:left="158" w:firstLine="0"/>
              <w:jc w:val="left"/>
            </w:pPr>
            <w:r>
              <w:t xml:space="preserve">języka włoskiego  </w:t>
            </w:r>
          </w:p>
          <w:p w:rsidR="00F3481E" w:rsidRDefault="001D1FF7">
            <w:pPr>
              <w:spacing w:after="11" w:line="259" w:lineRule="auto"/>
              <w:ind w:left="108" w:firstLine="0"/>
              <w:jc w:val="left"/>
            </w:pPr>
            <w:r>
              <w:t xml:space="preserve">II etap edukacyjny  </w:t>
            </w:r>
          </w:p>
          <w:p w:rsidR="00F3481E" w:rsidRDefault="001D1FF7">
            <w:pPr>
              <w:numPr>
                <w:ilvl w:val="0"/>
                <w:numId w:val="62"/>
              </w:numPr>
              <w:spacing w:after="10" w:line="259" w:lineRule="auto"/>
              <w:ind w:right="5" w:hanging="123"/>
            </w:pPr>
            <w:r>
              <w:t xml:space="preserve">Język I  </w:t>
            </w:r>
          </w:p>
          <w:p w:rsidR="00F3481E" w:rsidRDefault="001D1FF7">
            <w:pPr>
              <w:numPr>
                <w:ilvl w:val="0"/>
                <w:numId w:val="62"/>
              </w:numPr>
              <w:spacing w:after="0" w:line="259" w:lineRule="auto"/>
              <w:ind w:right="5" w:hanging="123"/>
            </w:pPr>
            <w:r>
              <w:t>Język II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409" w:firstLine="0"/>
              <w:jc w:val="both"/>
            </w:pPr>
            <w:r>
              <w:rPr>
                <w:b w:val="0"/>
              </w:rPr>
              <w:t xml:space="preserve">Program nauczania  z poradnikiem metodycznym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63"/>
              </w:numPr>
              <w:spacing w:after="0" w:line="242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63"/>
              </w:numPr>
              <w:spacing w:after="0" w:line="269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both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1716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3) 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1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40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34" w:line="239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0" w:line="259" w:lineRule="auto"/>
              <w:ind w:left="130" w:firstLine="0"/>
              <w:jc w:val="left"/>
            </w:pPr>
            <w:r>
              <w:t xml:space="preserve">języka hiszpański  </w:t>
            </w:r>
          </w:p>
          <w:p w:rsidR="00F3481E" w:rsidRDefault="001D1FF7">
            <w:pPr>
              <w:spacing w:after="11" w:line="259" w:lineRule="auto"/>
              <w:ind w:left="108" w:firstLine="0"/>
              <w:jc w:val="left"/>
            </w:pPr>
            <w:r>
              <w:t xml:space="preserve">II etap edukacyjny  </w:t>
            </w:r>
          </w:p>
          <w:p w:rsidR="00F3481E" w:rsidRDefault="001D1FF7">
            <w:pPr>
              <w:numPr>
                <w:ilvl w:val="0"/>
                <w:numId w:val="64"/>
              </w:numPr>
              <w:spacing w:after="10" w:line="259" w:lineRule="auto"/>
              <w:ind w:right="5" w:hanging="123"/>
            </w:pPr>
            <w:r>
              <w:t xml:space="preserve">Język I  </w:t>
            </w:r>
          </w:p>
          <w:p w:rsidR="00F3481E" w:rsidRDefault="001D1FF7">
            <w:pPr>
              <w:numPr>
                <w:ilvl w:val="0"/>
                <w:numId w:val="64"/>
              </w:numPr>
              <w:spacing w:after="0" w:line="259" w:lineRule="auto"/>
              <w:ind w:right="5" w:hanging="123"/>
            </w:pPr>
            <w:r>
              <w:t>Język II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409" w:firstLine="0"/>
              <w:jc w:val="both"/>
            </w:pPr>
            <w:r>
              <w:rPr>
                <w:b w:val="0"/>
              </w:rPr>
              <w:t xml:space="preserve">Program nauczania  z poradnikiem metodycznym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65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65"/>
              </w:numPr>
              <w:spacing w:after="0" w:line="26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65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11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62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2306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41 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7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rosyjski </w:t>
            </w:r>
          </w:p>
          <w:p w:rsidR="00F3481E" w:rsidRDefault="001D1FF7">
            <w:pPr>
              <w:spacing w:after="11" w:line="259" w:lineRule="auto"/>
              <w:ind w:left="108" w:firstLine="0"/>
              <w:jc w:val="left"/>
            </w:pPr>
            <w:r>
              <w:t xml:space="preserve">II etap edukacyjny  </w:t>
            </w:r>
          </w:p>
          <w:p w:rsidR="00F3481E" w:rsidRDefault="001D1FF7">
            <w:pPr>
              <w:numPr>
                <w:ilvl w:val="0"/>
                <w:numId w:val="66"/>
              </w:numPr>
              <w:spacing w:after="10" w:line="259" w:lineRule="auto"/>
              <w:ind w:right="5" w:hanging="123"/>
            </w:pPr>
            <w:r>
              <w:t xml:space="preserve">Język I  </w:t>
            </w:r>
          </w:p>
          <w:p w:rsidR="00F3481E" w:rsidRDefault="001D1FF7">
            <w:pPr>
              <w:numPr>
                <w:ilvl w:val="0"/>
                <w:numId w:val="66"/>
              </w:numPr>
              <w:spacing w:after="0" w:line="259" w:lineRule="auto"/>
              <w:ind w:right="5" w:hanging="123"/>
            </w:pPr>
            <w:r>
              <w:t>Język II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409" w:firstLine="0"/>
              <w:jc w:val="both"/>
            </w:pPr>
            <w:r>
              <w:rPr>
                <w:b w:val="0"/>
              </w:rPr>
              <w:t xml:space="preserve">Program nauczania  z poradnikiem metodycznym z przykładowymi scenariuszami zajęć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67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67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67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5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9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42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</w:t>
            </w:r>
          </w:p>
          <w:p w:rsidR="00F3481E" w:rsidRDefault="001D1FF7">
            <w:pPr>
              <w:spacing w:after="0" w:line="259" w:lineRule="auto"/>
              <w:ind w:left="0" w:right="8" w:firstLine="0"/>
            </w:pPr>
            <w:r>
              <w:t xml:space="preserve">angielskiego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0" w:right="3" w:firstLine="0"/>
            </w:pPr>
            <w:r>
              <w:t xml:space="preserve">LO/TECH </w:t>
            </w:r>
          </w:p>
          <w:p w:rsidR="00F3481E" w:rsidRDefault="001D1FF7">
            <w:pPr>
              <w:numPr>
                <w:ilvl w:val="0"/>
                <w:numId w:val="68"/>
              </w:numPr>
              <w:spacing w:after="34" w:line="241" w:lineRule="auto"/>
              <w:ind w:firstLine="80"/>
              <w:jc w:val="left"/>
            </w:pPr>
            <w:r>
              <w:t xml:space="preserve">poziom podstawowy </w:t>
            </w:r>
          </w:p>
          <w:p w:rsidR="00F3481E" w:rsidRDefault="001D1FF7">
            <w:pPr>
              <w:spacing w:after="0" w:line="259" w:lineRule="auto"/>
              <w:ind w:left="134" w:firstLine="0"/>
              <w:jc w:val="left"/>
            </w:pPr>
            <w:r>
              <w:t xml:space="preserve">(Język I </w:t>
            </w:r>
            <w:proofErr w:type="spellStart"/>
            <w:r>
              <w:t>i</w:t>
            </w:r>
            <w:proofErr w:type="spellEnd"/>
            <w:r>
              <w:t xml:space="preserve"> Język II) </w:t>
            </w:r>
          </w:p>
          <w:p w:rsidR="00F3481E" w:rsidRDefault="001D1FF7">
            <w:pPr>
              <w:numPr>
                <w:ilvl w:val="0"/>
                <w:numId w:val="68"/>
              </w:numPr>
              <w:spacing w:after="0" w:line="259" w:lineRule="auto"/>
              <w:ind w:firstLine="80"/>
              <w:jc w:val="left"/>
            </w:pPr>
            <w:r>
              <w:t>poziom rozszerzony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69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69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62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34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43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2" w:line="239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</w:t>
            </w:r>
          </w:p>
          <w:p w:rsidR="00F3481E" w:rsidRDefault="001D1FF7">
            <w:pPr>
              <w:spacing w:after="0" w:line="259" w:lineRule="auto"/>
              <w:ind w:left="0" w:right="6" w:firstLine="0"/>
            </w:pPr>
            <w:r>
              <w:t xml:space="preserve">niemieckiego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0" w:right="3" w:firstLine="0"/>
            </w:pPr>
            <w:r>
              <w:t xml:space="preserve">LO/TECH </w:t>
            </w:r>
          </w:p>
          <w:p w:rsidR="00F3481E" w:rsidRDefault="001D1FF7">
            <w:pPr>
              <w:spacing w:after="0" w:line="259" w:lineRule="auto"/>
              <w:ind w:left="0" w:right="3" w:firstLine="0"/>
            </w:pPr>
            <w:r>
              <w:t xml:space="preserve"> - poziom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94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70"/>
              </w:numPr>
              <w:spacing w:after="0" w:line="257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70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2" w:type="dxa"/>
          <w:right w:w="29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755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16" w:line="259" w:lineRule="auto"/>
              <w:ind w:left="29" w:firstLine="0"/>
            </w:pPr>
            <w:r>
              <w:t xml:space="preserve">podstawowy </w:t>
            </w:r>
          </w:p>
          <w:p w:rsidR="00F3481E" w:rsidRDefault="001D1FF7">
            <w:pPr>
              <w:spacing w:after="0" w:line="259" w:lineRule="auto"/>
              <w:ind w:left="134" w:firstLine="0"/>
              <w:jc w:val="left"/>
            </w:pPr>
            <w:r>
              <w:t xml:space="preserve">(Język I </w:t>
            </w:r>
            <w:proofErr w:type="spellStart"/>
            <w:r>
              <w:t>i</w:t>
            </w:r>
            <w:proofErr w:type="spellEnd"/>
            <w:r>
              <w:t xml:space="preserve"> Język II) </w:t>
            </w:r>
          </w:p>
          <w:p w:rsidR="00F3481E" w:rsidRDefault="001D1FF7">
            <w:pPr>
              <w:spacing w:after="0" w:line="259" w:lineRule="auto"/>
              <w:ind w:left="0" w:firstLine="0"/>
            </w:pPr>
            <w:r>
              <w:t>- poziom rozszerzony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4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30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lastRenderedPageBreak/>
              <w:t xml:space="preserve">44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2" w:line="239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</w:t>
            </w:r>
          </w:p>
          <w:p w:rsidR="00F3481E" w:rsidRDefault="001D1FF7">
            <w:pPr>
              <w:spacing w:after="0" w:line="259" w:lineRule="auto"/>
              <w:ind w:left="21" w:firstLine="0"/>
            </w:pPr>
            <w:r>
              <w:t xml:space="preserve">francuskiego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26" w:firstLine="0"/>
            </w:pPr>
            <w:r>
              <w:t xml:space="preserve">LO/TECH </w:t>
            </w:r>
          </w:p>
          <w:p w:rsidR="00F3481E" w:rsidRDefault="001D1FF7">
            <w:pPr>
              <w:numPr>
                <w:ilvl w:val="0"/>
                <w:numId w:val="71"/>
              </w:numPr>
              <w:spacing w:after="37" w:line="239" w:lineRule="auto"/>
              <w:ind w:firstLine="80"/>
              <w:jc w:val="left"/>
            </w:pPr>
            <w:r>
              <w:t xml:space="preserve">poziom podstawowy </w:t>
            </w:r>
          </w:p>
          <w:p w:rsidR="00F3481E" w:rsidRDefault="001D1FF7">
            <w:pPr>
              <w:spacing w:after="0" w:line="259" w:lineRule="auto"/>
              <w:ind w:left="134" w:firstLine="0"/>
              <w:jc w:val="left"/>
            </w:pPr>
            <w:r>
              <w:t xml:space="preserve">(Język I </w:t>
            </w:r>
            <w:proofErr w:type="spellStart"/>
            <w:r>
              <w:t>i</w:t>
            </w:r>
            <w:proofErr w:type="spellEnd"/>
            <w:r>
              <w:t xml:space="preserve"> Język II) </w:t>
            </w:r>
          </w:p>
          <w:p w:rsidR="00F3481E" w:rsidRDefault="001D1FF7">
            <w:pPr>
              <w:numPr>
                <w:ilvl w:val="0"/>
                <w:numId w:val="71"/>
              </w:numPr>
              <w:spacing w:after="0" w:line="259" w:lineRule="auto"/>
              <w:ind w:firstLine="80"/>
              <w:jc w:val="left"/>
            </w:pPr>
            <w:r>
              <w:t>poziom rozszerzony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65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72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72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4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7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34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16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45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41" w:lineRule="auto"/>
              <w:ind w:left="0" w:firstLine="0"/>
            </w:pPr>
            <w:r>
              <w:rPr>
                <w:b w:val="0"/>
              </w:rPr>
              <w:t xml:space="preserve">Zestaw narzędzi edukacyjnych do </w:t>
            </w:r>
          </w:p>
          <w:p w:rsidR="00F3481E" w:rsidRDefault="001D1FF7">
            <w:pPr>
              <w:spacing w:after="0" w:line="259" w:lineRule="auto"/>
              <w:ind w:left="158" w:firstLine="0"/>
              <w:jc w:val="left"/>
            </w:pPr>
            <w:r>
              <w:t xml:space="preserve">języka włoskiego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26" w:firstLine="0"/>
            </w:pPr>
            <w:r>
              <w:t xml:space="preserve">LO/TECH  </w:t>
            </w:r>
          </w:p>
          <w:p w:rsidR="00F3481E" w:rsidRDefault="001D1FF7">
            <w:pPr>
              <w:numPr>
                <w:ilvl w:val="0"/>
                <w:numId w:val="73"/>
              </w:numPr>
              <w:spacing w:after="33" w:line="241" w:lineRule="auto"/>
              <w:ind w:firstLine="0"/>
            </w:pPr>
            <w:r>
              <w:t xml:space="preserve">poziom podstawowy </w:t>
            </w:r>
          </w:p>
          <w:p w:rsidR="00F3481E" w:rsidRDefault="001D1FF7">
            <w:pPr>
              <w:spacing w:after="0" w:line="259" w:lineRule="auto"/>
              <w:ind w:left="103" w:firstLine="0"/>
              <w:jc w:val="left"/>
            </w:pPr>
            <w:r>
              <w:t xml:space="preserve">(Język I </w:t>
            </w:r>
            <w:proofErr w:type="spellStart"/>
            <w:r>
              <w:t>i</w:t>
            </w:r>
            <w:proofErr w:type="spellEnd"/>
            <w:r>
              <w:t xml:space="preserve"> Język II)- </w:t>
            </w:r>
          </w:p>
          <w:p w:rsidR="00F3481E" w:rsidRDefault="001D1FF7">
            <w:pPr>
              <w:numPr>
                <w:ilvl w:val="0"/>
                <w:numId w:val="73"/>
              </w:numPr>
              <w:spacing w:after="0" w:line="259" w:lineRule="auto"/>
              <w:ind w:firstLine="0"/>
            </w:pPr>
            <w:r>
              <w:t>poziom rozszerzony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88" w:firstLine="0"/>
              <w:jc w:val="both"/>
            </w:pPr>
            <w:r>
              <w:rPr>
                <w:b w:val="0"/>
              </w:rPr>
              <w:t xml:space="preserve">Program nauczania z poradnikiem </w:t>
            </w:r>
            <w:proofErr w:type="spellStart"/>
            <w:r>
              <w:rPr>
                <w:b w:val="0"/>
              </w:rPr>
              <w:t>metodycznymz</w:t>
            </w:r>
            <w:proofErr w:type="spellEnd"/>
            <w:r>
              <w:rPr>
                <w:b w:val="0"/>
              </w:rPr>
              <w:t xml:space="preserve">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74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5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74"/>
              </w:numPr>
              <w:spacing w:after="0" w:line="272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74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do wszystkich zestawów narzędzi edukacyjnych (ogólne) jak wyżej  </w:t>
            </w:r>
          </w:p>
        </w:tc>
      </w:tr>
      <w:tr w:rsidR="00F3481E">
        <w:trPr>
          <w:trHeight w:val="7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4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2311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lastRenderedPageBreak/>
              <w:t xml:space="preserve">46 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35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</w:t>
            </w:r>
          </w:p>
          <w:p w:rsidR="00F3481E" w:rsidRDefault="001D1FF7">
            <w:pPr>
              <w:spacing w:after="0" w:line="259" w:lineRule="auto"/>
              <w:ind w:left="0" w:right="6" w:firstLine="0"/>
            </w:pPr>
            <w:r>
              <w:t xml:space="preserve">hiszpańskiego 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0" w:right="3" w:firstLine="0"/>
            </w:pPr>
            <w:r>
              <w:t xml:space="preserve">LO/TECH </w:t>
            </w:r>
          </w:p>
          <w:p w:rsidR="00F3481E" w:rsidRDefault="001D1FF7">
            <w:pPr>
              <w:numPr>
                <w:ilvl w:val="0"/>
                <w:numId w:val="75"/>
              </w:numPr>
              <w:spacing w:after="35" w:line="241" w:lineRule="auto"/>
              <w:ind w:firstLine="80"/>
              <w:jc w:val="left"/>
            </w:pPr>
            <w:r>
              <w:t xml:space="preserve">poziom podstawowy </w:t>
            </w:r>
          </w:p>
          <w:p w:rsidR="00F3481E" w:rsidRDefault="001D1FF7">
            <w:pPr>
              <w:spacing w:after="0" w:line="259" w:lineRule="auto"/>
              <w:ind w:left="134" w:firstLine="0"/>
              <w:jc w:val="left"/>
            </w:pPr>
            <w:r>
              <w:t xml:space="preserve">(Język I </w:t>
            </w:r>
            <w:proofErr w:type="spellStart"/>
            <w:r>
              <w:t>i</w:t>
            </w:r>
            <w:proofErr w:type="spellEnd"/>
            <w:r>
              <w:t xml:space="preserve"> Język II) </w:t>
            </w:r>
          </w:p>
          <w:p w:rsidR="00F3481E" w:rsidRDefault="001D1FF7">
            <w:pPr>
              <w:numPr>
                <w:ilvl w:val="0"/>
                <w:numId w:val="75"/>
              </w:numPr>
              <w:spacing w:after="0" w:line="259" w:lineRule="auto"/>
              <w:ind w:firstLine="80"/>
              <w:jc w:val="left"/>
            </w:pPr>
            <w:r>
              <w:t>poziom rozszerzony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409" w:firstLine="0"/>
              <w:jc w:val="both"/>
            </w:pPr>
            <w:r>
              <w:rPr>
                <w:b w:val="0"/>
              </w:rPr>
              <w:t xml:space="preserve">Program nauczania  z poradnikiem metodycznym z przykładowymi scenariuszami zajęć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76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3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76"/>
              </w:numPr>
              <w:spacing w:after="0" w:line="276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76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5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19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47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42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0" w:line="259" w:lineRule="auto"/>
              <w:ind w:left="86" w:firstLine="0"/>
              <w:jc w:val="both"/>
            </w:pPr>
            <w:r>
              <w:t xml:space="preserve">języka rosyjskiego  </w:t>
            </w:r>
          </w:p>
          <w:p w:rsidR="00F3481E" w:rsidRDefault="001D1FF7">
            <w:pPr>
              <w:spacing w:after="0" w:line="259" w:lineRule="auto"/>
              <w:ind w:left="82" w:firstLine="0"/>
              <w:jc w:val="both"/>
            </w:pPr>
            <w:r>
              <w:t xml:space="preserve">III etap edukacyjny </w:t>
            </w:r>
          </w:p>
          <w:p w:rsidR="00F3481E" w:rsidRDefault="001D1FF7">
            <w:pPr>
              <w:spacing w:after="0" w:line="259" w:lineRule="auto"/>
              <w:ind w:left="0" w:right="3" w:firstLine="0"/>
            </w:pPr>
            <w:r>
              <w:t xml:space="preserve">LO/TECH </w:t>
            </w:r>
          </w:p>
          <w:p w:rsidR="00F3481E" w:rsidRDefault="001D1FF7">
            <w:pPr>
              <w:numPr>
                <w:ilvl w:val="0"/>
                <w:numId w:val="77"/>
              </w:numPr>
              <w:spacing w:after="37" w:line="239" w:lineRule="auto"/>
              <w:ind w:firstLine="80"/>
              <w:jc w:val="left"/>
            </w:pPr>
            <w:r>
              <w:t xml:space="preserve">poziom podstawowy </w:t>
            </w:r>
          </w:p>
          <w:p w:rsidR="00F3481E" w:rsidRDefault="001D1FF7">
            <w:pPr>
              <w:spacing w:after="0" w:line="259" w:lineRule="auto"/>
              <w:ind w:left="134" w:firstLine="0"/>
              <w:jc w:val="left"/>
            </w:pPr>
            <w:r>
              <w:t xml:space="preserve">(Język I </w:t>
            </w:r>
            <w:proofErr w:type="spellStart"/>
            <w:r>
              <w:t>i</w:t>
            </w:r>
            <w:proofErr w:type="spellEnd"/>
            <w:r>
              <w:t xml:space="preserve"> Język II) </w:t>
            </w:r>
          </w:p>
          <w:p w:rsidR="00F3481E" w:rsidRDefault="001D1FF7">
            <w:pPr>
              <w:numPr>
                <w:ilvl w:val="0"/>
                <w:numId w:val="77"/>
              </w:numPr>
              <w:spacing w:after="0" w:line="259" w:lineRule="auto"/>
              <w:ind w:firstLine="80"/>
              <w:jc w:val="left"/>
            </w:pPr>
            <w:r>
              <w:t>poziom rozszerzony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409" w:firstLine="0"/>
              <w:jc w:val="both"/>
            </w:pPr>
            <w:r>
              <w:rPr>
                <w:b w:val="0"/>
              </w:rPr>
              <w:t xml:space="preserve">Program nauczania  z poradnikiem metodycznym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78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78"/>
              </w:numPr>
              <w:spacing w:after="0" w:line="25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78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6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0" w:type="dxa"/>
          <w:right w:w="29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1621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lastRenderedPageBreak/>
              <w:t xml:space="preserve">48 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2" w:line="239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</w:t>
            </w:r>
          </w:p>
          <w:p w:rsidR="00F3481E" w:rsidRDefault="001D1FF7">
            <w:pPr>
              <w:spacing w:after="0" w:line="259" w:lineRule="auto"/>
              <w:ind w:left="21" w:firstLine="0"/>
            </w:pPr>
            <w:r>
              <w:t xml:space="preserve">angielskiego </w:t>
            </w:r>
          </w:p>
          <w:p w:rsidR="00F3481E" w:rsidRDefault="001D1FF7">
            <w:pPr>
              <w:spacing w:after="0" w:line="275" w:lineRule="auto"/>
              <w:ind w:left="0" w:firstLine="0"/>
            </w:pPr>
            <w:r>
              <w:t xml:space="preserve">III etap edukacyjny szkoła branżowa I </w:t>
            </w:r>
          </w:p>
          <w:p w:rsidR="00F3481E" w:rsidRDefault="001D1FF7">
            <w:pPr>
              <w:spacing w:after="0" w:line="259" w:lineRule="auto"/>
              <w:ind w:left="25" w:firstLine="0"/>
            </w:pPr>
            <w:r>
              <w:t>i II stopnia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65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79"/>
              </w:numPr>
              <w:spacing w:after="0" w:line="25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79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9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34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32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49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1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</w:t>
            </w:r>
          </w:p>
          <w:p w:rsidR="00F3481E" w:rsidRDefault="001D1FF7">
            <w:pPr>
              <w:spacing w:after="0" w:line="259" w:lineRule="auto"/>
              <w:ind w:left="23" w:firstLine="0"/>
            </w:pPr>
            <w:r>
              <w:t xml:space="preserve">niemieckiego </w:t>
            </w:r>
          </w:p>
          <w:p w:rsidR="00F3481E" w:rsidRDefault="001D1FF7">
            <w:pPr>
              <w:spacing w:after="0" w:line="275" w:lineRule="auto"/>
              <w:ind w:left="0" w:firstLine="0"/>
            </w:pPr>
            <w:r>
              <w:t xml:space="preserve">III etap edukacyjny szkoła branżowa I </w:t>
            </w:r>
          </w:p>
          <w:p w:rsidR="00F3481E" w:rsidRDefault="001D1FF7">
            <w:pPr>
              <w:spacing w:after="0" w:line="259" w:lineRule="auto"/>
              <w:ind w:left="25" w:firstLine="0"/>
            </w:pPr>
            <w:r>
              <w:t>i II stopnia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right="265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80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80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0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4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1625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50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1" w:line="240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  <w:r>
              <w:t xml:space="preserve">języka </w:t>
            </w:r>
          </w:p>
          <w:p w:rsidR="00F3481E" w:rsidRDefault="001D1FF7">
            <w:pPr>
              <w:spacing w:after="0" w:line="259" w:lineRule="auto"/>
              <w:ind w:left="26" w:firstLine="0"/>
            </w:pPr>
            <w:r>
              <w:t xml:space="preserve">francuskiego  </w:t>
            </w:r>
          </w:p>
          <w:p w:rsidR="00F3481E" w:rsidRDefault="001D1FF7">
            <w:pPr>
              <w:spacing w:after="0" w:line="275" w:lineRule="auto"/>
              <w:ind w:left="0" w:firstLine="0"/>
            </w:pPr>
            <w:r>
              <w:t xml:space="preserve">III etap edukacyjny szkoła branżowa I </w:t>
            </w:r>
          </w:p>
          <w:p w:rsidR="00F3481E" w:rsidRDefault="001D1FF7">
            <w:pPr>
              <w:spacing w:after="0" w:line="259" w:lineRule="auto"/>
              <w:ind w:left="25" w:firstLine="0"/>
            </w:pPr>
            <w:r>
              <w:t>i II stopnia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65" w:firstLine="0"/>
              <w:jc w:val="both"/>
            </w:pPr>
            <w:r>
              <w:rPr>
                <w:b w:val="0"/>
              </w:rPr>
              <w:t xml:space="preserve">Poradnik metodyczny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81"/>
              </w:numPr>
              <w:spacing w:after="0" w:line="270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81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</w:tbl>
    <w:p w:rsidR="00F3481E" w:rsidRDefault="00F3481E">
      <w:pPr>
        <w:spacing w:after="0" w:line="259" w:lineRule="auto"/>
        <w:ind w:left="-946" w:right="15874" w:firstLine="0"/>
        <w:jc w:val="left"/>
      </w:pPr>
    </w:p>
    <w:tbl>
      <w:tblPr>
        <w:tblStyle w:val="TableGrid"/>
        <w:tblW w:w="15165" w:type="dxa"/>
        <w:tblInd w:w="-180" w:type="dxa"/>
        <w:tblCellMar>
          <w:top w:w="4" w:type="dxa"/>
          <w:right w:w="29" w:type="dxa"/>
        </w:tblCellMar>
        <w:tblLook w:val="04A0" w:firstRow="1" w:lastRow="0" w:firstColumn="1" w:lastColumn="0" w:noHBand="0" w:noVBand="1"/>
      </w:tblPr>
      <w:tblGrid>
        <w:gridCol w:w="436"/>
        <w:gridCol w:w="1941"/>
        <w:gridCol w:w="2278"/>
        <w:gridCol w:w="5411"/>
        <w:gridCol w:w="5099"/>
      </w:tblGrid>
      <w:tr w:rsidR="00F3481E">
        <w:trPr>
          <w:trHeight w:val="701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3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17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51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32" w:line="241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0" w:line="259" w:lineRule="auto"/>
              <w:ind w:left="158" w:firstLine="0"/>
              <w:jc w:val="left"/>
            </w:pPr>
            <w:r>
              <w:t xml:space="preserve">języka włoskiego  </w:t>
            </w:r>
          </w:p>
          <w:p w:rsidR="00F3481E" w:rsidRDefault="001D1FF7">
            <w:pPr>
              <w:spacing w:after="0" w:line="275" w:lineRule="auto"/>
              <w:ind w:left="0" w:firstLine="0"/>
            </w:pPr>
            <w:r>
              <w:t xml:space="preserve">III etap edukacyjny szkoła branżowa I </w:t>
            </w:r>
          </w:p>
          <w:p w:rsidR="00F3481E" w:rsidRDefault="001D1FF7">
            <w:pPr>
              <w:spacing w:after="0" w:line="259" w:lineRule="auto"/>
              <w:ind w:left="25" w:firstLine="0"/>
            </w:pPr>
            <w:r>
              <w:t>i II stopnia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spacing w:after="0" w:line="259" w:lineRule="auto"/>
              <w:ind w:left="71" w:right="380" w:firstLine="0"/>
              <w:jc w:val="both"/>
            </w:pPr>
            <w:r>
              <w:rPr>
                <w:b w:val="0"/>
              </w:rPr>
              <w:t xml:space="preserve">Program nauczania  z poradnikiem metodycznym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82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82"/>
              </w:numPr>
              <w:spacing w:after="0" w:line="271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82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18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52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33" w:line="239" w:lineRule="auto"/>
              <w:ind w:left="0" w:firstLine="0"/>
            </w:pPr>
            <w:r>
              <w:rPr>
                <w:b w:val="0"/>
              </w:rPr>
              <w:t xml:space="preserve">Zestaw narzędzi edukacyjnych do </w:t>
            </w:r>
            <w:r>
              <w:t xml:space="preserve">języka </w:t>
            </w:r>
          </w:p>
          <w:p w:rsidR="00F3481E" w:rsidRDefault="001D1FF7">
            <w:pPr>
              <w:spacing w:after="32" w:line="241" w:lineRule="auto"/>
              <w:ind w:left="0" w:firstLine="0"/>
            </w:pPr>
            <w:proofErr w:type="spellStart"/>
            <w:r>
              <w:t>hiszpańskiegoIII</w:t>
            </w:r>
            <w:proofErr w:type="spellEnd"/>
            <w:r>
              <w:t xml:space="preserve"> etap edukacyjny </w:t>
            </w:r>
          </w:p>
          <w:p w:rsidR="00F3481E" w:rsidRDefault="001D1FF7">
            <w:pPr>
              <w:spacing w:after="0" w:line="259" w:lineRule="auto"/>
              <w:ind w:left="118" w:firstLine="0"/>
              <w:jc w:val="left"/>
            </w:pPr>
            <w:r>
              <w:t xml:space="preserve">szkoła branżowa I </w:t>
            </w:r>
          </w:p>
          <w:p w:rsidR="00F3481E" w:rsidRDefault="001D1FF7">
            <w:pPr>
              <w:spacing w:after="0" w:line="259" w:lineRule="auto"/>
              <w:ind w:left="25" w:firstLine="0"/>
            </w:pPr>
            <w:r>
              <w:t>i II stopnia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right="288" w:firstLine="0"/>
              <w:jc w:val="both"/>
            </w:pPr>
            <w:r>
              <w:rPr>
                <w:b w:val="0"/>
              </w:rPr>
              <w:t xml:space="preserve">Program nauczania z poradnikiem </w:t>
            </w:r>
            <w:proofErr w:type="spellStart"/>
            <w:r>
              <w:rPr>
                <w:b w:val="0"/>
              </w:rPr>
              <w:t>metodycznymz</w:t>
            </w:r>
            <w:proofErr w:type="spellEnd"/>
            <w:r>
              <w:rPr>
                <w:b w:val="0"/>
              </w:rPr>
              <w:t xml:space="preserve">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numPr>
                <w:ilvl w:val="0"/>
                <w:numId w:val="83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83"/>
              </w:numPr>
              <w:spacing w:after="0" w:line="26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83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do wszystkich zestawów narzędzi edukacyjnych (ogólne) jak wyżej  </w:t>
            </w:r>
          </w:p>
        </w:tc>
      </w:tr>
      <w:tr w:rsidR="00F3481E">
        <w:trPr>
          <w:trHeight w:val="7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29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3481E" w:rsidRDefault="001D1FF7">
            <w:pPr>
              <w:spacing w:after="0" w:line="259" w:lineRule="auto"/>
              <w:ind w:left="71" w:right="13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50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2317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106" w:firstLine="0"/>
              <w:jc w:val="left"/>
            </w:pPr>
            <w:r>
              <w:rPr>
                <w:b w:val="0"/>
              </w:rPr>
              <w:t xml:space="preserve">53 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31" w:line="242" w:lineRule="auto"/>
              <w:ind w:left="0" w:firstLine="0"/>
            </w:pPr>
            <w:r>
              <w:rPr>
                <w:b w:val="0"/>
              </w:rPr>
              <w:t xml:space="preserve">Zestaw narzędzi edukacyjnych do  </w:t>
            </w:r>
          </w:p>
          <w:p w:rsidR="00F3481E" w:rsidRDefault="001D1FF7">
            <w:pPr>
              <w:spacing w:after="0" w:line="258" w:lineRule="auto"/>
              <w:ind w:left="1" w:firstLine="0"/>
            </w:pPr>
            <w:r>
              <w:t xml:space="preserve">języka rosyjskiego III etap edukacyjny szkoła branżowa I </w:t>
            </w:r>
          </w:p>
          <w:p w:rsidR="00F3481E" w:rsidRDefault="001D1FF7">
            <w:pPr>
              <w:spacing w:after="0" w:line="259" w:lineRule="auto"/>
              <w:ind w:left="25" w:firstLine="0"/>
            </w:pPr>
            <w:r>
              <w:t>i II stopnia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spacing w:after="0" w:line="259" w:lineRule="auto"/>
              <w:ind w:left="71" w:right="380" w:firstLine="0"/>
              <w:jc w:val="both"/>
            </w:pPr>
            <w:r>
              <w:rPr>
                <w:b w:val="0"/>
              </w:rPr>
              <w:t xml:space="preserve">Program nauczania  z poradnikiem metodycznym z przykładowymi scenariuszami zajęć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E" w:rsidRDefault="001D1FF7">
            <w:pPr>
              <w:numPr>
                <w:ilvl w:val="0"/>
                <w:numId w:val="84"/>
              </w:numPr>
              <w:spacing w:after="0" w:line="241" w:lineRule="auto"/>
              <w:ind w:firstLine="0"/>
              <w:jc w:val="left"/>
            </w:pPr>
            <w:r>
              <w:rPr>
                <w:b w:val="0"/>
              </w:rPr>
              <w:t xml:space="preserve">Liczba stron programu nauczania nie może przekraczać 50 stron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84"/>
              </w:numPr>
              <w:spacing w:after="0" w:line="268" w:lineRule="auto"/>
              <w:ind w:firstLine="0"/>
              <w:jc w:val="left"/>
            </w:pPr>
            <w:r>
              <w:rPr>
                <w:b w:val="0"/>
              </w:rPr>
              <w:t xml:space="preserve">Liczba stron poradnika metodycznego nie może przekraczać 100 stron (bez przykładowych scenariuszy zajęć) 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F3481E" w:rsidRDefault="001D1FF7">
            <w:pPr>
              <w:numPr>
                <w:ilvl w:val="0"/>
                <w:numId w:val="84"/>
              </w:numPr>
              <w:spacing w:after="0" w:line="259" w:lineRule="auto"/>
              <w:ind w:firstLine="0"/>
              <w:jc w:val="left"/>
            </w:pPr>
            <w:r>
              <w:rPr>
                <w:b w:val="0"/>
              </w:rPr>
              <w:t xml:space="preserve">Wymagane jest opracowanie co najmniej 5 </w:t>
            </w:r>
          </w:p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przykładowych scenariuszy zajęć, nie przekraczających 5 stron każdy ze scenariuszy  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81E" w:rsidRDefault="001D1FF7">
            <w:pPr>
              <w:spacing w:after="18" w:line="259" w:lineRule="auto"/>
              <w:ind w:left="68" w:firstLine="0"/>
              <w:jc w:val="left"/>
            </w:pPr>
            <w:r>
              <w:rPr>
                <w:b w:val="0"/>
              </w:rPr>
              <w:t xml:space="preserve">Wymagania funkcjonalne  </w:t>
            </w:r>
          </w:p>
          <w:p w:rsidR="00F3481E" w:rsidRDefault="001D1FF7">
            <w:pPr>
              <w:spacing w:after="0" w:line="259" w:lineRule="auto"/>
              <w:ind w:left="68" w:firstLine="0"/>
              <w:jc w:val="left"/>
            </w:pPr>
            <w:r>
              <w:rPr>
                <w:b w:val="0"/>
              </w:rPr>
              <w:t xml:space="preserve">do wszystkich zestawów narzędzi edukacyjnych  (ogólne) jak wyżej  </w:t>
            </w:r>
          </w:p>
        </w:tc>
      </w:tr>
      <w:tr w:rsidR="00F3481E">
        <w:trPr>
          <w:trHeight w:val="9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Scenariusze interdyscyplinarnych projektów edukacyjnych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-28" w:firstLine="98"/>
              <w:jc w:val="left"/>
            </w:pPr>
            <w:r>
              <w:rPr>
                <w:b w:val="0"/>
              </w:rPr>
              <w:t xml:space="preserve">Wymagane jest opracowanie co najmniej 5 scenariuszy interdyscyplinarnych projektów edukacyjnych, nie  przekraczających 20 stron każdy ze scenariuszy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  <w:tr w:rsidR="00F3481E">
        <w:trPr>
          <w:trHeight w:val="9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3481E" w:rsidRDefault="001D1FF7">
            <w:pPr>
              <w:spacing w:after="0" w:line="259" w:lineRule="auto"/>
              <w:ind w:left="71" w:right="133" w:firstLine="0"/>
              <w:jc w:val="left"/>
            </w:pPr>
            <w:r>
              <w:rPr>
                <w:b w:val="0"/>
              </w:rPr>
              <w:t xml:space="preserve">Narzędzia pomiaru dydaktycznego  i ewaluacji kompetencji kluczowych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481E" w:rsidRDefault="001D1FF7">
            <w:pPr>
              <w:spacing w:after="0" w:line="259" w:lineRule="auto"/>
              <w:ind w:left="71" w:firstLine="0"/>
              <w:jc w:val="left"/>
            </w:pPr>
            <w:r>
              <w:rPr>
                <w:b w:val="0"/>
              </w:rPr>
              <w:t xml:space="preserve">Narzędzia pomiaru dydaktycznego i ewaluacji kompetencji kluczowych nie powinny przekraczać 50 stron łącznie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481E" w:rsidRDefault="00F348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3481E" w:rsidRDefault="001D1FF7">
      <w:pPr>
        <w:spacing w:after="0" w:line="259" w:lineRule="auto"/>
        <w:ind w:left="470" w:firstLine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F3481E">
      <w:headerReference w:type="default" r:id="rId7"/>
      <w:pgSz w:w="16838" w:h="11906" w:orient="landscape"/>
      <w:pgMar w:top="787" w:right="964" w:bottom="1433" w:left="94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A9" w:rsidRDefault="001968A9" w:rsidP="000B6845">
      <w:pPr>
        <w:spacing w:after="0" w:line="240" w:lineRule="auto"/>
      </w:pPr>
      <w:r>
        <w:separator/>
      </w:r>
    </w:p>
  </w:endnote>
  <w:endnote w:type="continuationSeparator" w:id="0">
    <w:p w:rsidR="001968A9" w:rsidRDefault="001968A9" w:rsidP="000B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A9" w:rsidRDefault="001968A9" w:rsidP="000B6845">
      <w:pPr>
        <w:spacing w:after="0" w:line="240" w:lineRule="auto"/>
      </w:pPr>
      <w:r>
        <w:separator/>
      </w:r>
    </w:p>
  </w:footnote>
  <w:footnote w:type="continuationSeparator" w:id="0">
    <w:p w:rsidR="001968A9" w:rsidRDefault="001968A9" w:rsidP="000B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45" w:rsidRPr="00CD09B5" w:rsidRDefault="000B6845" w:rsidP="00CD09B5">
    <w:pPr>
      <w:pStyle w:val="Nagwek"/>
      <w:jc w:val="right"/>
      <w:rPr>
        <w:b w:val="0"/>
        <w:i/>
      </w:rPr>
    </w:pPr>
    <w:r w:rsidRPr="00CD09B5">
      <w:rPr>
        <w:b w:val="0"/>
        <w:i/>
      </w:rPr>
      <w:t>Załącznik nr 3</w:t>
    </w:r>
    <w:r w:rsidR="00CD09B5" w:rsidRPr="00CD09B5">
      <w:rPr>
        <w:b w:val="0"/>
        <w:i/>
      </w:rPr>
      <w:t xml:space="preserve">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911"/>
    <w:multiLevelType w:val="hybridMultilevel"/>
    <w:tmpl w:val="911ECAAC"/>
    <w:lvl w:ilvl="0" w:tplc="ADE6EBCA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CCB4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962E48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1898B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4B7B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4B1E4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10EF3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6764E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F7F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43293"/>
    <w:multiLevelType w:val="hybridMultilevel"/>
    <w:tmpl w:val="C52E0CF2"/>
    <w:lvl w:ilvl="0" w:tplc="06867B6C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E0B3C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327B96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CC608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5C0C64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E2F736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4A39C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EE3FE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6484A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55617"/>
    <w:multiLevelType w:val="hybridMultilevel"/>
    <w:tmpl w:val="0EF2B94E"/>
    <w:lvl w:ilvl="0" w:tplc="998CF71A">
      <w:start w:val="4"/>
      <w:numFmt w:val="decimal"/>
      <w:lvlText w:val="%1)"/>
      <w:lvlJc w:val="left"/>
      <w:pPr>
        <w:ind w:left="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B0B112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843442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3279BC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8F73C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299EA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C43F78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23BE0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E22AAC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517C5A"/>
    <w:multiLevelType w:val="hybridMultilevel"/>
    <w:tmpl w:val="AD7034EE"/>
    <w:lvl w:ilvl="0" w:tplc="FBC8C1D4">
      <w:start w:val="1"/>
      <w:numFmt w:val="decimal"/>
      <w:lvlText w:val="%1)"/>
      <w:lvlJc w:val="left"/>
      <w:pPr>
        <w:ind w:left="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C9EC4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41BA4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89688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18520E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BE7DF4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86E22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BE13A4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00B942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3B7D20"/>
    <w:multiLevelType w:val="hybridMultilevel"/>
    <w:tmpl w:val="0976322E"/>
    <w:lvl w:ilvl="0" w:tplc="5E7E6550">
      <w:start w:val="1"/>
      <w:numFmt w:val="bullet"/>
      <w:lvlText w:val="-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6F6C4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EEA714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80A2E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A8C1A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FEDC90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8A1A28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4BD22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3863A2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F650DD"/>
    <w:multiLevelType w:val="hybridMultilevel"/>
    <w:tmpl w:val="E7B216E2"/>
    <w:lvl w:ilvl="0" w:tplc="3F285210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47E5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34811C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4B88A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A03F4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C9034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C48B8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68B90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03220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7E40F5"/>
    <w:multiLevelType w:val="hybridMultilevel"/>
    <w:tmpl w:val="82568392"/>
    <w:lvl w:ilvl="0" w:tplc="FE908BE4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EABC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D8F86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F84630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01C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23F2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8A8514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E4A78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866E2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B754B6"/>
    <w:multiLevelType w:val="hybridMultilevel"/>
    <w:tmpl w:val="0F56AC42"/>
    <w:lvl w:ilvl="0" w:tplc="D1DA474C">
      <w:start w:val="1"/>
      <w:numFmt w:val="decimal"/>
      <w:lvlText w:val="%1)"/>
      <w:lvlJc w:val="left"/>
      <w:pPr>
        <w:ind w:left="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B85EDA">
      <w:start w:val="1"/>
      <w:numFmt w:val="lowerLetter"/>
      <w:lvlText w:val="%2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2EB5AE">
      <w:start w:val="1"/>
      <w:numFmt w:val="lowerRoman"/>
      <w:lvlText w:val="%3"/>
      <w:lvlJc w:val="left"/>
      <w:pPr>
        <w:ind w:left="1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05E6E">
      <w:start w:val="1"/>
      <w:numFmt w:val="decimal"/>
      <w:lvlText w:val="%4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769E10">
      <w:start w:val="1"/>
      <w:numFmt w:val="lowerLetter"/>
      <w:lvlText w:val="%5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5E06EA">
      <w:start w:val="1"/>
      <w:numFmt w:val="lowerRoman"/>
      <w:lvlText w:val="%6"/>
      <w:lvlJc w:val="left"/>
      <w:pPr>
        <w:ind w:left="4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ED9A2">
      <w:start w:val="1"/>
      <w:numFmt w:val="decimal"/>
      <w:lvlText w:val="%7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E96B4">
      <w:start w:val="1"/>
      <w:numFmt w:val="lowerLetter"/>
      <w:lvlText w:val="%8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E40476">
      <w:start w:val="1"/>
      <w:numFmt w:val="lowerRoman"/>
      <w:lvlText w:val="%9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3C3798"/>
    <w:multiLevelType w:val="hybridMultilevel"/>
    <w:tmpl w:val="04489E44"/>
    <w:lvl w:ilvl="0" w:tplc="22F6807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2A49D0">
      <w:start w:val="1"/>
      <w:numFmt w:val="bullet"/>
      <w:lvlText w:val="o"/>
      <w:lvlJc w:val="left"/>
      <w:pPr>
        <w:ind w:left="1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C40F6A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7441B8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0A2CF4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06078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148D1C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EA6AA8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EDF28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9350CF"/>
    <w:multiLevelType w:val="hybridMultilevel"/>
    <w:tmpl w:val="91F02172"/>
    <w:lvl w:ilvl="0" w:tplc="5EAA35B2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23C9C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6B128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CDBC0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A75D2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2652B4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1EDED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6EDBE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88CB2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651F21"/>
    <w:multiLevelType w:val="hybridMultilevel"/>
    <w:tmpl w:val="C1186FF6"/>
    <w:lvl w:ilvl="0" w:tplc="C338AE2A">
      <w:start w:val="1"/>
      <w:numFmt w:val="decimal"/>
      <w:lvlText w:val="%1)"/>
      <w:lvlJc w:val="left"/>
      <w:pPr>
        <w:ind w:left="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86BA54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5EE4F2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C5EDA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28446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3A811E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C9D9C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263A8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C5E16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524666"/>
    <w:multiLevelType w:val="hybridMultilevel"/>
    <w:tmpl w:val="031EE658"/>
    <w:lvl w:ilvl="0" w:tplc="710A2BDC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25C2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3CE8B6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6ACCA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2A32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E9086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4495C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CC7358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8A80C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3F3950"/>
    <w:multiLevelType w:val="hybridMultilevel"/>
    <w:tmpl w:val="CE7AC426"/>
    <w:lvl w:ilvl="0" w:tplc="73924262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C51F6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0EF58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49BBE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D8D532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12A4D8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4677F8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852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8A162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4F79AB"/>
    <w:multiLevelType w:val="hybridMultilevel"/>
    <w:tmpl w:val="C81A32B0"/>
    <w:lvl w:ilvl="0" w:tplc="19BA7DF8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E51C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6A12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43B16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D24D3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0430E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680ED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229C2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87930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B42D18"/>
    <w:multiLevelType w:val="hybridMultilevel"/>
    <w:tmpl w:val="35D46ABA"/>
    <w:lvl w:ilvl="0" w:tplc="D9AAD87E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18EE16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EAA8A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2F20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10867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5E9A8E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F6CD5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22F1C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F2CB62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000EB0"/>
    <w:multiLevelType w:val="hybridMultilevel"/>
    <w:tmpl w:val="3684B0CE"/>
    <w:lvl w:ilvl="0" w:tplc="51FCA108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096FC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C7FF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B85DF6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4366A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2121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A5B10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B4E85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A05AA0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5F121C"/>
    <w:multiLevelType w:val="hybridMultilevel"/>
    <w:tmpl w:val="BFA6C38A"/>
    <w:lvl w:ilvl="0" w:tplc="3C001506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CE2E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0E0A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67DA4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67A6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82AF8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8EDE2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4687BE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2A886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72122F"/>
    <w:multiLevelType w:val="hybridMultilevel"/>
    <w:tmpl w:val="AE987DC4"/>
    <w:lvl w:ilvl="0" w:tplc="4D7CDCDE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466AB2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6C1DAC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E2A5D4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843C2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CA864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E2723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5EAF1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DC640C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5808F6"/>
    <w:multiLevelType w:val="hybridMultilevel"/>
    <w:tmpl w:val="086C7FD0"/>
    <w:lvl w:ilvl="0" w:tplc="EDBCFA6E">
      <w:start w:val="1"/>
      <w:numFmt w:val="bullet"/>
      <w:lvlText w:val="-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5E546C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390E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623380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46DFF2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D05E62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C01952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463B00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2C100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D13C74"/>
    <w:multiLevelType w:val="hybridMultilevel"/>
    <w:tmpl w:val="F78C5CEE"/>
    <w:lvl w:ilvl="0" w:tplc="923A666C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8E452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8A60AA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E277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2C408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49B0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610B8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80E6F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34C98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8140C8"/>
    <w:multiLevelType w:val="hybridMultilevel"/>
    <w:tmpl w:val="DFD20BC2"/>
    <w:lvl w:ilvl="0" w:tplc="65CA509E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AC4C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0F50A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EF29E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C789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A59EE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CCD1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470EC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26B5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D4225E"/>
    <w:multiLevelType w:val="hybridMultilevel"/>
    <w:tmpl w:val="4E0459E4"/>
    <w:lvl w:ilvl="0" w:tplc="F534580C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43692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74503A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10C358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A8564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0E9D4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A0CE9C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6462BC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41F6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CC06E2"/>
    <w:multiLevelType w:val="hybridMultilevel"/>
    <w:tmpl w:val="6CA8062C"/>
    <w:lvl w:ilvl="0" w:tplc="002A9410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B2E6A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72ED34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2F6FA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A1BDA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20691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AD6A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62FD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E642D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311641"/>
    <w:multiLevelType w:val="hybridMultilevel"/>
    <w:tmpl w:val="C54EB764"/>
    <w:lvl w:ilvl="0" w:tplc="0166F718">
      <w:start w:val="1"/>
      <w:numFmt w:val="bullet"/>
      <w:lvlText w:val="-"/>
      <w:lvlJc w:val="left"/>
      <w:pPr>
        <w:ind w:left="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6E946">
      <w:start w:val="1"/>
      <w:numFmt w:val="bullet"/>
      <w:lvlText w:val="o"/>
      <w:lvlJc w:val="left"/>
      <w:pPr>
        <w:ind w:left="1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CD6DE">
      <w:start w:val="1"/>
      <w:numFmt w:val="bullet"/>
      <w:lvlText w:val="▪"/>
      <w:lvlJc w:val="left"/>
      <w:pPr>
        <w:ind w:left="2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544F78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8AB626">
      <w:start w:val="1"/>
      <w:numFmt w:val="bullet"/>
      <w:lvlText w:val="o"/>
      <w:lvlJc w:val="left"/>
      <w:pPr>
        <w:ind w:left="3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EA1574">
      <w:start w:val="1"/>
      <w:numFmt w:val="bullet"/>
      <w:lvlText w:val="▪"/>
      <w:lvlJc w:val="left"/>
      <w:pPr>
        <w:ind w:left="4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789B46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E4574">
      <w:start w:val="1"/>
      <w:numFmt w:val="bullet"/>
      <w:lvlText w:val="o"/>
      <w:lvlJc w:val="left"/>
      <w:pPr>
        <w:ind w:left="5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4457D8">
      <w:start w:val="1"/>
      <w:numFmt w:val="bullet"/>
      <w:lvlText w:val="▪"/>
      <w:lvlJc w:val="left"/>
      <w:pPr>
        <w:ind w:left="6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CD60CC"/>
    <w:multiLevelType w:val="hybridMultilevel"/>
    <w:tmpl w:val="78BE94CA"/>
    <w:lvl w:ilvl="0" w:tplc="B18028C8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64A96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6488C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085A2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C0344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0533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6656E8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AFE4C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E4474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D01C8D"/>
    <w:multiLevelType w:val="hybridMultilevel"/>
    <w:tmpl w:val="F28A49C6"/>
    <w:lvl w:ilvl="0" w:tplc="BF7CB148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E9B6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226E4C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A4998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F286E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6DBD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2B02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A3D1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01C0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FA9152C"/>
    <w:multiLevelType w:val="hybridMultilevel"/>
    <w:tmpl w:val="00B449C6"/>
    <w:lvl w:ilvl="0" w:tplc="C55E2962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A82086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6EB85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E37AA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C2A440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E65DD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029C3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A9CA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C91E4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0FD22C2"/>
    <w:multiLevelType w:val="hybridMultilevel"/>
    <w:tmpl w:val="6C5C8D96"/>
    <w:lvl w:ilvl="0" w:tplc="593012AA">
      <w:start w:val="1"/>
      <w:numFmt w:val="bullet"/>
      <w:lvlText w:val="-"/>
      <w:lvlJc w:val="left"/>
      <w:pPr>
        <w:ind w:left="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02F3C">
      <w:start w:val="1"/>
      <w:numFmt w:val="bullet"/>
      <w:lvlText w:val="o"/>
      <w:lvlJc w:val="left"/>
      <w:pPr>
        <w:ind w:left="1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EEC2DC">
      <w:start w:val="1"/>
      <w:numFmt w:val="bullet"/>
      <w:lvlText w:val="▪"/>
      <w:lvlJc w:val="left"/>
      <w:pPr>
        <w:ind w:left="2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AA8EE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4A3B6">
      <w:start w:val="1"/>
      <w:numFmt w:val="bullet"/>
      <w:lvlText w:val="o"/>
      <w:lvlJc w:val="left"/>
      <w:pPr>
        <w:ind w:left="3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32289C">
      <w:start w:val="1"/>
      <w:numFmt w:val="bullet"/>
      <w:lvlText w:val="▪"/>
      <w:lvlJc w:val="left"/>
      <w:pPr>
        <w:ind w:left="4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ADEF0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C6968">
      <w:start w:val="1"/>
      <w:numFmt w:val="bullet"/>
      <w:lvlText w:val="o"/>
      <w:lvlJc w:val="left"/>
      <w:pPr>
        <w:ind w:left="5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0071C">
      <w:start w:val="1"/>
      <w:numFmt w:val="bullet"/>
      <w:lvlText w:val="▪"/>
      <w:lvlJc w:val="left"/>
      <w:pPr>
        <w:ind w:left="6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A05779"/>
    <w:multiLevelType w:val="hybridMultilevel"/>
    <w:tmpl w:val="0E123C7C"/>
    <w:lvl w:ilvl="0" w:tplc="C4546986">
      <w:start w:val="1"/>
      <w:numFmt w:val="bullet"/>
      <w:lvlText w:val="-"/>
      <w:lvlJc w:val="left"/>
      <w:pPr>
        <w:ind w:left="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9A7314">
      <w:start w:val="1"/>
      <w:numFmt w:val="bullet"/>
      <w:lvlText w:val="o"/>
      <w:lvlJc w:val="left"/>
      <w:pPr>
        <w:ind w:left="1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586862">
      <w:start w:val="1"/>
      <w:numFmt w:val="bullet"/>
      <w:lvlText w:val="▪"/>
      <w:lvlJc w:val="left"/>
      <w:pPr>
        <w:ind w:left="2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4DBD2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0965C">
      <w:start w:val="1"/>
      <w:numFmt w:val="bullet"/>
      <w:lvlText w:val="o"/>
      <w:lvlJc w:val="left"/>
      <w:pPr>
        <w:ind w:left="3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CBC6C">
      <w:start w:val="1"/>
      <w:numFmt w:val="bullet"/>
      <w:lvlText w:val="▪"/>
      <w:lvlJc w:val="left"/>
      <w:pPr>
        <w:ind w:left="4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2B5DE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8A936">
      <w:start w:val="1"/>
      <w:numFmt w:val="bullet"/>
      <w:lvlText w:val="o"/>
      <w:lvlJc w:val="left"/>
      <w:pPr>
        <w:ind w:left="5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683B0E">
      <w:start w:val="1"/>
      <w:numFmt w:val="bullet"/>
      <w:lvlText w:val="▪"/>
      <w:lvlJc w:val="left"/>
      <w:pPr>
        <w:ind w:left="6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C859A3"/>
    <w:multiLevelType w:val="hybridMultilevel"/>
    <w:tmpl w:val="087AA900"/>
    <w:lvl w:ilvl="0" w:tplc="DD0E23F8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42ED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2499C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6F6EE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2FD3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A182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055B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4E45C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828F3C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41951A2"/>
    <w:multiLevelType w:val="hybridMultilevel"/>
    <w:tmpl w:val="02E09826"/>
    <w:lvl w:ilvl="0" w:tplc="783CFEB6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0583C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8D884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18149E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69FC4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2322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897A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285CE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42B92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6342985"/>
    <w:multiLevelType w:val="hybridMultilevel"/>
    <w:tmpl w:val="2174DEA4"/>
    <w:lvl w:ilvl="0" w:tplc="F488B9F2">
      <w:start w:val="4"/>
      <w:numFmt w:val="decimal"/>
      <w:lvlText w:val="%1)"/>
      <w:lvlJc w:val="left"/>
      <w:pPr>
        <w:ind w:left="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C5A88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92700C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AE2F6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AC50AA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2A950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6C39E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61F9A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89FD6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6910BA8"/>
    <w:multiLevelType w:val="hybridMultilevel"/>
    <w:tmpl w:val="9CBA2850"/>
    <w:lvl w:ilvl="0" w:tplc="C87A94A6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2D02C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0AA88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8CED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666D6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80CCE2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C2E88C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A260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AAC7C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574459"/>
    <w:multiLevelType w:val="hybridMultilevel"/>
    <w:tmpl w:val="798C88A6"/>
    <w:lvl w:ilvl="0" w:tplc="B88A1E9A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0881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EE5A8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40F2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04454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2C7E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2F9B8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D07F2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8492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2A6726"/>
    <w:multiLevelType w:val="hybridMultilevel"/>
    <w:tmpl w:val="E85CCD36"/>
    <w:lvl w:ilvl="0" w:tplc="2B329FA6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EAF8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0FF5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88DDE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D6ABD2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0E3D6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C254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AC35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82B4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AE1929"/>
    <w:multiLevelType w:val="hybridMultilevel"/>
    <w:tmpl w:val="FCC0F1FA"/>
    <w:lvl w:ilvl="0" w:tplc="CF10225C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012E4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20F5A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033D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E90BA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A84286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E1B1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7F6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60719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5818F9"/>
    <w:multiLevelType w:val="hybridMultilevel"/>
    <w:tmpl w:val="8D7E9D26"/>
    <w:lvl w:ilvl="0" w:tplc="5FA0E1A0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680C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8AE7A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250E6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1E00D0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45AB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201240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6F3F0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2956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E44762D"/>
    <w:multiLevelType w:val="hybridMultilevel"/>
    <w:tmpl w:val="C870F6A4"/>
    <w:lvl w:ilvl="0" w:tplc="9A7C00D2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22BF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E2A36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21E4A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6B49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ECD68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2EDB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4476C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BEE55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0926007"/>
    <w:multiLevelType w:val="hybridMultilevel"/>
    <w:tmpl w:val="88E8B636"/>
    <w:lvl w:ilvl="0" w:tplc="C94E6E10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E9E12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8E916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4AFAE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7AD00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A24B66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CF03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1E859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2D52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35F44A2"/>
    <w:multiLevelType w:val="hybridMultilevel"/>
    <w:tmpl w:val="72FA77D4"/>
    <w:lvl w:ilvl="0" w:tplc="7884CF74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ABA3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746BB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8169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78A50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202A4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0A84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749002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04EE4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36E0CB9"/>
    <w:multiLevelType w:val="hybridMultilevel"/>
    <w:tmpl w:val="840E6C78"/>
    <w:lvl w:ilvl="0" w:tplc="CE148126">
      <w:start w:val="1"/>
      <w:numFmt w:val="bullet"/>
      <w:lvlText w:val="-"/>
      <w:lvlJc w:val="left"/>
      <w:pPr>
        <w:ind w:left="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9437D8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8E206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20FDC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289A2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163332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A818D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EAC72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284064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3CC2CC3"/>
    <w:multiLevelType w:val="hybridMultilevel"/>
    <w:tmpl w:val="03924124"/>
    <w:lvl w:ilvl="0" w:tplc="8884A432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BEEBB2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A84B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3CFC2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412A6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254C8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E92B8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F241F8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6CEF3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5144381"/>
    <w:multiLevelType w:val="hybridMultilevel"/>
    <w:tmpl w:val="DFAEB85C"/>
    <w:lvl w:ilvl="0" w:tplc="4EC2F7FE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A04C0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2DAD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E86A88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3654D2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1863E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02512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24CF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C96B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C85909"/>
    <w:multiLevelType w:val="hybridMultilevel"/>
    <w:tmpl w:val="1422BA14"/>
    <w:lvl w:ilvl="0" w:tplc="254637E0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7AC784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FC2B6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28D9B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4C525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E27A8E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213F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2D39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2C9F4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6A324BC"/>
    <w:multiLevelType w:val="hybridMultilevel"/>
    <w:tmpl w:val="03787E0C"/>
    <w:lvl w:ilvl="0" w:tplc="0FF0AE52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6D33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9E28C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3CA6A4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6AB62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6918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8C1F4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EDA30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4DB86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8A7726D"/>
    <w:multiLevelType w:val="hybridMultilevel"/>
    <w:tmpl w:val="2CC60A5E"/>
    <w:lvl w:ilvl="0" w:tplc="2F00A000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0ABA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76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8451E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DE518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EC70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E838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9E89C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CB2D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A626837"/>
    <w:multiLevelType w:val="hybridMultilevel"/>
    <w:tmpl w:val="8BE2E7A2"/>
    <w:lvl w:ilvl="0" w:tplc="B742D800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6AFD7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A174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E036FE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A712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08AC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630F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A0F9E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47F46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ADD479A"/>
    <w:multiLevelType w:val="hybridMultilevel"/>
    <w:tmpl w:val="31A4E32A"/>
    <w:lvl w:ilvl="0" w:tplc="66B0FB3E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E23F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C789A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E4CADE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C2ACB4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54A85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561E48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8E28DC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D7B6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05388B"/>
    <w:multiLevelType w:val="hybridMultilevel"/>
    <w:tmpl w:val="BE345874"/>
    <w:lvl w:ilvl="0" w:tplc="AF32B786">
      <w:start w:val="1"/>
      <w:numFmt w:val="bullet"/>
      <w:lvlText w:val="-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E8742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AC04C8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BEE9D2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C5752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4CE08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A2688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424FF0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89A7E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D561518"/>
    <w:multiLevelType w:val="hybridMultilevel"/>
    <w:tmpl w:val="FAF8B1C0"/>
    <w:lvl w:ilvl="0" w:tplc="87B243FC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ECC06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20E4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62734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003E6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F659BE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2900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02171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0F86C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FD44085"/>
    <w:multiLevelType w:val="hybridMultilevel"/>
    <w:tmpl w:val="FB5A47AA"/>
    <w:lvl w:ilvl="0" w:tplc="BF5CC7BA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0C56C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FC5ED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2C418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2C41D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E6103E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AC066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96F6B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16DBF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15439BD"/>
    <w:multiLevelType w:val="hybridMultilevel"/>
    <w:tmpl w:val="A54CDBD8"/>
    <w:lvl w:ilvl="0" w:tplc="79BC8484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1E774C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307498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72D0F4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FEF268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8840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C8C0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AC7AD2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867520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2182674"/>
    <w:multiLevelType w:val="hybridMultilevel"/>
    <w:tmpl w:val="F894DEA4"/>
    <w:lvl w:ilvl="0" w:tplc="EADC7984">
      <w:start w:val="2"/>
      <w:numFmt w:val="upperRoman"/>
      <w:lvlText w:val="%1"/>
      <w:lvlJc w:val="left"/>
      <w:pPr>
        <w:ind w:left="3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A03E0">
      <w:start w:val="1"/>
      <w:numFmt w:val="lowerLetter"/>
      <w:lvlText w:val="%2"/>
      <w:lvlJc w:val="left"/>
      <w:pPr>
        <w:ind w:left="1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6BE3A">
      <w:start w:val="1"/>
      <w:numFmt w:val="lowerRoman"/>
      <w:lvlText w:val="%3"/>
      <w:lvlJc w:val="left"/>
      <w:pPr>
        <w:ind w:left="18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F616">
      <w:start w:val="1"/>
      <w:numFmt w:val="decimal"/>
      <w:lvlText w:val="%4"/>
      <w:lvlJc w:val="left"/>
      <w:pPr>
        <w:ind w:left="2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1849A0">
      <w:start w:val="1"/>
      <w:numFmt w:val="lowerLetter"/>
      <w:lvlText w:val="%5"/>
      <w:lvlJc w:val="left"/>
      <w:pPr>
        <w:ind w:left="3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8124A">
      <w:start w:val="1"/>
      <w:numFmt w:val="lowerRoman"/>
      <w:lvlText w:val="%6"/>
      <w:lvlJc w:val="left"/>
      <w:pPr>
        <w:ind w:left="40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48B02">
      <w:start w:val="1"/>
      <w:numFmt w:val="decimal"/>
      <w:lvlText w:val="%7"/>
      <w:lvlJc w:val="left"/>
      <w:pPr>
        <w:ind w:left="47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80CE4">
      <w:start w:val="1"/>
      <w:numFmt w:val="lowerLetter"/>
      <w:lvlText w:val="%8"/>
      <w:lvlJc w:val="left"/>
      <w:pPr>
        <w:ind w:left="54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B8B2CE">
      <w:start w:val="1"/>
      <w:numFmt w:val="lowerRoman"/>
      <w:lvlText w:val="%9"/>
      <w:lvlJc w:val="left"/>
      <w:pPr>
        <w:ind w:left="62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366280C"/>
    <w:multiLevelType w:val="hybridMultilevel"/>
    <w:tmpl w:val="3A80A88C"/>
    <w:lvl w:ilvl="0" w:tplc="B0927152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C2889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6282EA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8D4B0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C06FE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022D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6B7C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0BFA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74569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54D3D77"/>
    <w:multiLevelType w:val="hybridMultilevel"/>
    <w:tmpl w:val="811C8236"/>
    <w:lvl w:ilvl="0" w:tplc="BE30D6F2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FC973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A4064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227FE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8C6B86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1E73BE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F283B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84F38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C7DD6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71C1060"/>
    <w:multiLevelType w:val="hybridMultilevel"/>
    <w:tmpl w:val="DD521FE6"/>
    <w:lvl w:ilvl="0" w:tplc="38C093A2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CEAB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BAE01C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69448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008D0A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A0EA4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F2CA1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FD5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EA04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932141A"/>
    <w:multiLevelType w:val="hybridMultilevel"/>
    <w:tmpl w:val="9EDAB5F4"/>
    <w:lvl w:ilvl="0" w:tplc="E10294C2">
      <w:start w:val="1"/>
      <w:numFmt w:val="decimal"/>
      <w:lvlText w:val="%1)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AE722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4ADEE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946CC4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0D2BC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AB482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E961E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92FBD2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26084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A37290C"/>
    <w:multiLevelType w:val="hybridMultilevel"/>
    <w:tmpl w:val="F9D053EE"/>
    <w:lvl w:ilvl="0" w:tplc="4F8641B4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2CAA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182536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F4E24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FE12C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81194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CE7C8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0F6F2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0D866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A441C2F"/>
    <w:multiLevelType w:val="hybridMultilevel"/>
    <w:tmpl w:val="B54E18A4"/>
    <w:lvl w:ilvl="0" w:tplc="AF3400AA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0124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06380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274B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850B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2943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E7AC4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C2BF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9EA42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AFA673A"/>
    <w:multiLevelType w:val="hybridMultilevel"/>
    <w:tmpl w:val="EA32005C"/>
    <w:lvl w:ilvl="0" w:tplc="2A0E9FE0">
      <w:start w:val="4"/>
      <w:numFmt w:val="decimal"/>
      <w:lvlText w:val="%1)"/>
      <w:lvlJc w:val="left"/>
      <w:pPr>
        <w:ind w:left="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6AA396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0E8822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E6983A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F419AC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2C383A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8F474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6D738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208C4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D60D02"/>
    <w:multiLevelType w:val="hybridMultilevel"/>
    <w:tmpl w:val="51A468CA"/>
    <w:lvl w:ilvl="0" w:tplc="6C9E77FE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04D306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C91CC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C0A176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645E4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E852E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A2A94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4AD88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EEB6E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425628"/>
    <w:multiLevelType w:val="hybridMultilevel"/>
    <w:tmpl w:val="293650C2"/>
    <w:lvl w:ilvl="0" w:tplc="B3BA8E9E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E894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0A29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8E3CC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2C1364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EB676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244828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077B0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4D0DC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2674427"/>
    <w:multiLevelType w:val="hybridMultilevel"/>
    <w:tmpl w:val="C11E571A"/>
    <w:lvl w:ilvl="0" w:tplc="E5360756">
      <w:start w:val="2"/>
      <w:numFmt w:val="upperRoman"/>
      <w:lvlText w:val="%1"/>
      <w:lvlJc w:val="left"/>
      <w:pPr>
        <w:ind w:left="3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4A7DFA">
      <w:start w:val="1"/>
      <w:numFmt w:val="lowerLetter"/>
      <w:lvlText w:val="%2"/>
      <w:lvlJc w:val="left"/>
      <w:pPr>
        <w:ind w:left="1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A0C88">
      <w:start w:val="1"/>
      <w:numFmt w:val="lowerRoman"/>
      <w:lvlText w:val="%3"/>
      <w:lvlJc w:val="left"/>
      <w:pPr>
        <w:ind w:left="18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8B55A">
      <w:start w:val="1"/>
      <w:numFmt w:val="decimal"/>
      <w:lvlText w:val="%4"/>
      <w:lvlJc w:val="left"/>
      <w:pPr>
        <w:ind w:left="2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0606A2">
      <w:start w:val="1"/>
      <w:numFmt w:val="lowerLetter"/>
      <w:lvlText w:val="%5"/>
      <w:lvlJc w:val="left"/>
      <w:pPr>
        <w:ind w:left="3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61CBC">
      <w:start w:val="1"/>
      <w:numFmt w:val="lowerRoman"/>
      <w:lvlText w:val="%6"/>
      <w:lvlJc w:val="left"/>
      <w:pPr>
        <w:ind w:left="40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0AB94">
      <w:start w:val="1"/>
      <w:numFmt w:val="decimal"/>
      <w:lvlText w:val="%7"/>
      <w:lvlJc w:val="left"/>
      <w:pPr>
        <w:ind w:left="47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C8F336">
      <w:start w:val="1"/>
      <w:numFmt w:val="lowerLetter"/>
      <w:lvlText w:val="%8"/>
      <w:lvlJc w:val="left"/>
      <w:pPr>
        <w:ind w:left="54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0EF282">
      <w:start w:val="1"/>
      <w:numFmt w:val="lowerRoman"/>
      <w:lvlText w:val="%9"/>
      <w:lvlJc w:val="left"/>
      <w:pPr>
        <w:ind w:left="62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515287E"/>
    <w:multiLevelType w:val="hybridMultilevel"/>
    <w:tmpl w:val="5A12FB7A"/>
    <w:lvl w:ilvl="0" w:tplc="36A2762E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C2396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C5444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56A74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321E02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A68CB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23F3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E4A2E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0EAB64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8123ADC"/>
    <w:multiLevelType w:val="hybridMultilevel"/>
    <w:tmpl w:val="9BBE4EC8"/>
    <w:lvl w:ilvl="0" w:tplc="E4D66A8A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5A03A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EFE4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7E4E86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E6330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0090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EE776C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1E502C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40AEB0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885033F"/>
    <w:multiLevelType w:val="hybridMultilevel"/>
    <w:tmpl w:val="4A6C9612"/>
    <w:lvl w:ilvl="0" w:tplc="9B5E0966">
      <w:start w:val="1"/>
      <w:numFmt w:val="bullet"/>
      <w:lvlText w:val="-"/>
      <w:lvlJc w:val="left"/>
      <w:pPr>
        <w:ind w:left="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184974">
      <w:start w:val="1"/>
      <w:numFmt w:val="bullet"/>
      <w:lvlText w:val="o"/>
      <w:lvlJc w:val="left"/>
      <w:pPr>
        <w:ind w:left="1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3CF804">
      <w:start w:val="1"/>
      <w:numFmt w:val="bullet"/>
      <w:lvlText w:val="▪"/>
      <w:lvlJc w:val="left"/>
      <w:pPr>
        <w:ind w:left="2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67894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83C44">
      <w:start w:val="1"/>
      <w:numFmt w:val="bullet"/>
      <w:lvlText w:val="o"/>
      <w:lvlJc w:val="left"/>
      <w:pPr>
        <w:ind w:left="3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105EA6">
      <w:start w:val="1"/>
      <w:numFmt w:val="bullet"/>
      <w:lvlText w:val="▪"/>
      <w:lvlJc w:val="left"/>
      <w:pPr>
        <w:ind w:left="4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80CD4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04089E">
      <w:start w:val="1"/>
      <w:numFmt w:val="bullet"/>
      <w:lvlText w:val="o"/>
      <w:lvlJc w:val="left"/>
      <w:pPr>
        <w:ind w:left="5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38A744">
      <w:start w:val="1"/>
      <w:numFmt w:val="bullet"/>
      <w:lvlText w:val="▪"/>
      <w:lvlJc w:val="left"/>
      <w:pPr>
        <w:ind w:left="6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A340C03"/>
    <w:multiLevelType w:val="hybridMultilevel"/>
    <w:tmpl w:val="F588FA3E"/>
    <w:lvl w:ilvl="0" w:tplc="C21ADAE4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6990C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CA12A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68E30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2BC44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EEC1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03E4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4FCE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8929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C1A6197"/>
    <w:multiLevelType w:val="hybridMultilevel"/>
    <w:tmpl w:val="47BEC716"/>
    <w:lvl w:ilvl="0" w:tplc="26029A4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CEC3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4FD24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29150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202CE6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E23E5E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CAE14C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AA9D82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E07EE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C321526"/>
    <w:multiLevelType w:val="hybridMultilevel"/>
    <w:tmpl w:val="EB026A40"/>
    <w:lvl w:ilvl="0" w:tplc="9F866286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27E7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A3DB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FC0794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C0BBA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423A2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44D90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A5452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66713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CA00212"/>
    <w:multiLevelType w:val="hybridMultilevel"/>
    <w:tmpl w:val="53100A1A"/>
    <w:lvl w:ilvl="0" w:tplc="FDD6AC84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064F32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66C66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C2150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873DA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7AA5A2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025FA0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9A9EA2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67BB2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1D3404"/>
    <w:multiLevelType w:val="hybridMultilevel"/>
    <w:tmpl w:val="845A1372"/>
    <w:lvl w:ilvl="0" w:tplc="45C02AA4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1A89BE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D24056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C0B390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4CFA30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635A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CE38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549F40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69DD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13F438D"/>
    <w:multiLevelType w:val="hybridMultilevel"/>
    <w:tmpl w:val="5F0EFF02"/>
    <w:lvl w:ilvl="0" w:tplc="97668BDA">
      <w:start w:val="1"/>
      <w:numFmt w:val="bullet"/>
      <w:lvlText w:val="-"/>
      <w:lvlJc w:val="left"/>
      <w:pPr>
        <w:ind w:left="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A0C720">
      <w:start w:val="1"/>
      <w:numFmt w:val="bullet"/>
      <w:lvlText w:val="o"/>
      <w:lvlJc w:val="left"/>
      <w:pPr>
        <w:ind w:left="1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A8CB84">
      <w:start w:val="1"/>
      <w:numFmt w:val="bullet"/>
      <w:lvlText w:val="▪"/>
      <w:lvlJc w:val="left"/>
      <w:pPr>
        <w:ind w:left="2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ACCBDC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E00CA">
      <w:start w:val="1"/>
      <w:numFmt w:val="bullet"/>
      <w:lvlText w:val="o"/>
      <w:lvlJc w:val="left"/>
      <w:pPr>
        <w:ind w:left="3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86A04">
      <w:start w:val="1"/>
      <w:numFmt w:val="bullet"/>
      <w:lvlText w:val="▪"/>
      <w:lvlJc w:val="left"/>
      <w:pPr>
        <w:ind w:left="4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0D67A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47EF0">
      <w:start w:val="1"/>
      <w:numFmt w:val="bullet"/>
      <w:lvlText w:val="o"/>
      <w:lvlJc w:val="left"/>
      <w:pPr>
        <w:ind w:left="5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305E02">
      <w:start w:val="1"/>
      <w:numFmt w:val="bullet"/>
      <w:lvlText w:val="▪"/>
      <w:lvlJc w:val="left"/>
      <w:pPr>
        <w:ind w:left="6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392027A"/>
    <w:multiLevelType w:val="hybridMultilevel"/>
    <w:tmpl w:val="6E007796"/>
    <w:lvl w:ilvl="0" w:tplc="57B8B6B0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867B58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58775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DAFB2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7C698A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FE4982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461A8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DC475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C840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3A85597"/>
    <w:multiLevelType w:val="hybridMultilevel"/>
    <w:tmpl w:val="84BA79DC"/>
    <w:lvl w:ilvl="0" w:tplc="5E183746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10963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40706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6ED7A6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0AAD66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05496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C4310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4515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A92D6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49246D2"/>
    <w:multiLevelType w:val="hybridMultilevel"/>
    <w:tmpl w:val="6B983CF0"/>
    <w:lvl w:ilvl="0" w:tplc="368846DA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EDB16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DC67EC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25EC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02F6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106778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60644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08DE6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EDEEC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7443E37"/>
    <w:multiLevelType w:val="hybridMultilevel"/>
    <w:tmpl w:val="FE524182"/>
    <w:lvl w:ilvl="0" w:tplc="76423E5E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A2BEC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40C0F6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25C60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294A0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00596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D00D2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D058B4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D8A6E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76415CE"/>
    <w:multiLevelType w:val="hybridMultilevel"/>
    <w:tmpl w:val="6578136A"/>
    <w:lvl w:ilvl="0" w:tplc="17D0DA50">
      <w:start w:val="1"/>
      <w:numFmt w:val="bullet"/>
      <w:lvlText w:val="-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046FF8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406408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09054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E138E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24287A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E5F66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05850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423EE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947630C"/>
    <w:multiLevelType w:val="hybridMultilevel"/>
    <w:tmpl w:val="35BA7A68"/>
    <w:lvl w:ilvl="0" w:tplc="8206B8AA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C801D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523C2C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B6B72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EAB06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78D75A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A1F1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D4C802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4A0A54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985287B"/>
    <w:multiLevelType w:val="hybridMultilevel"/>
    <w:tmpl w:val="7CB003EC"/>
    <w:lvl w:ilvl="0" w:tplc="AE3CE9B4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0949C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98A3F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C13A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6ABBC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47F8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AA3FE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2E4D8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407456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98A7921"/>
    <w:multiLevelType w:val="hybridMultilevel"/>
    <w:tmpl w:val="4EFA3578"/>
    <w:lvl w:ilvl="0" w:tplc="B4965CC6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BA506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CDFCA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074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68102A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5ADC08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D0917A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A568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6A80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847470"/>
    <w:multiLevelType w:val="hybridMultilevel"/>
    <w:tmpl w:val="86EEED88"/>
    <w:lvl w:ilvl="0" w:tplc="110A2EDA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9ADA2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9E885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EEEE9C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145954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44FE2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98152C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476AE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209A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BAE0526"/>
    <w:multiLevelType w:val="hybridMultilevel"/>
    <w:tmpl w:val="52CE01E0"/>
    <w:lvl w:ilvl="0" w:tplc="60AC3B26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CA52A4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84EF3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D8023E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FCE28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29B4E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68CD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A10F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28C7A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CB543D"/>
    <w:multiLevelType w:val="hybridMultilevel"/>
    <w:tmpl w:val="E1A87D0C"/>
    <w:lvl w:ilvl="0" w:tplc="BFCC6AC2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470A4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A7350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ADC5A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ED734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2273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1244F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6D90A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8A42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F942547"/>
    <w:multiLevelType w:val="hybridMultilevel"/>
    <w:tmpl w:val="A6F80D9C"/>
    <w:lvl w:ilvl="0" w:tplc="9B5824D8">
      <w:start w:val="1"/>
      <w:numFmt w:val="decimal"/>
      <w:lvlText w:val="%1)"/>
      <w:lvlJc w:val="left"/>
      <w:pPr>
        <w:ind w:left="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C2B7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028FA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0013D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EB720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C45AD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66B37E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A0392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D473A2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6"/>
  </w:num>
  <w:num w:numId="2">
    <w:abstractNumId w:val="7"/>
  </w:num>
  <w:num w:numId="3">
    <w:abstractNumId w:val="31"/>
  </w:num>
  <w:num w:numId="4">
    <w:abstractNumId w:val="30"/>
  </w:num>
  <w:num w:numId="5">
    <w:abstractNumId w:val="10"/>
  </w:num>
  <w:num w:numId="6">
    <w:abstractNumId w:val="2"/>
  </w:num>
  <w:num w:numId="7">
    <w:abstractNumId w:val="33"/>
  </w:num>
  <w:num w:numId="8">
    <w:abstractNumId w:val="3"/>
  </w:num>
  <w:num w:numId="9">
    <w:abstractNumId w:val="59"/>
  </w:num>
  <w:num w:numId="10">
    <w:abstractNumId w:val="57"/>
  </w:num>
  <w:num w:numId="11">
    <w:abstractNumId w:val="26"/>
  </w:num>
  <w:num w:numId="12">
    <w:abstractNumId w:val="21"/>
  </w:num>
  <w:num w:numId="13">
    <w:abstractNumId w:val="13"/>
  </w:num>
  <w:num w:numId="14">
    <w:abstractNumId w:val="61"/>
  </w:num>
  <w:num w:numId="15">
    <w:abstractNumId w:val="19"/>
  </w:num>
  <w:num w:numId="16">
    <w:abstractNumId w:val="69"/>
  </w:num>
  <w:num w:numId="17">
    <w:abstractNumId w:val="67"/>
  </w:num>
  <w:num w:numId="18">
    <w:abstractNumId w:val="25"/>
  </w:num>
  <w:num w:numId="19">
    <w:abstractNumId w:val="83"/>
  </w:num>
  <w:num w:numId="20">
    <w:abstractNumId w:val="32"/>
  </w:num>
  <w:num w:numId="21">
    <w:abstractNumId w:val="41"/>
  </w:num>
  <w:num w:numId="22">
    <w:abstractNumId w:val="66"/>
  </w:num>
  <w:num w:numId="23">
    <w:abstractNumId w:val="47"/>
  </w:num>
  <w:num w:numId="24">
    <w:abstractNumId w:val="14"/>
  </w:num>
  <w:num w:numId="25">
    <w:abstractNumId w:val="78"/>
  </w:num>
  <w:num w:numId="26">
    <w:abstractNumId w:val="52"/>
  </w:num>
  <w:num w:numId="27">
    <w:abstractNumId w:val="80"/>
  </w:num>
  <w:num w:numId="28">
    <w:abstractNumId w:val="62"/>
  </w:num>
  <w:num w:numId="29">
    <w:abstractNumId w:val="5"/>
  </w:num>
  <w:num w:numId="30">
    <w:abstractNumId w:val="22"/>
  </w:num>
  <w:num w:numId="31">
    <w:abstractNumId w:val="77"/>
  </w:num>
  <w:num w:numId="32">
    <w:abstractNumId w:val="55"/>
  </w:num>
  <w:num w:numId="33">
    <w:abstractNumId w:val="35"/>
  </w:num>
  <w:num w:numId="34">
    <w:abstractNumId w:val="36"/>
  </w:num>
  <w:num w:numId="35">
    <w:abstractNumId w:val="12"/>
  </w:num>
  <w:num w:numId="36">
    <w:abstractNumId w:val="70"/>
  </w:num>
  <w:num w:numId="37">
    <w:abstractNumId w:val="15"/>
  </w:num>
  <w:num w:numId="38">
    <w:abstractNumId w:val="9"/>
  </w:num>
  <w:num w:numId="39">
    <w:abstractNumId w:val="17"/>
  </w:num>
  <w:num w:numId="40">
    <w:abstractNumId w:val="54"/>
  </w:num>
  <w:num w:numId="41">
    <w:abstractNumId w:val="1"/>
  </w:num>
  <w:num w:numId="42">
    <w:abstractNumId w:val="50"/>
  </w:num>
  <w:num w:numId="43">
    <w:abstractNumId w:val="53"/>
  </w:num>
  <w:num w:numId="44">
    <w:abstractNumId w:val="63"/>
  </w:num>
  <w:num w:numId="45">
    <w:abstractNumId w:val="39"/>
  </w:num>
  <w:num w:numId="46">
    <w:abstractNumId w:val="73"/>
  </w:num>
  <w:num w:numId="47">
    <w:abstractNumId w:val="44"/>
  </w:num>
  <w:num w:numId="48">
    <w:abstractNumId w:val="16"/>
  </w:num>
  <w:num w:numId="49">
    <w:abstractNumId w:val="60"/>
  </w:num>
  <w:num w:numId="50">
    <w:abstractNumId w:val="68"/>
  </w:num>
  <w:num w:numId="51">
    <w:abstractNumId w:val="11"/>
  </w:num>
  <w:num w:numId="52">
    <w:abstractNumId w:val="20"/>
  </w:num>
  <w:num w:numId="53">
    <w:abstractNumId w:val="74"/>
  </w:num>
  <w:num w:numId="54">
    <w:abstractNumId w:val="42"/>
  </w:num>
  <w:num w:numId="55">
    <w:abstractNumId w:val="29"/>
  </w:num>
  <w:num w:numId="56">
    <w:abstractNumId w:val="28"/>
  </w:num>
  <w:num w:numId="57">
    <w:abstractNumId w:val="6"/>
  </w:num>
  <w:num w:numId="58">
    <w:abstractNumId w:val="23"/>
  </w:num>
  <w:num w:numId="59">
    <w:abstractNumId w:val="24"/>
  </w:num>
  <w:num w:numId="60">
    <w:abstractNumId w:val="40"/>
  </w:num>
  <w:num w:numId="61">
    <w:abstractNumId w:val="58"/>
  </w:num>
  <w:num w:numId="62">
    <w:abstractNumId w:val="27"/>
  </w:num>
  <w:num w:numId="63">
    <w:abstractNumId w:val="82"/>
  </w:num>
  <w:num w:numId="64">
    <w:abstractNumId w:val="71"/>
  </w:num>
  <w:num w:numId="65">
    <w:abstractNumId w:val="79"/>
  </w:num>
  <w:num w:numId="66">
    <w:abstractNumId w:val="65"/>
  </w:num>
  <w:num w:numId="67">
    <w:abstractNumId w:val="38"/>
  </w:num>
  <w:num w:numId="68">
    <w:abstractNumId w:val="76"/>
  </w:num>
  <w:num w:numId="69">
    <w:abstractNumId w:val="75"/>
  </w:num>
  <w:num w:numId="70">
    <w:abstractNumId w:val="46"/>
  </w:num>
  <w:num w:numId="71">
    <w:abstractNumId w:val="4"/>
  </w:num>
  <w:num w:numId="72">
    <w:abstractNumId w:val="64"/>
  </w:num>
  <w:num w:numId="73">
    <w:abstractNumId w:val="8"/>
  </w:num>
  <w:num w:numId="74">
    <w:abstractNumId w:val="45"/>
  </w:num>
  <w:num w:numId="75">
    <w:abstractNumId w:val="48"/>
  </w:num>
  <w:num w:numId="76">
    <w:abstractNumId w:val="34"/>
  </w:num>
  <w:num w:numId="77">
    <w:abstractNumId w:val="18"/>
  </w:num>
  <w:num w:numId="78">
    <w:abstractNumId w:val="51"/>
  </w:num>
  <w:num w:numId="79">
    <w:abstractNumId w:val="72"/>
  </w:num>
  <w:num w:numId="80">
    <w:abstractNumId w:val="37"/>
  </w:num>
  <w:num w:numId="81">
    <w:abstractNumId w:val="81"/>
  </w:num>
  <w:num w:numId="82">
    <w:abstractNumId w:val="49"/>
  </w:num>
  <w:num w:numId="83">
    <w:abstractNumId w:val="0"/>
  </w:num>
  <w:num w:numId="84">
    <w:abstractNumId w:val="4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1E"/>
    <w:rsid w:val="000B6845"/>
    <w:rsid w:val="001968A9"/>
    <w:rsid w:val="001D1FF7"/>
    <w:rsid w:val="00CD09B5"/>
    <w:rsid w:val="00D74D70"/>
    <w:rsid w:val="00F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41F2"/>
  <w15:docId w15:val="{1C87B3D0-A84C-4200-92BD-E0FDFED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51" w:lineRule="auto"/>
      <w:ind w:left="11" w:hanging="10"/>
      <w:jc w:val="center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845"/>
    <w:rPr>
      <w:rFonts w:ascii="Arial" w:eastAsia="Arial" w:hAnsi="Arial" w:cs="Arial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B6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845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7831</Words>
  <Characters>46987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Wesołowska</dc:creator>
  <cp:keywords/>
  <cp:lastModifiedBy>Anna Wesołowska</cp:lastModifiedBy>
  <cp:revision>3</cp:revision>
  <dcterms:created xsi:type="dcterms:W3CDTF">2023-05-30T09:31:00Z</dcterms:created>
  <dcterms:modified xsi:type="dcterms:W3CDTF">2023-06-05T11:52:00Z</dcterms:modified>
</cp:coreProperties>
</file>