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66244" w14:textId="599A651D" w:rsidR="00BC016E" w:rsidRPr="002E3EC7" w:rsidRDefault="00BC016E" w:rsidP="00622D67">
      <w:pPr>
        <w:autoSpaceDE w:val="0"/>
        <w:autoSpaceDN w:val="0"/>
        <w:adjustRightInd w:val="0"/>
        <w:spacing w:after="0" w:line="360" w:lineRule="auto"/>
        <w:ind w:left="2832"/>
        <w:jc w:val="center"/>
        <w:rPr>
          <w:rFonts w:asciiTheme="minorHAnsi" w:hAnsiTheme="minorHAnsi"/>
          <w:b/>
          <w:bCs/>
          <w:lang w:eastAsia="pl-PL"/>
        </w:rPr>
      </w:pPr>
      <w:r w:rsidRPr="0020770A">
        <w:rPr>
          <w:rFonts w:asciiTheme="minorHAnsi" w:hAnsiTheme="minorHAnsi"/>
          <w:b/>
          <w:bCs/>
          <w:lang w:eastAsia="pl-PL"/>
        </w:rPr>
        <w:t xml:space="preserve">UMOWA </w:t>
      </w:r>
      <w:r w:rsidR="00B04B35" w:rsidRPr="0020770A">
        <w:rPr>
          <w:rFonts w:asciiTheme="minorHAnsi" w:hAnsiTheme="minorHAnsi"/>
          <w:b/>
          <w:bCs/>
          <w:lang w:eastAsia="pl-PL"/>
        </w:rPr>
        <w:t>n</w:t>
      </w:r>
      <w:r w:rsidRPr="0020770A">
        <w:rPr>
          <w:rFonts w:asciiTheme="minorHAnsi" w:hAnsiTheme="minorHAnsi"/>
          <w:b/>
          <w:bCs/>
          <w:lang w:eastAsia="pl-PL"/>
        </w:rPr>
        <w:t>r ……………………</w:t>
      </w:r>
      <w:r w:rsidR="008A78A8">
        <w:rPr>
          <w:rFonts w:asciiTheme="minorHAnsi" w:hAnsiTheme="minorHAnsi"/>
          <w:b/>
          <w:bCs/>
          <w:lang w:eastAsia="pl-PL"/>
        </w:rPr>
        <w:t>/2023</w:t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</w:p>
    <w:p w14:paraId="5EA49E9F" w14:textId="0A202F69" w:rsidR="009D36EA" w:rsidRPr="0020770A" w:rsidRDefault="002E3EC7" w:rsidP="00622D6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z</w:t>
      </w:r>
      <w:r w:rsidR="00BC016E" w:rsidRPr="0020770A">
        <w:rPr>
          <w:rFonts w:asciiTheme="minorHAnsi" w:hAnsiTheme="minorHAnsi"/>
          <w:lang w:eastAsia="pl-PL"/>
        </w:rPr>
        <w:t>awarta w Warszawie w dniu …</w:t>
      </w:r>
      <w:r w:rsidR="002C1397">
        <w:rPr>
          <w:rFonts w:asciiTheme="minorHAnsi" w:hAnsiTheme="minorHAnsi"/>
          <w:lang w:eastAsia="pl-PL"/>
        </w:rPr>
        <w:t>…..</w:t>
      </w:r>
      <w:r w:rsidR="00BC016E" w:rsidRPr="0020770A">
        <w:rPr>
          <w:rFonts w:asciiTheme="minorHAnsi" w:hAnsiTheme="minorHAnsi"/>
          <w:lang w:eastAsia="pl-PL"/>
        </w:rPr>
        <w:t>…………….. roku pomiędzy</w:t>
      </w:r>
      <w:r w:rsidR="00392EC4" w:rsidRPr="0020770A">
        <w:rPr>
          <w:rFonts w:asciiTheme="minorHAnsi" w:hAnsiTheme="minorHAnsi"/>
          <w:lang w:eastAsia="pl-PL"/>
        </w:rPr>
        <w:t>:</w:t>
      </w:r>
    </w:p>
    <w:p w14:paraId="6C662462" w14:textId="77777777" w:rsidR="00BC016E" w:rsidRPr="0020770A" w:rsidRDefault="00BC016E" w:rsidP="00622D6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lang w:eastAsia="pl-PL"/>
        </w:rPr>
      </w:pPr>
      <w:r w:rsidRPr="0020770A">
        <w:rPr>
          <w:rFonts w:asciiTheme="minorHAnsi" w:hAnsiTheme="minorHAnsi"/>
          <w:b/>
          <w:lang w:eastAsia="pl-PL"/>
        </w:rPr>
        <w:t>Skarbem Państwa – Ośrodkiem Rozwoju Edukacji</w:t>
      </w:r>
      <w:r w:rsidRPr="0020770A">
        <w:rPr>
          <w:rFonts w:asciiTheme="minorHAnsi" w:hAnsiTheme="minorHAnsi"/>
          <w:lang w:eastAsia="pl-PL"/>
        </w:rPr>
        <w:t xml:space="preserve"> z siedzibą w Warszawie (00-478 Warszawa) przy Al. Ujazdowskich 28, </w:t>
      </w:r>
      <w:r w:rsidR="00150062" w:rsidRPr="0020770A">
        <w:rPr>
          <w:rFonts w:asciiTheme="minorHAnsi" w:hAnsiTheme="minorHAnsi"/>
          <w:lang w:eastAsia="pl-PL"/>
        </w:rPr>
        <w:t xml:space="preserve">NIP: 7010211452, REGON: 142143583, </w:t>
      </w:r>
      <w:r w:rsidRPr="0020770A">
        <w:rPr>
          <w:rFonts w:asciiTheme="minorHAnsi" w:hAnsiTheme="minorHAnsi"/>
          <w:lang w:eastAsia="pl-PL"/>
        </w:rPr>
        <w:t>zwanym w treści umowy "</w:t>
      </w:r>
      <w:r w:rsidRPr="0020770A">
        <w:rPr>
          <w:rFonts w:asciiTheme="minorHAnsi" w:hAnsiTheme="minorHAnsi"/>
          <w:b/>
          <w:lang w:eastAsia="pl-PL"/>
        </w:rPr>
        <w:t>Zamawiającym</w:t>
      </w:r>
      <w:r w:rsidRPr="0020770A">
        <w:rPr>
          <w:rFonts w:asciiTheme="minorHAnsi" w:hAnsiTheme="minorHAnsi"/>
          <w:lang w:eastAsia="pl-PL"/>
        </w:rPr>
        <w:t>", w imieniu którego działa</w:t>
      </w:r>
      <w:r w:rsidR="00150062" w:rsidRPr="0020770A">
        <w:rPr>
          <w:rFonts w:asciiTheme="minorHAnsi" w:hAnsiTheme="minorHAnsi"/>
          <w:lang w:eastAsia="pl-PL"/>
        </w:rPr>
        <w:t>:</w:t>
      </w:r>
    </w:p>
    <w:p w14:paraId="258EAFA6" w14:textId="77777777" w:rsidR="009533BE" w:rsidRPr="0060589A" w:rsidRDefault="0060589A" w:rsidP="00622D67">
      <w:pPr>
        <w:spacing w:after="0" w:line="360" w:lineRule="auto"/>
        <w:jc w:val="both"/>
        <w:rPr>
          <w:rFonts w:asciiTheme="minorHAnsi" w:hAnsiTheme="minorHAnsi"/>
          <w:b/>
          <w:lang w:eastAsia="pl-PL"/>
        </w:rPr>
      </w:pPr>
      <w:r>
        <w:rPr>
          <w:rFonts w:asciiTheme="minorHAnsi" w:hAnsiTheme="minorHAnsi"/>
          <w:b/>
          <w:lang w:eastAsia="pl-PL"/>
        </w:rPr>
        <w:t>Pan Tomasz Madej</w:t>
      </w:r>
      <w:r w:rsidR="00136689" w:rsidRPr="0020770A">
        <w:rPr>
          <w:rFonts w:asciiTheme="minorHAnsi" w:hAnsiTheme="minorHAnsi"/>
          <w:b/>
          <w:lang w:eastAsia="pl-PL"/>
        </w:rPr>
        <w:t xml:space="preserve"> </w:t>
      </w:r>
      <w:r w:rsidR="00564E48" w:rsidRPr="0020770A">
        <w:rPr>
          <w:rFonts w:asciiTheme="minorHAnsi" w:hAnsiTheme="minorHAnsi"/>
          <w:b/>
          <w:lang w:eastAsia="pl-PL"/>
        </w:rPr>
        <w:t xml:space="preserve">- </w:t>
      </w:r>
      <w:r w:rsidR="00781A34" w:rsidRPr="0020770A">
        <w:rPr>
          <w:rFonts w:asciiTheme="minorHAnsi" w:hAnsiTheme="minorHAnsi"/>
          <w:b/>
          <w:lang w:eastAsia="pl-PL"/>
        </w:rPr>
        <w:t>p.o. D</w:t>
      </w:r>
      <w:r w:rsidR="00BC016E" w:rsidRPr="0020770A">
        <w:rPr>
          <w:rFonts w:asciiTheme="minorHAnsi" w:hAnsiTheme="minorHAnsi"/>
          <w:b/>
          <w:lang w:eastAsia="pl-PL"/>
        </w:rPr>
        <w:t>yrektor</w:t>
      </w:r>
      <w:r w:rsidR="00150062" w:rsidRPr="0020770A">
        <w:rPr>
          <w:rFonts w:asciiTheme="minorHAnsi" w:hAnsiTheme="minorHAnsi"/>
          <w:b/>
          <w:lang w:eastAsia="pl-PL"/>
        </w:rPr>
        <w:t>a</w:t>
      </w:r>
      <w:r w:rsidR="00BC016E" w:rsidRPr="0020770A">
        <w:rPr>
          <w:rFonts w:asciiTheme="minorHAnsi" w:hAnsiTheme="minorHAnsi"/>
          <w:b/>
          <w:lang w:eastAsia="pl-PL"/>
        </w:rPr>
        <w:t xml:space="preserve"> O</w:t>
      </w:r>
      <w:r w:rsidR="00150062" w:rsidRPr="0020770A">
        <w:rPr>
          <w:rFonts w:asciiTheme="minorHAnsi" w:hAnsiTheme="minorHAnsi"/>
          <w:b/>
          <w:lang w:eastAsia="pl-PL"/>
        </w:rPr>
        <w:t xml:space="preserve">środka </w:t>
      </w:r>
      <w:r w:rsidR="00BC016E" w:rsidRPr="0020770A">
        <w:rPr>
          <w:rFonts w:asciiTheme="minorHAnsi" w:hAnsiTheme="minorHAnsi"/>
          <w:b/>
          <w:lang w:eastAsia="pl-PL"/>
        </w:rPr>
        <w:t>R</w:t>
      </w:r>
      <w:r w:rsidR="00150062" w:rsidRPr="0020770A">
        <w:rPr>
          <w:rFonts w:asciiTheme="minorHAnsi" w:hAnsiTheme="minorHAnsi"/>
          <w:b/>
          <w:lang w:eastAsia="pl-PL"/>
        </w:rPr>
        <w:t xml:space="preserve">ozwoju </w:t>
      </w:r>
      <w:r w:rsidR="00BC016E" w:rsidRPr="0020770A">
        <w:rPr>
          <w:rFonts w:asciiTheme="minorHAnsi" w:hAnsiTheme="minorHAnsi"/>
          <w:b/>
          <w:lang w:eastAsia="pl-PL"/>
        </w:rPr>
        <w:t>E</w:t>
      </w:r>
      <w:r w:rsidR="00150062" w:rsidRPr="0020770A">
        <w:rPr>
          <w:rFonts w:asciiTheme="minorHAnsi" w:hAnsiTheme="minorHAnsi"/>
          <w:b/>
          <w:lang w:eastAsia="pl-PL"/>
        </w:rPr>
        <w:t>dukacji</w:t>
      </w:r>
      <w:r w:rsidR="009533BE" w:rsidRPr="0020770A">
        <w:rPr>
          <w:rFonts w:asciiTheme="minorHAnsi" w:hAnsiTheme="minorHAnsi"/>
          <w:b/>
          <w:lang w:eastAsia="pl-PL"/>
        </w:rPr>
        <w:t xml:space="preserve"> w Warszawie</w:t>
      </w:r>
    </w:p>
    <w:p w14:paraId="66BF3204" w14:textId="2287E7D2" w:rsidR="00E10328" w:rsidRDefault="00BB4930" w:rsidP="00622D67">
      <w:pPr>
        <w:spacing w:after="0" w:line="36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a</w:t>
      </w:r>
    </w:p>
    <w:p w14:paraId="48FFC1C8" w14:textId="77777777" w:rsidR="00BB4930" w:rsidRPr="00BB4930" w:rsidRDefault="00BB4930" w:rsidP="00BB4930">
      <w:pPr>
        <w:spacing w:after="0" w:line="360" w:lineRule="auto"/>
        <w:jc w:val="both"/>
        <w:rPr>
          <w:rFonts w:asciiTheme="minorHAnsi" w:hAnsiTheme="minorHAnsi"/>
          <w:b/>
          <w:bCs/>
          <w:i/>
          <w:color w:val="FF0000"/>
          <w:lang w:eastAsia="pl-PL"/>
        </w:rPr>
      </w:pPr>
      <w:r w:rsidRPr="00BB4930">
        <w:rPr>
          <w:rFonts w:asciiTheme="minorHAnsi" w:hAnsiTheme="minorHAnsi"/>
          <w:b/>
          <w:bCs/>
          <w:i/>
          <w:color w:val="FF0000"/>
          <w:lang w:eastAsia="pl-PL"/>
        </w:rPr>
        <w:t>* gdy Wykonawcą jest spółka prawa handlowego:</w:t>
      </w:r>
    </w:p>
    <w:p w14:paraId="16B9E5AF" w14:textId="77777777" w:rsidR="00BB4930" w:rsidRPr="00BB4930" w:rsidRDefault="00BB4930" w:rsidP="00BB4930">
      <w:pPr>
        <w:spacing w:after="0" w:line="360" w:lineRule="auto"/>
        <w:jc w:val="both"/>
        <w:rPr>
          <w:rFonts w:asciiTheme="minorHAnsi" w:hAnsiTheme="minorHAnsi"/>
          <w:b/>
          <w:lang w:eastAsia="pl-PL"/>
        </w:rPr>
      </w:pPr>
      <w:r w:rsidRPr="00BB4930">
        <w:rPr>
          <w:rFonts w:asciiTheme="minorHAnsi" w:hAnsiTheme="minorHAnsi"/>
          <w:bCs/>
          <w:lang w:eastAsia="pl-PL"/>
        </w:rPr>
        <w:t xml:space="preserve">..........................................................................., z siedzibą w ............................................... przy ulicy............................................................, (kod pocztowy i nazwa miejscowości), wpisaną do rejestru przedsiębiorców Krajowego Rejestru Sądowego pod </w:t>
      </w:r>
      <w:r w:rsidRPr="00BB4930">
        <w:rPr>
          <w:rFonts w:asciiTheme="minorHAnsi" w:hAnsiTheme="minorHAnsi"/>
          <w:bCs/>
          <w:lang w:eastAsia="pl-PL"/>
        </w:rPr>
        <w:br/>
        <w:t xml:space="preserve">nr …………………, NIP: ............................, REGON: ........................................, reprezentowaną przez................................................., </w:t>
      </w:r>
      <w:r w:rsidRPr="00BB4930">
        <w:rPr>
          <w:rFonts w:asciiTheme="minorHAnsi" w:hAnsiTheme="minorHAnsi"/>
          <w:lang w:eastAsia="pl-PL"/>
        </w:rPr>
        <w:t>zwaną/-</w:t>
      </w:r>
      <w:proofErr w:type="spellStart"/>
      <w:r w:rsidRPr="00BB4930">
        <w:rPr>
          <w:rFonts w:asciiTheme="minorHAnsi" w:hAnsiTheme="minorHAnsi"/>
          <w:lang w:eastAsia="pl-PL"/>
        </w:rPr>
        <w:t>ym</w:t>
      </w:r>
      <w:proofErr w:type="spellEnd"/>
      <w:r w:rsidRPr="00BB4930">
        <w:rPr>
          <w:rFonts w:asciiTheme="minorHAnsi" w:hAnsiTheme="minorHAnsi"/>
          <w:lang w:eastAsia="pl-PL"/>
        </w:rPr>
        <w:t xml:space="preserve"> w treści umowy "Wykonawcą",</w:t>
      </w:r>
    </w:p>
    <w:p w14:paraId="00BD56A9" w14:textId="77777777" w:rsidR="00BB4930" w:rsidRDefault="00BB4930" w:rsidP="00622D67">
      <w:pPr>
        <w:spacing w:after="0" w:line="360" w:lineRule="auto"/>
        <w:jc w:val="both"/>
        <w:rPr>
          <w:rFonts w:asciiTheme="minorHAnsi" w:hAnsiTheme="minorHAnsi"/>
          <w:lang w:eastAsia="pl-PL"/>
        </w:rPr>
      </w:pPr>
    </w:p>
    <w:p w14:paraId="7635DAC4" w14:textId="77777777" w:rsidR="007459B2" w:rsidRPr="00622D67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  <w:b/>
          <w:bCs/>
          <w:i/>
          <w:color w:val="FF0000"/>
        </w:rPr>
      </w:pPr>
      <w:r w:rsidRPr="00622D67">
        <w:rPr>
          <w:rFonts w:asciiTheme="minorHAnsi" w:hAnsiTheme="minorHAnsi"/>
          <w:b/>
          <w:bCs/>
          <w:i/>
          <w:color w:val="FF0000"/>
        </w:rPr>
        <w:t>* gdy Wykonawcą jest osoba fizyczna prowadząca działalność gospodarczą:</w:t>
      </w:r>
    </w:p>
    <w:p w14:paraId="0B168C04" w14:textId="77777777" w:rsidR="007459B2" w:rsidRPr="007459B2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  <w:bCs/>
        </w:rPr>
      </w:pPr>
      <w:r w:rsidRPr="007459B2">
        <w:rPr>
          <w:rFonts w:asciiTheme="minorHAnsi" w:hAnsiTheme="minorHAnsi"/>
          <w:bCs/>
        </w:rPr>
        <w:t xml:space="preserve">Panem/Panią ........................., zamieszkałym/ą w ..............………. (kod pocztowy), przy ulicy.........................., prowadzącym/ą działalność gospodarczą pod firmą ......................................., adres wykonywania działalności gospodarczej: …………………………….., na podstawie wpisu do Centralnej Ewidencji i Informacji </w:t>
      </w:r>
      <w:r w:rsidRPr="007459B2">
        <w:rPr>
          <w:rFonts w:asciiTheme="minorHAnsi" w:hAnsiTheme="minorHAnsi"/>
          <w:bCs/>
        </w:rPr>
        <w:br/>
        <w:t>o Działalności Gospodarczej RP, PESEL: ........................, NIP:..........................., REGON: ………………….., zwanym/ą dalej „Wykonawcą”,</w:t>
      </w:r>
    </w:p>
    <w:p w14:paraId="7B061DD6" w14:textId="77777777" w:rsidR="007459B2" w:rsidRPr="00622D67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  <w:b/>
          <w:i/>
          <w:color w:val="FF0000"/>
          <w:lang w:val="x-none"/>
        </w:rPr>
      </w:pPr>
      <w:r w:rsidRPr="00622D67">
        <w:rPr>
          <w:rFonts w:asciiTheme="minorHAnsi" w:hAnsiTheme="minorHAnsi"/>
          <w:b/>
          <w:bCs/>
          <w:i/>
          <w:color w:val="FF0000"/>
        </w:rPr>
        <w:t>* gdy Wykonawcą jest osoba fizyczna</w:t>
      </w:r>
    </w:p>
    <w:p w14:paraId="34B39746" w14:textId="77777777" w:rsidR="007459B2" w:rsidRPr="007459B2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7459B2">
        <w:rPr>
          <w:rFonts w:asciiTheme="minorHAnsi" w:hAnsiTheme="minorHAnsi"/>
        </w:rPr>
        <w:t>Panią/Panem ……………………….…., zamieszkałą/-</w:t>
      </w:r>
      <w:proofErr w:type="spellStart"/>
      <w:r w:rsidRPr="007459B2">
        <w:rPr>
          <w:rFonts w:asciiTheme="minorHAnsi" w:hAnsiTheme="minorHAnsi"/>
        </w:rPr>
        <w:t>ym</w:t>
      </w:r>
      <w:proofErr w:type="spellEnd"/>
      <w:r w:rsidRPr="007459B2">
        <w:rPr>
          <w:rFonts w:asciiTheme="minorHAnsi" w:hAnsiTheme="minorHAnsi"/>
        </w:rPr>
        <w:t xml:space="preserve"> przy ul. …………….., 00-000 …………………, PESEL ……………………….., </w:t>
      </w:r>
    </w:p>
    <w:p w14:paraId="68BF2E12" w14:textId="77777777" w:rsidR="00611FD6" w:rsidRPr="0020770A" w:rsidRDefault="0044726A" w:rsidP="00622D67">
      <w:pPr>
        <w:autoSpaceDE w:val="0"/>
        <w:spacing w:after="0" w:line="360" w:lineRule="auto"/>
        <w:jc w:val="both"/>
        <w:rPr>
          <w:rFonts w:asciiTheme="minorHAnsi" w:hAnsiTheme="minorHAnsi"/>
          <w:lang w:eastAsia="pl-PL"/>
        </w:rPr>
      </w:pPr>
      <w:r w:rsidRPr="0020770A">
        <w:rPr>
          <w:rFonts w:asciiTheme="minorHAnsi" w:hAnsiTheme="minorHAnsi"/>
          <w:lang w:eastAsia="pl-PL"/>
        </w:rPr>
        <w:t>zwaną w treści umowy "</w:t>
      </w:r>
      <w:r w:rsidRPr="0020770A">
        <w:rPr>
          <w:rFonts w:asciiTheme="minorHAnsi" w:hAnsiTheme="minorHAnsi"/>
          <w:b/>
          <w:lang w:eastAsia="pl-PL"/>
        </w:rPr>
        <w:t>Wykonawcą</w:t>
      </w:r>
      <w:r w:rsidRPr="0020770A">
        <w:rPr>
          <w:rFonts w:asciiTheme="minorHAnsi" w:hAnsiTheme="minorHAnsi"/>
          <w:lang w:eastAsia="pl-PL"/>
        </w:rPr>
        <w:t>", o następującej treści:</w:t>
      </w:r>
    </w:p>
    <w:p w14:paraId="095759FC" w14:textId="77777777" w:rsidR="00BC016E" w:rsidRPr="00622D67" w:rsidRDefault="00BC016E" w:rsidP="00622D67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14:paraId="7723CC2B" w14:textId="77777777" w:rsidR="00BC016E" w:rsidRPr="00622D67" w:rsidRDefault="00BC016E" w:rsidP="00622D67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622D67">
        <w:rPr>
          <w:rFonts w:asciiTheme="minorHAnsi" w:hAnsiTheme="minorHAnsi"/>
          <w:b/>
          <w:sz w:val="24"/>
          <w:szCs w:val="24"/>
          <w:lang w:eastAsia="pl-PL"/>
        </w:rPr>
        <w:t>§ 1</w:t>
      </w:r>
    </w:p>
    <w:p w14:paraId="335C9398" w14:textId="77777777" w:rsidR="00FA3E30" w:rsidRPr="00622D67" w:rsidRDefault="00FA3E30" w:rsidP="00622D67">
      <w:pPr>
        <w:pStyle w:val="Nagwek2"/>
        <w:spacing w:before="0" w:line="360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622D67">
        <w:rPr>
          <w:rFonts w:asciiTheme="minorHAnsi" w:hAnsiTheme="minorHAnsi" w:cs="Times New Roman"/>
          <w:color w:val="auto"/>
          <w:sz w:val="24"/>
          <w:szCs w:val="24"/>
        </w:rPr>
        <w:t>Przedmiot umowy</w:t>
      </w:r>
    </w:p>
    <w:p w14:paraId="2EF0BD24" w14:textId="77777777" w:rsidR="009E4261" w:rsidRDefault="00A06449" w:rsidP="002B22FC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74596E">
        <w:rPr>
          <w:rFonts w:asciiTheme="minorHAnsi" w:hAnsiTheme="minorHAnsi"/>
          <w:lang w:eastAsia="pl-PL"/>
        </w:rPr>
        <w:t>Zamawiający zleca</w:t>
      </w:r>
      <w:r w:rsidR="00852666" w:rsidRPr="0074596E">
        <w:rPr>
          <w:rFonts w:asciiTheme="minorHAnsi" w:hAnsiTheme="minorHAnsi"/>
          <w:lang w:eastAsia="pl-PL"/>
        </w:rPr>
        <w:t>,</w:t>
      </w:r>
      <w:r w:rsidRPr="0074596E">
        <w:rPr>
          <w:rFonts w:asciiTheme="minorHAnsi" w:hAnsiTheme="minorHAnsi"/>
          <w:lang w:eastAsia="pl-PL"/>
        </w:rPr>
        <w:t xml:space="preserve"> a Wykonawca zobowiązuje się</w:t>
      </w:r>
      <w:r w:rsidR="00B05FA6" w:rsidRPr="0074596E">
        <w:rPr>
          <w:rFonts w:asciiTheme="minorHAnsi" w:hAnsiTheme="minorHAnsi"/>
          <w:lang w:eastAsia="pl-PL"/>
        </w:rPr>
        <w:t>,</w:t>
      </w:r>
      <w:r w:rsidRPr="0074596E">
        <w:rPr>
          <w:rFonts w:asciiTheme="minorHAnsi" w:hAnsiTheme="minorHAnsi"/>
          <w:lang w:eastAsia="pl-PL"/>
        </w:rPr>
        <w:t xml:space="preserve"> do wykonania </w:t>
      </w:r>
      <w:r w:rsidR="000C1FDF" w:rsidRPr="0074596E">
        <w:rPr>
          <w:rFonts w:asciiTheme="minorHAnsi" w:hAnsiTheme="minorHAnsi"/>
          <w:lang w:eastAsia="pl-PL"/>
        </w:rPr>
        <w:t>usługi</w:t>
      </w:r>
      <w:r w:rsidR="00A634C1" w:rsidRPr="0074596E">
        <w:rPr>
          <w:rFonts w:asciiTheme="minorHAnsi" w:hAnsiTheme="minorHAnsi"/>
          <w:lang w:eastAsia="pl-PL"/>
        </w:rPr>
        <w:t>,</w:t>
      </w:r>
      <w:r w:rsidRPr="0074596E">
        <w:rPr>
          <w:rFonts w:asciiTheme="minorHAnsi" w:hAnsiTheme="minorHAnsi"/>
          <w:lang w:eastAsia="pl-PL"/>
        </w:rPr>
        <w:t xml:space="preserve"> polegające</w:t>
      </w:r>
      <w:r w:rsidR="000C1FDF" w:rsidRPr="0074596E">
        <w:rPr>
          <w:rFonts w:asciiTheme="minorHAnsi" w:hAnsiTheme="minorHAnsi"/>
          <w:lang w:eastAsia="pl-PL"/>
        </w:rPr>
        <w:t>j</w:t>
      </w:r>
      <w:r w:rsidR="009E4261">
        <w:rPr>
          <w:rFonts w:asciiTheme="minorHAnsi" w:hAnsiTheme="minorHAnsi"/>
          <w:lang w:eastAsia="pl-PL"/>
        </w:rPr>
        <w:t xml:space="preserve"> na:</w:t>
      </w:r>
    </w:p>
    <w:p w14:paraId="1C12C141" w14:textId="6494D290" w:rsidR="009E4261" w:rsidRPr="009E4261" w:rsidRDefault="009E4261" w:rsidP="002B22FC">
      <w:pPr>
        <w:pStyle w:val="Akapitzlist"/>
        <w:tabs>
          <w:tab w:val="left" w:pos="426"/>
        </w:tabs>
        <w:spacing w:after="0" w:line="360" w:lineRule="auto"/>
        <w:ind w:left="69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 xml:space="preserve">a) </w:t>
      </w:r>
      <w:r w:rsidR="00CB32F4" w:rsidRPr="0074596E">
        <w:rPr>
          <w:rFonts w:eastAsia="Arial" w:cstheme="minorHAnsi"/>
        </w:rPr>
        <w:t xml:space="preserve">przeprowadzeniu </w:t>
      </w:r>
      <w:r w:rsidR="00CB32F4" w:rsidRPr="0074596E">
        <w:rPr>
          <w:rFonts w:asciiTheme="minorHAnsi" w:hAnsiTheme="minorHAnsi"/>
          <w:b/>
          <w:bCs/>
        </w:rPr>
        <w:t>szkoleń on-line</w:t>
      </w:r>
      <w:r w:rsidR="00CB32F4" w:rsidRPr="0074596E">
        <w:rPr>
          <w:rFonts w:asciiTheme="minorHAnsi" w:hAnsiTheme="minorHAnsi"/>
        </w:rPr>
        <w:t xml:space="preserve"> </w:t>
      </w:r>
      <w:r w:rsidRPr="009E4261">
        <w:rPr>
          <w:rFonts w:asciiTheme="minorHAnsi" w:hAnsiTheme="minorHAnsi"/>
          <w:b/>
        </w:rPr>
        <w:t xml:space="preserve">dla pracowników poradni psychologiczno-pedagogicznych </w:t>
      </w:r>
      <w:r w:rsidRPr="009E4261">
        <w:rPr>
          <w:rFonts w:asciiTheme="minorHAnsi" w:hAnsiTheme="minorHAnsi"/>
        </w:rPr>
        <w:t>z następujących obszarów:</w:t>
      </w:r>
    </w:p>
    <w:p w14:paraId="168CA64B" w14:textId="77777777" w:rsidR="009E4261" w:rsidRPr="009E4261" w:rsidRDefault="009E4261" w:rsidP="002B22FC">
      <w:pPr>
        <w:pStyle w:val="Akapitzlist"/>
        <w:tabs>
          <w:tab w:val="left" w:pos="426"/>
        </w:tabs>
        <w:spacing w:after="0" w:line="360" w:lineRule="auto"/>
        <w:ind w:left="697" w:hanging="357"/>
        <w:jc w:val="both"/>
        <w:rPr>
          <w:rFonts w:asciiTheme="minorHAnsi" w:hAnsiTheme="minorHAnsi"/>
          <w:b/>
        </w:rPr>
      </w:pPr>
      <w:r w:rsidRPr="009E4261">
        <w:rPr>
          <w:rFonts w:asciiTheme="minorHAnsi" w:hAnsiTheme="minorHAnsi"/>
          <w:b/>
        </w:rPr>
        <w:lastRenderedPageBreak/>
        <w:t xml:space="preserve">I obszar: </w:t>
      </w:r>
    </w:p>
    <w:p w14:paraId="2CD45042" w14:textId="77777777" w:rsidR="009E4261" w:rsidRPr="008A78A8" w:rsidRDefault="009E4261" w:rsidP="002B22FC">
      <w:pPr>
        <w:pStyle w:val="Akapitzlist"/>
        <w:tabs>
          <w:tab w:val="left" w:pos="426"/>
        </w:tabs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9E4261">
        <w:rPr>
          <w:rFonts w:asciiTheme="minorHAnsi" w:hAnsiTheme="minorHAnsi"/>
          <w:b/>
        </w:rPr>
        <w:t xml:space="preserve">Moduł A – </w:t>
      </w:r>
      <w:r w:rsidRPr="008A78A8">
        <w:rPr>
          <w:rFonts w:asciiTheme="minorHAnsi" w:hAnsiTheme="minorHAnsi"/>
        </w:rPr>
        <w:t>szkolenia on-line z zakresu oceny funkcjonalnej z wykorzystaniem procedury konsultacji zespołowych oraz doradztwo i konsultacje dla uczestników szkoleń;</w:t>
      </w:r>
    </w:p>
    <w:p w14:paraId="6817B29D" w14:textId="77777777" w:rsidR="009E4261" w:rsidRPr="009E4261" w:rsidRDefault="009E4261" w:rsidP="002B22FC">
      <w:pPr>
        <w:pStyle w:val="Akapitzlist"/>
        <w:tabs>
          <w:tab w:val="left" w:pos="426"/>
        </w:tabs>
        <w:spacing w:after="0" w:line="360" w:lineRule="auto"/>
        <w:ind w:left="697" w:hanging="357"/>
        <w:jc w:val="both"/>
        <w:rPr>
          <w:rFonts w:asciiTheme="minorHAnsi" w:hAnsiTheme="minorHAnsi"/>
          <w:b/>
        </w:rPr>
      </w:pPr>
      <w:r w:rsidRPr="009E4261">
        <w:rPr>
          <w:rFonts w:asciiTheme="minorHAnsi" w:hAnsiTheme="minorHAnsi"/>
          <w:b/>
        </w:rPr>
        <w:t xml:space="preserve">Moduł B – </w:t>
      </w:r>
      <w:r w:rsidRPr="008A78A8">
        <w:rPr>
          <w:rFonts w:asciiTheme="minorHAnsi" w:hAnsiTheme="minorHAnsi"/>
        </w:rPr>
        <w:t>szkolenia on-line z zakresu funkcjonalności baterii diagnostycznej służącej do oceny w obszarze poznawczym (KAPP).</w:t>
      </w:r>
    </w:p>
    <w:p w14:paraId="702C2B8A" w14:textId="3C5EB8E7" w:rsidR="009E4261" w:rsidRDefault="009E4261" w:rsidP="002B22FC">
      <w:pPr>
        <w:pStyle w:val="Akapitzlist"/>
        <w:tabs>
          <w:tab w:val="left" w:pos="426"/>
        </w:tabs>
        <w:spacing w:after="0" w:line="360" w:lineRule="auto"/>
        <w:ind w:left="697" w:hanging="357"/>
        <w:jc w:val="both"/>
        <w:rPr>
          <w:rFonts w:asciiTheme="minorHAnsi" w:hAnsiTheme="minorHAnsi"/>
          <w:b/>
        </w:rPr>
      </w:pPr>
      <w:r w:rsidRPr="009E4261">
        <w:rPr>
          <w:rFonts w:asciiTheme="minorHAnsi" w:hAnsiTheme="minorHAnsi"/>
          <w:b/>
        </w:rPr>
        <w:t xml:space="preserve">II obszar: </w:t>
      </w:r>
      <w:r w:rsidRPr="008A78A8">
        <w:rPr>
          <w:rFonts w:asciiTheme="minorHAnsi" w:hAnsiTheme="minorHAnsi"/>
        </w:rPr>
        <w:t>szkolenia on-line z zakresu funkcjonalności baterii diagnostycznej służącej do oceny w obszarze poznawczym (KAPP).</w:t>
      </w:r>
    </w:p>
    <w:p w14:paraId="1EA8667E" w14:textId="135CCCFA" w:rsidR="009E4261" w:rsidRPr="009E4261" w:rsidRDefault="009E4261" w:rsidP="002B22FC">
      <w:pPr>
        <w:pStyle w:val="Akapitzlist"/>
        <w:tabs>
          <w:tab w:val="left" w:pos="426"/>
        </w:tabs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9E4261">
        <w:rPr>
          <w:rFonts w:asciiTheme="minorHAnsi" w:hAnsiTheme="minorHAnsi"/>
        </w:rPr>
        <w:t xml:space="preserve">b) </w:t>
      </w:r>
      <w:r w:rsidRPr="009E4261">
        <w:rPr>
          <w:rFonts w:asciiTheme="minorHAnsi" w:hAnsiTheme="minorHAnsi"/>
          <w:lang w:eastAsia="pl-PL"/>
        </w:rPr>
        <w:t xml:space="preserve">prowadzeniu doradztwa i konsultacji dla pracowników poradni psychologiczno-pedagogicznych </w:t>
      </w:r>
      <w:r>
        <w:rPr>
          <w:rFonts w:asciiTheme="minorHAnsi" w:hAnsiTheme="minorHAnsi"/>
          <w:lang w:eastAsia="pl-PL"/>
        </w:rPr>
        <w:t>z obszaru I</w:t>
      </w:r>
      <w:r w:rsidR="00BB4930">
        <w:rPr>
          <w:rFonts w:asciiTheme="minorHAnsi" w:hAnsiTheme="minorHAnsi"/>
          <w:lang w:eastAsia="pl-PL"/>
        </w:rPr>
        <w:t xml:space="preserve"> – moduł A</w:t>
      </w:r>
      <w:r>
        <w:rPr>
          <w:rFonts w:asciiTheme="minorHAnsi" w:hAnsiTheme="minorHAnsi"/>
          <w:lang w:eastAsia="pl-PL"/>
        </w:rPr>
        <w:t>.</w:t>
      </w:r>
    </w:p>
    <w:p w14:paraId="18CF8820" w14:textId="016BC670" w:rsidR="00B03C3B" w:rsidRPr="0074596E" w:rsidRDefault="00CB32F4" w:rsidP="002B22FC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697" w:hanging="357"/>
        <w:jc w:val="both"/>
        <w:rPr>
          <w:lang w:eastAsia="pl-PL"/>
        </w:rPr>
      </w:pPr>
      <w:r w:rsidRPr="009E4261">
        <w:rPr>
          <w:rFonts w:cs="Arial"/>
        </w:rPr>
        <w:t xml:space="preserve">Czynności będą realizowane przez Wykonawcę </w:t>
      </w:r>
      <w:r w:rsidR="00622D67" w:rsidRPr="009E4261">
        <w:rPr>
          <w:rFonts w:cstheme="minorHAnsi"/>
        </w:rPr>
        <w:t>zgodnie z Opisem Przedmiotu Zamówienia stanowiącym załącznik nr 1 do umowy</w:t>
      </w:r>
      <w:r w:rsidR="00B03C3B" w:rsidRPr="0074596E">
        <w:rPr>
          <w:lang w:eastAsia="pl-PL"/>
        </w:rPr>
        <w:t>.</w:t>
      </w:r>
    </w:p>
    <w:p w14:paraId="6CA5F855" w14:textId="2F22EA21" w:rsidR="0020770A" w:rsidRPr="0074596E" w:rsidRDefault="0020770A" w:rsidP="002B22FC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 xml:space="preserve">Przedmiot umowy zostanie zrealizowany od dnia podpisania umowy </w:t>
      </w:r>
      <w:r w:rsidRPr="009255CB">
        <w:rPr>
          <w:b/>
          <w:lang w:eastAsia="pl-PL"/>
        </w:rPr>
        <w:t xml:space="preserve">do dnia </w:t>
      </w:r>
      <w:r w:rsidR="009E4261">
        <w:rPr>
          <w:b/>
          <w:lang w:eastAsia="pl-PL"/>
        </w:rPr>
        <w:t>31.08.</w:t>
      </w:r>
      <w:r w:rsidRPr="009255CB">
        <w:rPr>
          <w:b/>
          <w:lang w:eastAsia="pl-PL"/>
        </w:rPr>
        <w:t>202</w:t>
      </w:r>
      <w:r w:rsidR="009E4261">
        <w:rPr>
          <w:b/>
          <w:lang w:eastAsia="pl-PL"/>
        </w:rPr>
        <w:t>3</w:t>
      </w:r>
      <w:r w:rsidRPr="009255CB">
        <w:rPr>
          <w:b/>
          <w:lang w:eastAsia="pl-PL"/>
        </w:rPr>
        <w:t xml:space="preserve"> r.</w:t>
      </w:r>
    </w:p>
    <w:p w14:paraId="23179154" w14:textId="23AFC012" w:rsidR="00FA3E30" w:rsidRPr="009E4261" w:rsidRDefault="00622D67" w:rsidP="002B22FC">
      <w:pPr>
        <w:pStyle w:val="Akapitzlist"/>
        <w:numPr>
          <w:ilvl w:val="0"/>
          <w:numId w:val="3"/>
        </w:numPr>
        <w:spacing w:after="0" w:line="360" w:lineRule="auto"/>
        <w:ind w:left="697" w:hanging="357"/>
        <w:jc w:val="both"/>
        <w:rPr>
          <w:rFonts w:cstheme="minorHAnsi"/>
        </w:rPr>
      </w:pPr>
      <w:r w:rsidRPr="0074596E">
        <w:rPr>
          <w:rFonts w:cstheme="minorHAnsi"/>
        </w:rPr>
        <w:t>Umowa jest zawarta</w:t>
      </w:r>
      <w:r w:rsidR="009E4261">
        <w:rPr>
          <w:rFonts w:cstheme="minorHAnsi"/>
        </w:rPr>
        <w:t xml:space="preserve"> w ramach</w:t>
      </w:r>
      <w:r w:rsidRPr="0074596E">
        <w:rPr>
          <w:rFonts w:cstheme="minorHAnsi"/>
        </w:rPr>
        <w:t xml:space="preserve"> </w:t>
      </w:r>
      <w:r w:rsidR="009E4261" w:rsidRPr="009E4261">
        <w:rPr>
          <w:rFonts w:cstheme="minorHAnsi"/>
        </w:rPr>
        <w:t>projektu pozakonkursowego „</w:t>
      </w:r>
      <w:r w:rsidR="009E4261" w:rsidRPr="009E4261">
        <w:rPr>
          <w:rFonts w:cstheme="minorHAnsi"/>
          <w:i/>
        </w:rPr>
        <w:t>Szkolenia i doradztwo dla kadr poradnictwa psychologiczno-pedagogicznego</w:t>
      </w:r>
      <w:r w:rsidR="009E4261" w:rsidRPr="009E4261">
        <w:rPr>
          <w:rFonts w:cstheme="minorHAnsi"/>
        </w:rPr>
        <w:t>”, współfinansowanego ze środków Europejskiego Funduszu Społecznego w ramach Priorytetu II, Działanie 2.10 Wysoka jakość systemu oświaty, Program Operacyjny Wiedza Edukacja Rozwój 2014–2020</w:t>
      </w:r>
      <w:r w:rsidR="009E4261">
        <w:rPr>
          <w:rFonts w:cstheme="minorHAnsi"/>
        </w:rPr>
        <w:t>.</w:t>
      </w:r>
    </w:p>
    <w:p w14:paraId="5A2F0BE5" w14:textId="77777777" w:rsidR="00FA3E30" w:rsidRPr="00622D67" w:rsidRDefault="0020770A" w:rsidP="00622D67">
      <w:pPr>
        <w:pStyle w:val="Akapitzlist"/>
        <w:spacing w:after="0" w:line="360" w:lineRule="auto"/>
        <w:ind w:left="360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b/>
          <w:sz w:val="24"/>
          <w:szCs w:val="24"/>
          <w:lang w:eastAsia="pl-PL"/>
        </w:rPr>
        <w:t>§ 2</w:t>
      </w:r>
    </w:p>
    <w:p w14:paraId="59E83BDD" w14:textId="77777777" w:rsidR="00FA3E30" w:rsidRPr="00622D67" w:rsidRDefault="00FA3E30" w:rsidP="00622D67">
      <w:pPr>
        <w:pStyle w:val="Tekstpodstawowywcity"/>
        <w:spacing w:after="0" w:line="360" w:lineRule="auto"/>
        <w:ind w:left="0"/>
        <w:jc w:val="center"/>
        <w:rPr>
          <w:rFonts w:asciiTheme="minorHAnsi" w:eastAsia="Calibri" w:hAnsiTheme="minorHAnsi"/>
          <w:b/>
        </w:rPr>
      </w:pPr>
      <w:r w:rsidRPr="00622D67">
        <w:rPr>
          <w:rFonts w:asciiTheme="minorHAnsi" w:eastAsia="Calibri" w:hAnsiTheme="minorHAnsi"/>
          <w:b/>
        </w:rPr>
        <w:t>Wynagrodzenie Wykonawcy</w:t>
      </w:r>
    </w:p>
    <w:p w14:paraId="12832610" w14:textId="41D8D7E9" w:rsidR="009E4261" w:rsidRPr="002B22FC" w:rsidRDefault="006657D2" w:rsidP="002B22FC">
      <w:pPr>
        <w:numPr>
          <w:ilvl w:val="1"/>
          <w:numId w:val="47"/>
        </w:numPr>
        <w:spacing w:after="0" w:line="360" w:lineRule="auto"/>
        <w:ind w:left="697" w:hanging="357"/>
        <w:jc w:val="both"/>
        <w:rPr>
          <w:rFonts w:cs="Arial"/>
        </w:rPr>
      </w:pPr>
      <w:r w:rsidRPr="0074596E">
        <w:rPr>
          <w:rFonts w:cs="Arial"/>
        </w:rPr>
        <w:t>Za wykonanie przedmiotu Umowy Zamawiający zapłaci Wykonawcy łączne maksymalne wynagrodzenie w wysokości</w:t>
      </w:r>
      <w:r w:rsidRPr="0074596E">
        <w:rPr>
          <w:rFonts w:cs="Arial"/>
          <w:b/>
        </w:rPr>
        <w:t xml:space="preserve"> …………….. zł </w:t>
      </w:r>
      <w:r w:rsidRPr="0074596E">
        <w:rPr>
          <w:rFonts w:cs="Arial"/>
        </w:rPr>
        <w:t>(słownie: …………..…………………… złotych) brutto,</w:t>
      </w:r>
      <w:r w:rsidR="002B22FC">
        <w:rPr>
          <w:rFonts w:cs="Arial"/>
        </w:rPr>
        <w:t xml:space="preserve"> </w:t>
      </w:r>
      <w:r w:rsidR="002B22FC" w:rsidRPr="00DE2998">
        <w:rPr>
          <w:rFonts w:cs="Arial"/>
        </w:rPr>
        <w:t>zgodnie z faktyczną liczbą przeprowadzonych godzin dydaktycznych</w:t>
      </w:r>
      <w:r w:rsidR="002B22FC">
        <w:rPr>
          <w:rFonts w:cs="Arial"/>
        </w:rPr>
        <w:t xml:space="preserve">, </w:t>
      </w:r>
      <w:r w:rsidR="009E4261" w:rsidRPr="002B22FC">
        <w:rPr>
          <w:rFonts w:cs="Arial"/>
        </w:rPr>
        <w:t xml:space="preserve">w tym </w:t>
      </w:r>
    </w:p>
    <w:p w14:paraId="62793D41" w14:textId="602FC22D" w:rsidR="009E4261" w:rsidRDefault="006657D2" w:rsidP="002B22FC">
      <w:pPr>
        <w:pStyle w:val="Akapitzlist"/>
        <w:numPr>
          <w:ilvl w:val="0"/>
          <w:numId w:val="46"/>
        </w:numPr>
        <w:spacing w:after="0" w:line="360" w:lineRule="auto"/>
        <w:ind w:left="697" w:hanging="357"/>
        <w:jc w:val="both"/>
      </w:pPr>
      <w:r w:rsidRPr="0074596E">
        <w:rPr>
          <w:rFonts w:cs="Arial"/>
        </w:rPr>
        <w:t>stawka za godzinę dydaktyczną</w:t>
      </w:r>
      <w:r w:rsidR="009E4261">
        <w:rPr>
          <w:rFonts w:cs="Arial"/>
        </w:rPr>
        <w:t xml:space="preserve"> przeprowadzenia jednego szkolenia on-line</w:t>
      </w:r>
      <w:r w:rsidRPr="0074596E">
        <w:rPr>
          <w:rFonts w:cs="Arial"/>
        </w:rPr>
        <w:t>, wynosi: ……………………….zł (słownie: ……………………… złotych) brutto</w:t>
      </w:r>
      <w:r w:rsidR="004007D4" w:rsidRPr="0074596E">
        <w:t xml:space="preserve">. </w:t>
      </w:r>
    </w:p>
    <w:p w14:paraId="07830545" w14:textId="77777777" w:rsidR="002B22FC" w:rsidRPr="002B22FC" w:rsidRDefault="009E4261" w:rsidP="002B22FC">
      <w:pPr>
        <w:pStyle w:val="Akapitzlist"/>
        <w:numPr>
          <w:ilvl w:val="0"/>
          <w:numId w:val="46"/>
        </w:numPr>
        <w:spacing w:after="0" w:line="360" w:lineRule="auto"/>
        <w:ind w:left="697" w:hanging="357"/>
        <w:jc w:val="both"/>
      </w:pPr>
      <w:r>
        <w:t>stawka za godzinę dydaktyczną pr</w:t>
      </w:r>
      <w:r w:rsidR="002B22FC">
        <w:t>zeprowadzenia</w:t>
      </w:r>
      <w:r>
        <w:t xml:space="preserve"> doradztwa i konsultacji </w:t>
      </w:r>
      <w:r w:rsidRPr="0074596E">
        <w:rPr>
          <w:rFonts w:cs="Arial"/>
        </w:rPr>
        <w:t>wynosi: ……………………….zł (słownie: ……………………… złotych) brutto</w:t>
      </w:r>
      <w:r>
        <w:rPr>
          <w:rFonts w:cs="Arial"/>
        </w:rPr>
        <w:t>.</w:t>
      </w:r>
    </w:p>
    <w:p w14:paraId="3BAA4AA6" w14:textId="6824E955" w:rsidR="00A5158A" w:rsidRDefault="00A5158A" w:rsidP="002B22FC">
      <w:pPr>
        <w:pStyle w:val="Akapitzlist"/>
        <w:numPr>
          <w:ilvl w:val="0"/>
          <w:numId w:val="47"/>
        </w:numPr>
        <w:spacing w:after="0" w:line="360" w:lineRule="auto"/>
        <w:ind w:left="697" w:hanging="357"/>
        <w:jc w:val="both"/>
      </w:pPr>
      <w:r>
        <w:t>Łączna maksymalna liczba godzin dydaktycznych wynosi</w:t>
      </w:r>
      <w:r w:rsidR="00FF330B">
        <w:t xml:space="preserve"> 240 godzin dydaktycznych, przy czym</w:t>
      </w:r>
      <w:r>
        <w:t>:</w:t>
      </w:r>
    </w:p>
    <w:p w14:paraId="73B369F0" w14:textId="1793388B" w:rsidR="00A5158A" w:rsidRDefault="00A5158A" w:rsidP="00266A6F">
      <w:pPr>
        <w:pStyle w:val="Akapitzlist"/>
        <w:numPr>
          <w:ilvl w:val="2"/>
          <w:numId w:val="47"/>
        </w:numPr>
        <w:spacing w:after="0" w:line="360" w:lineRule="auto"/>
        <w:jc w:val="both"/>
      </w:pPr>
      <w:r>
        <w:t>dla obszaru I moduł A –maksymalnie 72 godziny dydaktyczne.</w:t>
      </w:r>
    </w:p>
    <w:p w14:paraId="39A0BA32" w14:textId="43F6FFC4" w:rsidR="00A5158A" w:rsidRDefault="00241BD4" w:rsidP="00266A6F">
      <w:pPr>
        <w:pStyle w:val="Akapitzlist"/>
        <w:numPr>
          <w:ilvl w:val="2"/>
          <w:numId w:val="47"/>
        </w:numPr>
        <w:spacing w:after="0" w:line="360" w:lineRule="auto"/>
        <w:jc w:val="both"/>
      </w:pPr>
      <w:r>
        <w:t xml:space="preserve">dla obszaru I moduł A - </w:t>
      </w:r>
      <w:r w:rsidR="00A5158A">
        <w:t xml:space="preserve">doradztwo i konsultacje </w:t>
      </w:r>
      <w:r>
        <w:t xml:space="preserve">- </w:t>
      </w:r>
      <w:r w:rsidR="00A5158A">
        <w:t>maksymalnie 72 godziny dydaktyczne</w:t>
      </w:r>
    </w:p>
    <w:p w14:paraId="2663C464" w14:textId="77777777" w:rsidR="00241BD4" w:rsidRDefault="00241BD4" w:rsidP="00241BD4">
      <w:pPr>
        <w:pStyle w:val="Akapitzlist"/>
        <w:numPr>
          <w:ilvl w:val="2"/>
          <w:numId w:val="47"/>
        </w:numPr>
        <w:spacing w:after="0" w:line="360" w:lineRule="auto"/>
        <w:jc w:val="both"/>
      </w:pPr>
      <w:r>
        <w:t>dla obszaru I moduł B – maksymalnie 72 godziny dydaktyczne.</w:t>
      </w:r>
    </w:p>
    <w:p w14:paraId="75BECD47" w14:textId="6B5FD546" w:rsidR="00241BD4" w:rsidRPr="00266A6F" w:rsidRDefault="00241BD4" w:rsidP="00266A6F">
      <w:pPr>
        <w:pStyle w:val="Akapitzlist"/>
        <w:numPr>
          <w:ilvl w:val="2"/>
          <w:numId w:val="47"/>
        </w:numPr>
        <w:spacing w:after="0" w:line="360" w:lineRule="auto"/>
        <w:jc w:val="both"/>
      </w:pPr>
      <w:r>
        <w:t>dla obszaru II – maksymalnie 24 godziny dydaktyczne.</w:t>
      </w:r>
    </w:p>
    <w:p w14:paraId="5C0D6DB6" w14:textId="0DD18324" w:rsidR="002B22FC" w:rsidRPr="002B22FC" w:rsidRDefault="002B22FC" w:rsidP="002B22FC">
      <w:pPr>
        <w:pStyle w:val="Akapitzlist"/>
        <w:numPr>
          <w:ilvl w:val="0"/>
          <w:numId w:val="47"/>
        </w:numPr>
        <w:spacing w:after="0" w:line="360" w:lineRule="auto"/>
        <w:ind w:left="697" w:hanging="357"/>
        <w:jc w:val="both"/>
      </w:pPr>
      <w:r w:rsidRPr="002B22FC">
        <w:rPr>
          <w:rFonts w:asciiTheme="minorHAnsi" w:hAnsiTheme="minorHAnsi"/>
        </w:rPr>
        <w:t>Godzina dydaktyczna wynosi 45 minut zegarowych.</w:t>
      </w:r>
    </w:p>
    <w:p w14:paraId="4104AD7C" w14:textId="77777777" w:rsidR="002B22FC" w:rsidRPr="002B22FC" w:rsidRDefault="004007D4" w:rsidP="002B22FC">
      <w:pPr>
        <w:pStyle w:val="Akapitzlist"/>
        <w:numPr>
          <w:ilvl w:val="0"/>
          <w:numId w:val="47"/>
        </w:numPr>
        <w:spacing w:after="0" w:line="360" w:lineRule="auto"/>
        <w:ind w:left="697" w:hanging="357"/>
        <w:jc w:val="both"/>
      </w:pPr>
      <w:r w:rsidRPr="002B22FC">
        <w:rPr>
          <w:rFonts w:asciiTheme="minorHAnsi" w:hAnsiTheme="minorHAnsi"/>
        </w:rPr>
        <w:t>Wszelkie koszty związane z wykonywaniem umowy ponosi Wykonawca.</w:t>
      </w:r>
    </w:p>
    <w:p w14:paraId="5A4318A5" w14:textId="77777777" w:rsidR="002B22FC" w:rsidRPr="002B22FC" w:rsidRDefault="004007D4" w:rsidP="002B22FC">
      <w:pPr>
        <w:pStyle w:val="Akapitzlist"/>
        <w:numPr>
          <w:ilvl w:val="0"/>
          <w:numId w:val="47"/>
        </w:numPr>
        <w:spacing w:after="0" w:line="360" w:lineRule="auto"/>
        <w:ind w:left="697" w:hanging="357"/>
        <w:jc w:val="both"/>
      </w:pPr>
      <w:r w:rsidRPr="002B22FC">
        <w:rPr>
          <w:rFonts w:asciiTheme="minorHAnsi" w:hAnsiTheme="minorHAnsi"/>
          <w:lang w:eastAsia="pl-PL"/>
        </w:rPr>
        <w:t xml:space="preserve">Podstawą zapłaty wynagrodzenia z tytułu wykonania zlecenia, o którym mowa w § 1 </w:t>
      </w:r>
      <w:r w:rsidR="009E4261" w:rsidRPr="002B22FC">
        <w:rPr>
          <w:rFonts w:asciiTheme="minorHAnsi" w:hAnsiTheme="minorHAnsi"/>
          <w:lang w:eastAsia="pl-PL"/>
        </w:rPr>
        <w:t xml:space="preserve">a) i b) </w:t>
      </w:r>
      <w:r w:rsidRPr="002B22FC">
        <w:rPr>
          <w:rFonts w:asciiTheme="minorHAnsi" w:hAnsiTheme="minorHAnsi"/>
          <w:lang w:eastAsia="pl-PL"/>
        </w:rPr>
        <w:t xml:space="preserve">będzie potwierdzenie należytego wykonania usługi przez Zamawiającego, </w:t>
      </w:r>
      <w:r w:rsidRPr="002B22FC">
        <w:rPr>
          <w:rFonts w:asciiTheme="minorHAnsi" w:hAnsiTheme="minorHAnsi"/>
          <w:color w:val="000000"/>
        </w:rPr>
        <w:t xml:space="preserve">na podstawie sporządzonego przez Wykonawcę raportu z wykonywanych czynności, który będzie zawierał zestawienie </w:t>
      </w:r>
      <w:r w:rsidR="00483A7B" w:rsidRPr="002B22FC">
        <w:rPr>
          <w:rFonts w:asciiTheme="minorHAnsi" w:hAnsiTheme="minorHAnsi"/>
          <w:color w:val="000000"/>
        </w:rPr>
        <w:t xml:space="preserve">liczby </w:t>
      </w:r>
      <w:r w:rsidRPr="002B22FC">
        <w:rPr>
          <w:rFonts w:asciiTheme="minorHAnsi" w:hAnsiTheme="minorHAnsi"/>
          <w:color w:val="000000"/>
        </w:rPr>
        <w:t xml:space="preserve">godzin i zakres czynności wykonywanych podczas realizacji zadania, stanowiący załącznik nr </w:t>
      </w:r>
      <w:r w:rsidR="000E3E85" w:rsidRPr="002B22FC">
        <w:rPr>
          <w:rFonts w:asciiTheme="minorHAnsi" w:hAnsiTheme="minorHAnsi"/>
          <w:color w:val="000000"/>
        </w:rPr>
        <w:t>2</w:t>
      </w:r>
      <w:r w:rsidRPr="002B22FC">
        <w:rPr>
          <w:rFonts w:asciiTheme="minorHAnsi" w:hAnsiTheme="minorHAnsi"/>
          <w:color w:val="000000"/>
        </w:rPr>
        <w:t xml:space="preserve"> do umowy</w:t>
      </w:r>
      <w:r w:rsidR="00DF24DB" w:rsidRPr="002B22FC">
        <w:rPr>
          <w:rFonts w:asciiTheme="minorHAnsi" w:hAnsiTheme="minorHAnsi"/>
          <w:color w:val="000000"/>
        </w:rPr>
        <w:t xml:space="preserve"> oraz</w:t>
      </w:r>
      <w:r w:rsidR="00DF24DB" w:rsidRPr="002B22FC">
        <w:rPr>
          <w:rFonts w:ascii="Arial" w:hAnsi="Arial" w:cs="Arial"/>
          <w:color w:val="202124"/>
          <w:sz w:val="21"/>
          <w:szCs w:val="21"/>
        </w:rPr>
        <w:t xml:space="preserve"> </w:t>
      </w:r>
      <w:r w:rsidR="00DF24DB" w:rsidRPr="002B22FC">
        <w:rPr>
          <w:rFonts w:asciiTheme="minorHAnsi" w:hAnsiTheme="minorHAnsi"/>
          <w:color w:val="000000"/>
        </w:rPr>
        <w:t xml:space="preserve">przekazanego Zamawiającemu materiału zawierającego informacje zwrotne dotyczące </w:t>
      </w:r>
      <w:r w:rsidR="009E4261" w:rsidRPr="002B22FC">
        <w:rPr>
          <w:rFonts w:asciiTheme="minorHAnsi" w:hAnsiTheme="minorHAnsi"/>
          <w:color w:val="000000"/>
        </w:rPr>
        <w:t>przydatności danej części szkolenia</w:t>
      </w:r>
      <w:r w:rsidRPr="002B22FC">
        <w:rPr>
          <w:rFonts w:asciiTheme="minorHAnsi" w:hAnsiTheme="minorHAnsi"/>
          <w:color w:val="000000"/>
        </w:rPr>
        <w:t>.</w:t>
      </w:r>
      <w:r w:rsidRPr="002B22FC">
        <w:rPr>
          <w:rFonts w:asciiTheme="minorHAnsi" w:hAnsiTheme="minorHAnsi"/>
          <w:lang w:eastAsia="pl-PL"/>
        </w:rPr>
        <w:t xml:space="preserve"> Płatność nastąpi po wykonaniu zlecenia wymienionego </w:t>
      </w:r>
      <w:r w:rsidR="00DF24DB" w:rsidRPr="002B22FC">
        <w:rPr>
          <w:rFonts w:asciiTheme="minorHAnsi" w:hAnsiTheme="minorHAnsi"/>
          <w:lang w:eastAsia="pl-PL"/>
        </w:rPr>
        <w:br/>
      </w:r>
      <w:r w:rsidRPr="002B22FC">
        <w:rPr>
          <w:rFonts w:asciiTheme="minorHAnsi" w:hAnsiTheme="minorHAnsi"/>
          <w:lang w:eastAsia="pl-PL"/>
        </w:rPr>
        <w:t>w § 1.</w:t>
      </w:r>
    </w:p>
    <w:p w14:paraId="1DD9B7D6" w14:textId="77777777" w:rsidR="002B22FC" w:rsidRPr="002B22FC" w:rsidRDefault="004007D4" w:rsidP="002B22FC">
      <w:pPr>
        <w:pStyle w:val="Akapitzlist"/>
        <w:numPr>
          <w:ilvl w:val="0"/>
          <w:numId w:val="47"/>
        </w:numPr>
        <w:spacing w:after="0" w:line="360" w:lineRule="auto"/>
        <w:ind w:left="697" w:hanging="357"/>
        <w:jc w:val="both"/>
      </w:pPr>
      <w:r w:rsidRPr="002B22FC">
        <w:rPr>
          <w:rFonts w:asciiTheme="minorHAnsi" w:hAnsiTheme="minorHAnsi"/>
          <w:color w:val="000000"/>
        </w:rPr>
        <w:t xml:space="preserve">Ze strony Zamawiającego upoważnionym do potwierdzenia należytego wykonania umowy będzie </w:t>
      </w:r>
      <w:r w:rsidRPr="001916D0">
        <w:rPr>
          <w:rFonts w:asciiTheme="minorHAnsi" w:hAnsiTheme="minorHAnsi"/>
          <w:color w:val="000000"/>
        </w:rPr>
        <w:t xml:space="preserve">Pani </w:t>
      </w:r>
      <w:r w:rsidR="009E4261" w:rsidRPr="001916D0">
        <w:rPr>
          <w:rFonts w:eastAsia="Times New Roman" w:cstheme="minorHAnsi"/>
          <w:lang w:eastAsia="pl-PL"/>
        </w:rPr>
        <w:t>Katarzyna Nowako</w:t>
      </w:r>
      <w:r w:rsidR="000E3E85" w:rsidRPr="001916D0">
        <w:rPr>
          <w:rFonts w:eastAsia="Times New Roman" w:cstheme="minorHAnsi"/>
          <w:lang w:eastAsia="pl-PL"/>
        </w:rPr>
        <w:t>wska</w:t>
      </w:r>
      <w:r w:rsidR="009E4261" w:rsidRPr="001916D0">
        <w:rPr>
          <w:rFonts w:eastAsia="Times New Roman" w:cstheme="minorHAnsi"/>
          <w:lang w:eastAsia="pl-PL"/>
        </w:rPr>
        <w:t xml:space="preserve"> – kierownik projektu lub Iwona Konieczna – koordynator merytoryczny zadania</w:t>
      </w:r>
      <w:r w:rsidR="000E3E85" w:rsidRPr="001916D0">
        <w:rPr>
          <w:rFonts w:eastAsia="Times New Roman" w:cstheme="minorHAnsi"/>
          <w:lang w:eastAsia="pl-PL"/>
        </w:rPr>
        <w:t>.</w:t>
      </w:r>
      <w:r w:rsidR="000E3E85" w:rsidRPr="001916D0">
        <w:rPr>
          <w:rFonts w:eastAsia="Times New Roman" w:cstheme="minorHAnsi"/>
          <w:b/>
          <w:lang w:eastAsia="pl-PL"/>
        </w:rPr>
        <w:t xml:space="preserve"> </w:t>
      </w:r>
      <w:r w:rsidR="000E3E85" w:rsidRPr="001916D0">
        <w:rPr>
          <w:rFonts w:eastAsia="Times New Roman" w:cstheme="minorHAnsi"/>
          <w:lang w:eastAsia="pl-PL"/>
        </w:rPr>
        <w:t>Zmiana</w:t>
      </w:r>
      <w:r w:rsidR="000E3E85" w:rsidRPr="002B22FC">
        <w:rPr>
          <w:rFonts w:eastAsia="Times New Roman" w:cstheme="minorHAnsi"/>
          <w:lang w:eastAsia="pl-PL"/>
        </w:rPr>
        <w:t xml:space="preserve"> osób, o których mowa w zdaniu </w:t>
      </w:r>
      <w:r w:rsidR="002C1397" w:rsidRPr="002B22FC">
        <w:rPr>
          <w:rFonts w:eastAsia="Times New Roman" w:cstheme="minorHAnsi"/>
          <w:lang w:eastAsia="pl-PL"/>
        </w:rPr>
        <w:t>p</w:t>
      </w:r>
      <w:r w:rsidR="000E3E85" w:rsidRPr="002B22FC">
        <w:rPr>
          <w:rFonts w:eastAsia="Times New Roman" w:cstheme="minorHAnsi"/>
          <w:lang w:eastAsia="pl-PL"/>
        </w:rPr>
        <w:t>oprzedzającym, nie stanowi zmiany umowy i nie wymaga pisemnego powiadomienia Wykonawcy.</w:t>
      </w:r>
    </w:p>
    <w:p w14:paraId="07594A30" w14:textId="77777777" w:rsidR="002B22FC" w:rsidRPr="002B22FC" w:rsidRDefault="00EB5339" w:rsidP="002B22FC">
      <w:pPr>
        <w:pStyle w:val="Akapitzlist"/>
        <w:numPr>
          <w:ilvl w:val="0"/>
          <w:numId w:val="47"/>
        </w:numPr>
        <w:spacing w:after="0" w:line="360" w:lineRule="auto"/>
        <w:ind w:left="697" w:hanging="357"/>
        <w:jc w:val="both"/>
        <w:rPr>
          <w:rStyle w:val="markedcontent"/>
        </w:rPr>
      </w:pPr>
      <w:r w:rsidRPr="002B22FC">
        <w:rPr>
          <w:rFonts w:asciiTheme="minorHAnsi" w:hAnsiTheme="minorHAnsi"/>
          <w:color w:val="000000"/>
        </w:rPr>
        <w:t>Wykonawca jest uprawniony do wystawienia faktury VAT</w:t>
      </w:r>
      <w:r w:rsidR="004007D4" w:rsidRPr="002B22FC">
        <w:rPr>
          <w:rFonts w:asciiTheme="minorHAnsi" w:hAnsiTheme="minorHAnsi"/>
          <w:color w:val="000000"/>
        </w:rPr>
        <w:t>/rachunku</w:t>
      </w:r>
      <w:r w:rsidRPr="002B22FC">
        <w:rPr>
          <w:rFonts w:asciiTheme="minorHAnsi" w:hAnsiTheme="minorHAnsi"/>
          <w:color w:val="000000"/>
        </w:rPr>
        <w:t xml:space="preserve"> nie wcześniej niż po zaakceptowaniu raportu</w:t>
      </w:r>
      <w:r w:rsidR="00D6034D" w:rsidRPr="002B22FC">
        <w:rPr>
          <w:rFonts w:asciiTheme="minorHAnsi" w:hAnsiTheme="minorHAnsi"/>
          <w:color w:val="000000"/>
        </w:rPr>
        <w:t>,</w:t>
      </w:r>
      <w:r w:rsidRPr="002B22FC">
        <w:rPr>
          <w:rFonts w:asciiTheme="minorHAnsi" w:hAnsiTheme="minorHAnsi"/>
          <w:color w:val="000000"/>
        </w:rPr>
        <w:t xml:space="preserve"> o którym mowa w ust. </w:t>
      </w:r>
      <w:r w:rsidR="00F012D5" w:rsidRPr="002B22FC">
        <w:rPr>
          <w:rFonts w:asciiTheme="minorHAnsi" w:hAnsiTheme="minorHAnsi"/>
          <w:color w:val="000000"/>
        </w:rPr>
        <w:t>3</w:t>
      </w:r>
      <w:r w:rsidR="00A0087B" w:rsidRPr="002B22FC">
        <w:rPr>
          <w:rFonts w:asciiTheme="minorHAnsi" w:hAnsiTheme="minorHAnsi"/>
          <w:color w:val="000000"/>
        </w:rPr>
        <w:t>.</w:t>
      </w:r>
      <w:r w:rsidR="00195A41" w:rsidRPr="002B22FC">
        <w:rPr>
          <w:rFonts w:asciiTheme="minorHAnsi" w:hAnsiTheme="minorHAnsi"/>
          <w:color w:val="000000"/>
        </w:rPr>
        <w:t xml:space="preserve"> </w:t>
      </w:r>
      <w:r w:rsidR="00195A41" w:rsidRPr="002B22FC">
        <w:rPr>
          <w:rStyle w:val="markedcontent"/>
          <w:rFonts w:asciiTheme="minorHAnsi" w:hAnsiTheme="minorHAnsi" w:cstheme="minorHAnsi"/>
        </w:rPr>
        <w:t>Wynagrodzenie za wykonanie przedmiotu umowy o którym mowa w ust. 1 płatne będzie</w:t>
      </w:r>
      <w:r w:rsidR="00195A41" w:rsidRPr="002B22FC">
        <w:rPr>
          <w:rFonts w:asciiTheme="minorHAnsi" w:hAnsiTheme="minorHAnsi" w:cstheme="minorHAnsi"/>
          <w:color w:val="000000"/>
        </w:rPr>
        <w:t xml:space="preserve"> </w:t>
      </w:r>
      <w:r w:rsidR="00195A41" w:rsidRPr="002B22FC">
        <w:rPr>
          <w:rStyle w:val="markedcontent"/>
          <w:rFonts w:asciiTheme="minorHAnsi" w:hAnsiTheme="minorHAnsi" w:cstheme="minorHAnsi"/>
        </w:rPr>
        <w:t>w terminie do 30 dni od daty dostarczenia prawidłowo wystawionej faktury VAT/rachunku.</w:t>
      </w:r>
    </w:p>
    <w:p w14:paraId="625ED824" w14:textId="77777777" w:rsidR="002B22FC" w:rsidRPr="002B22FC" w:rsidRDefault="00BC016E" w:rsidP="002B22FC">
      <w:pPr>
        <w:pStyle w:val="Akapitzlist"/>
        <w:numPr>
          <w:ilvl w:val="0"/>
          <w:numId w:val="47"/>
        </w:numPr>
        <w:spacing w:after="0" w:line="360" w:lineRule="auto"/>
        <w:ind w:left="697" w:hanging="357"/>
        <w:jc w:val="both"/>
      </w:pPr>
      <w:r w:rsidRPr="002B22FC">
        <w:rPr>
          <w:rFonts w:asciiTheme="minorHAnsi" w:hAnsiTheme="minorHAnsi"/>
          <w:lang w:eastAsia="pl-PL"/>
        </w:rPr>
        <w:t xml:space="preserve">Za dzień zapłaty </w:t>
      </w:r>
      <w:r w:rsidR="00D6034D" w:rsidRPr="002B22FC">
        <w:rPr>
          <w:rFonts w:asciiTheme="minorHAnsi" w:hAnsiTheme="minorHAnsi"/>
          <w:lang w:eastAsia="pl-PL"/>
        </w:rPr>
        <w:t xml:space="preserve">wynagrodzenia </w:t>
      </w:r>
      <w:r w:rsidRPr="002B22FC">
        <w:rPr>
          <w:rFonts w:asciiTheme="minorHAnsi" w:hAnsiTheme="minorHAnsi"/>
          <w:lang w:eastAsia="pl-PL"/>
        </w:rPr>
        <w:t xml:space="preserve">uważany będzie dzień obciążenia rachunku </w:t>
      </w:r>
      <w:r w:rsidR="00630FEF" w:rsidRPr="002B22FC">
        <w:rPr>
          <w:rFonts w:asciiTheme="minorHAnsi" w:hAnsiTheme="minorHAnsi"/>
          <w:lang w:eastAsia="pl-PL"/>
        </w:rPr>
        <w:t xml:space="preserve">bankowego </w:t>
      </w:r>
      <w:r w:rsidRPr="002B22FC">
        <w:rPr>
          <w:rFonts w:asciiTheme="minorHAnsi" w:hAnsiTheme="minorHAnsi"/>
          <w:lang w:eastAsia="pl-PL"/>
        </w:rPr>
        <w:t>Zamawiającego.</w:t>
      </w:r>
    </w:p>
    <w:p w14:paraId="17A9A2CE" w14:textId="6BE59A56" w:rsidR="00447C6B" w:rsidRPr="0074596E" w:rsidRDefault="00447C6B" w:rsidP="002B22FC">
      <w:pPr>
        <w:pStyle w:val="Akapitzlist"/>
        <w:numPr>
          <w:ilvl w:val="0"/>
          <w:numId w:val="47"/>
        </w:numPr>
        <w:spacing w:after="0" w:line="360" w:lineRule="auto"/>
        <w:ind w:left="697" w:hanging="357"/>
        <w:jc w:val="both"/>
      </w:pPr>
      <w:r w:rsidRPr="002B22FC">
        <w:rPr>
          <w:rFonts w:asciiTheme="minorHAnsi" w:hAnsiTheme="minorHAnsi"/>
          <w:lang w:eastAsia="pl-PL"/>
        </w:rPr>
        <w:t xml:space="preserve">Wartość wynagrodzenia brutto, wskazana w ust. 1, obejmuje w przypadku czynnego podatnika - podatek od towarów i usług, a w przypadku osoby fizycznej, obligatoryjne </w:t>
      </w:r>
      <w:r w:rsidRPr="0074596E">
        <w:rPr>
          <w:lang w:eastAsia="pl-PL"/>
        </w:rPr>
        <w:t xml:space="preserve">obciążenia publicznoprawne zgodne z oświadczeniem Wykonawcy, w szczególności, </w:t>
      </w:r>
      <w:r w:rsidR="00B7416D" w:rsidRPr="0074596E">
        <w:rPr>
          <w:lang w:eastAsia="pl-PL"/>
        </w:rPr>
        <w:t xml:space="preserve">zaliczkę na </w:t>
      </w:r>
      <w:r w:rsidRPr="0074596E">
        <w:rPr>
          <w:lang w:eastAsia="pl-PL"/>
        </w:rPr>
        <w:t xml:space="preserve">podatek dochodowy </w:t>
      </w:r>
      <w:r w:rsidR="00B7416D" w:rsidRPr="0074596E">
        <w:rPr>
          <w:lang w:eastAsia="pl-PL"/>
        </w:rPr>
        <w:t xml:space="preserve">od osób fizycznych </w:t>
      </w:r>
      <w:r w:rsidRPr="0074596E">
        <w:rPr>
          <w:lang w:eastAsia="pl-PL"/>
        </w:rPr>
        <w:t>oraz składki na ubezpieczenie społeczne i zdrowotne.</w:t>
      </w:r>
    </w:p>
    <w:p w14:paraId="61D78017" w14:textId="77777777" w:rsidR="00BC016E" w:rsidRPr="00622D67" w:rsidRDefault="00BC016E" w:rsidP="00622D67">
      <w:pPr>
        <w:spacing w:after="0" w:line="360" w:lineRule="auto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§ </w:t>
      </w:r>
      <w:r w:rsidR="007D33B6" w:rsidRPr="00622D67">
        <w:rPr>
          <w:b/>
          <w:sz w:val="24"/>
          <w:szCs w:val="24"/>
          <w:lang w:eastAsia="pl-PL"/>
        </w:rPr>
        <w:t>3</w:t>
      </w:r>
    </w:p>
    <w:p w14:paraId="2359E898" w14:textId="77777777" w:rsidR="007D33B6" w:rsidRPr="00622D67" w:rsidRDefault="007D33B6" w:rsidP="00622D67">
      <w:pPr>
        <w:spacing w:after="0" w:line="360" w:lineRule="auto"/>
        <w:jc w:val="center"/>
        <w:rPr>
          <w:b/>
          <w:bCs/>
          <w:sz w:val="24"/>
          <w:szCs w:val="24"/>
          <w:lang w:eastAsia="pl-PL"/>
        </w:rPr>
      </w:pPr>
      <w:r w:rsidRPr="00622D67">
        <w:rPr>
          <w:b/>
          <w:bCs/>
          <w:sz w:val="24"/>
          <w:szCs w:val="24"/>
          <w:lang w:eastAsia="pl-PL"/>
        </w:rPr>
        <w:t>Zobowiązania Wykonawcy</w:t>
      </w:r>
    </w:p>
    <w:p w14:paraId="4B3CDAD2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 xml:space="preserve">Wykonawca oświadcza, że posiada wszelkie kwalifikacje, uprawnienia, doświadczenie </w:t>
      </w:r>
      <w:r w:rsidRPr="0074596E">
        <w:rPr>
          <w:lang w:eastAsia="pl-PL"/>
        </w:rPr>
        <w:br/>
        <w:t xml:space="preserve">i środki materialne oraz urządzenia niezbędne do wykonania umowy oraz zobowiązuje się do jej wykonania z zachowaniem należytej staranności wymaganej w stosunkach tego rodzaju, w szczególności dysponuje osobami wyznaczonymi do wykonania zamówienia, wskazanymi w Ofercie Wykonawcy. </w:t>
      </w:r>
    </w:p>
    <w:p w14:paraId="78A38EB1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Wykonawca zobowiązuje się do zachowania w poufności wszystkich informacji uzyskanych przez niego w związku z zawarciem umowy.</w:t>
      </w:r>
    </w:p>
    <w:p w14:paraId="35A6056D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Wykonawca jest zobowiązany do udzielania Zamawiającemu, na jego żądanie, wszelkich wiadomości o przebiegu realizacji umowy przez Wykonawcę i umożliwienia mu dokonywania kontroli prawidłowości jej wykonania.</w:t>
      </w:r>
    </w:p>
    <w:p w14:paraId="3D2AFA71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Wykonawca jest zobowiązany niezwłocznie, na piśmie, pod rygorem nieważności, informować Zamawiającego o wszelkich okolicznościach, które mogą mieć wpływ na realizację postanowień umowy.</w:t>
      </w:r>
    </w:p>
    <w:p w14:paraId="34D6A4B5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 przypadku zaistnienia sytuacji uniemożliwiającej realizację przedmiotu Umowy, Wykonawca jest zobowiązany niezwłocznie powiadomić o tym fakcie Zamawiającego na piśmie, pod rygorem nieważności, na adres wskazany w Umowie, nie później niż w ciągu 3 dni roboczych od zaistnienia ww. sytuacji.</w:t>
      </w:r>
    </w:p>
    <w:p w14:paraId="29797D8F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Wykonawca zobowiązany jest do złożenia Zamawiającemu oświadczenia dla celów podatkowych.</w:t>
      </w:r>
    </w:p>
    <w:p w14:paraId="34D2AD91" w14:textId="77777777" w:rsidR="007D33B6" w:rsidRPr="00622D67" w:rsidRDefault="007D33B6" w:rsidP="0074596E">
      <w:pPr>
        <w:spacing w:before="240" w:after="0" w:line="360" w:lineRule="auto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4</w:t>
      </w:r>
    </w:p>
    <w:p w14:paraId="11596C9E" w14:textId="77777777" w:rsidR="00FA3E30" w:rsidRPr="00622D67" w:rsidRDefault="00FA3E30" w:rsidP="00622D67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</w:rPr>
      </w:pPr>
      <w:r w:rsidRPr="00622D67">
        <w:rPr>
          <w:rFonts w:ascii="Calibri" w:hAnsi="Calibri"/>
          <w:b/>
        </w:rPr>
        <w:t>Kary umowne i odstąpienie od umowy</w:t>
      </w:r>
    </w:p>
    <w:p w14:paraId="531EDFB4" w14:textId="77777777" w:rsidR="008574A6" w:rsidRPr="0020770A" w:rsidRDefault="008574A6" w:rsidP="008574A6">
      <w:pPr>
        <w:pStyle w:val="Default"/>
        <w:numPr>
          <w:ilvl w:val="0"/>
          <w:numId w:val="31"/>
        </w:numPr>
        <w:spacing w:line="360" w:lineRule="auto"/>
        <w:ind w:left="697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770A">
        <w:rPr>
          <w:rFonts w:asciiTheme="minorHAnsi" w:hAnsiTheme="minorHAnsi" w:cs="Times New Roman"/>
          <w:color w:val="auto"/>
          <w:sz w:val="22"/>
          <w:szCs w:val="22"/>
        </w:rPr>
        <w:t>Strony ustalają, że obowiązującą je formą odszkodowania są kary umowne.</w:t>
      </w:r>
    </w:p>
    <w:p w14:paraId="6278CB83" w14:textId="36E02698" w:rsidR="008574A6" w:rsidRPr="0020770A" w:rsidRDefault="008574A6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20770A">
        <w:rPr>
          <w:rFonts w:asciiTheme="minorHAnsi" w:hAnsiTheme="minorHAnsi"/>
        </w:rPr>
        <w:t xml:space="preserve">W wypadku odstąpienia od umowy przez Zamawiającego z przyczyn leżących po stronie Wykonawcy, Wykonawca zapłaci Zamawiającemu karę umowną w wysokości 25 % wartości umowy brutto określonej w § </w:t>
      </w:r>
      <w:r w:rsidR="00352107">
        <w:rPr>
          <w:rFonts w:asciiTheme="minorHAnsi" w:hAnsiTheme="minorHAnsi"/>
        </w:rPr>
        <w:t>2</w:t>
      </w:r>
      <w:r w:rsidRPr="0020770A">
        <w:rPr>
          <w:rFonts w:asciiTheme="minorHAnsi" w:hAnsiTheme="minorHAnsi"/>
        </w:rPr>
        <w:t xml:space="preserve"> ust. </w:t>
      </w:r>
      <w:r w:rsidR="00352107">
        <w:rPr>
          <w:rFonts w:asciiTheme="minorHAnsi" w:hAnsiTheme="minorHAnsi"/>
        </w:rPr>
        <w:t>1</w:t>
      </w:r>
      <w:r w:rsidRPr="0020770A">
        <w:rPr>
          <w:rFonts w:asciiTheme="minorHAnsi" w:hAnsiTheme="minorHAnsi"/>
        </w:rPr>
        <w:t>.</w:t>
      </w:r>
    </w:p>
    <w:p w14:paraId="4F245999" w14:textId="278263DB" w:rsidR="008574A6" w:rsidRPr="0020770A" w:rsidRDefault="008574A6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20770A">
        <w:rPr>
          <w:rFonts w:asciiTheme="minorHAnsi" w:hAnsiTheme="minorHAnsi"/>
        </w:rPr>
        <w:t xml:space="preserve">W przypadku nienależytego wykonania zobowiązań wynikających z umowy Wykonawca zapłaci Zamawiającemu karę umowną w wysokości 1 % wartości umowy brutto określonej w § </w:t>
      </w:r>
      <w:r w:rsidR="00352107" w:rsidRPr="00352107">
        <w:rPr>
          <w:rFonts w:asciiTheme="minorHAnsi" w:hAnsiTheme="minorHAnsi"/>
        </w:rPr>
        <w:t>2 ust. 1.</w:t>
      </w:r>
      <w:r w:rsidR="00352107">
        <w:rPr>
          <w:rFonts w:asciiTheme="minorHAnsi" w:hAnsiTheme="minorHAnsi"/>
        </w:rPr>
        <w:t xml:space="preserve"> </w:t>
      </w:r>
      <w:r w:rsidRPr="0020770A">
        <w:rPr>
          <w:rFonts w:asciiTheme="minorHAnsi" w:hAnsiTheme="minorHAnsi"/>
        </w:rPr>
        <w:t xml:space="preserve">za każde stwierdzone naruszenie (przez naruszenie rozumie się każde odstępstwo od postanowień umowy), jednak nie więcej niż 20 % wartości umowy brutto określonej w § </w:t>
      </w:r>
      <w:r w:rsidR="00352107" w:rsidRPr="00352107">
        <w:rPr>
          <w:rFonts w:asciiTheme="minorHAnsi" w:hAnsiTheme="minorHAnsi"/>
        </w:rPr>
        <w:t>2 ust. 1.</w:t>
      </w:r>
      <w:r w:rsidRPr="0020770A">
        <w:rPr>
          <w:rFonts w:asciiTheme="minorHAnsi" w:hAnsiTheme="minorHAnsi"/>
        </w:rPr>
        <w:t xml:space="preserve"> </w:t>
      </w:r>
    </w:p>
    <w:p w14:paraId="408E29D5" w14:textId="77777777" w:rsidR="008574A6" w:rsidRDefault="008574A6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20770A">
        <w:rPr>
          <w:rFonts w:asciiTheme="minorHAnsi" w:hAnsiTheme="minorHAnsi"/>
        </w:rPr>
        <w:t>Zastrzeżone w niniejszej umowie kary umowne nie wyłączają możliwości dochodzenia odszkodowania w pełnej wysokości, na zasadach ogólnych.</w:t>
      </w:r>
    </w:p>
    <w:p w14:paraId="28E7B5C2" w14:textId="59A4BC26" w:rsidR="008574A6" w:rsidRPr="00352107" w:rsidRDefault="00352107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</w:pPr>
      <w:r w:rsidRPr="00352107">
        <w:rPr>
          <w:bCs/>
        </w:rPr>
        <w:t>Zamawiającemu przysługuje uprawnienie do potrącenia kar umownych z wynagrodzenia Wykonawcy, na co Wykonawca wyraża zgodę.  W przypadku braku możliwości potrącenia,  kary umowne będą płatne w terminie 7 dni od dnia otrzymania przez Wykonawcę wezwania do ich zapłaty</w:t>
      </w:r>
      <w:r w:rsidR="008574A6" w:rsidRPr="00352107">
        <w:t>.</w:t>
      </w:r>
    </w:p>
    <w:p w14:paraId="5C34A419" w14:textId="77777777" w:rsidR="008574A6" w:rsidRPr="0020770A" w:rsidRDefault="008574A6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20770A">
        <w:rPr>
          <w:rFonts w:asciiTheme="minorHAnsi" w:hAnsiTheme="minorHAnsi"/>
        </w:rPr>
        <w:t>Zamawiający będzie upoważniony do odstąpienia od umowy w razie gdy Wykonawca w sposób istotny naruszy postanowienia niniejszej umowy, a w szczególności gdy oferowane przez Wykonawcę usługi nie spełniać będą wymogów określonych w niniejszej umowie.</w:t>
      </w:r>
    </w:p>
    <w:p w14:paraId="6A883E01" w14:textId="77777777" w:rsidR="008574A6" w:rsidRPr="0020770A" w:rsidRDefault="008574A6" w:rsidP="008574A6">
      <w:pPr>
        <w:pStyle w:val="Tekstpodstawowywcity"/>
        <w:numPr>
          <w:ilvl w:val="0"/>
          <w:numId w:val="31"/>
        </w:numPr>
        <w:tabs>
          <w:tab w:val="left" w:pos="851"/>
        </w:tabs>
        <w:spacing w:after="0" w:line="360" w:lineRule="auto"/>
        <w:ind w:left="697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 w:rsidRPr="0020770A">
        <w:rPr>
          <w:rFonts w:asciiTheme="minorHAnsi" w:hAnsiTheme="minorHAnsi"/>
          <w:sz w:val="22"/>
          <w:szCs w:val="22"/>
          <w:lang w:eastAsia="en-US"/>
        </w:rPr>
        <w:t>Niezależnie od podstaw odstąpienia od umowy przewidzianych w przepisach prawa, Zamawiający zastrzega sobie również prawo do odstąpienia od umowy w przypadkach, gdy:</w:t>
      </w:r>
    </w:p>
    <w:p w14:paraId="07BF8DEC" w14:textId="77777777" w:rsidR="008574A6" w:rsidRPr="0020770A" w:rsidRDefault="008574A6" w:rsidP="008574A6">
      <w:pPr>
        <w:pStyle w:val="Tekstpodstawowywcity"/>
        <w:numPr>
          <w:ilvl w:val="0"/>
          <w:numId w:val="32"/>
        </w:numPr>
        <w:tabs>
          <w:tab w:val="clear" w:pos="57"/>
          <w:tab w:val="num" w:pos="851"/>
        </w:tabs>
        <w:spacing w:after="0" w:line="360" w:lineRule="auto"/>
        <w:ind w:left="697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 w:rsidRPr="0020770A">
        <w:rPr>
          <w:rFonts w:asciiTheme="minorHAnsi" w:hAnsiTheme="minorHAnsi"/>
          <w:sz w:val="22"/>
          <w:szCs w:val="22"/>
          <w:lang w:eastAsia="en-US"/>
        </w:rPr>
        <w:t>Wykonawca mimo wezwania nie przystąpi do realizacji umowy,</w:t>
      </w:r>
    </w:p>
    <w:p w14:paraId="5AB45D3E" w14:textId="77777777" w:rsidR="008574A6" w:rsidRPr="0020770A" w:rsidRDefault="008574A6" w:rsidP="008574A6">
      <w:pPr>
        <w:pStyle w:val="Tekstpodstawowywcity"/>
        <w:numPr>
          <w:ilvl w:val="0"/>
          <w:numId w:val="32"/>
        </w:numPr>
        <w:tabs>
          <w:tab w:val="clear" w:pos="57"/>
          <w:tab w:val="num" w:pos="851"/>
        </w:tabs>
        <w:spacing w:after="0" w:line="360" w:lineRule="auto"/>
        <w:ind w:left="697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 w:rsidRPr="0020770A">
        <w:rPr>
          <w:rFonts w:asciiTheme="minorHAnsi" w:hAnsiTheme="minorHAnsi"/>
          <w:sz w:val="22"/>
          <w:szCs w:val="22"/>
          <w:lang w:eastAsia="en-US"/>
        </w:rPr>
        <w:t>Wykonawca będzie ją wykonywał w sposób nienależyty, w szczególności dopuści się naruszenia postanowień umowy lub jego działania naruszą przepisy prawa,</w:t>
      </w:r>
    </w:p>
    <w:p w14:paraId="5846BE78" w14:textId="77777777" w:rsidR="008574A6" w:rsidRDefault="008574A6" w:rsidP="008574A6">
      <w:pPr>
        <w:pStyle w:val="Default"/>
        <w:numPr>
          <w:ilvl w:val="0"/>
          <w:numId w:val="31"/>
        </w:numPr>
        <w:spacing w:line="360" w:lineRule="auto"/>
        <w:ind w:left="697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770A">
        <w:rPr>
          <w:rFonts w:asciiTheme="minorHAnsi" w:hAnsiTheme="minorHAnsi" w:cs="Times New Roman"/>
          <w:color w:val="auto"/>
          <w:sz w:val="22"/>
          <w:szCs w:val="22"/>
        </w:rPr>
        <w:t>Odstąpienie od umowy z winy Wykonawcy może nastąpić w terminie do 14 dni od dnia wystąpienia okoliczności uzasadniających odstąpienie.</w:t>
      </w:r>
    </w:p>
    <w:p w14:paraId="74B524C0" w14:textId="77777777" w:rsidR="008574A6" w:rsidRDefault="008574A6" w:rsidP="008574A6">
      <w:pPr>
        <w:pStyle w:val="Default"/>
        <w:numPr>
          <w:ilvl w:val="0"/>
          <w:numId w:val="31"/>
        </w:numPr>
        <w:spacing w:line="360" w:lineRule="auto"/>
        <w:ind w:left="697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574A6">
        <w:rPr>
          <w:rFonts w:asciiTheme="minorHAnsi" w:hAnsiTheme="minorHAnsi" w:cs="Times New Roman"/>
          <w:color w:val="auto"/>
          <w:sz w:val="22"/>
          <w:szCs w:val="22"/>
        </w:rPr>
        <w:t>Odstąpienie ma skutek ex nunc, tj. od dnia złożenia oświadczenia o odstąpieniu drugiej stronie na piśmie.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5ABE716A" w14:textId="56862E90" w:rsidR="00852666" w:rsidRPr="008574A6" w:rsidRDefault="007D33B6" w:rsidP="008574A6">
      <w:pPr>
        <w:pStyle w:val="Default"/>
        <w:spacing w:line="264" w:lineRule="auto"/>
        <w:ind w:left="69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574A6">
        <w:rPr>
          <w:rFonts w:asciiTheme="minorHAnsi" w:hAnsiTheme="minorHAnsi" w:cstheme="minorHAnsi"/>
          <w:b/>
          <w:lang w:eastAsia="pl-PL"/>
        </w:rPr>
        <w:t>§ 5</w:t>
      </w:r>
    </w:p>
    <w:p w14:paraId="5711D4A9" w14:textId="77777777" w:rsidR="0013279C" w:rsidRPr="00622D67" w:rsidRDefault="0013279C" w:rsidP="00622D67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noProof/>
          <w:sz w:val="24"/>
          <w:szCs w:val="24"/>
        </w:rPr>
      </w:pPr>
      <w:r w:rsidRPr="00622D67">
        <w:rPr>
          <w:rFonts w:eastAsia="Times New Roman"/>
          <w:b/>
          <w:bCs/>
          <w:noProof/>
          <w:sz w:val="24"/>
          <w:szCs w:val="24"/>
        </w:rPr>
        <w:t>Zmiany umowy</w:t>
      </w:r>
    </w:p>
    <w:p w14:paraId="62183979" w14:textId="77777777" w:rsidR="0013279C" w:rsidRPr="0074596E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Każda zmiana umowy wymaga formy pisemnej pod rygorem nieważności.</w:t>
      </w:r>
    </w:p>
    <w:p w14:paraId="5661CE3E" w14:textId="77777777" w:rsidR="0013279C" w:rsidRPr="0074596E" w:rsidRDefault="0013279C" w:rsidP="00622D67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Poza przypadkami określonymi w Umowie, Zamawiający zastrzega sobie możliwość zmiany treści niniejszej umowy w stosunku do treści Oferty, na podstawie której dokonano wyboru Wykonawcy, w formie aneksu, w przypadku zaistnienia następujacych okoliczności:</w:t>
      </w:r>
    </w:p>
    <w:p w14:paraId="013200F6" w14:textId="7777777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t>w przypadku gdy w trakcie realizacji umowy nastąpi zmiana wytycznych, zaleceń lub innych dokumentów wydanych przez Instytucje, które przyznała środki na współfinansowanie przedmiotu zamówienia postanowienia umowy zostaną dostosowane do wymagań określonych w ww. dokumentach w zakresie w jakim ww. dokumenty są niezgodne z treścią umowy. Zmiany zostaną dokonane niezwłocznie po zmianie ww. dokumentów w drodze aneksu do umowy podpisanego przez strony umowy;</w:t>
      </w:r>
    </w:p>
    <w:p w14:paraId="765B8813" w14:textId="7777777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t>w przypadku wystąpienia w trakcie realizacji umowy wydarzeń noszących znamiona „siły wyższej” rozumianej jako wydarzenie zewnętrzne, nieprzewidywalne i poza kontrolą stron niniejszej umowy, którego skutkom nie można zapobiec, występujące po podpisaniu umowy, a powodujące niemożliwość wywiązania się z umowy w jej obecnym brzmieniu, strony umowy niezwłocznie po ustaniu przyczyn uniemożliwiających prawidłową realizacje umowy, protokolarnie ocenią skutki jakie dla wykonania umowy miała siła wyższa i poprzez sporządzenie aneksu do umowy zmienią treść umowy w zakresie</w:t>
      </w:r>
      <w:r w:rsidRPr="0074596E">
        <w:rPr>
          <w:rFonts w:eastAsia="Times New Roman"/>
          <w:noProof/>
        </w:rPr>
        <w:t>,</w:t>
      </w:r>
      <w:r w:rsidRPr="0074596E">
        <w:rPr>
          <w:rFonts w:eastAsia="Times New Roman"/>
          <w:noProof/>
          <w:lang w:val="x-none"/>
        </w:rPr>
        <w:t xml:space="preserve"> w jakim wystąpienie siły wyższej wpłynęło na obowiązki Wykonawcy</w:t>
      </w:r>
      <w:r w:rsidRPr="0074596E">
        <w:rPr>
          <w:rFonts w:eastAsia="Times New Roman"/>
          <w:noProof/>
        </w:rPr>
        <w:t xml:space="preserve"> </w:t>
      </w:r>
      <w:r w:rsidRPr="0074596E">
        <w:rPr>
          <w:rFonts w:eastAsia="Times New Roman"/>
          <w:noProof/>
          <w:lang w:val="x-none"/>
        </w:rPr>
        <w:t>i</w:t>
      </w:r>
      <w:r w:rsidRPr="0074596E">
        <w:rPr>
          <w:rFonts w:eastAsia="Times New Roman"/>
          <w:noProof/>
        </w:rPr>
        <w:t xml:space="preserve"> </w:t>
      </w:r>
      <w:r w:rsidRPr="0074596E">
        <w:rPr>
          <w:rFonts w:eastAsia="Times New Roman"/>
          <w:noProof/>
          <w:lang w:val="x-none"/>
        </w:rPr>
        <w:t xml:space="preserve">Zmawiającego wynikające z treści umowy; </w:t>
      </w:r>
    </w:p>
    <w:p w14:paraId="30802F46" w14:textId="7777777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t>w przypadku zmiany stanu prawnego, który będzie wnosił nowe wymagania co do sposobu realizacji przedmiotu umowy lub obowiązki stron związane z odprowadzeniem danin publicznych, postanowienia umowy zostaną dostosowane do ww. wymagań określonych w ww. przepisach prawa w zakresie w jakim ww. wymagania są niezgodne z treścią umowy. Zmiany zostaną dokonane niezwłocznie po zmianie stanu prawnego w drodze aneksu do umowy podpisanego przez strony umowy;</w:t>
      </w:r>
    </w:p>
    <w:p w14:paraId="40A264E0" w14:textId="7777777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t>w przypadku konieczności zmiany terminów realizacji umowy spowodowanej przyczynami leżącymi po stronie Zamawiającego lub spowodowanej przyczynami niezależnymi od stron umowy, strony umowy dokonają zmiany umowy sporządzając do niej aneks z zastrzeżeniem, że zmiana umowy z ww. powodów możliwa jest pod warunkiem poinformowania drugiej strony o konieczności wprowadzenia zmiany</w:t>
      </w:r>
      <w:r w:rsidRPr="0074596E">
        <w:rPr>
          <w:rFonts w:eastAsia="Times New Roman"/>
          <w:noProof/>
        </w:rPr>
        <w:t>;</w:t>
      </w:r>
    </w:p>
    <w:p w14:paraId="1C7C25ED" w14:textId="7D1EA80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</w:rPr>
        <w:t xml:space="preserve">w przypadku konieczności wydłużenia terminu realizacji umowy, związanego z analizą merytorycznych wniosków wynikających z prac </w:t>
      </w:r>
      <w:r w:rsidR="00352107">
        <w:rPr>
          <w:rFonts w:eastAsia="Times New Roman"/>
          <w:noProof/>
        </w:rPr>
        <w:t>trener</w:t>
      </w:r>
      <w:r w:rsidRPr="0074596E">
        <w:rPr>
          <w:rFonts w:eastAsia="Times New Roman"/>
          <w:noProof/>
        </w:rPr>
        <w:t>ów lub konieczności zmiany zapisów znajdujących się w Opisie Przedmiotu Zamówienia lub innych działań związanych merytorycznie z realizacją zadania, pod warunkiem poinformowania drugiej strony o konieczności wprowadzenia zmiany;</w:t>
      </w:r>
    </w:p>
    <w:p w14:paraId="61C7A859" w14:textId="7777777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t>maksymalne wynagrodzenie Wykonawcy może zostać zwiększone wyłącznie wówczas gdy wniosek o dofinansowanie z zaistnieniem okoliczności, o których mowa w pkt. a) i c) przewiduje zwiększenie w związku z wystąpieniem ww. okoliczności wynagrodzenia Wykonawcy</w:t>
      </w:r>
      <w:r w:rsidRPr="0074596E">
        <w:rPr>
          <w:rFonts w:eastAsia="Times New Roman"/>
          <w:noProof/>
        </w:rPr>
        <w:t>;</w:t>
      </w:r>
    </w:p>
    <w:p w14:paraId="43924176" w14:textId="585EEAC8" w:rsidR="007B5404" w:rsidRPr="0074596E" w:rsidRDefault="0013279C" w:rsidP="008128E4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</w:rPr>
        <w:t xml:space="preserve">w przypadku wystąpienia przesłanek zmiany umowy </w:t>
      </w:r>
      <w:r w:rsidR="00497BD5" w:rsidRPr="0074596E">
        <w:rPr>
          <w:rFonts w:eastAsia="Times New Roman"/>
          <w:noProof/>
        </w:rPr>
        <w:t xml:space="preserve">wskazanych </w:t>
      </w:r>
      <w:r w:rsidRPr="0074596E">
        <w:rPr>
          <w:rFonts w:eastAsia="Times New Roman"/>
          <w:noProof/>
        </w:rPr>
        <w:t xml:space="preserve">w art. </w:t>
      </w:r>
      <w:r w:rsidR="007B5404" w:rsidRPr="0074596E">
        <w:rPr>
          <w:rFonts w:eastAsia="Times New Roman"/>
          <w:noProof/>
        </w:rPr>
        <w:t>45</w:t>
      </w:r>
      <w:r w:rsidR="00497BD5" w:rsidRPr="0074596E">
        <w:rPr>
          <w:rFonts w:eastAsia="Times New Roman"/>
          <w:noProof/>
        </w:rPr>
        <w:t>5</w:t>
      </w:r>
      <w:r w:rsidRPr="0074596E">
        <w:rPr>
          <w:rFonts w:eastAsia="Times New Roman"/>
          <w:noProof/>
        </w:rPr>
        <w:t xml:space="preserve"> ustawy  </w:t>
      </w:r>
      <w:r w:rsidR="007B5404" w:rsidRPr="0074596E">
        <w:rPr>
          <w:rFonts w:eastAsia="Times New Roman"/>
          <w:noProof/>
        </w:rPr>
        <w:t>z dnia 11 września 2019 r. - Prawo zamówień publicznych (t.j. Dz. U. z 202</w:t>
      </w:r>
      <w:r w:rsidR="00384A5F">
        <w:rPr>
          <w:rFonts w:eastAsia="Times New Roman"/>
          <w:noProof/>
        </w:rPr>
        <w:t>2</w:t>
      </w:r>
      <w:r w:rsidR="007B5404" w:rsidRPr="0074596E">
        <w:rPr>
          <w:rFonts w:eastAsia="Times New Roman"/>
          <w:noProof/>
        </w:rPr>
        <w:t xml:space="preserve"> r. poz. </w:t>
      </w:r>
      <w:r w:rsidR="00384A5F">
        <w:rPr>
          <w:rFonts w:eastAsia="Times New Roman"/>
          <w:noProof/>
        </w:rPr>
        <w:t>1710</w:t>
      </w:r>
      <w:r w:rsidR="007B5404" w:rsidRPr="0074596E">
        <w:rPr>
          <w:rFonts w:eastAsia="Times New Roman"/>
          <w:noProof/>
        </w:rPr>
        <w:t xml:space="preserve"> z późn. zm.).</w:t>
      </w:r>
    </w:p>
    <w:p w14:paraId="060A6DDE" w14:textId="4C29B0CA" w:rsidR="0013279C" w:rsidRPr="0074596E" w:rsidRDefault="0013279C" w:rsidP="008128E4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W sprawach nieuregulowanych umową zastosowanie mają przepisy Kodeksu cywilnego oraz ustawy z dnia 4 lutego 1994 r. o prawie autorskim i prawach pokrewnych (tekst jednolity Dz. U.  20</w:t>
      </w:r>
      <w:r w:rsidR="007B5404" w:rsidRPr="0074596E">
        <w:rPr>
          <w:rFonts w:eastAsia="Times New Roman"/>
          <w:noProof/>
        </w:rPr>
        <w:t>2</w:t>
      </w:r>
      <w:r w:rsidR="00384A5F">
        <w:rPr>
          <w:rFonts w:eastAsia="Times New Roman"/>
          <w:noProof/>
        </w:rPr>
        <w:t>3</w:t>
      </w:r>
      <w:r w:rsidRPr="0074596E">
        <w:rPr>
          <w:rFonts w:eastAsia="Times New Roman"/>
          <w:noProof/>
        </w:rPr>
        <w:t xml:space="preserve"> r., poz. </w:t>
      </w:r>
      <w:r w:rsidR="00384A5F">
        <w:rPr>
          <w:rFonts w:eastAsia="Times New Roman"/>
          <w:noProof/>
        </w:rPr>
        <w:t>2509</w:t>
      </w:r>
      <w:r w:rsidRPr="0074596E">
        <w:rPr>
          <w:rFonts w:eastAsia="Times New Roman"/>
          <w:noProof/>
        </w:rPr>
        <w:t>).</w:t>
      </w:r>
    </w:p>
    <w:p w14:paraId="59258D9A" w14:textId="77777777" w:rsidR="0013279C" w:rsidRPr="0074596E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Nieważność któregokolwiek zapisu umowy nie powoduje nieważności całej umowy. W przypadku, gdy którykolwiek z zapisów umowy zostanie prawomocnie uznany za nieważny, w jego miejsce stosuje się odpowiedni przepis polskiego prawa powszechnie obowiązującego.</w:t>
      </w:r>
    </w:p>
    <w:p w14:paraId="10B63061" w14:textId="77777777" w:rsidR="0013279C" w:rsidRPr="0074596E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Strony zgodnie postanawiają, iż wszelkie ustalenia i uzgodnienia dokonane przez Strony, jeśli były poczynione między nimi przed zawarciem umowy, a dotyczyły stosunku prawnego powstałego wskutek zawarcia umowy, o ile nie znalazły się w treści umowy,z chwilą podpisania umowy tracą moc.</w:t>
      </w:r>
    </w:p>
    <w:p w14:paraId="386AAE23" w14:textId="77777777" w:rsidR="001A448D" w:rsidRPr="0074596E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 xml:space="preserve">Załączniki do umowy stanowią jej integralną część.  </w:t>
      </w:r>
    </w:p>
    <w:p w14:paraId="6FA757B1" w14:textId="77777777" w:rsidR="002E3EC7" w:rsidRPr="00622D67" w:rsidRDefault="002E3EC7" w:rsidP="0074596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</w:p>
    <w:p w14:paraId="460A381A" w14:textId="77777777" w:rsidR="00266A6F" w:rsidRDefault="00266A6F" w:rsidP="00622D67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  <w:lang w:eastAsia="pl-PL"/>
        </w:rPr>
      </w:pPr>
    </w:p>
    <w:p w14:paraId="01DC1F7C" w14:textId="76701CB5" w:rsidR="00184B36" w:rsidRPr="00622D67" w:rsidRDefault="001A448D" w:rsidP="00622D67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  <w:lang w:eastAsia="pl-PL"/>
        </w:rPr>
      </w:pPr>
      <w:bookmarkStart w:id="0" w:name="_GoBack"/>
      <w:bookmarkEnd w:id="0"/>
      <w:r w:rsidRPr="00622D67">
        <w:rPr>
          <w:b/>
          <w:sz w:val="24"/>
          <w:szCs w:val="24"/>
          <w:lang w:eastAsia="pl-PL"/>
        </w:rPr>
        <w:t>§ 6</w:t>
      </w:r>
    </w:p>
    <w:p w14:paraId="74B08706" w14:textId="77777777" w:rsidR="0013279C" w:rsidRPr="00622D67" w:rsidRDefault="0013279C" w:rsidP="00622D67">
      <w:pPr>
        <w:tabs>
          <w:tab w:val="left" w:pos="3420"/>
        </w:tabs>
        <w:spacing w:after="0" w:line="360" w:lineRule="auto"/>
        <w:ind w:left="697" w:hanging="357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622D67">
        <w:rPr>
          <w:rFonts w:eastAsia="Times New Roman" w:cs="Arial"/>
          <w:b/>
          <w:bCs/>
          <w:sz w:val="24"/>
          <w:szCs w:val="24"/>
          <w:lang w:eastAsia="pl-PL"/>
        </w:rPr>
        <w:t>Przetwarzanie danych osobowych</w:t>
      </w:r>
    </w:p>
    <w:p w14:paraId="6304707C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3C5C3BE2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39722A17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 xml:space="preserve">Administrator wyznaczył inspektora ochrony danych, z którym można się skontaktować poprzez e-mail: </w:t>
      </w:r>
      <w:hyperlink r:id="rId8" w:history="1">
        <w:r w:rsidRPr="008574A6">
          <w:rPr>
            <w:rStyle w:val="Hipercze"/>
            <w:bCs/>
          </w:rPr>
          <w:t>IOD@mfipr.gov.pl</w:t>
        </w:r>
      </w:hyperlink>
      <w:r w:rsidRPr="008574A6">
        <w:rPr>
          <w:bCs/>
        </w:rPr>
        <w:t xml:space="preserve"> lub pisemnie przekazując korespondencję na adres siedziby Administratora. Kontakt z inspektorem ochrony danych Ośrodka Rozwoju Edukacji w Warszawie możliwy jest poprzez e-mail: iod@ore.edu.pl;</w:t>
      </w:r>
    </w:p>
    <w:p w14:paraId="6BC577CA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Przetwarzanie danych osobowych Wykonawcy w ramach Programu Operacyjnego Wiedza Edukacja Rozwój 2014-2020 odbywa się na podstawie obowiązujących przepisów prawa w następujących celach:</w:t>
      </w:r>
    </w:p>
    <w:p w14:paraId="11916C82" w14:textId="75695DD6" w:rsidR="008574A6" w:rsidRPr="008574A6" w:rsidRDefault="008574A6" w:rsidP="008574A6">
      <w:pPr>
        <w:spacing w:after="0" w:line="360" w:lineRule="auto"/>
        <w:ind w:left="1080"/>
        <w:jc w:val="both"/>
        <w:rPr>
          <w:bCs/>
        </w:rPr>
      </w:pPr>
      <w:r>
        <w:rPr>
          <w:bCs/>
        </w:rPr>
        <w:t xml:space="preserve">- </w:t>
      </w:r>
      <w:r w:rsidRPr="008574A6">
        <w:rPr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12FC6EE7" w14:textId="085C5D86" w:rsidR="008574A6" w:rsidRPr="008574A6" w:rsidRDefault="008574A6" w:rsidP="008574A6">
      <w:pPr>
        <w:spacing w:after="0" w:line="360" w:lineRule="auto"/>
        <w:ind w:left="1080"/>
        <w:jc w:val="both"/>
        <w:rPr>
          <w:bCs/>
        </w:rPr>
      </w:pPr>
      <w:r>
        <w:rPr>
          <w:bCs/>
        </w:rPr>
        <w:t xml:space="preserve">- </w:t>
      </w:r>
      <w:r w:rsidRPr="008574A6">
        <w:rPr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793745D1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587E6214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Dane osobowe Wykonawcy zostały powierzone Instytucji Pośredniczącej Ministerstwo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03857C8D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Odbiorcami danych osobowych Wykonawcy będą podmioty upoważnione do ich otrzymania na podstawie obowiązujących przepisów prawa oraz podmioty świadczące usługi na rzecz administratora;</w:t>
      </w:r>
    </w:p>
    <w:p w14:paraId="3307D430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Dane będą przechowywane przez okres niezbędny do realizacji celu, o którym mowa w ust. 3, do momentu wygaśnięcia obowiązku przechowywania danych wynikającego z przepisów prawa;</w:t>
      </w:r>
    </w:p>
    <w:p w14:paraId="4E63FA4C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Dane Wykonawcy nie będą podlegały zautomatyzowanemu podejmowaniu decyzji i nie będą profilowane;</w:t>
      </w:r>
    </w:p>
    <w:p w14:paraId="6C860CAC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Dane osobowe Wykonawcy nie będą przekazywane do państwa trzeciego lub organizacji międzynarodowej;</w:t>
      </w:r>
    </w:p>
    <w:p w14:paraId="6DA1253B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35593A70" w14:textId="5A7C8BFC" w:rsidR="00BB42F1" w:rsidRDefault="00BB42F1" w:rsidP="008574A6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14:paraId="3B23A2C5" w14:textId="77777777" w:rsidR="00184B36" w:rsidRPr="00622D67" w:rsidRDefault="00F931FD" w:rsidP="00622D67">
      <w:pPr>
        <w:spacing w:after="0" w:line="360" w:lineRule="auto"/>
        <w:ind w:left="426" w:hanging="142"/>
        <w:jc w:val="center"/>
        <w:rPr>
          <w:b/>
          <w:color w:val="000000" w:themeColor="text1"/>
          <w:sz w:val="24"/>
          <w:szCs w:val="24"/>
        </w:rPr>
      </w:pPr>
      <w:r w:rsidRPr="00622D67">
        <w:rPr>
          <w:b/>
          <w:color w:val="000000" w:themeColor="text1"/>
          <w:sz w:val="24"/>
          <w:szCs w:val="24"/>
        </w:rPr>
        <w:t>§ 7</w:t>
      </w:r>
    </w:p>
    <w:p w14:paraId="61282F5D" w14:textId="77777777" w:rsidR="00F931FD" w:rsidRPr="00622D67" w:rsidRDefault="00F931FD" w:rsidP="00622D67">
      <w:pPr>
        <w:spacing w:after="0" w:line="360" w:lineRule="auto"/>
        <w:ind w:left="697" w:hanging="357"/>
        <w:jc w:val="center"/>
        <w:rPr>
          <w:b/>
          <w:bCs/>
          <w:sz w:val="24"/>
          <w:szCs w:val="24"/>
          <w:lang w:eastAsia="pl-PL"/>
        </w:rPr>
      </w:pPr>
      <w:r w:rsidRPr="00622D67">
        <w:rPr>
          <w:b/>
          <w:bCs/>
          <w:sz w:val="24"/>
          <w:szCs w:val="24"/>
          <w:lang w:eastAsia="pl-PL"/>
        </w:rPr>
        <w:t>Rozwiązywanie sporów</w:t>
      </w:r>
    </w:p>
    <w:p w14:paraId="5DADEDC8" w14:textId="77777777" w:rsidR="0002146B" w:rsidRPr="0074596E" w:rsidRDefault="00F931FD" w:rsidP="00DB6E4E">
      <w:pPr>
        <w:spacing w:after="0" w:line="360" w:lineRule="auto"/>
        <w:rPr>
          <w:lang w:eastAsia="pl-PL"/>
        </w:rPr>
      </w:pPr>
      <w:r w:rsidRPr="0074596E">
        <w:rPr>
          <w:lang w:eastAsia="pl-PL"/>
        </w:rPr>
        <w:t>Strony zgodnie ustalają, iż wszelkie spory, jakie mogą powstać w związku z zawarciem umowy, będą rozstrzygane przez sąd powszechny właściwy miejscowo dla Zamawiającego.</w:t>
      </w:r>
    </w:p>
    <w:p w14:paraId="7487FA2E" w14:textId="77777777" w:rsidR="007459B2" w:rsidRPr="00622D67" w:rsidRDefault="007459B2" w:rsidP="00622D67">
      <w:pPr>
        <w:spacing w:after="0" w:line="360" w:lineRule="auto"/>
        <w:rPr>
          <w:sz w:val="24"/>
          <w:szCs w:val="24"/>
          <w:lang w:eastAsia="pl-PL"/>
        </w:rPr>
      </w:pPr>
    </w:p>
    <w:p w14:paraId="1F959F77" w14:textId="77777777" w:rsidR="0002146B" w:rsidRPr="00622D67" w:rsidRDefault="00BC016E" w:rsidP="00622D67">
      <w:pPr>
        <w:spacing w:after="0" w:line="360" w:lineRule="auto"/>
        <w:ind w:left="697" w:hanging="357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§ </w:t>
      </w:r>
      <w:r w:rsidR="00F931FD" w:rsidRPr="00622D67">
        <w:rPr>
          <w:b/>
          <w:sz w:val="24"/>
          <w:szCs w:val="24"/>
          <w:lang w:eastAsia="pl-PL"/>
        </w:rPr>
        <w:t>8</w:t>
      </w:r>
    </w:p>
    <w:p w14:paraId="4A13494F" w14:textId="77777777" w:rsidR="00F931FD" w:rsidRPr="00622D67" w:rsidRDefault="00F931FD" w:rsidP="00622D67">
      <w:pPr>
        <w:spacing w:after="0" w:line="360" w:lineRule="auto"/>
        <w:ind w:left="697" w:hanging="357"/>
        <w:jc w:val="center"/>
        <w:rPr>
          <w:b/>
          <w:sz w:val="24"/>
          <w:szCs w:val="24"/>
          <w:lang w:eastAsia="pl-PL"/>
        </w:rPr>
      </w:pPr>
      <w:r w:rsidRPr="00622D67">
        <w:rPr>
          <w:rFonts w:eastAsia="Times New Roman" w:cs="Arial"/>
          <w:b/>
          <w:bCs/>
          <w:sz w:val="24"/>
          <w:szCs w:val="24"/>
          <w:lang w:eastAsia="pl-PL"/>
        </w:rPr>
        <w:t>Postanowienia końcowe</w:t>
      </w:r>
    </w:p>
    <w:p w14:paraId="60F03490" w14:textId="3EEDB2AC" w:rsidR="00BC016E" w:rsidRPr="0074596E" w:rsidRDefault="00BC016E" w:rsidP="00DB6E4E">
      <w:pPr>
        <w:spacing w:after="0" w:line="360" w:lineRule="auto"/>
        <w:jc w:val="both"/>
        <w:rPr>
          <w:lang w:eastAsia="pl-PL"/>
        </w:rPr>
      </w:pPr>
      <w:r w:rsidRPr="0074596E">
        <w:rPr>
          <w:lang w:eastAsia="pl-PL"/>
        </w:rPr>
        <w:t>Umo</w:t>
      </w:r>
      <w:r w:rsidR="00352107">
        <w:rPr>
          <w:lang w:eastAsia="pl-PL"/>
        </w:rPr>
        <w:t>wa sporządzona została w trz</w:t>
      </w:r>
      <w:r w:rsidR="00611FD6" w:rsidRPr="0074596E">
        <w:rPr>
          <w:lang w:eastAsia="pl-PL"/>
        </w:rPr>
        <w:t xml:space="preserve">ech </w:t>
      </w:r>
      <w:r w:rsidRPr="0074596E">
        <w:rPr>
          <w:lang w:eastAsia="pl-PL"/>
        </w:rPr>
        <w:t xml:space="preserve">jednobrzmiących egzemplarzach – w </w:t>
      </w:r>
      <w:r w:rsidR="00352107">
        <w:rPr>
          <w:lang w:eastAsia="pl-PL"/>
        </w:rPr>
        <w:t>dwóch</w:t>
      </w:r>
      <w:r w:rsidRPr="0074596E">
        <w:rPr>
          <w:lang w:eastAsia="pl-PL"/>
        </w:rPr>
        <w:t xml:space="preserve"> </w:t>
      </w:r>
      <w:r w:rsidR="00C25127" w:rsidRPr="0074596E">
        <w:rPr>
          <w:lang w:eastAsia="pl-PL"/>
        </w:rPr>
        <w:br/>
      </w:r>
      <w:r w:rsidRPr="0074596E">
        <w:rPr>
          <w:lang w:eastAsia="pl-PL"/>
        </w:rPr>
        <w:t>dla Zamawiającego i w jednym dla Wykonawcy.</w:t>
      </w:r>
    </w:p>
    <w:p w14:paraId="7D613F98" w14:textId="77777777" w:rsidR="00BC016E" w:rsidRPr="00622D67" w:rsidRDefault="00BC016E" w:rsidP="00622D67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16D19EBC" w14:textId="77777777" w:rsidR="002E3EC7" w:rsidRPr="00622D67" w:rsidRDefault="00BC016E" w:rsidP="00622D67">
      <w:pPr>
        <w:spacing w:after="0" w:line="360" w:lineRule="auto"/>
        <w:jc w:val="both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ZAMAWIAJĄCY </w:t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="002E3EC7" w:rsidRPr="00622D67">
        <w:rPr>
          <w:b/>
          <w:sz w:val="24"/>
          <w:szCs w:val="24"/>
          <w:lang w:eastAsia="pl-PL"/>
        </w:rPr>
        <w:t>WYKONAWCA</w:t>
      </w:r>
    </w:p>
    <w:p w14:paraId="02C35729" w14:textId="77777777" w:rsidR="002E3EC7" w:rsidRDefault="002E3EC7" w:rsidP="00622D67">
      <w:pPr>
        <w:spacing w:after="0" w:line="360" w:lineRule="auto"/>
        <w:jc w:val="both"/>
        <w:rPr>
          <w:b/>
          <w:sz w:val="24"/>
          <w:szCs w:val="24"/>
          <w:lang w:eastAsia="pl-PL"/>
        </w:rPr>
      </w:pPr>
    </w:p>
    <w:p w14:paraId="784F0199" w14:textId="77777777" w:rsidR="009255CB" w:rsidRDefault="009255CB" w:rsidP="00622D67">
      <w:pPr>
        <w:spacing w:after="0" w:line="360" w:lineRule="auto"/>
        <w:jc w:val="both"/>
        <w:rPr>
          <w:b/>
          <w:sz w:val="24"/>
          <w:szCs w:val="24"/>
          <w:lang w:eastAsia="pl-PL"/>
        </w:rPr>
      </w:pPr>
    </w:p>
    <w:p w14:paraId="09FD4E9D" w14:textId="77777777" w:rsidR="009255CB" w:rsidRDefault="009255CB" w:rsidP="00622D67">
      <w:pPr>
        <w:spacing w:after="0" w:line="360" w:lineRule="auto"/>
        <w:jc w:val="both"/>
        <w:rPr>
          <w:b/>
          <w:sz w:val="24"/>
          <w:szCs w:val="24"/>
          <w:lang w:eastAsia="pl-PL"/>
        </w:rPr>
      </w:pPr>
    </w:p>
    <w:p w14:paraId="55BD832C" w14:textId="77777777" w:rsidR="009255CB" w:rsidRPr="00622D67" w:rsidRDefault="009255CB" w:rsidP="00622D67">
      <w:pPr>
        <w:spacing w:after="0" w:line="360" w:lineRule="auto"/>
        <w:jc w:val="both"/>
        <w:rPr>
          <w:b/>
          <w:sz w:val="24"/>
          <w:szCs w:val="24"/>
          <w:lang w:eastAsia="pl-PL"/>
        </w:rPr>
      </w:pPr>
    </w:p>
    <w:p w14:paraId="10613353" w14:textId="73FDC493" w:rsidR="0002146B" w:rsidRPr="002B22FC" w:rsidRDefault="0002146B" w:rsidP="00BB42F1">
      <w:pPr>
        <w:spacing w:after="0" w:line="240" w:lineRule="auto"/>
        <w:rPr>
          <w:b/>
          <w:lang w:eastAsia="pl-PL"/>
        </w:rPr>
      </w:pPr>
      <w:r w:rsidRPr="002B22FC">
        <w:rPr>
          <w:b/>
          <w:lang w:eastAsia="pl-PL"/>
        </w:rPr>
        <w:t>Załącznik</w:t>
      </w:r>
      <w:r w:rsidR="00805FEA" w:rsidRPr="002B22FC">
        <w:rPr>
          <w:b/>
          <w:lang w:eastAsia="pl-PL"/>
        </w:rPr>
        <w:t>i</w:t>
      </w:r>
      <w:r w:rsidRPr="002B22FC">
        <w:rPr>
          <w:b/>
          <w:lang w:eastAsia="pl-PL"/>
        </w:rPr>
        <w:t>:</w:t>
      </w:r>
    </w:p>
    <w:p w14:paraId="2DCC6154" w14:textId="77777777" w:rsidR="0074596E" w:rsidRPr="002B22FC" w:rsidRDefault="0074596E" w:rsidP="00BB42F1">
      <w:pPr>
        <w:spacing w:after="0" w:line="240" w:lineRule="auto"/>
        <w:rPr>
          <w:b/>
          <w:lang w:eastAsia="pl-PL"/>
        </w:rPr>
      </w:pPr>
    </w:p>
    <w:p w14:paraId="7BFAB411" w14:textId="77777777" w:rsidR="0020770A" w:rsidRPr="002B22FC" w:rsidRDefault="0002146B" w:rsidP="002E3EC7">
      <w:r w:rsidRPr="002B22FC">
        <w:t xml:space="preserve">Załącznik nr 1 – </w:t>
      </w:r>
      <w:r w:rsidR="00805FEA" w:rsidRPr="002B22FC">
        <w:t xml:space="preserve"> </w:t>
      </w:r>
      <w:r w:rsidR="00805FEA" w:rsidRPr="002B22FC">
        <w:rPr>
          <w:rFonts w:cstheme="minorHAnsi"/>
        </w:rPr>
        <w:t>Opis Przedmiotu Zamówienia</w:t>
      </w:r>
    </w:p>
    <w:p w14:paraId="5BDAE3DD" w14:textId="77777777" w:rsidR="00805FEA" w:rsidRPr="002B22FC" w:rsidRDefault="00805FEA" w:rsidP="002E3EC7">
      <w:pPr>
        <w:rPr>
          <w:b/>
        </w:rPr>
      </w:pPr>
      <w:r w:rsidRPr="002B22FC">
        <w:t xml:space="preserve">Załącznik </w:t>
      </w:r>
      <w:r w:rsidR="005744D2" w:rsidRPr="002B22FC">
        <w:t xml:space="preserve">nr </w:t>
      </w:r>
      <w:r w:rsidRPr="002B22FC">
        <w:t>2 – Raport z wykonanych czynności</w:t>
      </w:r>
    </w:p>
    <w:p w14:paraId="35835F10" w14:textId="77777777" w:rsidR="00945D2A" w:rsidRDefault="00945D2A" w:rsidP="0002146B">
      <w:pPr>
        <w:pStyle w:val="Akapitzlist"/>
        <w:jc w:val="right"/>
        <w:rPr>
          <w:sz w:val="24"/>
          <w:szCs w:val="24"/>
        </w:rPr>
      </w:pPr>
    </w:p>
    <w:p w14:paraId="4833C1EA" w14:textId="77777777" w:rsidR="0074596E" w:rsidRDefault="0074596E" w:rsidP="0002146B">
      <w:pPr>
        <w:pStyle w:val="Akapitzlist"/>
        <w:jc w:val="right"/>
        <w:rPr>
          <w:sz w:val="24"/>
          <w:szCs w:val="24"/>
        </w:rPr>
      </w:pPr>
    </w:p>
    <w:p w14:paraId="30336A3B" w14:textId="77777777" w:rsidR="002B22FC" w:rsidRDefault="002B22FC" w:rsidP="0002146B">
      <w:pPr>
        <w:pStyle w:val="Akapitzlist"/>
        <w:jc w:val="right"/>
        <w:rPr>
          <w:sz w:val="24"/>
          <w:szCs w:val="24"/>
        </w:rPr>
      </w:pPr>
    </w:p>
    <w:p w14:paraId="0B41143D" w14:textId="77777777" w:rsidR="002B22FC" w:rsidRDefault="002B22FC" w:rsidP="0002146B">
      <w:pPr>
        <w:pStyle w:val="Akapitzlist"/>
        <w:jc w:val="right"/>
        <w:rPr>
          <w:sz w:val="24"/>
          <w:szCs w:val="24"/>
        </w:rPr>
      </w:pPr>
    </w:p>
    <w:p w14:paraId="7DF4ECB8" w14:textId="77777777" w:rsidR="002B22FC" w:rsidRDefault="002B22FC" w:rsidP="0002146B">
      <w:pPr>
        <w:pStyle w:val="Akapitzlist"/>
        <w:jc w:val="right"/>
        <w:rPr>
          <w:sz w:val="24"/>
          <w:szCs w:val="24"/>
        </w:rPr>
      </w:pPr>
    </w:p>
    <w:p w14:paraId="4A46EFC2" w14:textId="77777777" w:rsidR="002B22FC" w:rsidRDefault="002B22FC" w:rsidP="0002146B">
      <w:pPr>
        <w:pStyle w:val="Akapitzlist"/>
        <w:jc w:val="right"/>
        <w:rPr>
          <w:sz w:val="24"/>
          <w:szCs w:val="24"/>
        </w:rPr>
      </w:pPr>
    </w:p>
    <w:p w14:paraId="347A6CD9" w14:textId="77777777" w:rsidR="002B22FC" w:rsidRDefault="002B22FC" w:rsidP="0002146B">
      <w:pPr>
        <w:pStyle w:val="Akapitzlist"/>
        <w:jc w:val="right"/>
        <w:rPr>
          <w:sz w:val="24"/>
          <w:szCs w:val="24"/>
        </w:rPr>
      </w:pPr>
    </w:p>
    <w:p w14:paraId="5E6281D2" w14:textId="77777777" w:rsidR="002B22FC" w:rsidRDefault="002B22FC" w:rsidP="0002146B">
      <w:pPr>
        <w:pStyle w:val="Akapitzlist"/>
        <w:jc w:val="right"/>
        <w:rPr>
          <w:sz w:val="24"/>
          <w:szCs w:val="24"/>
        </w:rPr>
      </w:pPr>
    </w:p>
    <w:p w14:paraId="429BB4F1" w14:textId="57AE8CF5" w:rsidR="0002146B" w:rsidRPr="002B22FC" w:rsidRDefault="0002146B" w:rsidP="0002146B">
      <w:pPr>
        <w:pStyle w:val="Akapitzlist"/>
        <w:jc w:val="right"/>
      </w:pPr>
      <w:r w:rsidRPr="002B22FC">
        <w:t xml:space="preserve">Załącznik nr </w:t>
      </w:r>
      <w:r w:rsidR="00805FEA" w:rsidRPr="002B22FC">
        <w:t>2</w:t>
      </w:r>
      <w:r w:rsidRPr="002B22FC">
        <w:t xml:space="preserve"> – Raport z wykonanych czynności</w:t>
      </w:r>
    </w:p>
    <w:p w14:paraId="6A796714" w14:textId="77777777" w:rsidR="0002146B" w:rsidRPr="002B22FC" w:rsidRDefault="0002146B" w:rsidP="0002146B">
      <w:pPr>
        <w:spacing w:after="0" w:line="288" w:lineRule="auto"/>
        <w:jc w:val="right"/>
      </w:pPr>
    </w:p>
    <w:p w14:paraId="4E7448D3" w14:textId="77777777" w:rsidR="009F625D" w:rsidRPr="002B22FC" w:rsidRDefault="006175FE" w:rsidP="0002146B">
      <w:pPr>
        <w:spacing w:after="0" w:line="288" w:lineRule="auto"/>
        <w:jc w:val="center"/>
        <w:rPr>
          <w:b/>
        </w:rPr>
      </w:pPr>
      <w:r w:rsidRPr="002B22FC">
        <w:rPr>
          <w:b/>
        </w:rPr>
        <w:t>RAPORT Z WYKONANYCH CZYNNOŚCI</w:t>
      </w:r>
    </w:p>
    <w:p w14:paraId="5E1AA955" w14:textId="77777777" w:rsidR="006175FE" w:rsidRPr="002B22FC" w:rsidRDefault="006175FE" w:rsidP="00C47C28">
      <w:pPr>
        <w:spacing w:after="0" w:line="288" w:lineRule="auto"/>
        <w:jc w:val="both"/>
        <w:rPr>
          <w:b/>
        </w:rPr>
      </w:pPr>
    </w:p>
    <w:p w14:paraId="3FDF042F" w14:textId="77777777" w:rsidR="009F625D" w:rsidRPr="002B22FC" w:rsidRDefault="009F625D" w:rsidP="009F625D">
      <w:pPr>
        <w:jc w:val="both"/>
      </w:pPr>
      <w:r w:rsidRPr="002B22FC">
        <w:t>do umowy nr………………..  z dnia…………………………..……..</w:t>
      </w:r>
    </w:p>
    <w:p w14:paraId="69B064E6" w14:textId="77777777" w:rsidR="009F625D" w:rsidRPr="002B22FC" w:rsidRDefault="009F625D" w:rsidP="009F625D">
      <w:pPr>
        <w:jc w:val="both"/>
      </w:pPr>
    </w:p>
    <w:p w14:paraId="2F1BC5FD" w14:textId="77777777" w:rsidR="009F625D" w:rsidRPr="002B22FC" w:rsidRDefault="009F625D" w:rsidP="009F625D">
      <w:pPr>
        <w:jc w:val="both"/>
      </w:pPr>
      <w:r w:rsidRPr="002B22FC">
        <w:t>Wykonawca:</w:t>
      </w:r>
      <w:r w:rsidR="0002146B" w:rsidRPr="002B22FC">
        <w:t xml:space="preserve"> </w:t>
      </w:r>
      <w:r w:rsidRPr="002B22FC">
        <w:t xml:space="preserve"> ……………………………..</w:t>
      </w:r>
    </w:p>
    <w:p w14:paraId="57874D1B" w14:textId="77777777" w:rsidR="009F625D" w:rsidRPr="002B22FC" w:rsidRDefault="009F625D" w:rsidP="009F625D">
      <w:pPr>
        <w:jc w:val="both"/>
      </w:pPr>
      <w:r w:rsidRPr="002B22FC">
        <w:t xml:space="preserve">Czas pracy i wykonywane zadania w </w:t>
      </w:r>
      <w:r w:rsidR="002E3EC7" w:rsidRPr="002B22FC">
        <w:t>terminie:</w:t>
      </w:r>
      <w:r w:rsidRPr="002B22FC">
        <w:t xml:space="preserve"> …………………………..</w:t>
      </w:r>
    </w:p>
    <w:p w14:paraId="7CA5E89C" w14:textId="77777777" w:rsidR="009F625D" w:rsidRPr="002B22FC" w:rsidRDefault="009F625D" w:rsidP="009F625D">
      <w:pPr>
        <w:jc w:val="both"/>
      </w:pPr>
    </w:p>
    <w:tbl>
      <w:tblPr>
        <w:tblW w:w="98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760"/>
        <w:gridCol w:w="5513"/>
        <w:gridCol w:w="1918"/>
      </w:tblGrid>
      <w:tr w:rsidR="009F625D" w:rsidRPr="002B22FC" w14:paraId="2DAE0F72" w14:textId="77777777" w:rsidTr="00084525">
        <w:tc>
          <w:tcPr>
            <w:tcW w:w="643" w:type="dxa"/>
            <w:vAlign w:val="center"/>
          </w:tcPr>
          <w:p w14:paraId="03D9A6C8" w14:textId="77777777" w:rsidR="009F625D" w:rsidRPr="002B22FC" w:rsidRDefault="009F625D" w:rsidP="00084525">
            <w:pPr>
              <w:jc w:val="both"/>
              <w:rPr>
                <w:b/>
                <w:bCs/>
              </w:rPr>
            </w:pPr>
            <w:r w:rsidRPr="002B22FC">
              <w:rPr>
                <w:b/>
                <w:bCs/>
              </w:rPr>
              <w:t>L.p.</w:t>
            </w:r>
          </w:p>
        </w:tc>
        <w:tc>
          <w:tcPr>
            <w:tcW w:w="1760" w:type="dxa"/>
            <w:vAlign w:val="center"/>
          </w:tcPr>
          <w:p w14:paraId="4FDFEEBE" w14:textId="77777777" w:rsidR="009F625D" w:rsidRPr="002B22FC" w:rsidRDefault="009F625D" w:rsidP="00084525">
            <w:pPr>
              <w:jc w:val="both"/>
              <w:rPr>
                <w:b/>
                <w:bCs/>
              </w:rPr>
            </w:pPr>
            <w:r w:rsidRPr="002B22FC">
              <w:rPr>
                <w:b/>
                <w:bCs/>
              </w:rPr>
              <w:t>Data realizacji godzin</w:t>
            </w:r>
          </w:p>
        </w:tc>
        <w:tc>
          <w:tcPr>
            <w:tcW w:w="5513" w:type="dxa"/>
            <w:vAlign w:val="center"/>
          </w:tcPr>
          <w:p w14:paraId="5CD6CFAE" w14:textId="77777777" w:rsidR="009F625D" w:rsidRPr="002B22FC" w:rsidRDefault="009F625D" w:rsidP="00715634">
            <w:pPr>
              <w:jc w:val="both"/>
              <w:rPr>
                <w:b/>
                <w:bCs/>
              </w:rPr>
            </w:pPr>
            <w:r w:rsidRPr="002B22FC">
              <w:rPr>
                <w:b/>
                <w:bCs/>
              </w:rPr>
              <w:t xml:space="preserve">Zakres </w:t>
            </w:r>
            <w:r w:rsidR="00715634" w:rsidRPr="002B22FC">
              <w:rPr>
                <w:b/>
                <w:bCs/>
              </w:rPr>
              <w:t>działań/czynności</w:t>
            </w:r>
          </w:p>
        </w:tc>
        <w:tc>
          <w:tcPr>
            <w:tcW w:w="1918" w:type="dxa"/>
            <w:vAlign w:val="center"/>
          </w:tcPr>
          <w:p w14:paraId="37EA2C30" w14:textId="77777777" w:rsidR="009F625D" w:rsidRPr="002B22FC" w:rsidRDefault="009F625D" w:rsidP="00084525">
            <w:pPr>
              <w:jc w:val="both"/>
              <w:rPr>
                <w:b/>
                <w:bCs/>
                <w:highlight w:val="yellow"/>
              </w:rPr>
            </w:pPr>
            <w:r w:rsidRPr="002B22FC">
              <w:rPr>
                <w:b/>
                <w:bCs/>
              </w:rPr>
              <w:t>Liczba godzin</w:t>
            </w:r>
          </w:p>
        </w:tc>
      </w:tr>
      <w:tr w:rsidR="009F625D" w:rsidRPr="002B22FC" w14:paraId="41A0327C" w14:textId="77777777" w:rsidTr="00084525">
        <w:tc>
          <w:tcPr>
            <w:tcW w:w="643" w:type="dxa"/>
            <w:vAlign w:val="center"/>
          </w:tcPr>
          <w:p w14:paraId="0993525F" w14:textId="77777777" w:rsidR="009F625D" w:rsidRPr="002B22FC" w:rsidRDefault="009F625D" w:rsidP="00084525">
            <w:pPr>
              <w:jc w:val="both"/>
            </w:pPr>
            <w:r w:rsidRPr="002B22FC">
              <w:t>1.</w:t>
            </w:r>
          </w:p>
        </w:tc>
        <w:tc>
          <w:tcPr>
            <w:tcW w:w="1760" w:type="dxa"/>
            <w:vAlign w:val="center"/>
          </w:tcPr>
          <w:p w14:paraId="73CBC4B3" w14:textId="77777777" w:rsidR="009F625D" w:rsidRPr="002B22FC" w:rsidRDefault="009F625D" w:rsidP="00084525">
            <w:pPr>
              <w:jc w:val="both"/>
            </w:pPr>
          </w:p>
        </w:tc>
        <w:tc>
          <w:tcPr>
            <w:tcW w:w="5513" w:type="dxa"/>
            <w:vAlign w:val="center"/>
          </w:tcPr>
          <w:p w14:paraId="6B45FE16" w14:textId="77777777" w:rsidR="009F625D" w:rsidRPr="002B22FC" w:rsidRDefault="009F625D" w:rsidP="00084525">
            <w:pPr>
              <w:jc w:val="both"/>
            </w:pPr>
          </w:p>
        </w:tc>
        <w:tc>
          <w:tcPr>
            <w:tcW w:w="1918" w:type="dxa"/>
            <w:vAlign w:val="center"/>
          </w:tcPr>
          <w:p w14:paraId="773183F5" w14:textId="77777777" w:rsidR="009F625D" w:rsidRPr="002B22FC" w:rsidRDefault="009F625D" w:rsidP="00084525">
            <w:pPr>
              <w:jc w:val="both"/>
              <w:rPr>
                <w:highlight w:val="yellow"/>
              </w:rPr>
            </w:pPr>
          </w:p>
        </w:tc>
      </w:tr>
      <w:tr w:rsidR="009F625D" w:rsidRPr="002B22FC" w14:paraId="580D6C35" w14:textId="77777777" w:rsidTr="00084525">
        <w:tc>
          <w:tcPr>
            <w:tcW w:w="643" w:type="dxa"/>
            <w:vAlign w:val="center"/>
          </w:tcPr>
          <w:p w14:paraId="39BD88DA" w14:textId="77777777" w:rsidR="009F625D" w:rsidRPr="002B22FC" w:rsidRDefault="009F625D" w:rsidP="00084525">
            <w:pPr>
              <w:jc w:val="both"/>
            </w:pPr>
            <w:r w:rsidRPr="002B22FC">
              <w:t>2.</w:t>
            </w:r>
          </w:p>
        </w:tc>
        <w:tc>
          <w:tcPr>
            <w:tcW w:w="1760" w:type="dxa"/>
            <w:vAlign w:val="center"/>
          </w:tcPr>
          <w:p w14:paraId="3737E9D0" w14:textId="77777777" w:rsidR="009F625D" w:rsidRPr="002B22FC" w:rsidRDefault="009F625D" w:rsidP="00084525">
            <w:pPr>
              <w:jc w:val="both"/>
            </w:pPr>
          </w:p>
        </w:tc>
        <w:tc>
          <w:tcPr>
            <w:tcW w:w="5513" w:type="dxa"/>
            <w:vAlign w:val="center"/>
          </w:tcPr>
          <w:p w14:paraId="7711A980" w14:textId="77777777" w:rsidR="009F625D" w:rsidRPr="002B22FC" w:rsidRDefault="009F625D" w:rsidP="00084525">
            <w:pPr>
              <w:jc w:val="both"/>
            </w:pPr>
          </w:p>
        </w:tc>
        <w:tc>
          <w:tcPr>
            <w:tcW w:w="1918" w:type="dxa"/>
            <w:vAlign w:val="center"/>
          </w:tcPr>
          <w:p w14:paraId="7BA084A3" w14:textId="77777777" w:rsidR="009F625D" w:rsidRPr="002B22FC" w:rsidRDefault="009F625D" w:rsidP="00084525">
            <w:pPr>
              <w:jc w:val="both"/>
              <w:rPr>
                <w:highlight w:val="yellow"/>
              </w:rPr>
            </w:pPr>
          </w:p>
        </w:tc>
      </w:tr>
      <w:tr w:rsidR="009F625D" w:rsidRPr="002B22FC" w14:paraId="572A32F5" w14:textId="77777777" w:rsidTr="00084525">
        <w:tc>
          <w:tcPr>
            <w:tcW w:w="643" w:type="dxa"/>
            <w:vAlign w:val="center"/>
          </w:tcPr>
          <w:p w14:paraId="15FD04FF" w14:textId="77777777" w:rsidR="009F625D" w:rsidRPr="002B22FC" w:rsidRDefault="009F625D" w:rsidP="00084525">
            <w:pPr>
              <w:jc w:val="both"/>
            </w:pPr>
            <w:r w:rsidRPr="002B22FC">
              <w:t>3.</w:t>
            </w:r>
          </w:p>
        </w:tc>
        <w:tc>
          <w:tcPr>
            <w:tcW w:w="1760" w:type="dxa"/>
            <w:vAlign w:val="center"/>
          </w:tcPr>
          <w:p w14:paraId="26B57903" w14:textId="77777777" w:rsidR="009F625D" w:rsidRPr="002B22FC" w:rsidRDefault="009F625D" w:rsidP="00084525">
            <w:pPr>
              <w:jc w:val="both"/>
            </w:pPr>
          </w:p>
        </w:tc>
        <w:tc>
          <w:tcPr>
            <w:tcW w:w="5513" w:type="dxa"/>
            <w:vAlign w:val="center"/>
          </w:tcPr>
          <w:p w14:paraId="1AF041C8" w14:textId="77777777" w:rsidR="009F625D" w:rsidRPr="002B22FC" w:rsidRDefault="009F625D" w:rsidP="00084525">
            <w:pPr>
              <w:jc w:val="both"/>
            </w:pPr>
          </w:p>
        </w:tc>
        <w:tc>
          <w:tcPr>
            <w:tcW w:w="1918" w:type="dxa"/>
            <w:vAlign w:val="center"/>
          </w:tcPr>
          <w:p w14:paraId="0E185965" w14:textId="77777777" w:rsidR="009F625D" w:rsidRPr="002B22FC" w:rsidRDefault="009F625D" w:rsidP="00084525">
            <w:pPr>
              <w:jc w:val="both"/>
              <w:rPr>
                <w:highlight w:val="yellow"/>
              </w:rPr>
            </w:pPr>
          </w:p>
        </w:tc>
      </w:tr>
      <w:tr w:rsidR="009F625D" w:rsidRPr="002B22FC" w14:paraId="32DEAE29" w14:textId="77777777" w:rsidTr="00084525">
        <w:tc>
          <w:tcPr>
            <w:tcW w:w="643" w:type="dxa"/>
            <w:vAlign w:val="center"/>
          </w:tcPr>
          <w:p w14:paraId="08F1D4D9" w14:textId="77777777" w:rsidR="009F625D" w:rsidRPr="002B22FC" w:rsidRDefault="009F625D" w:rsidP="00084525">
            <w:pPr>
              <w:jc w:val="both"/>
            </w:pPr>
            <w:r w:rsidRPr="002B22FC">
              <w:t>4.</w:t>
            </w:r>
          </w:p>
        </w:tc>
        <w:tc>
          <w:tcPr>
            <w:tcW w:w="1760" w:type="dxa"/>
            <w:vAlign w:val="center"/>
          </w:tcPr>
          <w:p w14:paraId="407F3544" w14:textId="77777777" w:rsidR="009F625D" w:rsidRPr="002B22FC" w:rsidRDefault="009F625D" w:rsidP="00084525">
            <w:pPr>
              <w:jc w:val="both"/>
            </w:pPr>
          </w:p>
        </w:tc>
        <w:tc>
          <w:tcPr>
            <w:tcW w:w="5513" w:type="dxa"/>
            <w:vAlign w:val="center"/>
          </w:tcPr>
          <w:p w14:paraId="6B2B4086" w14:textId="77777777" w:rsidR="009F625D" w:rsidRPr="002B22FC" w:rsidRDefault="009F625D" w:rsidP="00084525">
            <w:pPr>
              <w:jc w:val="both"/>
            </w:pPr>
          </w:p>
        </w:tc>
        <w:tc>
          <w:tcPr>
            <w:tcW w:w="1918" w:type="dxa"/>
            <w:vAlign w:val="center"/>
          </w:tcPr>
          <w:p w14:paraId="7557582D" w14:textId="77777777" w:rsidR="009F625D" w:rsidRPr="002B22FC" w:rsidRDefault="009F625D" w:rsidP="00084525">
            <w:pPr>
              <w:jc w:val="both"/>
              <w:rPr>
                <w:highlight w:val="yellow"/>
              </w:rPr>
            </w:pPr>
          </w:p>
        </w:tc>
      </w:tr>
      <w:tr w:rsidR="009F625D" w:rsidRPr="002B22FC" w14:paraId="3E541363" w14:textId="77777777" w:rsidTr="00084525">
        <w:tc>
          <w:tcPr>
            <w:tcW w:w="643" w:type="dxa"/>
            <w:vAlign w:val="center"/>
          </w:tcPr>
          <w:p w14:paraId="23CC1F75" w14:textId="77777777" w:rsidR="009F625D" w:rsidRPr="002B22FC" w:rsidRDefault="009F625D" w:rsidP="00084525">
            <w:pPr>
              <w:jc w:val="both"/>
            </w:pPr>
            <w:r w:rsidRPr="002B22FC">
              <w:t>5.</w:t>
            </w:r>
          </w:p>
        </w:tc>
        <w:tc>
          <w:tcPr>
            <w:tcW w:w="1760" w:type="dxa"/>
            <w:vAlign w:val="center"/>
          </w:tcPr>
          <w:p w14:paraId="68DF86B2" w14:textId="77777777" w:rsidR="009F625D" w:rsidRPr="002B22FC" w:rsidRDefault="009F625D" w:rsidP="00084525">
            <w:pPr>
              <w:jc w:val="both"/>
            </w:pPr>
          </w:p>
        </w:tc>
        <w:tc>
          <w:tcPr>
            <w:tcW w:w="5513" w:type="dxa"/>
            <w:vAlign w:val="center"/>
          </w:tcPr>
          <w:p w14:paraId="623F4788" w14:textId="77777777" w:rsidR="009F625D" w:rsidRPr="002B22FC" w:rsidRDefault="009F625D" w:rsidP="00084525">
            <w:pPr>
              <w:jc w:val="both"/>
            </w:pPr>
          </w:p>
        </w:tc>
        <w:tc>
          <w:tcPr>
            <w:tcW w:w="1918" w:type="dxa"/>
            <w:vAlign w:val="center"/>
          </w:tcPr>
          <w:p w14:paraId="30A829B0" w14:textId="77777777" w:rsidR="009F625D" w:rsidRPr="002B22FC" w:rsidRDefault="009F625D" w:rsidP="00084525">
            <w:pPr>
              <w:jc w:val="both"/>
              <w:rPr>
                <w:highlight w:val="yellow"/>
              </w:rPr>
            </w:pPr>
          </w:p>
        </w:tc>
      </w:tr>
      <w:tr w:rsidR="009F625D" w:rsidRPr="002B22FC" w14:paraId="0292AEAC" w14:textId="77777777" w:rsidTr="00084525">
        <w:tc>
          <w:tcPr>
            <w:tcW w:w="7916" w:type="dxa"/>
            <w:gridSpan w:val="3"/>
            <w:vAlign w:val="center"/>
          </w:tcPr>
          <w:p w14:paraId="3A789D9F" w14:textId="77777777" w:rsidR="009F625D" w:rsidRPr="002B22FC" w:rsidRDefault="009F625D" w:rsidP="00084525">
            <w:pPr>
              <w:jc w:val="both"/>
              <w:rPr>
                <w:b/>
                <w:bCs/>
              </w:rPr>
            </w:pPr>
            <w:r w:rsidRPr="002B22FC">
              <w:rPr>
                <w:b/>
                <w:bCs/>
              </w:rPr>
              <w:t>Łącznie:</w:t>
            </w:r>
          </w:p>
        </w:tc>
        <w:tc>
          <w:tcPr>
            <w:tcW w:w="1918" w:type="dxa"/>
            <w:vAlign w:val="center"/>
          </w:tcPr>
          <w:p w14:paraId="4043C2BD" w14:textId="77777777" w:rsidR="009F625D" w:rsidRPr="002B22FC" w:rsidRDefault="009F625D" w:rsidP="00084525">
            <w:pPr>
              <w:jc w:val="both"/>
              <w:rPr>
                <w:highlight w:val="yellow"/>
              </w:rPr>
            </w:pPr>
          </w:p>
        </w:tc>
      </w:tr>
    </w:tbl>
    <w:p w14:paraId="5043A013" w14:textId="77777777" w:rsidR="009F625D" w:rsidRPr="002B22FC" w:rsidRDefault="009F625D" w:rsidP="009F625D">
      <w:pPr>
        <w:jc w:val="both"/>
      </w:pPr>
    </w:p>
    <w:p w14:paraId="4D60DD75" w14:textId="77777777" w:rsidR="009F625D" w:rsidRPr="002B22FC" w:rsidRDefault="009F625D" w:rsidP="009F625D">
      <w:pPr>
        <w:jc w:val="both"/>
      </w:pPr>
    </w:p>
    <w:p w14:paraId="181CB935" w14:textId="77777777" w:rsidR="009F625D" w:rsidRPr="002B22FC" w:rsidRDefault="009F625D" w:rsidP="009F625D">
      <w:pPr>
        <w:jc w:val="both"/>
      </w:pPr>
      <w:r w:rsidRPr="002B22FC">
        <w:t xml:space="preserve">.............……………………………… </w:t>
      </w:r>
      <w:r w:rsidRPr="002B22FC">
        <w:tab/>
      </w:r>
      <w:r w:rsidRPr="002B22FC">
        <w:tab/>
        <w:t xml:space="preserve">  </w:t>
      </w:r>
      <w:r w:rsidRPr="002B22FC">
        <w:tab/>
        <w:t xml:space="preserve">       </w:t>
      </w:r>
      <w:r w:rsidR="002E3EC7" w:rsidRPr="002B22FC">
        <w:tab/>
      </w:r>
      <w:r w:rsidR="002E3EC7" w:rsidRPr="002B22FC">
        <w:tab/>
      </w:r>
      <w:r w:rsidR="002E3EC7" w:rsidRPr="002B22FC">
        <w:tab/>
      </w:r>
      <w:r w:rsidRPr="002B22FC">
        <w:t>…….............………………………</w:t>
      </w:r>
    </w:p>
    <w:p w14:paraId="20F9E8B8" w14:textId="77777777" w:rsidR="009F625D" w:rsidRPr="00622D67" w:rsidRDefault="009F625D" w:rsidP="0002146B">
      <w:pPr>
        <w:jc w:val="both"/>
        <w:rPr>
          <w:sz w:val="24"/>
          <w:szCs w:val="24"/>
        </w:rPr>
      </w:pPr>
      <w:r w:rsidRPr="002B22FC">
        <w:t xml:space="preserve">        podpis Zamawiającego</w:t>
      </w:r>
      <w:r w:rsidRPr="002B22FC">
        <w:tab/>
      </w:r>
      <w:r w:rsidRPr="002B22FC">
        <w:tab/>
      </w:r>
      <w:r w:rsidRPr="002B22FC">
        <w:tab/>
        <w:t xml:space="preserve">                            </w:t>
      </w:r>
      <w:r w:rsidR="002E3EC7" w:rsidRPr="002B22FC">
        <w:tab/>
      </w:r>
      <w:r w:rsidR="002E3EC7" w:rsidRPr="002B22FC">
        <w:tab/>
      </w:r>
      <w:r w:rsidRPr="002B22FC">
        <w:t>podpis Wykonawcy</w:t>
      </w:r>
      <w:r w:rsidR="006175FE" w:rsidRPr="00622D67">
        <w:rPr>
          <w:sz w:val="24"/>
          <w:szCs w:val="24"/>
        </w:rPr>
        <w:t xml:space="preserve">                   </w:t>
      </w:r>
      <w:r w:rsidR="00622D67" w:rsidRPr="00622D67">
        <w:rPr>
          <w:sz w:val="24"/>
          <w:szCs w:val="24"/>
        </w:rPr>
        <w:t xml:space="preserve">                          </w:t>
      </w:r>
    </w:p>
    <w:sectPr w:rsidR="009F625D" w:rsidRPr="00622D67" w:rsidSect="00622D67">
      <w:headerReference w:type="default" r:id="rId9"/>
      <w:footerReference w:type="default" r:id="rId10"/>
      <w:pgSz w:w="11906" w:h="16838"/>
      <w:pgMar w:top="2093" w:right="1134" w:bottom="2225" w:left="1134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47481" w14:textId="77777777" w:rsidR="003C16B7" w:rsidRDefault="003C16B7">
      <w:pPr>
        <w:spacing w:after="0" w:line="240" w:lineRule="auto"/>
      </w:pPr>
      <w:r>
        <w:separator/>
      </w:r>
    </w:p>
  </w:endnote>
  <w:endnote w:type="continuationSeparator" w:id="0">
    <w:p w14:paraId="6A9937D5" w14:textId="77777777" w:rsidR="003C16B7" w:rsidRDefault="003C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0688" w14:textId="77777777" w:rsidR="0002146B" w:rsidRDefault="0020770A">
    <w:pPr>
      <w:pStyle w:val="Stopka"/>
    </w:pPr>
    <w:r>
      <w:rPr>
        <w:noProof/>
        <w:lang w:eastAsia="pl-PL"/>
      </w:rPr>
      <w:drawing>
        <wp:inline distT="0" distB="0" distL="0" distR="0" wp14:anchorId="296F40C9" wp14:editId="2C1522FB">
          <wp:extent cx="576135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7941B" w14:textId="77777777" w:rsidR="003C16B7" w:rsidRDefault="003C16B7">
      <w:pPr>
        <w:spacing w:after="0" w:line="240" w:lineRule="auto"/>
      </w:pPr>
      <w:r>
        <w:separator/>
      </w:r>
    </w:p>
  </w:footnote>
  <w:footnote w:type="continuationSeparator" w:id="0">
    <w:p w14:paraId="11F07012" w14:textId="77777777" w:rsidR="003C16B7" w:rsidRDefault="003C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4596" w14:textId="77777777" w:rsidR="00BC016E" w:rsidRDefault="00834EC2" w:rsidP="0020770A">
    <w:pPr>
      <w:pStyle w:val="Nagwek"/>
    </w:pPr>
    <w:r>
      <w:rPr>
        <w:rFonts w:ascii="Verdana" w:hAnsi="Verdana"/>
        <w:b/>
        <w:noProof/>
        <w:color w:val="333333"/>
        <w:sz w:val="26"/>
        <w:szCs w:val="26"/>
        <w:lang w:eastAsia="pl-PL"/>
      </w:rPr>
      <w:drawing>
        <wp:inline distT="0" distB="0" distL="0" distR="0" wp14:anchorId="2D2B5A20" wp14:editId="732D3C4D">
          <wp:extent cx="274320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40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800"/>
    <w:multiLevelType w:val="hybridMultilevel"/>
    <w:tmpl w:val="89142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684"/>
    <w:multiLevelType w:val="hybridMultilevel"/>
    <w:tmpl w:val="88629F96"/>
    <w:lvl w:ilvl="0" w:tplc="04150017">
      <w:start w:val="1"/>
      <w:numFmt w:val="lowerLetter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26A2B"/>
    <w:multiLevelType w:val="hybridMultilevel"/>
    <w:tmpl w:val="62ACB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6C4"/>
    <w:multiLevelType w:val="hybridMultilevel"/>
    <w:tmpl w:val="88BAC890"/>
    <w:lvl w:ilvl="0" w:tplc="BC14EF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85A0A"/>
    <w:multiLevelType w:val="multilevel"/>
    <w:tmpl w:val="0FBAC9D8"/>
    <w:lvl w:ilvl="0">
      <w:start w:val="1"/>
      <w:numFmt w:val="decimal"/>
      <w:lvlText w:val="%1."/>
      <w:lvlJc w:val="left"/>
      <w:pPr>
        <w:ind w:left="454" w:firstLine="56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0CFA79A9"/>
    <w:multiLevelType w:val="hybridMultilevel"/>
    <w:tmpl w:val="6D329FE6"/>
    <w:lvl w:ilvl="0" w:tplc="EBC6A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C4E5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504A2"/>
    <w:multiLevelType w:val="hybridMultilevel"/>
    <w:tmpl w:val="F45C2C64"/>
    <w:lvl w:ilvl="0" w:tplc="735E7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3FE1"/>
    <w:multiLevelType w:val="hybridMultilevel"/>
    <w:tmpl w:val="DCA06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070D05"/>
    <w:multiLevelType w:val="hybridMultilevel"/>
    <w:tmpl w:val="678A8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27282"/>
    <w:multiLevelType w:val="hybridMultilevel"/>
    <w:tmpl w:val="2956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4A6F4A"/>
    <w:multiLevelType w:val="multilevel"/>
    <w:tmpl w:val="EA6A810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 w15:restartNumberingAfterBreak="0">
    <w:nsid w:val="18BB6F02"/>
    <w:multiLevelType w:val="hybridMultilevel"/>
    <w:tmpl w:val="314A5474"/>
    <w:lvl w:ilvl="0" w:tplc="548C1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0B210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21E058DB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3385F47"/>
    <w:multiLevelType w:val="hybridMultilevel"/>
    <w:tmpl w:val="0D4EB640"/>
    <w:lvl w:ilvl="0" w:tplc="7DDAAFF6">
      <w:start w:val="1"/>
      <w:numFmt w:val="lowerLetter"/>
      <w:lvlText w:val="%1)"/>
      <w:lvlJc w:val="left"/>
      <w:pPr>
        <w:ind w:left="1069" w:hanging="372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3B47769"/>
    <w:multiLevelType w:val="hybridMultilevel"/>
    <w:tmpl w:val="380E029E"/>
    <w:lvl w:ilvl="0" w:tplc="B1F8F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23D43DB7"/>
    <w:multiLevelType w:val="hybridMultilevel"/>
    <w:tmpl w:val="1D8E3F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E90A38A">
      <w:start w:val="1"/>
      <w:numFmt w:val="decimal"/>
      <w:lvlText w:val="%2"/>
      <w:lvlJc w:val="left"/>
      <w:pPr>
        <w:ind w:left="212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4811A01"/>
    <w:multiLevelType w:val="hybridMultilevel"/>
    <w:tmpl w:val="75665C5C"/>
    <w:lvl w:ilvl="0" w:tplc="A4164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1C469B5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4FC5B71"/>
    <w:multiLevelType w:val="multilevel"/>
    <w:tmpl w:val="E98E801A"/>
    <w:lvl w:ilvl="0">
      <w:start w:val="1"/>
      <w:numFmt w:val="decimal"/>
      <w:lvlText w:val="%1."/>
      <w:lvlJc w:val="left"/>
      <w:pPr>
        <w:ind w:left="476" w:hanging="360"/>
      </w:pPr>
      <w:rPr>
        <w:rFonts w:asciiTheme="minorHAnsi" w:eastAsia="Arial MT" w:hAnsiTheme="minorHAnsi" w:cstheme="minorHAnsi" w:hint="default"/>
        <w:sz w:val="24"/>
        <w:szCs w:val="24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2245" w:hanging="360"/>
      </w:p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010" w:hanging="360"/>
      </w:pPr>
    </w:lvl>
    <w:lvl w:ilvl="5">
      <w:numFmt w:val="bullet"/>
      <w:lvlText w:val="•"/>
      <w:lvlJc w:val="left"/>
      <w:pPr>
        <w:ind w:left="4893" w:hanging="360"/>
      </w:pPr>
    </w:lvl>
    <w:lvl w:ilvl="6">
      <w:numFmt w:val="bullet"/>
      <w:lvlText w:val="•"/>
      <w:lvlJc w:val="left"/>
      <w:pPr>
        <w:ind w:left="5775" w:hanging="360"/>
      </w:pPr>
    </w:lvl>
    <w:lvl w:ilvl="7">
      <w:numFmt w:val="bullet"/>
      <w:lvlText w:val="•"/>
      <w:lvlJc w:val="left"/>
      <w:pPr>
        <w:ind w:left="6658" w:hanging="360"/>
      </w:pPr>
    </w:lvl>
    <w:lvl w:ilvl="8">
      <w:numFmt w:val="bullet"/>
      <w:lvlText w:val="•"/>
      <w:lvlJc w:val="left"/>
      <w:pPr>
        <w:ind w:left="7541" w:hanging="360"/>
      </w:pPr>
    </w:lvl>
  </w:abstractNum>
  <w:abstractNum w:abstractNumId="20" w15:restartNumberingAfterBreak="0">
    <w:nsid w:val="3C990086"/>
    <w:multiLevelType w:val="hybridMultilevel"/>
    <w:tmpl w:val="F2DED930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cs="Times New Roman" w:hint="default"/>
      </w:rPr>
    </w:lvl>
    <w:lvl w:ilvl="1" w:tplc="BD1420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883C65"/>
    <w:multiLevelType w:val="hybridMultilevel"/>
    <w:tmpl w:val="EF62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B4F8A"/>
    <w:multiLevelType w:val="hybridMultilevel"/>
    <w:tmpl w:val="65782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15656"/>
    <w:multiLevelType w:val="hybridMultilevel"/>
    <w:tmpl w:val="0C98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D38C5"/>
    <w:multiLevelType w:val="hybridMultilevel"/>
    <w:tmpl w:val="9B9E9D9E"/>
    <w:lvl w:ilvl="0" w:tplc="1D5E10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979C2"/>
    <w:multiLevelType w:val="hybridMultilevel"/>
    <w:tmpl w:val="B2C00DAE"/>
    <w:lvl w:ilvl="0" w:tplc="C332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F16DF"/>
    <w:multiLevelType w:val="hybridMultilevel"/>
    <w:tmpl w:val="F63CEBF4"/>
    <w:lvl w:ilvl="0" w:tplc="C9DEEFC6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C9DEEFC6">
      <w:start w:val="1"/>
      <w:numFmt w:val="bullet"/>
      <w:lvlText w:val=""/>
      <w:lvlJc w:val="left"/>
      <w:pPr>
        <w:tabs>
          <w:tab w:val="num" w:pos="1647"/>
        </w:tabs>
        <w:ind w:left="1647" w:hanging="227"/>
      </w:pPr>
      <w:rPr>
        <w:rFonts w:ascii="Wingdings" w:hAnsi="Wingdings" w:hint="default"/>
      </w:rPr>
    </w:lvl>
    <w:lvl w:ilvl="2" w:tplc="D824644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8724F2D6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4931180E"/>
    <w:multiLevelType w:val="hybridMultilevel"/>
    <w:tmpl w:val="2AD2391A"/>
    <w:lvl w:ilvl="0" w:tplc="1932FA5E">
      <w:start w:val="1"/>
      <w:numFmt w:val="lowerLetter"/>
      <w:lvlText w:val="%1)"/>
      <w:lvlJc w:val="left"/>
      <w:pPr>
        <w:ind w:left="112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C2C00"/>
    <w:multiLevelType w:val="hybridMultilevel"/>
    <w:tmpl w:val="3D487B88"/>
    <w:lvl w:ilvl="0" w:tplc="9D5AFB4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1034C"/>
    <w:multiLevelType w:val="hybridMultilevel"/>
    <w:tmpl w:val="5B8219EC"/>
    <w:lvl w:ilvl="0" w:tplc="EBEC70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cs="Arial"/>
        <w:b w:val="0"/>
        <w:i w:val="0"/>
        <w:strike w:val="0"/>
      </w:rPr>
    </w:lvl>
    <w:lvl w:ilvl="1" w:tplc="A6661F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strike w:val="0"/>
      </w:rPr>
    </w:lvl>
    <w:lvl w:ilvl="2" w:tplc="80FA5676">
      <w:start w:val="1"/>
      <w:numFmt w:val="lowerLetter"/>
      <w:lvlText w:val="%3)"/>
      <w:lvlJc w:val="left"/>
      <w:pPr>
        <w:ind w:left="16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DBF3857"/>
    <w:multiLevelType w:val="hybridMultilevel"/>
    <w:tmpl w:val="85A80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E225E"/>
    <w:multiLevelType w:val="hybridMultilevel"/>
    <w:tmpl w:val="73260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94E35"/>
    <w:multiLevelType w:val="hybridMultilevel"/>
    <w:tmpl w:val="12A8346E"/>
    <w:lvl w:ilvl="0" w:tplc="0415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A19CF"/>
    <w:multiLevelType w:val="hybridMultilevel"/>
    <w:tmpl w:val="3992FACC"/>
    <w:lvl w:ilvl="0" w:tplc="F17498C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3D3502"/>
    <w:multiLevelType w:val="hybridMultilevel"/>
    <w:tmpl w:val="9B326C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0A2D5C"/>
    <w:multiLevelType w:val="hybridMultilevel"/>
    <w:tmpl w:val="35E2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145D6"/>
    <w:multiLevelType w:val="hybridMultilevel"/>
    <w:tmpl w:val="AB52D8B0"/>
    <w:lvl w:ilvl="0" w:tplc="20860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2F7F00"/>
    <w:multiLevelType w:val="hybridMultilevel"/>
    <w:tmpl w:val="E1C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83BF1"/>
    <w:multiLevelType w:val="hybridMultilevel"/>
    <w:tmpl w:val="A488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9"/>
  </w:num>
  <w:num w:numId="5">
    <w:abstractNumId w:val="34"/>
  </w:num>
  <w:num w:numId="6">
    <w:abstractNumId w:val="7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</w:num>
  <w:num w:numId="9">
    <w:abstractNumId w:val="29"/>
  </w:num>
  <w:num w:numId="10">
    <w:abstractNumId w:val="35"/>
  </w:num>
  <w:num w:numId="11">
    <w:abstractNumId w:val="24"/>
  </w:num>
  <w:num w:numId="12">
    <w:abstractNumId w:val="6"/>
  </w:num>
  <w:num w:numId="13">
    <w:abstractNumId w:val="39"/>
  </w:num>
  <w:num w:numId="14">
    <w:abstractNumId w:val="41"/>
  </w:num>
  <w:num w:numId="15">
    <w:abstractNumId w:val="2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32"/>
  </w:num>
  <w:num w:numId="20">
    <w:abstractNumId w:val="40"/>
  </w:num>
  <w:num w:numId="21">
    <w:abstractNumId w:val="26"/>
  </w:num>
  <w:num w:numId="22">
    <w:abstractNumId w:val="5"/>
  </w:num>
  <w:num w:numId="23">
    <w:abstractNumId w:val="3"/>
  </w:num>
  <w:num w:numId="24">
    <w:abstractNumId w:val="16"/>
  </w:num>
  <w:num w:numId="25">
    <w:abstractNumId w:val="38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6"/>
  </w:num>
  <w:num w:numId="30">
    <w:abstractNumId w:val="21"/>
  </w:num>
  <w:num w:numId="31">
    <w:abstractNumId w:val="28"/>
  </w:num>
  <w:num w:numId="32">
    <w:abstractNumId w:val="1"/>
  </w:num>
  <w:num w:numId="33">
    <w:abstractNumId w:val="20"/>
  </w:num>
  <w:num w:numId="34">
    <w:abstractNumId w:val="27"/>
  </w:num>
  <w:num w:numId="35">
    <w:abstractNumId w:val="42"/>
  </w:num>
  <w:num w:numId="36">
    <w:abstractNumId w:val="37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1"/>
  </w:num>
  <w:num w:numId="40">
    <w:abstractNumId w:val="17"/>
  </w:num>
  <w:num w:numId="41">
    <w:abstractNumId w:val="31"/>
  </w:num>
  <w:num w:numId="42">
    <w:abstractNumId w:val="0"/>
  </w:num>
  <w:num w:numId="43">
    <w:abstractNumId w:val="25"/>
  </w:num>
  <w:num w:numId="44">
    <w:abstractNumId w:val="8"/>
  </w:num>
  <w:num w:numId="45">
    <w:abstractNumId w:val="19"/>
  </w:num>
  <w:num w:numId="46">
    <w:abstractNumId w:val="1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18"/>
    <w:rsid w:val="00004AD7"/>
    <w:rsid w:val="0000505A"/>
    <w:rsid w:val="00005556"/>
    <w:rsid w:val="00006753"/>
    <w:rsid w:val="00006C2E"/>
    <w:rsid w:val="0002146B"/>
    <w:rsid w:val="000339A3"/>
    <w:rsid w:val="000408BF"/>
    <w:rsid w:val="0004270A"/>
    <w:rsid w:val="00045602"/>
    <w:rsid w:val="000576DC"/>
    <w:rsid w:val="000644A3"/>
    <w:rsid w:val="00066673"/>
    <w:rsid w:val="0007065B"/>
    <w:rsid w:val="000740A2"/>
    <w:rsid w:val="0008311F"/>
    <w:rsid w:val="000849B6"/>
    <w:rsid w:val="00085BEF"/>
    <w:rsid w:val="000A671A"/>
    <w:rsid w:val="000B5AAD"/>
    <w:rsid w:val="000C1FDF"/>
    <w:rsid w:val="000C74B8"/>
    <w:rsid w:val="000D3D4C"/>
    <w:rsid w:val="000D4406"/>
    <w:rsid w:val="000E2A6A"/>
    <w:rsid w:val="000E3E85"/>
    <w:rsid w:val="00112D0C"/>
    <w:rsid w:val="00114B44"/>
    <w:rsid w:val="00131C94"/>
    <w:rsid w:val="0013279C"/>
    <w:rsid w:val="00136689"/>
    <w:rsid w:val="00140686"/>
    <w:rsid w:val="00140ED6"/>
    <w:rsid w:val="0014506C"/>
    <w:rsid w:val="00150062"/>
    <w:rsid w:val="001522B9"/>
    <w:rsid w:val="00184B36"/>
    <w:rsid w:val="001916D0"/>
    <w:rsid w:val="00192D8C"/>
    <w:rsid w:val="001950AA"/>
    <w:rsid w:val="00195A41"/>
    <w:rsid w:val="001A417C"/>
    <w:rsid w:val="001A448D"/>
    <w:rsid w:val="001B057E"/>
    <w:rsid w:val="001B31F0"/>
    <w:rsid w:val="001B444C"/>
    <w:rsid w:val="001D5367"/>
    <w:rsid w:val="001E149C"/>
    <w:rsid w:val="001E697F"/>
    <w:rsid w:val="001E7E4F"/>
    <w:rsid w:val="0020333D"/>
    <w:rsid w:val="0020770A"/>
    <w:rsid w:val="00207AFE"/>
    <w:rsid w:val="002211FF"/>
    <w:rsid w:val="00223C52"/>
    <w:rsid w:val="002254C5"/>
    <w:rsid w:val="00226D14"/>
    <w:rsid w:val="00237299"/>
    <w:rsid w:val="00241BD4"/>
    <w:rsid w:val="00265A5F"/>
    <w:rsid w:val="002665A2"/>
    <w:rsid w:val="00266A6F"/>
    <w:rsid w:val="002778D1"/>
    <w:rsid w:val="00296A76"/>
    <w:rsid w:val="002A02FF"/>
    <w:rsid w:val="002A43CB"/>
    <w:rsid w:val="002B22FC"/>
    <w:rsid w:val="002B539A"/>
    <w:rsid w:val="002B594C"/>
    <w:rsid w:val="002B7B63"/>
    <w:rsid w:val="002C1397"/>
    <w:rsid w:val="002C36B4"/>
    <w:rsid w:val="002D2B7A"/>
    <w:rsid w:val="002D39D4"/>
    <w:rsid w:val="002E1172"/>
    <w:rsid w:val="002E37D9"/>
    <w:rsid w:val="002E3EC7"/>
    <w:rsid w:val="002E62DA"/>
    <w:rsid w:val="002F15B1"/>
    <w:rsid w:val="002F7024"/>
    <w:rsid w:val="00313C5F"/>
    <w:rsid w:val="003302E2"/>
    <w:rsid w:val="00331EB0"/>
    <w:rsid w:val="00344436"/>
    <w:rsid w:val="00352107"/>
    <w:rsid w:val="0035660C"/>
    <w:rsid w:val="00360B11"/>
    <w:rsid w:val="00370972"/>
    <w:rsid w:val="00384A5F"/>
    <w:rsid w:val="003854AD"/>
    <w:rsid w:val="00392EC4"/>
    <w:rsid w:val="003A5A45"/>
    <w:rsid w:val="003B2B1C"/>
    <w:rsid w:val="003B62B7"/>
    <w:rsid w:val="003B6BDD"/>
    <w:rsid w:val="003B71CE"/>
    <w:rsid w:val="003C16B7"/>
    <w:rsid w:val="003C7B0A"/>
    <w:rsid w:val="003D2A32"/>
    <w:rsid w:val="003D5866"/>
    <w:rsid w:val="003E45CF"/>
    <w:rsid w:val="003E4A91"/>
    <w:rsid w:val="003F3935"/>
    <w:rsid w:val="004007D4"/>
    <w:rsid w:val="0040671F"/>
    <w:rsid w:val="00432C21"/>
    <w:rsid w:val="004441C4"/>
    <w:rsid w:val="0044726A"/>
    <w:rsid w:val="00447C6B"/>
    <w:rsid w:val="00447F39"/>
    <w:rsid w:val="00463296"/>
    <w:rsid w:val="00463F57"/>
    <w:rsid w:val="00471053"/>
    <w:rsid w:val="00480C50"/>
    <w:rsid w:val="00483A7B"/>
    <w:rsid w:val="0048487D"/>
    <w:rsid w:val="004944E0"/>
    <w:rsid w:val="00494F0C"/>
    <w:rsid w:val="00497BD5"/>
    <w:rsid w:val="00497D30"/>
    <w:rsid w:val="00497DA6"/>
    <w:rsid w:val="004A30A3"/>
    <w:rsid w:val="004B1732"/>
    <w:rsid w:val="004C00AE"/>
    <w:rsid w:val="004C34FB"/>
    <w:rsid w:val="004C6982"/>
    <w:rsid w:val="004C776F"/>
    <w:rsid w:val="004C7F53"/>
    <w:rsid w:val="004D2D43"/>
    <w:rsid w:val="004D75B4"/>
    <w:rsid w:val="004E13F3"/>
    <w:rsid w:val="004E2B7B"/>
    <w:rsid w:val="004E4B6B"/>
    <w:rsid w:val="004E6FEE"/>
    <w:rsid w:val="004F0500"/>
    <w:rsid w:val="004F6688"/>
    <w:rsid w:val="00500A4E"/>
    <w:rsid w:val="005335C2"/>
    <w:rsid w:val="005413A4"/>
    <w:rsid w:val="00542390"/>
    <w:rsid w:val="00546E5A"/>
    <w:rsid w:val="00552CF2"/>
    <w:rsid w:val="00564E48"/>
    <w:rsid w:val="00566227"/>
    <w:rsid w:val="005704CE"/>
    <w:rsid w:val="005744D2"/>
    <w:rsid w:val="00582DE2"/>
    <w:rsid w:val="0058612B"/>
    <w:rsid w:val="005A5773"/>
    <w:rsid w:val="005B0024"/>
    <w:rsid w:val="005C5436"/>
    <w:rsid w:val="005D1850"/>
    <w:rsid w:val="005D42A7"/>
    <w:rsid w:val="005D6FB1"/>
    <w:rsid w:val="005E53E4"/>
    <w:rsid w:val="005F12B3"/>
    <w:rsid w:val="005F6389"/>
    <w:rsid w:val="00601BCB"/>
    <w:rsid w:val="006031E9"/>
    <w:rsid w:val="0060589A"/>
    <w:rsid w:val="006102C0"/>
    <w:rsid w:val="00611FD6"/>
    <w:rsid w:val="006175FE"/>
    <w:rsid w:val="00622001"/>
    <w:rsid w:val="00622D67"/>
    <w:rsid w:val="00623686"/>
    <w:rsid w:val="00630FEF"/>
    <w:rsid w:val="00645FDB"/>
    <w:rsid w:val="006465B3"/>
    <w:rsid w:val="00647263"/>
    <w:rsid w:val="00647AFA"/>
    <w:rsid w:val="00647DBA"/>
    <w:rsid w:val="006657D2"/>
    <w:rsid w:val="00667C59"/>
    <w:rsid w:val="006728C7"/>
    <w:rsid w:val="0069517E"/>
    <w:rsid w:val="0069788E"/>
    <w:rsid w:val="006A73F9"/>
    <w:rsid w:val="006B4543"/>
    <w:rsid w:val="006B7E1F"/>
    <w:rsid w:val="006D0B6B"/>
    <w:rsid w:val="006F24D6"/>
    <w:rsid w:val="00702A41"/>
    <w:rsid w:val="00704411"/>
    <w:rsid w:val="00715634"/>
    <w:rsid w:val="00723964"/>
    <w:rsid w:val="00723E15"/>
    <w:rsid w:val="00732B23"/>
    <w:rsid w:val="00740A6B"/>
    <w:rsid w:val="0074596E"/>
    <w:rsid w:val="007459B2"/>
    <w:rsid w:val="0075088A"/>
    <w:rsid w:val="00757B85"/>
    <w:rsid w:val="00764F16"/>
    <w:rsid w:val="007779AF"/>
    <w:rsid w:val="00781A34"/>
    <w:rsid w:val="00783ED7"/>
    <w:rsid w:val="00792CFE"/>
    <w:rsid w:val="00795893"/>
    <w:rsid w:val="00796820"/>
    <w:rsid w:val="007B5404"/>
    <w:rsid w:val="007C3868"/>
    <w:rsid w:val="007C4323"/>
    <w:rsid w:val="007D33B6"/>
    <w:rsid w:val="008036A6"/>
    <w:rsid w:val="008040F9"/>
    <w:rsid w:val="00805FEA"/>
    <w:rsid w:val="008174E3"/>
    <w:rsid w:val="00821D22"/>
    <w:rsid w:val="00834EC2"/>
    <w:rsid w:val="00841454"/>
    <w:rsid w:val="0085232D"/>
    <w:rsid w:val="00852666"/>
    <w:rsid w:val="00853F7B"/>
    <w:rsid w:val="00855661"/>
    <w:rsid w:val="008574A6"/>
    <w:rsid w:val="008655D6"/>
    <w:rsid w:val="00872A07"/>
    <w:rsid w:val="008731CF"/>
    <w:rsid w:val="008739B7"/>
    <w:rsid w:val="00881D9D"/>
    <w:rsid w:val="00890035"/>
    <w:rsid w:val="00897C8F"/>
    <w:rsid w:val="008A49A5"/>
    <w:rsid w:val="008A5F78"/>
    <w:rsid w:val="008A78A8"/>
    <w:rsid w:val="008B40BC"/>
    <w:rsid w:val="008D5472"/>
    <w:rsid w:val="008E72A8"/>
    <w:rsid w:val="00904F3C"/>
    <w:rsid w:val="00911354"/>
    <w:rsid w:val="00911FF0"/>
    <w:rsid w:val="00920C7A"/>
    <w:rsid w:val="00920DEC"/>
    <w:rsid w:val="009255CB"/>
    <w:rsid w:val="00945D2A"/>
    <w:rsid w:val="00950FA5"/>
    <w:rsid w:val="0095302A"/>
    <w:rsid w:val="009533BE"/>
    <w:rsid w:val="00964FF1"/>
    <w:rsid w:val="00976CD4"/>
    <w:rsid w:val="00994654"/>
    <w:rsid w:val="009C128A"/>
    <w:rsid w:val="009D36EA"/>
    <w:rsid w:val="009E03F3"/>
    <w:rsid w:val="009E12AF"/>
    <w:rsid w:val="009E4261"/>
    <w:rsid w:val="009F07D2"/>
    <w:rsid w:val="009F625D"/>
    <w:rsid w:val="009F6758"/>
    <w:rsid w:val="00A0087B"/>
    <w:rsid w:val="00A04669"/>
    <w:rsid w:val="00A06266"/>
    <w:rsid w:val="00A06449"/>
    <w:rsid w:val="00A071F6"/>
    <w:rsid w:val="00A104CA"/>
    <w:rsid w:val="00A32BCF"/>
    <w:rsid w:val="00A5158A"/>
    <w:rsid w:val="00A60183"/>
    <w:rsid w:val="00A6034C"/>
    <w:rsid w:val="00A60AF6"/>
    <w:rsid w:val="00A628C3"/>
    <w:rsid w:val="00A634C1"/>
    <w:rsid w:val="00A81718"/>
    <w:rsid w:val="00A83E2E"/>
    <w:rsid w:val="00A8519E"/>
    <w:rsid w:val="00A9226A"/>
    <w:rsid w:val="00A93659"/>
    <w:rsid w:val="00AA1808"/>
    <w:rsid w:val="00AB5A16"/>
    <w:rsid w:val="00AD3D6C"/>
    <w:rsid w:val="00AE4E59"/>
    <w:rsid w:val="00B01730"/>
    <w:rsid w:val="00B03C3B"/>
    <w:rsid w:val="00B04B35"/>
    <w:rsid w:val="00B05FA6"/>
    <w:rsid w:val="00B11CC8"/>
    <w:rsid w:val="00B14599"/>
    <w:rsid w:val="00B209E5"/>
    <w:rsid w:val="00B2429D"/>
    <w:rsid w:val="00B24E94"/>
    <w:rsid w:val="00B30D1A"/>
    <w:rsid w:val="00B56C06"/>
    <w:rsid w:val="00B6010A"/>
    <w:rsid w:val="00B61AF5"/>
    <w:rsid w:val="00B70D03"/>
    <w:rsid w:val="00B7416D"/>
    <w:rsid w:val="00B864A0"/>
    <w:rsid w:val="00B97606"/>
    <w:rsid w:val="00BA3C78"/>
    <w:rsid w:val="00BB0D53"/>
    <w:rsid w:val="00BB42F1"/>
    <w:rsid w:val="00BB4930"/>
    <w:rsid w:val="00BB555E"/>
    <w:rsid w:val="00BB59F1"/>
    <w:rsid w:val="00BC016E"/>
    <w:rsid w:val="00BC39C1"/>
    <w:rsid w:val="00BC4AEB"/>
    <w:rsid w:val="00BC53A7"/>
    <w:rsid w:val="00BD2E4E"/>
    <w:rsid w:val="00BE5AB0"/>
    <w:rsid w:val="00BF08DC"/>
    <w:rsid w:val="00BF1F37"/>
    <w:rsid w:val="00BF5DF7"/>
    <w:rsid w:val="00C03443"/>
    <w:rsid w:val="00C16B86"/>
    <w:rsid w:val="00C2040A"/>
    <w:rsid w:val="00C212DC"/>
    <w:rsid w:val="00C24D1A"/>
    <w:rsid w:val="00C25127"/>
    <w:rsid w:val="00C47C28"/>
    <w:rsid w:val="00C54514"/>
    <w:rsid w:val="00C639B9"/>
    <w:rsid w:val="00C72603"/>
    <w:rsid w:val="00C77143"/>
    <w:rsid w:val="00C80484"/>
    <w:rsid w:val="00C838FF"/>
    <w:rsid w:val="00C84BCD"/>
    <w:rsid w:val="00CA0D0E"/>
    <w:rsid w:val="00CA5328"/>
    <w:rsid w:val="00CB23F5"/>
    <w:rsid w:val="00CB32F4"/>
    <w:rsid w:val="00CC26B1"/>
    <w:rsid w:val="00CC62BE"/>
    <w:rsid w:val="00CE1AEA"/>
    <w:rsid w:val="00CE7C6D"/>
    <w:rsid w:val="00CF0350"/>
    <w:rsid w:val="00D32BC7"/>
    <w:rsid w:val="00D33FA2"/>
    <w:rsid w:val="00D50EC6"/>
    <w:rsid w:val="00D56EF8"/>
    <w:rsid w:val="00D6034D"/>
    <w:rsid w:val="00D61CD8"/>
    <w:rsid w:val="00D723C9"/>
    <w:rsid w:val="00D745D7"/>
    <w:rsid w:val="00D75DDE"/>
    <w:rsid w:val="00D829A4"/>
    <w:rsid w:val="00D86942"/>
    <w:rsid w:val="00D91378"/>
    <w:rsid w:val="00D97119"/>
    <w:rsid w:val="00DA2B4B"/>
    <w:rsid w:val="00DA496D"/>
    <w:rsid w:val="00DA5D1A"/>
    <w:rsid w:val="00DB30B2"/>
    <w:rsid w:val="00DB3587"/>
    <w:rsid w:val="00DB4F81"/>
    <w:rsid w:val="00DB6E4E"/>
    <w:rsid w:val="00DC50A8"/>
    <w:rsid w:val="00DD1FBF"/>
    <w:rsid w:val="00DE2F7F"/>
    <w:rsid w:val="00DE662D"/>
    <w:rsid w:val="00DF24DB"/>
    <w:rsid w:val="00DF339F"/>
    <w:rsid w:val="00DF3E09"/>
    <w:rsid w:val="00DF5436"/>
    <w:rsid w:val="00DF7F1A"/>
    <w:rsid w:val="00E03DDF"/>
    <w:rsid w:val="00E10328"/>
    <w:rsid w:val="00E23D2C"/>
    <w:rsid w:val="00E3694D"/>
    <w:rsid w:val="00E423B3"/>
    <w:rsid w:val="00E74FFF"/>
    <w:rsid w:val="00E856E0"/>
    <w:rsid w:val="00E86362"/>
    <w:rsid w:val="00E863E3"/>
    <w:rsid w:val="00EA41DF"/>
    <w:rsid w:val="00EB0573"/>
    <w:rsid w:val="00EB05A9"/>
    <w:rsid w:val="00EB5339"/>
    <w:rsid w:val="00EB5B4E"/>
    <w:rsid w:val="00EC594D"/>
    <w:rsid w:val="00EF55A1"/>
    <w:rsid w:val="00EF6056"/>
    <w:rsid w:val="00EF6573"/>
    <w:rsid w:val="00EF6DA6"/>
    <w:rsid w:val="00F012D5"/>
    <w:rsid w:val="00F11DF0"/>
    <w:rsid w:val="00F123A3"/>
    <w:rsid w:val="00F138C6"/>
    <w:rsid w:val="00F17E86"/>
    <w:rsid w:val="00F3672B"/>
    <w:rsid w:val="00F47C0F"/>
    <w:rsid w:val="00F5180A"/>
    <w:rsid w:val="00F528B0"/>
    <w:rsid w:val="00F62821"/>
    <w:rsid w:val="00F62A37"/>
    <w:rsid w:val="00F64098"/>
    <w:rsid w:val="00F707A4"/>
    <w:rsid w:val="00F75DE8"/>
    <w:rsid w:val="00F77202"/>
    <w:rsid w:val="00F77395"/>
    <w:rsid w:val="00F77A71"/>
    <w:rsid w:val="00F931FD"/>
    <w:rsid w:val="00FA3E30"/>
    <w:rsid w:val="00FC37BC"/>
    <w:rsid w:val="00FC6D69"/>
    <w:rsid w:val="00FE290E"/>
    <w:rsid w:val="00FE42FC"/>
    <w:rsid w:val="00FE7CCA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BD58A"/>
  <w15:docId w15:val="{FBDDA7D8-31AA-4595-A15C-5A4F69F2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2E2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A3E3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30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02E2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2E2"/>
    <w:rPr>
      <w:rFonts w:cs="Times New Roman"/>
    </w:rPr>
  </w:style>
  <w:style w:type="paragraph" w:styleId="Stopka">
    <w:name w:val="footer"/>
    <w:basedOn w:val="Normalny"/>
    <w:link w:val="StopkaZnak"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302E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302E2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33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2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97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AAD"/>
    <w:rPr>
      <w:rFonts w:cs="Times New Roman"/>
      <w:b/>
      <w:bCs/>
      <w:sz w:val="20"/>
      <w:szCs w:val="20"/>
      <w:lang w:eastAsia="en-US"/>
    </w:rPr>
  </w:style>
  <w:style w:type="paragraph" w:customStyle="1" w:styleId="Normalny1">
    <w:name w:val="Normalny1"/>
    <w:rsid w:val="00184B36"/>
    <w:rPr>
      <w:rFonts w:ascii="Times New Roman" w:eastAsia="ヒラギノ角ゴ Pro W3" w:hAnsi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A3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FA3E3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3E3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3E30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3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E30"/>
    <w:rPr>
      <w:lang w:eastAsia="en-US"/>
    </w:rPr>
  </w:style>
  <w:style w:type="character" w:styleId="Pogrubienie">
    <w:name w:val="Strong"/>
    <w:uiPriority w:val="22"/>
    <w:qFormat/>
    <w:locked/>
    <w:rsid w:val="00622D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487D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9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F607-EFC9-4C39-B3E9-7EC5F543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2439</Words>
  <Characters>14634</Characters>
  <Application>Microsoft Office Word</Application>
  <DocSecurity>0</DocSecurity>
  <Lines>121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UMOWA ZLECENIA Nr ……………………………</vt:lpstr>
      <vt:lpstr>    Przedmiot umowy</vt:lpstr>
    </vt:vector>
  </TitlesOfParts>
  <Company>ORE</Company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……………………………</dc:title>
  <dc:creator>ORE</dc:creator>
  <cp:lastModifiedBy>ore</cp:lastModifiedBy>
  <cp:revision>2</cp:revision>
  <cp:lastPrinted>2019-08-29T13:05:00Z</cp:lastPrinted>
  <dcterms:created xsi:type="dcterms:W3CDTF">2023-03-29T11:05:00Z</dcterms:created>
  <dcterms:modified xsi:type="dcterms:W3CDTF">2023-03-29T11:05:00Z</dcterms:modified>
</cp:coreProperties>
</file>