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58DA" w14:textId="546EEADA" w:rsidR="00CB7097" w:rsidRPr="00145E17" w:rsidRDefault="002565F4" w:rsidP="00145E17">
      <w:pPr>
        <w:ind w:left="5812"/>
        <w:jc w:val="both"/>
        <w:rPr>
          <w:rFonts w:ascii="Calibri" w:eastAsia="Calibri" w:hAnsi="Calibri" w:cs="Calibri"/>
          <w:i/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16"/>
          <w:szCs w:val="16"/>
        </w:rPr>
        <w:t>Załącznik nr 4 do regulaminu wprowadzonego zarządzeniem z dnia ………………. r.,  nr ……………. Dyrektora Ośrodka Rozwoju Edukacji</w:t>
      </w:r>
      <w:r>
        <w:rPr>
          <w:rFonts w:ascii="Calibri" w:eastAsia="Calibri" w:hAnsi="Calibri" w:cs="Calibri"/>
          <w:i/>
          <w:sz w:val="16"/>
          <w:szCs w:val="16"/>
        </w:rPr>
        <w:br/>
        <w:t>w Warszawie w sprawie udzielania zamówień publicznych w ORE w Warszawie</w:t>
      </w:r>
    </w:p>
    <w:p w14:paraId="6A5B99F4" w14:textId="531AC8DF" w:rsidR="00CB7097" w:rsidRDefault="002565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  <w:r w:rsidR="00CB4261">
        <w:rPr>
          <w:b/>
          <w:sz w:val="24"/>
          <w:szCs w:val="24"/>
        </w:rPr>
        <w:t xml:space="preserve">  4/ZO/2023</w:t>
      </w:r>
    </w:p>
    <w:p w14:paraId="572E2218" w14:textId="77777777" w:rsidR="00CB7097" w:rsidRDefault="00CB7097">
      <w:pPr>
        <w:spacing w:after="0"/>
        <w:jc w:val="both"/>
        <w:rPr>
          <w:b/>
          <w:sz w:val="24"/>
          <w:szCs w:val="24"/>
        </w:rPr>
      </w:pPr>
    </w:p>
    <w:p w14:paraId="1FDEE79C" w14:textId="77777777" w:rsidR="00CB7097" w:rsidRDefault="002565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Zamawiający:</w:t>
      </w:r>
    </w:p>
    <w:p w14:paraId="45680CEF" w14:textId="77777777" w:rsidR="00CB7097" w:rsidRDefault="002565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Ośrodek Rozwoju Edukacji w Warszawie</w:t>
      </w:r>
    </w:p>
    <w:p w14:paraId="43C50EAE" w14:textId="77777777" w:rsidR="00CB7097" w:rsidRDefault="002565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Aleje Ujazdowskie 28</w:t>
      </w:r>
    </w:p>
    <w:p w14:paraId="79D10B97" w14:textId="77777777" w:rsidR="00CB7097" w:rsidRDefault="002565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00-478 Warszawa</w:t>
      </w:r>
    </w:p>
    <w:p w14:paraId="63B68CA6" w14:textId="77777777" w:rsidR="00CB7097" w:rsidRDefault="00CB7097">
      <w:pPr>
        <w:spacing w:after="0"/>
        <w:jc w:val="both"/>
        <w:rPr>
          <w:b/>
          <w:sz w:val="24"/>
          <w:szCs w:val="24"/>
        </w:rPr>
      </w:pPr>
    </w:p>
    <w:p w14:paraId="6D3EB29D" w14:textId="77777777" w:rsidR="00CB7097" w:rsidRDefault="002565F4">
      <w:pPr>
        <w:jc w:val="both"/>
        <w:rPr>
          <w:sz w:val="24"/>
          <w:szCs w:val="24"/>
        </w:rPr>
      </w:pPr>
      <w:r>
        <w:rPr>
          <w:sz w:val="24"/>
          <w:szCs w:val="24"/>
        </w:rPr>
        <w:t>zwraca się do Państwa z zapytaniem ofertowym na:</w:t>
      </w:r>
    </w:p>
    <w:p w14:paraId="195729F9" w14:textId="77777777" w:rsidR="00CB7097" w:rsidRDefault="002565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wycenę wykonania stołu turniejowego</w:t>
      </w:r>
    </w:p>
    <w:p w14:paraId="3FF1EF87" w14:textId="7E1B8A31" w:rsidR="00CB7097" w:rsidRDefault="00256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Osoba nadzorująca realizację zamówienia ze strony Zamawiającego:</w:t>
      </w:r>
    </w:p>
    <w:p w14:paraId="01917FED" w14:textId="6EE3BBBC" w:rsidR="00885DCA" w:rsidRPr="00885DCA" w:rsidRDefault="00885DCA">
      <w:pPr>
        <w:jc w:val="both"/>
        <w:rPr>
          <w:bCs/>
          <w:sz w:val="24"/>
          <w:szCs w:val="24"/>
        </w:rPr>
      </w:pPr>
      <w:r w:rsidRPr="00885DCA">
        <w:rPr>
          <w:bCs/>
          <w:sz w:val="24"/>
          <w:szCs w:val="24"/>
        </w:rPr>
        <w:t xml:space="preserve">Bartłomiej </w:t>
      </w:r>
      <w:proofErr w:type="spellStart"/>
      <w:r w:rsidRPr="00885DCA">
        <w:rPr>
          <w:bCs/>
          <w:sz w:val="24"/>
          <w:szCs w:val="24"/>
        </w:rPr>
        <w:t>Wierzchowiak</w:t>
      </w:r>
      <w:proofErr w:type="spellEnd"/>
      <w:r w:rsidRPr="00885DCA">
        <w:rPr>
          <w:bCs/>
          <w:sz w:val="24"/>
          <w:szCs w:val="24"/>
        </w:rPr>
        <w:t xml:space="preserve">, </w:t>
      </w:r>
      <w:r w:rsidR="00600EE1">
        <w:rPr>
          <w:bCs/>
          <w:sz w:val="24"/>
          <w:szCs w:val="24"/>
        </w:rPr>
        <w:t xml:space="preserve"> </w:t>
      </w:r>
      <w:r w:rsidRPr="00885DCA">
        <w:rPr>
          <w:bCs/>
          <w:sz w:val="24"/>
          <w:szCs w:val="24"/>
        </w:rPr>
        <w:t>tel. 669</w:t>
      </w:r>
      <w:r>
        <w:rPr>
          <w:bCs/>
          <w:sz w:val="24"/>
          <w:szCs w:val="24"/>
        </w:rPr>
        <w:t>-</w:t>
      </w:r>
      <w:r w:rsidRPr="00885DCA">
        <w:rPr>
          <w:bCs/>
          <w:sz w:val="24"/>
          <w:szCs w:val="24"/>
        </w:rPr>
        <w:t>598</w:t>
      </w:r>
      <w:r>
        <w:rPr>
          <w:bCs/>
          <w:sz w:val="24"/>
          <w:szCs w:val="24"/>
        </w:rPr>
        <w:t>-</w:t>
      </w:r>
      <w:r w:rsidRPr="00885DCA">
        <w:rPr>
          <w:bCs/>
          <w:sz w:val="24"/>
          <w:szCs w:val="24"/>
        </w:rPr>
        <w:t>267</w:t>
      </w:r>
      <w:r>
        <w:rPr>
          <w:bCs/>
          <w:sz w:val="24"/>
          <w:szCs w:val="24"/>
        </w:rPr>
        <w:t>,</w:t>
      </w:r>
      <w:r w:rsidRPr="00885DCA">
        <w:rPr>
          <w:bCs/>
          <w:sz w:val="24"/>
          <w:szCs w:val="24"/>
        </w:rPr>
        <w:t xml:space="preserve"> e-mail: bartlomiej.wierzchowiak@ore.edu.pl</w:t>
      </w:r>
    </w:p>
    <w:p w14:paraId="014249E9" w14:textId="77777777" w:rsidR="00CB7097" w:rsidRDefault="002565F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 Szczegółowy opis przedmiotu zamówienia</w:t>
      </w:r>
      <w:r>
        <w:rPr>
          <w:sz w:val="24"/>
          <w:szCs w:val="24"/>
        </w:rPr>
        <w:t>:</w:t>
      </w:r>
    </w:p>
    <w:p w14:paraId="1BF92980" w14:textId="7102E3F6" w:rsidR="00CB7097" w:rsidRDefault="00CB7097" w:rsidP="005570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E0AF755" w14:textId="77777777" w:rsidR="005570FE" w:rsidRPr="005570FE" w:rsidRDefault="005570FE" w:rsidP="005570FE">
      <w:pPr>
        <w:pStyle w:val="Akapitzlist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Przedmiotem zamówienia jest:</w:t>
      </w:r>
      <w:r w:rsidRPr="0060098F">
        <w:rPr>
          <w:rFonts w:eastAsia="Calibri" w:cstheme="minorHAnsi"/>
          <w:sz w:val="24"/>
          <w:szCs w:val="24"/>
        </w:rPr>
        <w:br/>
        <w:t xml:space="preserve">12 stołów turniejowych z podświetleniem LED o wymiarach blatu </w:t>
      </w:r>
      <w:r>
        <w:t>2362 mm x 1143 mm i grubości 18mm, wykonanego z płyty laminowanej obustronnie w kolorze czarnym.  Całość górnej części stołów wzmocniona bandami bocznymi o wysokości 77mm od górnej powierzchni blatu nie wliczające się w powierzchnię blatu roboczego.  Stoły muszą posiadać składane metalowe nogi w stylu Loft, malowane proszkowo w kolorze czarnym. Dodatkowo każdy stół musi zawierać regulowane stópki i podświetlanie od dołu w kolorach RGB oraz rozkładać się na dwie osobne części ułatwiające transport.</w:t>
      </w:r>
      <w:r>
        <w:br/>
      </w:r>
      <w:r w:rsidRPr="005570FE">
        <w:rPr>
          <w:b/>
        </w:rPr>
        <w:t>Przykładowa wizualizacja stołu turniejowego</w:t>
      </w:r>
      <w:r>
        <w:rPr>
          <w:b/>
        </w:rPr>
        <w:t>:</w:t>
      </w:r>
    </w:p>
    <w:p w14:paraId="5BB173BF" w14:textId="46A549BF" w:rsidR="005570FE" w:rsidRPr="005570FE" w:rsidRDefault="005570FE" w:rsidP="005570FE">
      <w:pPr>
        <w:pStyle w:val="Akapitzlist"/>
        <w:jc w:val="center"/>
        <w:rPr>
          <w:rFonts w:eastAsia="Calibri"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F8B70C" wp14:editId="06EB53EB">
            <wp:extent cx="3309965" cy="1956121"/>
            <wp:effectExtent l="0" t="0" r="5080" b="6350"/>
            <wp:docPr id="1" name="Obraz 1" descr="C:\Users\bwierzchowiak\Downloads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erzchowiak\Downloads\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74" cy="1981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B2520F" w14:textId="77777777" w:rsidR="005570FE" w:rsidRDefault="005570FE" w:rsidP="005570FE">
      <w:pPr>
        <w:pStyle w:val="Akapitzlist"/>
        <w:numPr>
          <w:ilvl w:val="0"/>
          <w:numId w:val="10"/>
        </w:numPr>
        <w:rPr>
          <w:rFonts w:eastAsia="Calibri" w:cstheme="minorHAnsi"/>
          <w:sz w:val="24"/>
          <w:szCs w:val="24"/>
        </w:rPr>
      </w:pPr>
      <w:r w:rsidRPr="009D68CD">
        <w:rPr>
          <w:rFonts w:eastAsia="Calibri" w:cstheme="minorHAnsi"/>
          <w:sz w:val="24"/>
          <w:szCs w:val="24"/>
        </w:rPr>
        <w:t>Termin realizacji</w:t>
      </w:r>
      <w:r>
        <w:rPr>
          <w:rFonts w:eastAsia="Calibri" w:cstheme="minorHAnsi"/>
          <w:sz w:val="24"/>
          <w:szCs w:val="24"/>
        </w:rPr>
        <w:t>:</w:t>
      </w:r>
      <w:r w:rsidRPr="009D68C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14.04.2023 r.</w:t>
      </w:r>
    </w:p>
    <w:p w14:paraId="5BD49A2B" w14:textId="77777777" w:rsidR="00CB7097" w:rsidRDefault="00256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Wymagania związane z wykonaniem zamówienia:</w:t>
      </w:r>
    </w:p>
    <w:p w14:paraId="062B47E1" w14:textId="77777777" w:rsidR="00CB7097" w:rsidRDefault="002565F4">
      <w:p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udzielenie Zamówienia mogą ubiegać się Wykonawcy, którzy spełniają warunki, dotyczące:</w:t>
      </w:r>
    </w:p>
    <w:p w14:paraId="45713790" w14:textId="77777777" w:rsidR="00CB7097" w:rsidRDefault="002565F4">
      <w:pPr>
        <w:numPr>
          <w:ilvl w:val="0"/>
          <w:numId w:val="5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 – Zamawiający nie ustanawia w tym zakresie szczegółowych wymagań, których spełnienie będzie musiał wykazać Wykonawca;</w:t>
      </w:r>
    </w:p>
    <w:p w14:paraId="236D6B54" w14:textId="77777777" w:rsidR="00CB7097" w:rsidRDefault="002565F4">
      <w:pPr>
        <w:numPr>
          <w:ilvl w:val="0"/>
          <w:numId w:val="5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wiedzy i doświadczenia ─ Zamawiający nie ustanawia w tym zakresie szczegółowych wymagań, których spełnienie będzie musiał wykazać Wykonawca;</w:t>
      </w:r>
    </w:p>
    <w:p w14:paraId="37BB2B17" w14:textId="77777777" w:rsidR="00CB7097" w:rsidRDefault="002565F4">
      <w:pPr>
        <w:numPr>
          <w:ilvl w:val="0"/>
          <w:numId w:val="5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 ─ Zamawiający nie ustanawia w tym zakresie szczegółowych wymagań, których spełnienie będzie musiał wykazać Wykonawca;</w:t>
      </w:r>
    </w:p>
    <w:p w14:paraId="2270E654" w14:textId="77777777" w:rsidR="00CB7097" w:rsidRDefault="002565F4">
      <w:pPr>
        <w:numPr>
          <w:ilvl w:val="0"/>
          <w:numId w:val="5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sytuacji ekonomicznej i finansowej – Zamawiający nie ustanawia w tym zakresie szczegółowych wymagań, których spełnienie będzie musiał wykazać Wykonawca.</w:t>
      </w:r>
    </w:p>
    <w:p w14:paraId="6040D73E" w14:textId="77777777" w:rsidR="00CB7097" w:rsidRDefault="00CB7097">
      <w:pPr>
        <w:jc w:val="both"/>
        <w:rPr>
          <w:b/>
          <w:sz w:val="24"/>
          <w:szCs w:val="24"/>
        </w:rPr>
      </w:pPr>
    </w:p>
    <w:p w14:paraId="328E3E3D" w14:textId="77777777" w:rsidR="00CB7097" w:rsidRDefault="00256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Wymagania dotyczące składania ofert: </w:t>
      </w:r>
    </w:p>
    <w:p w14:paraId="15F68666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Wykonawca może złożyć tylko jedną ofertę.</w:t>
      </w:r>
    </w:p>
    <w:p w14:paraId="2D8EC189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Wykonawca może, przed upływem terminu składania ofert, zmienić lub wycofać ofertę. </w:t>
      </w:r>
    </w:p>
    <w:p w14:paraId="58A36D60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Oferta powinna być złożona na Formularzu ofertowym stanowiącym załącznik nr 1 do zapytania ofertowego.</w:t>
      </w:r>
    </w:p>
    <w:p w14:paraId="10A7D618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Wykonawca zobowiązany jest do prawidłowego wypełnienia formularza ofertowego poprzez wpisanie wymaganych danych lub odpowiednie skreślenie lub zaznaczenie. Niedopuszczalne jest wykreślanie, usuwanie bądź zmiana treści oświadczeń zawartych w formularzu. </w:t>
      </w:r>
    </w:p>
    <w:p w14:paraId="11CCFE82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Treść oferty musi odpowiadać treści zapytania ofertowego. </w:t>
      </w:r>
    </w:p>
    <w:p w14:paraId="004C8604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14:paraId="12BDF131" w14:textId="26626F31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Podpisaną przez osoby upoważnione ofertę należy złożyć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 formie</w:t>
      </w:r>
      <w:r w:rsidR="00600E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00EE1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skanu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nieprzekraczalnym w terminie do dnia</w:t>
      </w:r>
      <w:r w:rsidR="00600E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D287E">
        <w:rPr>
          <w:b/>
          <w:sz w:val="24"/>
          <w:szCs w:val="24"/>
        </w:rPr>
        <w:t>10.02</w:t>
      </w:r>
      <w:bookmarkStart w:id="1" w:name="_GoBack"/>
      <w:bookmarkEnd w:id="1"/>
      <w:r>
        <w:rPr>
          <w:b/>
          <w:sz w:val="24"/>
          <w:szCs w:val="24"/>
        </w:rPr>
        <w:t>.</w:t>
      </w:r>
      <w:r w:rsidR="00600E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r.</w:t>
      </w:r>
      <w:r w:rsidR="00600E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 adres: </w:t>
      </w:r>
      <w:r w:rsidR="00600EE1">
        <w:rPr>
          <w:b/>
          <w:sz w:val="24"/>
          <w:szCs w:val="24"/>
        </w:rPr>
        <w:t>bartlomiej.wierzchowiak@ore.edu.pl</w:t>
      </w:r>
    </w:p>
    <w:p w14:paraId="1BDA9EF3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Oferty złożone po terminie wskazanym w ust. 7 nie zostaną rozpatrzone.</w:t>
      </w:r>
    </w:p>
    <w:p w14:paraId="2D109053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Przez pojęcie „osoby upoważnione” należy rozumieć osoby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wskazane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jako uprawnione do reprezentacji Wykonawcy nie będącego osobą fizyczną , osoby fizyczne działające w imieniu własnym lub pełnomocników. W przypadku pełnomocnika wymagane jest złożenie skanu pełnomocnictwa, z którego treści będzie wynikać umocowanie co najmniej do podpisania i złożenia oferty. </w:t>
      </w:r>
    </w:p>
    <w:p w14:paraId="6F7D871B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Zamawiający samodzielnie pobierze z publicznych baz danych odpisy w Krajowego Rejestru Sądowego lub informację z Centralnej Ewidencji i Informacji  Działalności Gospodarczej dotyczące Wykonawców, w celu weryfikacji uprawnienia do podpisania i złożenia oferty.</w:t>
      </w:r>
    </w:p>
    <w:p w14:paraId="3DB51789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14:paraId="6754BF01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14:paraId="39307A35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może dokonać poprawek w ofercie wyłącznie tych, które dotyczą:</w:t>
      </w:r>
    </w:p>
    <w:p w14:paraId="13CD0BDD" w14:textId="77777777" w:rsidR="00CB7097" w:rsidRDefault="0025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oczywistych omyłek pisarskich; </w:t>
      </w:r>
    </w:p>
    <w:p w14:paraId="3C4CD123" w14:textId="77777777" w:rsidR="00CB7097" w:rsidRDefault="0025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oczywistych omyłek rachunkowych, z uwzględnieniem konsekwencji rachunkowych dokonanych poprawek; </w:t>
      </w:r>
    </w:p>
    <w:p w14:paraId="69FFF9DD" w14:textId="77777777" w:rsidR="00CB7097" w:rsidRDefault="002565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innych omyłek polegających na niezgodności oferty z zapytaniem ofertowym, niepowodujących istotnych zmian w treści oferty. </w:t>
      </w:r>
    </w:p>
    <w:p w14:paraId="1C217E6F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informuje Wykonawców o poprawieniu omyłek wskazanych w ust. 13.</w:t>
      </w:r>
    </w:p>
    <w:p w14:paraId="4BFC386C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Zamawiający odrzuca ofertę, w szczególności jeżeli: </w:t>
      </w:r>
    </w:p>
    <w:p w14:paraId="260D67BE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jej treść nie odpowiada treści zapytania ofertowego lub zaproszenia do negocjacji; </w:t>
      </w:r>
    </w:p>
    <w:p w14:paraId="6B51BC10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jej złożenie stanowi czyn nieuczciwej konkurencji w rozumieniu przepisów zwalczaniu   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       nieuczciwej konkurencji; </w:t>
      </w:r>
    </w:p>
    <w:p w14:paraId="39A89C10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została złożona przez Wykonawcę wykluczonego z udziału w postępowaniu o udzielenie zamówienia; </w:t>
      </w:r>
    </w:p>
    <w:p w14:paraId="1477DB2C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Wykonawca w terminie 3 dni od dnia doręczenia zawiadomienia zgłosił sprzeciw na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       poprawienie omyłki, o której mowa w ust. 13 lit c);</w:t>
      </w:r>
    </w:p>
    <w:p w14:paraId="551FD3CA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ceny złożonych ofert dodatkowych są takie same;</w:t>
      </w:r>
    </w:p>
    <w:p w14:paraId="410CDE0D" w14:textId="77777777" w:rsidR="00CB7097" w:rsidRDefault="002565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jest niezgodna z innymi przepisami prawa. </w:t>
      </w:r>
    </w:p>
    <w:p w14:paraId="25AF6141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bada złożone oferty pod względem ich zgodności z wymaganiami określonymi w zapytaniu ofertowym.</w:t>
      </w:r>
    </w:p>
    <w:p w14:paraId="5432CDDC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14:paraId="3C104332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może wezwać, także w wyznaczonym przez siebie terminie, do złożenia wyjaśnień dotyczących wymaganych oświadczeń lub dokumentów.</w:t>
      </w:r>
    </w:p>
    <w:p w14:paraId="56EE9993" w14:textId="77777777" w:rsidR="00CB7097" w:rsidRDefault="002565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Uzupełnienie oferty lub wniosku lub nadesłanie wyjaśnień po upływie terminu jest nieskuteczne.</w:t>
      </w:r>
    </w:p>
    <w:p w14:paraId="1A867006" w14:textId="77777777" w:rsidR="00CB7097" w:rsidRDefault="002565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VI. Kryterium oceny ofert</w:t>
      </w:r>
      <w:r>
        <w:rPr>
          <w:sz w:val="24"/>
          <w:szCs w:val="24"/>
        </w:rPr>
        <w:t xml:space="preserve">: </w:t>
      </w:r>
    </w:p>
    <w:p w14:paraId="328464EE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Przy wyborze oferty najkorzystniejszej Zamawiający będzie stosował następujące kryteria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i ich wagi: </w:t>
      </w:r>
    </w:p>
    <w:tbl>
      <w:tblPr>
        <w:tblStyle w:val="a0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96"/>
      </w:tblGrid>
      <w:tr w:rsidR="00CB7097" w14:paraId="7247F5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D4A2" w14:textId="77777777" w:rsidR="00CB7097" w:rsidRDefault="002565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9F9FC" w14:textId="77777777" w:rsidR="00CB7097" w:rsidRDefault="002565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Kryterium</w:t>
            </w:r>
          </w:p>
        </w:tc>
      </w:tr>
      <w:tr w:rsidR="00CB7097" w14:paraId="3C62D1BF" w14:textId="7777777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432B" w14:textId="77777777" w:rsidR="00CB7097" w:rsidRDefault="00256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A78D" w14:textId="77777777" w:rsidR="00CB7097" w:rsidRDefault="00256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– 100%</w:t>
            </w:r>
          </w:p>
        </w:tc>
      </w:tr>
    </w:tbl>
    <w:p w14:paraId="36155A3D" w14:textId="77777777" w:rsidR="00CB7097" w:rsidRDefault="00CB7097">
      <w:pPr>
        <w:spacing w:after="160" w:line="259" w:lineRule="auto"/>
        <w:ind w:left="360"/>
        <w:jc w:val="both"/>
        <w:rPr>
          <w:sz w:val="24"/>
          <w:szCs w:val="24"/>
        </w:rPr>
      </w:pPr>
    </w:p>
    <w:p w14:paraId="6C33A56F" w14:textId="77777777" w:rsidR="00CB7097" w:rsidRDefault="002565F4">
      <w:pPr>
        <w:spacing w:after="160" w:line="259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Kryterium </w:t>
      </w:r>
      <w:r>
        <w:rPr>
          <w:b/>
          <w:sz w:val="24"/>
          <w:szCs w:val="24"/>
        </w:rPr>
        <w:t>„Cena brutto”</w:t>
      </w:r>
      <w:r>
        <w:rPr>
          <w:sz w:val="24"/>
          <w:szCs w:val="24"/>
        </w:rPr>
        <w:t xml:space="preserve"> będzie oceniane na podstawie podanej przez wykonawcę </w:t>
      </w:r>
      <w:r>
        <w:rPr>
          <w:sz w:val="24"/>
          <w:szCs w:val="24"/>
        </w:rPr>
        <w:br/>
        <w:t>w ofercie ceny brutto wykonania zamówienia.</w:t>
      </w:r>
    </w:p>
    <w:p w14:paraId="145E73E9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najkorzystniejszą Zamawiający uzna ofertę, niepodlegającą odrzuceniu, z najniższą ceną.</w:t>
      </w:r>
    </w:p>
    <w:p w14:paraId="06916A5E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13AA5EE2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Zamawiający unieważnia w całości lub części postępowanie o udzielenie zamówienia publicznego, w szczególności jeżeli: </w:t>
      </w:r>
    </w:p>
    <w:p w14:paraId="0A06C990" w14:textId="77777777" w:rsidR="00CB7097" w:rsidRDefault="002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nie złożono żadnej oferty niepodlegającej odrzuceniu od Wykonawcy niepodlegającego wykluczeniu,</w:t>
      </w:r>
    </w:p>
    <w:p w14:paraId="416F5B66" w14:textId="77777777" w:rsidR="00CB7097" w:rsidRDefault="002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cena najkorzystniejszej oferty lub oferta z najniższą ceną przewyższa kwotę, którą Zamawiający zamierza przeznaczyć na sfinansowanie zamówienia i nie możliwe lub niecelowe jest zwiększenie kwoty;</w:t>
      </w:r>
    </w:p>
    <w:p w14:paraId="681239D6" w14:textId="77777777" w:rsidR="00CB7097" w:rsidRDefault="002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wystąpiła zmiana okoliczności powodująca, że prowadzenie postępowania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o udzielenie zamówienia publicznego lub jego wykonanie nie leży w interesie Zamawiającego; </w:t>
      </w:r>
    </w:p>
    <w:p w14:paraId="1E41A228" w14:textId="77777777" w:rsidR="00CB7097" w:rsidRDefault="0025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postępowanie obarczone jest niemożliwą do usunięcia wadą.</w:t>
      </w:r>
    </w:p>
    <w:p w14:paraId="56F6A315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Zamawiający na każdym etapie może zamknąć postępowanie o udzielenie zamówienia publicznego bez dokonania wyboru oferty, nie podając przyczyny. </w:t>
      </w:r>
    </w:p>
    <w:p w14:paraId="4EDB5291" w14:textId="77777777" w:rsidR="00CB7097" w:rsidRDefault="002565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4EFB5AC5" w14:textId="77777777" w:rsidR="00CB7097" w:rsidRDefault="00CB709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D60618" w14:textId="77777777" w:rsidR="00CB7097" w:rsidRDefault="00256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VII. Tryb udzielania zamówienia </w:t>
      </w:r>
    </w:p>
    <w:p w14:paraId="7CB487FA" w14:textId="77777777" w:rsidR="00CB7097" w:rsidRDefault="002565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34D18A0A" w14:textId="77777777" w:rsidR="00CB7097" w:rsidRDefault="002565F4">
      <w:pPr>
        <w:tabs>
          <w:tab w:val="left" w:pos="709"/>
          <w:tab w:val="left" w:pos="2268"/>
        </w:tabs>
        <w:spacing w:after="0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VIII.</w:t>
      </w:r>
      <w:r>
        <w:rPr>
          <w:sz w:val="24"/>
          <w:szCs w:val="24"/>
        </w:rPr>
        <w:t xml:space="preserve"> Klauzula informacyjna </w:t>
      </w:r>
    </w:p>
    <w:p w14:paraId="65A98429" w14:textId="77777777" w:rsidR="00CB7097" w:rsidRDefault="002565F4">
      <w:pPr>
        <w:shd w:val="clear" w:color="auto" w:fill="FFFFFF"/>
        <w:spacing w:after="2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(W przypadku publikacji zapytania na BIP)</w:t>
      </w:r>
    </w:p>
    <w:p w14:paraId="334013A1" w14:textId="77777777" w:rsidR="00CB7097" w:rsidRDefault="002565F4">
      <w:pPr>
        <w:shd w:val="clear" w:color="auto" w:fill="FFFFFF"/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C3DCF32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Administratorem Pani/Pana danych osobowych jest Ośrodek Rozwoju Edukacji z siedzibą </w:t>
      </w:r>
      <w:r>
        <w:rPr>
          <w:rFonts w:ascii="Arial" w:eastAsia="Arial" w:hAnsi="Arial" w:cs="Arial"/>
          <w:color w:val="000000"/>
        </w:rPr>
        <w:br/>
        <w:t xml:space="preserve">w Warszawie (00-478), Aleje Ujazdowskie 28, e-mail: sekretariat@ore.edu.pl, </w:t>
      </w:r>
      <w:r>
        <w:rPr>
          <w:rFonts w:ascii="Arial" w:eastAsia="Arial" w:hAnsi="Arial" w:cs="Arial"/>
          <w:color w:val="000000"/>
        </w:rPr>
        <w:br/>
        <w:t>tel. 22 345 37 00;</w:t>
      </w:r>
    </w:p>
    <w:p w14:paraId="2A42847C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sprawach dotyczących przetwarzania danych osobowych może się Pani/Pan skontaktować z Inspektorem Ochrony Danych poprzez e-mail: iod@ore.edu.pl;</w:t>
      </w:r>
    </w:p>
    <w:p w14:paraId="54E16249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przetwarzane będą w celu związanym z postępowaniem o udzielenie zamówienia publicznego zgodnie z obowiązującymi przepisami prawa;</w:t>
      </w:r>
    </w:p>
    <w:p w14:paraId="6584712B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24F678FB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E8C006A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Podanie danych osobowych Pani/Pana dotyczących jest dobrowolne ale niezbędne w celu wzięcia udziału w postępowaniu o udzielenie zamówienia publicznego;</w:t>
      </w:r>
    </w:p>
    <w:p w14:paraId="7BF8A411" w14:textId="77777777" w:rsidR="00CB7097" w:rsidRDefault="002565F4">
      <w:pPr>
        <w:numPr>
          <w:ilvl w:val="0"/>
          <w:numId w:val="2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nie będą podlegały zautomatyzowanemu podejmowaniu decyzji w tym również profilowaniu;</w:t>
      </w:r>
    </w:p>
    <w:p w14:paraId="0CBB1DE9" w14:textId="77777777" w:rsidR="00CB7097" w:rsidRDefault="002565F4">
      <w:pPr>
        <w:numPr>
          <w:ilvl w:val="0"/>
          <w:numId w:val="2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Dane osobowe nie będą przekazywane do państwa trzeciego ani organizacji międzynarodowej;</w:t>
      </w:r>
    </w:p>
    <w:p w14:paraId="01771F55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1F9AF62" w14:textId="77777777" w:rsidR="00CB7097" w:rsidRDefault="002565F4">
      <w:pPr>
        <w:shd w:val="clear" w:color="auto" w:fill="FFFFFF"/>
        <w:spacing w:after="240"/>
        <w:ind w:left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(W przypadku wysyłki zapytania na pozyskany wcześniej adres e-mail wykonawcy)</w:t>
      </w:r>
    </w:p>
    <w:p w14:paraId="72CA2295" w14:textId="77777777" w:rsidR="00CB7097" w:rsidRDefault="002565F4">
      <w:pPr>
        <w:tabs>
          <w:tab w:val="left" w:pos="709"/>
          <w:tab w:val="left" w:pos="2268"/>
        </w:tabs>
        <w:spacing w:after="120"/>
        <w:jc w:val="both"/>
      </w:pPr>
      <w: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14:paraId="4F9DAD95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 xml:space="preserve">Administratorem Pani/Pana danych osobowych jest Ośrodek Rozwoju Edukacji z siedzibą </w:t>
      </w:r>
      <w:r>
        <w:br/>
        <w:t xml:space="preserve">w Warszawie (00-478), Aleje Ujazdowskie 28, e-mail: sekretariat@ore.edu.pl, </w:t>
      </w:r>
      <w:r>
        <w:br/>
        <w:t>tel. 22 345 37 00;</w:t>
      </w:r>
    </w:p>
    <w:p w14:paraId="6F1905EB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lastRenderedPageBreak/>
        <w:t xml:space="preserve">W sprawach dotyczących przetwarzania danych osobowych może się Pani/Pan skontaktować </w:t>
      </w:r>
      <w:r>
        <w:br/>
        <w:t>z Inspektorem Ochrony Danych poprzez e-mail: iod@ore.edu.pl;</w:t>
      </w:r>
    </w:p>
    <w:p w14:paraId="2E04EB94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Pani/Pana dane osobowe przetwarzane będą w celu związanym z postępowaniem o udzielenie zamówienia publicznego zgodnie z obowiązującymi przepisami prawa;</w:t>
      </w:r>
    </w:p>
    <w:p w14:paraId="0DCE5320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3F57BB9B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3C50001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Podanie danych osobowych Pani/Pana dotyczących jest dobrowolne ale niezbędne w celu wzięcia udziału w postępowaniu o udzielenie zamówienia publicznego;</w:t>
      </w:r>
    </w:p>
    <w:p w14:paraId="579DDFE8" w14:textId="77777777" w:rsidR="00CB7097" w:rsidRDefault="002565F4">
      <w:pPr>
        <w:numPr>
          <w:ilvl w:val="0"/>
          <w:numId w:val="2"/>
        </w:numPr>
        <w:tabs>
          <w:tab w:val="left" w:pos="142"/>
          <w:tab w:val="left" w:pos="2268"/>
        </w:tabs>
        <w:spacing w:after="120"/>
        <w:ind w:left="426" w:hanging="426"/>
        <w:jc w:val="both"/>
      </w:pPr>
      <w:r>
        <w:t xml:space="preserve">Pani/Pana dane osobowe nie będą podlegały zautomatyzowanemu podejmowaniu decyzji </w:t>
      </w:r>
      <w:r>
        <w:br/>
        <w:t>w tym również profilowaniu;</w:t>
      </w:r>
    </w:p>
    <w:p w14:paraId="5EA3B44D" w14:textId="77777777" w:rsidR="00CB7097" w:rsidRDefault="002565F4">
      <w:pPr>
        <w:numPr>
          <w:ilvl w:val="0"/>
          <w:numId w:val="2"/>
        </w:numPr>
        <w:tabs>
          <w:tab w:val="left" w:pos="142"/>
          <w:tab w:val="left" w:pos="2268"/>
        </w:tabs>
        <w:spacing w:after="120"/>
        <w:ind w:left="426" w:hanging="426"/>
        <w:jc w:val="both"/>
      </w:pPr>
      <w:r>
        <w:t>Dane osobowe nie będą przekazywane do państwa trzeciego lub organizacji międzynarodowej;</w:t>
      </w:r>
    </w:p>
    <w:p w14:paraId="4948D2D3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09CCD53A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</w:pPr>
      <w:r>
        <w:t>Zakres Pani/Pana danych osobowych przetwarzany przez administratora obejmuje wyłącznie dane kontaktowe;</w:t>
      </w:r>
    </w:p>
    <w:p w14:paraId="121CCD1E" w14:textId="77777777" w:rsidR="00CB7097" w:rsidRDefault="002565F4">
      <w:pPr>
        <w:numPr>
          <w:ilvl w:val="0"/>
          <w:numId w:val="2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rFonts w:ascii="Cambria" w:eastAsia="Cambria" w:hAnsi="Cambria" w:cs="Cambria"/>
          <w:sz w:val="24"/>
          <w:szCs w:val="24"/>
          <w:u w:val="single"/>
        </w:rPr>
      </w:pPr>
      <w:r>
        <w:t>Pani/Pana dane osobowe zostały pozyskane przez administratora z powszechnie dostępnych źródeł (Internet).</w:t>
      </w:r>
    </w:p>
    <w:p w14:paraId="75F5B077" w14:textId="77777777" w:rsidR="00CB7097" w:rsidRDefault="00CB7097">
      <w:pPr>
        <w:tabs>
          <w:tab w:val="left" w:pos="709"/>
          <w:tab w:val="left" w:pos="2268"/>
        </w:tabs>
        <w:spacing w:after="120"/>
        <w:ind w:left="360"/>
        <w:jc w:val="both"/>
        <w:rPr>
          <w:rFonts w:ascii="Arial" w:eastAsia="Arial" w:hAnsi="Arial" w:cs="Arial"/>
          <w:color w:val="000000"/>
        </w:rPr>
      </w:pPr>
    </w:p>
    <w:p w14:paraId="6D7FCAC0" w14:textId="77777777" w:rsidR="00CB7097" w:rsidRDefault="00CB7097"/>
    <w:p w14:paraId="5A921BF6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3247A215" w14:textId="77777777" w:rsidR="00CB7097" w:rsidRDefault="002565F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Uwagi końcowe</w:t>
      </w:r>
    </w:p>
    <w:p w14:paraId="0121C0D2" w14:textId="77777777" w:rsidR="00CB7097" w:rsidRDefault="002565F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EEECD1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zastrzega sobie prawo do zamknięcia postępowania o udzielenie zamówienia bez   podawania przyczyny na każdym etapie postępowania.</w:t>
      </w:r>
    </w:p>
    <w:p w14:paraId="16FFCE12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Zamawiający wykluczy z postępowania Wykonawców, którzy nie spełniają warunków udziału w postępowaniu. Ofertę Wykonawcy wykluczonego z postępowania uznaje się za odrzuconą.</w:t>
      </w:r>
    </w:p>
    <w:p w14:paraId="6E9133BC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Wykonawcy uczestniczą w postępowaniu na własne ryzyko i koszt, nie przysługują im żadne roszczenia z tytułu zamknięcia lub unieważnienia postępowania przez Zamawiającego.</w:t>
      </w:r>
    </w:p>
    <w:p w14:paraId="537A956A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Ocena zgodności ofert z wymaganiami Zamawiającego przeprowadzona zostanie na podstawie analizy dokumentów i materiałów, jakie Wykonawca zawarł w swej ofercie. </w:t>
      </w:r>
    </w:p>
    <w:p w14:paraId="20C2EB23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Zamawiający zastrzega sobie prawo sprawdzania w toku oceny ofert wiarygodności przedstawionych przez Wykonawców dokumentów, wykazów, danych i informacji.</w:t>
      </w:r>
    </w:p>
    <w:p w14:paraId="70C35935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Wynagrodzenie będzie płatne  w terminie 30 dni od daty wykonania umowy przez Wykonawcę od dnia dostarczenia przez Wykonawcę prawidłowo wystawionej faktury VAT.</w:t>
      </w:r>
    </w:p>
    <w:p w14:paraId="114228A3" w14:textId="77777777" w:rsidR="00CB7097" w:rsidRDefault="002565F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Z wykonania umowy strony sporządzą protokół odbioru stanowiący załącznik nr ….. do umowy.</w:t>
      </w:r>
    </w:p>
    <w:p w14:paraId="321DBBB9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39B77F20" w14:textId="77777777" w:rsidR="00CB7097" w:rsidRDefault="002565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Załączniki</w:t>
      </w:r>
    </w:p>
    <w:p w14:paraId="4F94BD13" w14:textId="77777777" w:rsidR="00CB7097" w:rsidRDefault="00256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1 - Formularz ofertowy;</w:t>
      </w:r>
    </w:p>
    <w:p w14:paraId="18266290" w14:textId="77777777" w:rsidR="00CB7097" w:rsidRDefault="00256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2 - Wzór umowy;</w:t>
      </w:r>
    </w:p>
    <w:p w14:paraId="139FEDEE" w14:textId="77777777" w:rsidR="00CB7097" w:rsidRDefault="00CB7097"/>
    <w:p w14:paraId="79777F1A" w14:textId="77777777" w:rsidR="00CB7097" w:rsidRDefault="00CB7097">
      <w:pPr>
        <w:spacing w:after="0"/>
        <w:jc w:val="both"/>
        <w:rPr>
          <w:i/>
          <w:sz w:val="24"/>
          <w:szCs w:val="24"/>
        </w:rPr>
      </w:pPr>
    </w:p>
    <w:p w14:paraId="7853F8C2" w14:textId="77777777" w:rsidR="00CB7097" w:rsidRDefault="00256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Sporządził: …………………………………………………………….</w:t>
      </w:r>
    </w:p>
    <w:p w14:paraId="487B3578" w14:textId="77777777" w:rsidR="00CB7097" w:rsidRDefault="00256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</w:t>
      </w:r>
      <w:r>
        <w:rPr>
          <w:i/>
          <w:sz w:val="24"/>
          <w:szCs w:val="24"/>
        </w:rPr>
        <w:t>podpis, pieczątka)</w:t>
      </w:r>
    </w:p>
    <w:p w14:paraId="39BF1456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727BF59D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188A8817" w14:textId="77777777" w:rsidR="00CB7097" w:rsidRDefault="00256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Sprawdził: ……………………………………………………………</w:t>
      </w:r>
    </w:p>
    <w:p w14:paraId="15939E2B" w14:textId="77777777" w:rsidR="00CB7097" w:rsidRDefault="00256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(kierownik komórki organizacyjnej/data, </w:t>
      </w:r>
      <w:r>
        <w:rPr>
          <w:i/>
          <w:sz w:val="24"/>
          <w:szCs w:val="24"/>
        </w:rPr>
        <w:t>podpis, pieczątka)</w:t>
      </w:r>
    </w:p>
    <w:p w14:paraId="5B2799DB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19465648" w14:textId="77777777" w:rsidR="00CB7097" w:rsidRDefault="00CB7097">
      <w:pPr>
        <w:spacing w:after="0"/>
        <w:jc w:val="both"/>
        <w:rPr>
          <w:sz w:val="24"/>
          <w:szCs w:val="24"/>
        </w:rPr>
      </w:pPr>
    </w:p>
    <w:p w14:paraId="3A68B4F7" w14:textId="77777777" w:rsidR="00CB7097" w:rsidRDefault="002565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Warszawa, ………………….  r.          </w:t>
      </w:r>
    </w:p>
    <w:p w14:paraId="5DF33308" w14:textId="77777777" w:rsidR="00CB7097" w:rsidRDefault="00CB7097">
      <w:pPr>
        <w:spacing w:after="0" w:line="240" w:lineRule="auto"/>
        <w:ind w:left="3686" w:firstLine="708"/>
        <w:jc w:val="both"/>
        <w:rPr>
          <w:sz w:val="24"/>
          <w:szCs w:val="24"/>
        </w:rPr>
      </w:pPr>
    </w:p>
    <w:p w14:paraId="55F9A8CD" w14:textId="77777777" w:rsidR="00CB7097" w:rsidRDefault="00CB7097">
      <w:pPr>
        <w:spacing w:after="0" w:line="240" w:lineRule="auto"/>
        <w:jc w:val="both"/>
        <w:rPr>
          <w:sz w:val="24"/>
          <w:szCs w:val="24"/>
        </w:rPr>
      </w:pPr>
    </w:p>
    <w:p w14:paraId="65CD93B7" w14:textId="77777777" w:rsidR="00CB7097" w:rsidRDefault="002565F4">
      <w:pPr>
        <w:spacing w:after="0" w:line="240" w:lineRule="auto"/>
        <w:ind w:left="368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</w:t>
      </w:r>
    </w:p>
    <w:p w14:paraId="1AA8CC1E" w14:textId="77777777" w:rsidR="00CB7097" w:rsidRDefault="002565F4">
      <w:pPr>
        <w:spacing w:after="0" w:line="240" w:lineRule="auto"/>
        <w:ind w:left="35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Zatwierdzenie Kierownika Zamawiającego </w:t>
      </w:r>
    </w:p>
    <w:p w14:paraId="58AB5F4F" w14:textId="77777777" w:rsidR="00CB7097" w:rsidRDefault="002565F4">
      <w:pPr>
        <w:spacing w:after="0" w:line="240" w:lineRule="auto"/>
        <w:ind w:left="283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lub osoby upoważnionej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podpis, pieczątka)</w:t>
      </w:r>
    </w:p>
    <w:p w14:paraId="41742D52" w14:textId="77777777" w:rsidR="00CB7097" w:rsidRDefault="00CB7097">
      <w:pPr>
        <w:tabs>
          <w:tab w:val="left" w:pos="1845"/>
        </w:tabs>
        <w:jc w:val="both"/>
        <w:rPr>
          <w:sz w:val="24"/>
          <w:szCs w:val="24"/>
        </w:rPr>
      </w:pPr>
    </w:p>
    <w:sectPr w:rsidR="00CB709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207F6" w14:textId="77777777" w:rsidR="005061F5" w:rsidRDefault="005061F5">
      <w:pPr>
        <w:spacing w:after="0" w:line="240" w:lineRule="auto"/>
      </w:pPr>
      <w:r>
        <w:separator/>
      </w:r>
    </w:p>
  </w:endnote>
  <w:endnote w:type="continuationSeparator" w:id="0">
    <w:p w14:paraId="1CD3F3D2" w14:textId="77777777" w:rsidR="005061F5" w:rsidRDefault="0050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07BF" w14:textId="77777777" w:rsidR="005061F5" w:rsidRDefault="005061F5">
      <w:pPr>
        <w:spacing w:after="0" w:line="240" w:lineRule="auto"/>
      </w:pPr>
      <w:r>
        <w:separator/>
      </w:r>
    </w:p>
  </w:footnote>
  <w:footnote w:type="continuationSeparator" w:id="0">
    <w:p w14:paraId="773B5C4D" w14:textId="77777777" w:rsidR="005061F5" w:rsidRDefault="0050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239A" w14:textId="77777777" w:rsidR="00CB7097" w:rsidRDefault="002565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 wp14:anchorId="5423B6AA" wp14:editId="792375CA">
          <wp:simplePos x="0" y="0"/>
          <wp:positionH relativeFrom="column">
            <wp:posOffset>-462913</wp:posOffset>
          </wp:positionH>
          <wp:positionV relativeFrom="paragraph">
            <wp:posOffset>-158748</wp:posOffset>
          </wp:positionV>
          <wp:extent cx="3238500" cy="514985"/>
          <wp:effectExtent l="0" t="0" r="0" b="0"/>
          <wp:wrapNone/>
          <wp:docPr id="3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51B"/>
    <w:multiLevelType w:val="multilevel"/>
    <w:tmpl w:val="0D06F8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90622"/>
    <w:multiLevelType w:val="multilevel"/>
    <w:tmpl w:val="D6BA3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627926"/>
    <w:multiLevelType w:val="multilevel"/>
    <w:tmpl w:val="FED49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78F9"/>
    <w:multiLevelType w:val="multilevel"/>
    <w:tmpl w:val="77B840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814EE"/>
    <w:multiLevelType w:val="multilevel"/>
    <w:tmpl w:val="654A3E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754A5"/>
    <w:multiLevelType w:val="multilevel"/>
    <w:tmpl w:val="21B473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16467"/>
    <w:multiLevelType w:val="multilevel"/>
    <w:tmpl w:val="3BFA3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25" w:hanging="70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11815"/>
    <w:multiLevelType w:val="multilevel"/>
    <w:tmpl w:val="34E208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E6452"/>
    <w:multiLevelType w:val="hybridMultilevel"/>
    <w:tmpl w:val="494C6E2A"/>
    <w:lvl w:ilvl="0" w:tplc="15A4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E3968"/>
    <w:multiLevelType w:val="multilevel"/>
    <w:tmpl w:val="2C947F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7"/>
    <w:rsid w:val="00145E17"/>
    <w:rsid w:val="002565F4"/>
    <w:rsid w:val="004D287E"/>
    <w:rsid w:val="005061F5"/>
    <w:rsid w:val="005570FE"/>
    <w:rsid w:val="00600EE1"/>
    <w:rsid w:val="00885DCA"/>
    <w:rsid w:val="00971FE6"/>
    <w:rsid w:val="00CB4261"/>
    <w:rsid w:val="00CB7097"/>
    <w:rsid w:val="00E91C57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DD07"/>
  <w15:docId w15:val="{83A42A1E-F257-4051-B0B8-E2DC022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rFonts w:asciiTheme="minorHAnsi" w:eastAsiaTheme="minorHAnsi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vUrfOQY5Jvn/BfONgmkV4PSNQ==">AMUW2mUxABHRPTbimrNwtlWFiV0cyfTQ6ryR3qJmsRWsVhrJJzDJ5fW6ubwHhuM9r9N1H1fmb5KaSu9nqpDZPxP5gVBqfpEQoSxfV4SNt0PJAYVDZki1lGEi0lnYdTl/7ouRObveFXOM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Kapica Mateusz</cp:lastModifiedBy>
  <cp:revision>2</cp:revision>
  <dcterms:created xsi:type="dcterms:W3CDTF">2023-02-07T10:11:00Z</dcterms:created>
  <dcterms:modified xsi:type="dcterms:W3CDTF">2023-02-07T10:11:00Z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2FAC887B22DE4AC081A2512AC601BFBE</vt:lpwstr>
  </property>
</Properties>
</file>