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AEF87" w14:textId="42B85810" w:rsidR="008E496F" w:rsidRPr="003E7F0D" w:rsidRDefault="008E496F" w:rsidP="00EA3CF4">
      <w:pPr>
        <w:pStyle w:val="Default"/>
        <w:spacing w:line="276" w:lineRule="auto"/>
        <w:ind w:left="6372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color w:val="auto"/>
          <w:sz w:val="22"/>
          <w:szCs w:val="22"/>
        </w:rPr>
        <w:t xml:space="preserve">Warszawa, </w:t>
      </w:r>
      <w:r w:rsidR="00DF231C">
        <w:rPr>
          <w:rFonts w:asciiTheme="minorHAnsi" w:hAnsiTheme="minorHAnsi" w:cstheme="minorHAnsi"/>
          <w:color w:val="auto"/>
          <w:sz w:val="22"/>
          <w:szCs w:val="22"/>
        </w:rPr>
        <w:t>11.03.2022</w:t>
      </w:r>
    </w:p>
    <w:p w14:paraId="5DF3F4B1" w14:textId="77777777" w:rsidR="008E496F" w:rsidRPr="003E7F0D" w:rsidRDefault="008E496F" w:rsidP="00EA3CF4">
      <w:pPr>
        <w:pStyle w:val="Default"/>
        <w:spacing w:line="276" w:lineRule="auto"/>
        <w:ind w:left="6372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2FF24A8" w14:textId="77777777" w:rsidR="008E496F" w:rsidRPr="003E7F0D" w:rsidRDefault="008E496F" w:rsidP="00EA3CF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>„ZAPYTANIE OFERTOWE”</w:t>
      </w:r>
    </w:p>
    <w:p w14:paraId="412E329F" w14:textId="77777777" w:rsidR="008E496F" w:rsidRPr="003E7F0D" w:rsidRDefault="008E496F" w:rsidP="00EA3CF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458E5B0" w14:textId="6CEEA390" w:rsidR="008E496F" w:rsidRPr="003E7F0D" w:rsidRDefault="008E496F" w:rsidP="00EA3CF4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sz w:val="22"/>
          <w:szCs w:val="22"/>
        </w:rPr>
        <w:t xml:space="preserve">Stosując zasadę konkurencyjności, z zachowaniem zasad określonych w niniejszym dokumencie, zaś w zakresie w nim nieuregulowanym stosując zapisy Regulaminu </w:t>
      </w:r>
      <w:r w:rsidR="005E1C98" w:rsidRPr="003E7F0D">
        <w:rPr>
          <w:rFonts w:asciiTheme="minorHAnsi" w:hAnsiTheme="minorHAnsi" w:cstheme="minorHAnsi"/>
          <w:sz w:val="22"/>
          <w:szCs w:val="22"/>
        </w:rPr>
        <w:t xml:space="preserve">udzielania zamówień publicznych w </w:t>
      </w:r>
      <w:bookmarkStart w:id="0" w:name="_GoBack"/>
      <w:r w:rsidR="005E1C98" w:rsidRPr="003E7F0D">
        <w:rPr>
          <w:rFonts w:asciiTheme="minorHAnsi" w:hAnsiTheme="minorHAnsi" w:cstheme="minorHAnsi"/>
          <w:sz w:val="22"/>
          <w:szCs w:val="22"/>
        </w:rPr>
        <w:t>Ośrodku Rozwoju Edukacji w Warszawie</w:t>
      </w:r>
      <w:r w:rsidRPr="003E7F0D">
        <w:rPr>
          <w:rFonts w:asciiTheme="minorHAnsi" w:hAnsiTheme="minorHAnsi" w:cstheme="minorHAnsi"/>
          <w:sz w:val="22"/>
          <w:szCs w:val="22"/>
        </w:rPr>
        <w:t xml:space="preserve">, zwanego dalej „Regulaminem” zapraszamy Państwa do złożenia Oferty na </w:t>
      </w:r>
      <w:r w:rsidRPr="003E7F0D">
        <w:rPr>
          <w:rFonts w:asciiTheme="minorHAnsi" w:hAnsiTheme="minorHAnsi" w:cstheme="minorHAnsi"/>
          <w:bCs/>
          <w:sz w:val="22"/>
          <w:szCs w:val="22"/>
        </w:rPr>
        <w:t>wykonanie</w:t>
      </w:r>
      <w:r w:rsidRPr="003E7F0D">
        <w:rPr>
          <w:rFonts w:asciiTheme="minorHAnsi" w:hAnsiTheme="minorHAnsi" w:cstheme="minorHAnsi"/>
          <w:sz w:val="22"/>
          <w:szCs w:val="22"/>
        </w:rPr>
        <w:t xml:space="preserve"> </w:t>
      </w:r>
      <w:r w:rsidRPr="003E7F0D">
        <w:rPr>
          <w:rFonts w:asciiTheme="minorHAnsi" w:hAnsiTheme="minorHAnsi" w:cstheme="minorHAnsi"/>
          <w:b/>
          <w:sz w:val="22"/>
          <w:szCs w:val="22"/>
        </w:rPr>
        <w:t>usługi polegającej na</w:t>
      </w:r>
      <w:r w:rsidRPr="003E7F0D">
        <w:rPr>
          <w:rFonts w:asciiTheme="minorHAnsi" w:hAnsiTheme="minorHAnsi" w:cstheme="minorHAnsi"/>
          <w:sz w:val="22"/>
          <w:szCs w:val="22"/>
        </w:rPr>
        <w:t xml:space="preserve"> </w:t>
      </w:r>
      <w:r w:rsidRPr="003E7F0D">
        <w:rPr>
          <w:rFonts w:asciiTheme="minorHAnsi" w:hAnsiTheme="minorHAnsi" w:cstheme="minorHAnsi"/>
          <w:b/>
          <w:bCs/>
          <w:sz w:val="22"/>
          <w:szCs w:val="22"/>
        </w:rPr>
        <w:t>opracowaniu 10 pakietów szkoleniowych dla kadry Specjalistycznych Centrów Wspierających Edukację Włączającą (SCWEW) oraz 1 pakietu szkoleniowego dla liderów SCWEW, mających stanowić wsparcie merytoryczne w ramach realizacji działań SCWEW.</w:t>
      </w:r>
    </w:p>
    <w:bookmarkEnd w:id="0"/>
    <w:p w14:paraId="0170684F" w14:textId="77777777" w:rsidR="008E496F" w:rsidRPr="003E7F0D" w:rsidRDefault="008E496F" w:rsidP="00EA3CF4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05E4A3B" w14:textId="77777777" w:rsidR="008E496F" w:rsidRPr="003E7F0D" w:rsidRDefault="008E496F" w:rsidP="00EA3CF4">
      <w:pPr>
        <w:pStyle w:val="Standard"/>
        <w:numPr>
          <w:ilvl w:val="0"/>
          <w:numId w:val="1"/>
        </w:numPr>
        <w:autoSpaceDE w:val="0"/>
        <w:spacing w:line="276" w:lineRule="auto"/>
        <w:ind w:left="426" w:hanging="284"/>
        <w:rPr>
          <w:rFonts w:asciiTheme="minorHAnsi" w:eastAsia="Oswald-Bold" w:hAnsiTheme="minorHAnsi" w:cstheme="minorHAnsi"/>
          <w:sz w:val="22"/>
          <w:szCs w:val="22"/>
        </w:rPr>
      </w:pPr>
      <w:r w:rsidRPr="003E7F0D">
        <w:rPr>
          <w:rFonts w:asciiTheme="minorHAnsi" w:eastAsia="TrebuchetMS-Bold" w:hAnsiTheme="minorHAnsi" w:cstheme="minorHAnsi"/>
          <w:b/>
          <w:bCs/>
          <w:sz w:val="22"/>
          <w:szCs w:val="22"/>
        </w:rPr>
        <w:t>INFORMACJE O ZAMAWIAJĄCYM</w:t>
      </w:r>
    </w:p>
    <w:p w14:paraId="4C52A7BB" w14:textId="77777777" w:rsidR="008E496F" w:rsidRPr="003E7F0D" w:rsidRDefault="008E496F" w:rsidP="00EA3CF4">
      <w:pPr>
        <w:pStyle w:val="Standard"/>
        <w:autoSpaceDE w:val="0"/>
        <w:spacing w:line="276" w:lineRule="auto"/>
        <w:ind w:left="426"/>
        <w:rPr>
          <w:rFonts w:asciiTheme="minorHAnsi" w:eastAsia="Oswald-Bold" w:hAnsiTheme="minorHAnsi" w:cstheme="minorHAnsi"/>
          <w:sz w:val="22"/>
          <w:szCs w:val="22"/>
        </w:rPr>
      </w:pPr>
    </w:p>
    <w:p w14:paraId="19F97E43" w14:textId="77777777" w:rsidR="008E496F" w:rsidRPr="003E7F0D" w:rsidRDefault="008E496F" w:rsidP="00EA3C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</w:rPr>
      </w:pPr>
      <w:r w:rsidRPr="003E7F0D">
        <w:rPr>
          <w:rFonts w:eastAsia="Arial" w:cstheme="minorHAnsi"/>
        </w:rPr>
        <w:t>Ośrodek Rozwoju Edukacji w Warszawie</w:t>
      </w:r>
    </w:p>
    <w:p w14:paraId="136D9534" w14:textId="77777777" w:rsidR="008E496F" w:rsidRPr="003E7F0D" w:rsidRDefault="008E496F" w:rsidP="00EA3C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</w:rPr>
      </w:pPr>
      <w:r w:rsidRPr="003E7F0D">
        <w:rPr>
          <w:rFonts w:eastAsia="Arial" w:cstheme="minorHAnsi"/>
        </w:rPr>
        <w:t>Aleje Ujazdowskie 28, 00-478 Warszawa</w:t>
      </w:r>
    </w:p>
    <w:p w14:paraId="34B7C5CD" w14:textId="60F1079D" w:rsidR="008E496F" w:rsidRPr="003E7F0D" w:rsidRDefault="008E496F" w:rsidP="00EA3CF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76" w:lineRule="auto"/>
        <w:jc w:val="both"/>
        <w:rPr>
          <w:rFonts w:eastAsia="Arial" w:cstheme="minorHAnsi"/>
          <w:color w:val="000000"/>
        </w:rPr>
      </w:pPr>
      <w:r w:rsidRPr="003E7F0D">
        <w:rPr>
          <w:rFonts w:eastAsia="Arial" w:cstheme="minorHAnsi"/>
          <w:color w:val="000000"/>
        </w:rPr>
        <w:t xml:space="preserve">Godziny pracy: </w:t>
      </w:r>
      <w:r w:rsidR="00CC4D2F" w:rsidRPr="003E7F0D">
        <w:rPr>
          <w:rFonts w:eastAsia="Arial" w:cstheme="minorHAnsi"/>
          <w:smallCaps/>
          <w:color w:val="000000"/>
        </w:rPr>
        <w:t>8</w:t>
      </w:r>
      <w:r w:rsidRPr="003E7F0D">
        <w:rPr>
          <w:rFonts w:eastAsia="Arial" w:cstheme="minorHAnsi"/>
          <w:smallCaps/>
          <w:color w:val="000000"/>
        </w:rPr>
        <w:t>:00 – 1</w:t>
      </w:r>
      <w:r w:rsidR="00CC4D2F" w:rsidRPr="003E7F0D">
        <w:rPr>
          <w:rFonts w:eastAsia="Arial" w:cstheme="minorHAnsi"/>
          <w:smallCaps/>
          <w:color w:val="000000"/>
        </w:rPr>
        <w:t>6</w:t>
      </w:r>
      <w:r w:rsidRPr="003E7F0D">
        <w:rPr>
          <w:rFonts w:eastAsia="Arial" w:cstheme="minorHAnsi"/>
          <w:smallCaps/>
          <w:color w:val="000000"/>
        </w:rPr>
        <w:t xml:space="preserve">:00 </w:t>
      </w:r>
      <w:r w:rsidRPr="003E7F0D">
        <w:rPr>
          <w:rFonts w:eastAsia="Arial" w:cstheme="minorHAnsi"/>
          <w:color w:val="000000"/>
        </w:rPr>
        <w:t>od poniedziałku do piątku.</w:t>
      </w:r>
    </w:p>
    <w:p w14:paraId="092C10CF" w14:textId="77777777" w:rsidR="008E496F" w:rsidRPr="003E7F0D" w:rsidRDefault="008E496F" w:rsidP="00EA3CF4">
      <w:pPr>
        <w:pStyle w:val="Standard"/>
        <w:autoSpaceDE w:val="0"/>
        <w:spacing w:line="276" w:lineRule="auto"/>
        <w:rPr>
          <w:rFonts w:asciiTheme="minorHAnsi" w:eastAsia="TrebuchetMS" w:hAnsiTheme="minorHAnsi" w:cstheme="minorHAnsi"/>
          <w:sz w:val="22"/>
          <w:szCs w:val="22"/>
        </w:rPr>
      </w:pPr>
    </w:p>
    <w:p w14:paraId="7A8D85AD" w14:textId="77777777" w:rsidR="008E496F" w:rsidRPr="003E7F0D" w:rsidRDefault="008E496F" w:rsidP="00EA3CF4">
      <w:pPr>
        <w:pStyle w:val="Standard"/>
        <w:autoSpaceDE w:val="0"/>
        <w:spacing w:line="276" w:lineRule="auto"/>
        <w:ind w:left="426" w:hanging="426"/>
        <w:jc w:val="both"/>
        <w:rPr>
          <w:rFonts w:asciiTheme="minorHAnsi" w:eastAsia="Oswald-Bold" w:hAnsiTheme="minorHAnsi" w:cstheme="minorHAnsi"/>
          <w:sz w:val="22"/>
          <w:szCs w:val="22"/>
        </w:rPr>
      </w:pPr>
      <w:r w:rsidRPr="003E7F0D">
        <w:rPr>
          <w:rFonts w:asciiTheme="minorHAnsi" w:eastAsia="TrebuchetMS-Bold" w:hAnsiTheme="minorHAnsi" w:cstheme="minorHAnsi"/>
          <w:b/>
          <w:bCs/>
          <w:sz w:val="22"/>
          <w:szCs w:val="22"/>
        </w:rPr>
        <w:t>II.</w:t>
      </w:r>
      <w:r w:rsidRPr="003E7F0D">
        <w:rPr>
          <w:rFonts w:asciiTheme="minorHAnsi" w:eastAsia="TrebuchetMS-Bold" w:hAnsiTheme="minorHAnsi" w:cstheme="minorHAnsi"/>
          <w:b/>
          <w:bCs/>
          <w:sz w:val="22"/>
          <w:szCs w:val="22"/>
        </w:rPr>
        <w:tab/>
        <w:t>OSOBY UPAWNIONE DO KOMUNIKOWANIA SIĘ Z WYKONAWCĄ</w:t>
      </w:r>
    </w:p>
    <w:p w14:paraId="224E2BB2" w14:textId="77777777" w:rsidR="008E496F" w:rsidRPr="003E7F0D" w:rsidRDefault="008E496F" w:rsidP="00EA3CF4">
      <w:pPr>
        <w:pStyle w:val="Standard"/>
        <w:autoSpaceDE w:val="0"/>
        <w:spacing w:line="276" w:lineRule="auto"/>
        <w:jc w:val="both"/>
        <w:rPr>
          <w:rFonts w:asciiTheme="minorHAnsi" w:eastAsia="TrebuchetMS-Bold" w:hAnsiTheme="minorHAnsi" w:cstheme="minorHAnsi"/>
          <w:b/>
          <w:bCs/>
          <w:sz w:val="22"/>
          <w:szCs w:val="22"/>
        </w:rPr>
      </w:pPr>
    </w:p>
    <w:p w14:paraId="2BEF0A3B" w14:textId="77777777" w:rsidR="008E496F" w:rsidRPr="003E7F0D" w:rsidRDefault="008E496F" w:rsidP="00EA3CF4">
      <w:pPr>
        <w:pStyle w:val="Standard"/>
        <w:autoSpaceDE w:val="0"/>
        <w:spacing w:line="276" w:lineRule="auto"/>
        <w:jc w:val="both"/>
        <w:rPr>
          <w:rFonts w:asciiTheme="minorHAnsi" w:eastAsia="TrebuchetMS" w:hAnsiTheme="minorHAnsi" w:cstheme="minorHAnsi"/>
          <w:sz w:val="22"/>
          <w:szCs w:val="22"/>
          <w:lang w:val="pl-PL"/>
        </w:rPr>
      </w:pPr>
      <w:r w:rsidRPr="003E7F0D">
        <w:rPr>
          <w:rFonts w:asciiTheme="minorHAnsi" w:eastAsia="TrebuchetMS" w:hAnsiTheme="minorHAnsi" w:cstheme="minorHAnsi"/>
          <w:sz w:val="22"/>
          <w:szCs w:val="22"/>
          <w:lang w:val="pl-PL"/>
        </w:rPr>
        <w:t>Osobą uprawnioną do kontaktowania się z Wykonawcą w sprawie niniejszego postępowania jest:</w:t>
      </w:r>
    </w:p>
    <w:p w14:paraId="0C68469D" w14:textId="77777777" w:rsidR="008E496F" w:rsidRPr="003E7F0D" w:rsidRDefault="008E496F" w:rsidP="00EA3CF4">
      <w:pPr>
        <w:pStyle w:val="Standard"/>
        <w:autoSpaceDE w:val="0"/>
        <w:spacing w:line="276" w:lineRule="auto"/>
        <w:jc w:val="both"/>
        <w:rPr>
          <w:rFonts w:asciiTheme="minorHAnsi" w:eastAsia="TrebuchetMS" w:hAnsiTheme="minorHAnsi" w:cstheme="minorHAnsi"/>
          <w:sz w:val="22"/>
          <w:szCs w:val="22"/>
          <w:lang w:val="pl-PL"/>
        </w:rPr>
      </w:pPr>
      <w:r w:rsidRPr="003E7F0D">
        <w:rPr>
          <w:rStyle w:val="BrakA"/>
          <w:rFonts w:asciiTheme="minorHAnsi" w:hAnsiTheme="minorHAnsi" w:cstheme="minorHAnsi"/>
          <w:sz w:val="22"/>
          <w:szCs w:val="22"/>
          <w:lang w:val="pl-PL"/>
        </w:rPr>
        <w:t xml:space="preserve">Iza Lesińska – kierownik zespołu projektu </w:t>
      </w:r>
      <w:r w:rsidRPr="003E7F0D">
        <w:rPr>
          <w:rStyle w:val="BrakA"/>
          <w:rFonts w:asciiTheme="minorHAnsi" w:hAnsiTheme="minorHAnsi" w:cstheme="minorHAnsi"/>
          <w:i/>
          <w:sz w:val="22"/>
          <w:szCs w:val="22"/>
          <w:lang w:val="pl-PL"/>
        </w:rPr>
        <w:t>Opracowanie modelu funkcjonowania Specjalistycznych Centrów Wspierających Edukację Włączającą</w:t>
      </w:r>
      <w:r w:rsidRPr="003E7F0D">
        <w:rPr>
          <w:rStyle w:val="BrakA"/>
          <w:rFonts w:asciiTheme="minorHAnsi" w:hAnsiTheme="minorHAnsi" w:cstheme="minorHAnsi"/>
          <w:sz w:val="22"/>
          <w:szCs w:val="22"/>
          <w:lang w:val="pl-PL"/>
        </w:rPr>
        <w:t>.</w:t>
      </w:r>
    </w:p>
    <w:p w14:paraId="1769ABF6" w14:textId="77777777" w:rsidR="008E496F" w:rsidRPr="003E7F0D" w:rsidRDefault="008E496F" w:rsidP="00EA3CF4">
      <w:pPr>
        <w:pStyle w:val="Standard"/>
        <w:autoSpaceDE w:val="0"/>
        <w:spacing w:line="276" w:lineRule="auto"/>
        <w:jc w:val="both"/>
        <w:rPr>
          <w:rFonts w:asciiTheme="minorHAnsi" w:eastAsia="TrebuchetMS" w:hAnsiTheme="minorHAnsi" w:cstheme="minorHAnsi"/>
          <w:sz w:val="22"/>
          <w:szCs w:val="22"/>
          <w:lang w:val="pl-PL"/>
        </w:rPr>
      </w:pPr>
      <w:r w:rsidRPr="003E7F0D">
        <w:rPr>
          <w:rFonts w:asciiTheme="minorHAnsi" w:eastAsia="TrebuchetMS" w:hAnsiTheme="minorHAnsi" w:cstheme="minorHAnsi"/>
          <w:sz w:val="22"/>
          <w:szCs w:val="22"/>
          <w:lang w:val="pl-PL"/>
        </w:rPr>
        <w:t xml:space="preserve">tel. </w:t>
      </w:r>
      <w:r w:rsidRPr="003E7F0D">
        <w:rPr>
          <w:rStyle w:val="Brak"/>
          <w:rFonts w:asciiTheme="minorHAnsi" w:hAnsiTheme="minorHAnsi" w:cstheme="minorHAnsi"/>
          <w:sz w:val="22"/>
          <w:szCs w:val="22"/>
          <w:lang w:val="pl-PL"/>
        </w:rPr>
        <w:t>(22) 570-83-5</w:t>
      </w:r>
      <w:r w:rsidRPr="003E7F0D">
        <w:rPr>
          <w:rFonts w:asciiTheme="minorHAnsi" w:eastAsia="TrebuchetMS" w:hAnsiTheme="minorHAnsi" w:cstheme="minorHAnsi"/>
          <w:sz w:val="22"/>
          <w:szCs w:val="22"/>
          <w:lang w:val="pl-PL"/>
        </w:rPr>
        <w:t xml:space="preserve">1, e-mail: </w:t>
      </w:r>
      <w:r w:rsidRPr="003E7F0D">
        <w:rPr>
          <w:rStyle w:val="Brak"/>
          <w:rFonts w:asciiTheme="minorHAnsi" w:hAnsiTheme="minorHAnsi" w:cstheme="minorHAnsi"/>
          <w:sz w:val="22"/>
          <w:szCs w:val="22"/>
          <w:lang w:val="pl-PL"/>
        </w:rPr>
        <w:t>iza.lesinska@ore.edu.pl</w:t>
      </w:r>
    </w:p>
    <w:p w14:paraId="4BF6B550" w14:textId="5A11CF15" w:rsidR="008E496F" w:rsidRPr="003E7F0D" w:rsidRDefault="008E496F" w:rsidP="00EA3CF4">
      <w:pPr>
        <w:pStyle w:val="Standard"/>
        <w:tabs>
          <w:tab w:val="left" w:pos="426"/>
          <w:tab w:val="right" w:pos="9071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E7F0D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Wykonawcy porozumiewając się z Zamawiającym powinni powoływać się na numer </w:t>
      </w:r>
      <w:r w:rsidR="00A93F08" w:rsidRPr="003E7F0D">
        <w:rPr>
          <w:rFonts w:asciiTheme="minorHAnsi" w:hAnsiTheme="minorHAnsi" w:cstheme="minorHAnsi"/>
          <w:sz w:val="22"/>
          <w:szCs w:val="22"/>
          <w:lang w:val="pl-PL" w:eastAsia="en-US"/>
        </w:rPr>
        <w:t>„Zapytania“</w:t>
      </w:r>
      <w:r w:rsidRPr="003E7F0D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: </w:t>
      </w:r>
      <w:r w:rsidR="00C93A01">
        <w:rPr>
          <w:rFonts w:asciiTheme="minorHAnsi" w:hAnsiTheme="minorHAnsi" w:cstheme="minorHAnsi"/>
          <w:sz w:val="22"/>
          <w:szCs w:val="22"/>
          <w:lang w:val="pl-PL" w:eastAsia="en-US"/>
        </w:rPr>
        <w:t>15</w:t>
      </w:r>
      <w:r w:rsidR="00C93A01" w:rsidRPr="003E7F0D">
        <w:rPr>
          <w:rFonts w:asciiTheme="minorHAnsi" w:hAnsiTheme="minorHAnsi" w:cstheme="minorHAnsi"/>
          <w:sz w:val="22"/>
          <w:szCs w:val="22"/>
          <w:lang w:val="pl-PL" w:eastAsia="en-US"/>
        </w:rPr>
        <w:t>/</w:t>
      </w:r>
      <w:r w:rsidR="00C93A01">
        <w:rPr>
          <w:rFonts w:asciiTheme="minorHAnsi" w:hAnsiTheme="minorHAnsi" w:cstheme="minorHAnsi"/>
          <w:sz w:val="22"/>
          <w:szCs w:val="22"/>
          <w:lang w:val="pl-PL" w:eastAsia="en-US"/>
        </w:rPr>
        <w:t>ZO</w:t>
      </w:r>
      <w:r w:rsidR="00C93A01" w:rsidRPr="003E7F0D">
        <w:rPr>
          <w:rFonts w:asciiTheme="minorHAnsi" w:hAnsiTheme="minorHAnsi" w:cstheme="minorHAnsi"/>
          <w:sz w:val="22"/>
          <w:szCs w:val="22"/>
          <w:lang w:val="pl-PL" w:eastAsia="en-US"/>
        </w:rPr>
        <w:t>/</w:t>
      </w:r>
      <w:r w:rsidRPr="003E7F0D">
        <w:rPr>
          <w:rFonts w:asciiTheme="minorHAnsi" w:hAnsiTheme="minorHAnsi" w:cstheme="minorHAnsi"/>
          <w:sz w:val="22"/>
          <w:szCs w:val="22"/>
          <w:lang w:val="pl-PL" w:eastAsia="en-US"/>
        </w:rPr>
        <w:t>2022</w:t>
      </w:r>
    </w:p>
    <w:p w14:paraId="529699B3" w14:textId="77777777" w:rsidR="008E496F" w:rsidRPr="003E7F0D" w:rsidRDefault="008E496F" w:rsidP="00EA3CF4">
      <w:pPr>
        <w:pStyle w:val="Standard"/>
        <w:tabs>
          <w:tab w:val="left" w:pos="426"/>
          <w:tab w:val="right" w:pos="9071"/>
        </w:tabs>
        <w:autoSpaceDE w:val="0"/>
        <w:spacing w:line="276" w:lineRule="auto"/>
        <w:rPr>
          <w:rFonts w:asciiTheme="minorHAnsi" w:eastAsia="TrebuchetMS" w:hAnsiTheme="minorHAnsi" w:cstheme="minorHAnsi"/>
          <w:sz w:val="22"/>
          <w:szCs w:val="22"/>
          <w:lang w:val="pl-PL"/>
        </w:rPr>
      </w:pPr>
    </w:p>
    <w:p w14:paraId="7693477C" w14:textId="2D354D85" w:rsidR="008E496F" w:rsidRPr="003E7F0D" w:rsidRDefault="008E496F" w:rsidP="00EA3CF4">
      <w:pPr>
        <w:pStyle w:val="Standard"/>
        <w:tabs>
          <w:tab w:val="left" w:pos="426"/>
          <w:tab w:val="right" w:pos="9071"/>
        </w:tabs>
        <w:autoSpaceDE w:val="0"/>
        <w:spacing w:line="276" w:lineRule="auto"/>
        <w:rPr>
          <w:rFonts w:asciiTheme="minorHAnsi" w:eastAsia="TrebuchetMS" w:hAnsiTheme="minorHAnsi" w:cstheme="minorHAnsi"/>
          <w:b/>
          <w:sz w:val="22"/>
          <w:szCs w:val="22"/>
        </w:rPr>
      </w:pPr>
      <w:r w:rsidRPr="003E7F0D">
        <w:rPr>
          <w:rFonts w:asciiTheme="minorHAnsi" w:eastAsia="TrebuchetMS" w:hAnsiTheme="minorHAnsi" w:cstheme="minorHAnsi"/>
          <w:b/>
          <w:sz w:val="22"/>
          <w:szCs w:val="22"/>
        </w:rPr>
        <w:t>I</w:t>
      </w:r>
      <w:r w:rsidR="00440A77" w:rsidRPr="003E7F0D">
        <w:rPr>
          <w:rFonts w:asciiTheme="minorHAnsi" w:eastAsia="TrebuchetMS" w:hAnsiTheme="minorHAnsi" w:cstheme="minorHAnsi"/>
          <w:b/>
          <w:sz w:val="22"/>
          <w:szCs w:val="22"/>
        </w:rPr>
        <w:t>I</w:t>
      </w:r>
      <w:r w:rsidRPr="003E7F0D">
        <w:rPr>
          <w:rFonts w:asciiTheme="minorHAnsi" w:eastAsia="TrebuchetMS" w:hAnsiTheme="minorHAnsi" w:cstheme="minorHAnsi"/>
          <w:b/>
          <w:sz w:val="22"/>
          <w:szCs w:val="22"/>
        </w:rPr>
        <w:t>I.</w:t>
      </w:r>
      <w:r w:rsidRPr="003E7F0D">
        <w:rPr>
          <w:rFonts w:asciiTheme="minorHAnsi" w:eastAsia="TrebuchetMS" w:hAnsiTheme="minorHAnsi" w:cstheme="minorHAnsi"/>
          <w:b/>
          <w:sz w:val="22"/>
          <w:szCs w:val="22"/>
        </w:rPr>
        <w:tab/>
        <w:t>OPIS PRZEDMIOTU ZAMÓWIENIA</w:t>
      </w:r>
    </w:p>
    <w:p w14:paraId="0B2A49A0" w14:textId="77777777" w:rsidR="008E496F" w:rsidRPr="003E7F0D" w:rsidRDefault="008E496F" w:rsidP="00EA3CF4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057300D" w14:textId="77777777" w:rsidR="008E496F" w:rsidRPr="003E7F0D" w:rsidRDefault="008E496F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 xml:space="preserve">W ramach realizacji projektu </w:t>
      </w:r>
      <w:r w:rsidRPr="003E7F0D">
        <w:rPr>
          <w:rFonts w:eastAsia="Calibri" w:cstheme="minorHAnsi"/>
          <w:i/>
          <w:color w:val="000000"/>
          <w:lang w:eastAsia="zh-CN"/>
        </w:rPr>
        <w:t>Opracowanie modelu funkcjonowania Specjalistycznych Centrów Wspierających Edukację Włączającą</w:t>
      </w:r>
      <w:r w:rsidRPr="003E7F0D">
        <w:rPr>
          <w:rFonts w:eastAsia="Calibri" w:cstheme="minorHAnsi"/>
          <w:color w:val="000000"/>
          <w:lang w:eastAsia="zh-CN"/>
        </w:rPr>
        <w:t>, współfinansowanego ze środków Europejskiego Funduszu Społecznego w ramach Programu Operacyjnego Wiedza Edukacja Rozwój 2014–2020 Ośrodek Rozwoju Edukacji w Warszawie, zwany dalej „Zamawiającym” lub „ORE”, planuje opracowanie 10 pakietów szkoleniowych dla kadry SCWEW oraz 1 pakietu szkoleniowego dla liderów, mających stanowić wsparcie merytoryczne w ramach realizacji działań SCWEW.</w:t>
      </w:r>
    </w:p>
    <w:p w14:paraId="5BDB5403" w14:textId="77777777" w:rsidR="008E496F" w:rsidRPr="003E7F0D" w:rsidRDefault="008E496F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 xml:space="preserve">Celem przygotowania pakietów szkoleniowych jest wsparcie, doskonalenie i rozwój kompetencji </w:t>
      </w:r>
      <w:r w:rsidRPr="003E7F0D">
        <w:rPr>
          <w:rFonts w:eastAsia="Calibri" w:cstheme="minorHAnsi"/>
          <w:color w:val="000000"/>
          <w:lang w:eastAsia="zh-CN"/>
        </w:rPr>
        <w:br/>
        <w:t>liderów i kadry SCWEW biorących udział w pilotażowym wdrożeniu Modelu SCWEW w ramach projektów grantowych.</w:t>
      </w:r>
    </w:p>
    <w:p w14:paraId="0832E982" w14:textId="785A071C" w:rsidR="008E496F" w:rsidRPr="003E7F0D" w:rsidRDefault="008E496F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Zadaniem Wykonawcy będzie przygotowanie 11 pakietów szkoleniowych:</w:t>
      </w:r>
    </w:p>
    <w:p w14:paraId="2434E1B7" w14:textId="77777777" w:rsidR="008E496F" w:rsidRPr="003E7F0D" w:rsidRDefault="008E496F" w:rsidP="00EA3CF4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after="0" w:line="276" w:lineRule="auto"/>
        <w:ind w:hanging="294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1 pakiet szkoleniowy dla liderów SCWEW,</w:t>
      </w:r>
    </w:p>
    <w:p w14:paraId="1BC3F9E2" w14:textId="77777777" w:rsidR="008E496F" w:rsidRPr="003E7F0D" w:rsidRDefault="008E496F" w:rsidP="00EA3CF4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after="0" w:line="276" w:lineRule="auto"/>
        <w:ind w:hanging="294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10 pakietów szkoleniowych dla kadry SCWEW,</w:t>
      </w:r>
    </w:p>
    <w:p w14:paraId="3D65D88D" w14:textId="77777777" w:rsidR="00E40CB0" w:rsidRPr="003E7F0D" w:rsidRDefault="00E40CB0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</w:p>
    <w:p w14:paraId="485602C1" w14:textId="0093B3D0" w:rsidR="008E496F" w:rsidRPr="003E7F0D" w:rsidRDefault="008E496F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zgodnie z zakresem tematycznym wskazanym przez Zamawiającego:</w:t>
      </w:r>
    </w:p>
    <w:p w14:paraId="28C70227" w14:textId="0F9F23E0" w:rsidR="008E496F" w:rsidRPr="003E7F0D" w:rsidRDefault="008E496F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</w:p>
    <w:p w14:paraId="75AA51C7" w14:textId="77777777" w:rsidR="008E496F" w:rsidRPr="003E7F0D" w:rsidRDefault="008E496F" w:rsidP="00EA3CF4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lang w:eastAsia="zh-CN"/>
        </w:rPr>
        <w:t>Przykładowe scenariusze zajęć z uwzględnieniem specyfiki pracy w grupie zróżnicowanej i zasad uniwersalnego projektowania.</w:t>
      </w:r>
    </w:p>
    <w:p w14:paraId="221047AA" w14:textId="77777777" w:rsidR="008E496F" w:rsidRPr="003E7F0D" w:rsidRDefault="008E496F" w:rsidP="00EA3CF4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lang w:eastAsia="zh-CN"/>
        </w:rPr>
        <w:t xml:space="preserve">Zasoby i indywidualne potrzeby uczniów w kontekście planowania i organizacji procesu dydaktycznego w klasie zróżnicowanej na poszczególnych etapach edukacyjnych.  </w:t>
      </w:r>
    </w:p>
    <w:p w14:paraId="659A0EB6" w14:textId="2D5277BE" w:rsidR="008E496F" w:rsidRPr="003E7F0D" w:rsidRDefault="008E496F" w:rsidP="00EA3CF4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lang w:eastAsia="zh-CN"/>
        </w:rPr>
        <w:t xml:space="preserve">Zdrowie psychiczne dzieci i młodzieży. Pomoc psychologiczno-pedagogiczna w przedszkolu/szkole w sytuacji kryzysowej (z </w:t>
      </w:r>
      <w:r w:rsidRPr="003E7F0D">
        <w:rPr>
          <w:rFonts w:eastAsia="Calibri" w:cstheme="minorHAnsi"/>
        </w:rPr>
        <w:t>uwzglę</w:t>
      </w:r>
      <w:r w:rsidR="00864746" w:rsidRPr="003E7F0D">
        <w:rPr>
          <w:rFonts w:eastAsia="Calibri" w:cstheme="minorHAnsi"/>
        </w:rPr>
        <w:t>dnieniem zaburzeń zachowania i z</w:t>
      </w:r>
      <w:r w:rsidRPr="003E7F0D">
        <w:rPr>
          <w:rFonts w:eastAsia="Calibri" w:cstheme="minorHAnsi"/>
        </w:rPr>
        <w:t>achowań agresywnych/autoagresywnych, niepełnosprawności intelektualnej oraz autyzmu).</w:t>
      </w:r>
    </w:p>
    <w:p w14:paraId="623340AB" w14:textId="77777777" w:rsidR="008E496F" w:rsidRPr="003E7F0D" w:rsidRDefault="008E496F" w:rsidP="00EA3CF4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lang w:eastAsia="zh-CN"/>
        </w:rPr>
        <w:t>SCWEW - od diagnozy do ewaluacji, planowanie i realizacja oraz ewaluacja procesu wsparcia (</w:t>
      </w:r>
      <w:r w:rsidRPr="003E7F0D">
        <w:rPr>
          <w:rFonts w:eastAsia="Calibri" w:cstheme="minorHAnsi"/>
        </w:rPr>
        <w:t xml:space="preserve">ze szczególnym naciskiem na mechanizmy zapewniania jakości, w tym sprawdzania efektywności stosowanych metod wsparcia oraz odpowiedniego doboru metod wsparcia i ich ewentualnych zmian). </w:t>
      </w:r>
    </w:p>
    <w:p w14:paraId="6344D72E" w14:textId="77777777" w:rsidR="008E496F" w:rsidRPr="003E7F0D" w:rsidRDefault="008E496F" w:rsidP="00EA3CF4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right="-2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lang w:eastAsia="zh-CN"/>
        </w:rPr>
        <w:t>Ocena funkcjonalna w praktyce przedszkolnej/szkolnej z uwzględnieniem roli SCWEW.</w:t>
      </w:r>
    </w:p>
    <w:p w14:paraId="62FFF19A" w14:textId="77777777" w:rsidR="008E496F" w:rsidRPr="003E7F0D" w:rsidRDefault="008E496F" w:rsidP="00EA3CF4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right="-2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lang w:eastAsia="zh-CN"/>
        </w:rPr>
        <w:t>Analiza postępów dzieci/uczniów w grupie/klasie zróżnicowanej na rzecz indywidualnego rozwoju dziecka/ucznia (</w:t>
      </w:r>
      <w:r w:rsidRPr="003E7F0D">
        <w:rPr>
          <w:rFonts w:eastAsia="Times New Roman" w:cstheme="minorHAnsi"/>
          <w:lang w:eastAsia="zh-CN"/>
        </w:rPr>
        <w:t>z uwzględnieniem oceniania, w tym oceniania kształtującego).</w:t>
      </w:r>
    </w:p>
    <w:p w14:paraId="0FE47E62" w14:textId="77777777" w:rsidR="008E496F" w:rsidRPr="003E7F0D" w:rsidRDefault="008E496F" w:rsidP="00EA3CF4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lang w:eastAsia="zh-CN"/>
        </w:rPr>
        <w:t>Projektowanie przyjaznego środowiska edukacyjnego w szkole włączającej. Ogólne zasady planowania procesu uczenia się grupy/klasy zróżnicowanej (uniwersalne projektowanie w edukacji).</w:t>
      </w:r>
    </w:p>
    <w:p w14:paraId="4BD13C7C" w14:textId="77777777" w:rsidR="008E496F" w:rsidRPr="003E7F0D" w:rsidRDefault="008E496F" w:rsidP="00EA3CF4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lang w:eastAsia="zh-CN"/>
        </w:rPr>
        <w:t>Wykorzystanie zasobów rodziny i środowiska rówieśniczego w tworzeniu klimatu sprzyjającego zaspokajaniu indywidualnych potrzeb dzieci/uczniów w grupie/klasie rówieśniczej (</w:t>
      </w:r>
      <w:r w:rsidRPr="003E7F0D">
        <w:rPr>
          <w:rFonts w:eastAsia="Calibri" w:cstheme="minorHAnsi"/>
        </w:rPr>
        <w:t>z uwzględnieniem aspektów związanych z budowaniem relacji nauczyciel – rodzic oraz</w:t>
      </w:r>
      <w:r w:rsidRPr="003E7F0D">
        <w:rPr>
          <w:rFonts w:eastAsia="Times New Roman" w:cstheme="minorHAnsi"/>
          <w:lang w:eastAsia="zh-CN"/>
        </w:rPr>
        <w:t xml:space="preserve"> aspektów dot. wsparcia rodziny, grupy rówieśniczej i środowiska lokalnego ucznia jako istotny zasób w tworzeniu klimatu).</w:t>
      </w:r>
    </w:p>
    <w:p w14:paraId="350A3471" w14:textId="77777777" w:rsidR="008E496F" w:rsidRPr="003E7F0D" w:rsidRDefault="008E496F" w:rsidP="00EA3CF4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Times New Roman" w:cstheme="minorHAnsi"/>
          <w:lang w:eastAsia="zh-CN"/>
        </w:rPr>
        <w:t>Rozwijanie kompetencji z zakresu szkolenia osób dorosłych.</w:t>
      </w:r>
    </w:p>
    <w:p w14:paraId="638AB342" w14:textId="77777777" w:rsidR="008E496F" w:rsidRPr="003E7F0D" w:rsidRDefault="008E496F" w:rsidP="00EA3CF4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Times New Roman" w:cstheme="minorHAnsi"/>
          <w:lang w:eastAsia="zh-CN"/>
        </w:rPr>
        <w:t>Edukacja włączająca w praktyce szkoły ogólnodostępnej. Zaangażowanie personelu pedagogicznego i niepedagogicznego w realizacji zadań sprzyjających budowaniu włączającego przedszkola/szkoły (z uwzględnieniem współpracy całego personelu).</w:t>
      </w:r>
    </w:p>
    <w:p w14:paraId="5B0BCD82" w14:textId="77777777" w:rsidR="008E496F" w:rsidRPr="003E7F0D" w:rsidRDefault="008E496F" w:rsidP="00EA3CF4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Times New Roman" w:cstheme="minorHAnsi"/>
          <w:lang w:eastAsia="zh-CN"/>
        </w:rPr>
        <w:t>Pakiet dla lidera SCWEW z uwzględnieniem następujących zagadnień:</w:t>
      </w:r>
    </w:p>
    <w:p w14:paraId="6ED7C898" w14:textId="77777777" w:rsidR="008E496F" w:rsidRPr="003E7F0D" w:rsidRDefault="008E496F" w:rsidP="00EA3CF4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after="0" w:line="276" w:lineRule="auto"/>
        <w:ind w:left="567" w:hanging="141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lang w:eastAsia="zh-CN"/>
        </w:rPr>
        <w:t>Kompetencje społeczne: efektywna komunikacja, asertywność (m.in. stawianie granic, radzenie sobie z krytyką, wyrażanie opinii itd.), rozwiązywanie konfliktów.</w:t>
      </w:r>
    </w:p>
    <w:p w14:paraId="4A8D63AA" w14:textId="39D58728" w:rsidR="00440A77" w:rsidRPr="003E7F0D" w:rsidRDefault="008E496F" w:rsidP="00EA3CF4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after="0" w:line="276" w:lineRule="auto"/>
        <w:ind w:left="567" w:hanging="141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lang w:eastAsia="zh-CN"/>
        </w:rPr>
        <w:t>Kompetencje przywódcze: podejmowanie decyzji i planowanie działań, delegowanie zadań, praca z oporem, motywowanie, informacja zwrotna, nastawienie prospołeczne - docenianie, wspieranie.</w:t>
      </w:r>
    </w:p>
    <w:p w14:paraId="4CA48B00" w14:textId="77777777" w:rsidR="008E496F" w:rsidRPr="003E7F0D" w:rsidRDefault="008E496F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b/>
          <w:bCs/>
          <w:color w:val="000000"/>
          <w:u w:val="single"/>
          <w:lang w:eastAsia="zh-CN"/>
        </w:rPr>
        <w:t xml:space="preserve">Zasady współpracy: </w:t>
      </w:r>
    </w:p>
    <w:p w14:paraId="5F756187" w14:textId="2D44A3BB" w:rsidR="008E496F" w:rsidRPr="003E7F0D" w:rsidRDefault="008E496F" w:rsidP="00EA3CF4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Wykonawca zobowiązuje się do pozostania w stałym kontakcie z pracownikami Zespołu Projektowego.</w:t>
      </w:r>
    </w:p>
    <w:p w14:paraId="357361FE" w14:textId="08C7A226" w:rsidR="00CB189E" w:rsidRPr="003E7F0D" w:rsidRDefault="008E496F" w:rsidP="00EA3CF4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Zamawiający przewiduje współpracę w oparciu o umowę o dzieło. Rozliczenie za wykonan</w:t>
      </w:r>
      <w:r w:rsidR="000D2963" w:rsidRPr="003E7F0D">
        <w:rPr>
          <w:rFonts w:eastAsia="Calibri" w:cstheme="minorHAnsi"/>
          <w:color w:val="000000"/>
          <w:lang w:eastAsia="zh-CN"/>
        </w:rPr>
        <w:t>e</w:t>
      </w:r>
      <w:r w:rsidRPr="003E7F0D">
        <w:rPr>
          <w:rFonts w:eastAsia="Calibri" w:cstheme="minorHAnsi"/>
          <w:color w:val="000000"/>
          <w:lang w:eastAsia="zh-CN"/>
        </w:rPr>
        <w:t xml:space="preserve"> </w:t>
      </w:r>
      <w:r w:rsidR="000D2963" w:rsidRPr="003E7F0D">
        <w:rPr>
          <w:rFonts w:eastAsia="Calibri" w:cstheme="minorHAnsi"/>
          <w:color w:val="000000"/>
          <w:lang w:eastAsia="zh-CN"/>
        </w:rPr>
        <w:t xml:space="preserve">dzieło </w:t>
      </w:r>
      <w:r w:rsidRPr="003E7F0D">
        <w:rPr>
          <w:rFonts w:eastAsia="Calibri" w:cstheme="minorHAnsi"/>
          <w:color w:val="000000"/>
          <w:lang w:eastAsia="zh-CN"/>
        </w:rPr>
        <w:t>nastąpi po odbiorze opracowanych materiałów na podstawie protokołu odbioru, którego integralną częścią będzie Har</w:t>
      </w:r>
      <w:r w:rsidR="00CB189E" w:rsidRPr="003E7F0D">
        <w:rPr>
          <w:rFonts w:eastAsia="Calibri" w:cstheme="minorHAnsi"/>
          <w:color w:val="000000"/>
          <w:lang w:eastAsia="zh-CN"/>
        </w:rPr>
        <w:t>monogram realizacji zamówienia.</w:t>
      </w:r>
    </w:p>
    <w:p w14:paraId="5EDF03FF" w14:textId="77777777" w:rsidR="008E496F" w:rsidRPr="003E7F0D" w:rsidRDefault="008E496F" w:rsidP="00EA3CF4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ind w:left="425" w:hanging="425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Zamawiający zastrzega sobie możliwość modyfikacji przedmiotu zamówienia w wyniku konsultacji przeprowadzonych z Wykonawcą.</w:t>
      </w:r>
    </w:p>
    <w:p w14:paraId="2CA94752" w14:textId="7EC2C38A" w:rsidR="008E496F" w:rsidRPr="003E7F0D" w:rsidRDefault="008E496F" w:rsidP="00EA3CF4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lastRenderedPageBreak/>
        <w:t xml:space="preserve">Na wykonanie jednego pakietu szkoleniowego Zamawiający przewiduje nie mniej niż 40 stron, </w:t>
      </w:r>
      <w:r w:rsidRPr="003E7F0D">
        <w:rPr>
          <w:rFonts w:eastAsia="Calibri" w:cstheme="minorHAnsi"/>
          <w:color w:val="000000"/>
          <w:lang w:eastAsia="zh-CN"/>
        </w:rPr>
        <w:br/>
        <w:t>w sumie 440 stron materiału.</w:t>
      </w:r>
      <w:r w:rsidR="00387315" w:rsidRPr="003E7F0D">
        <w:rPr>
          <w:rFonts w:eastAsia="Calibri" w:cstheme="minorHAnsi"/>
          <w:color w:val="000000"/>
          <w:lang w:eastAsia="zh-CN"/>
        </w:rPr>
        <w:t xml:space="preserve"> Zamawiający nie przewiduje</w:t>
      </w:r>
      <w:r w:rsidR="004900AB" w:rsidRPr="003E7F0D">
        <w:rPr>
          <w:rFonts w:eastAsia="Calibri" w:cstheme="minorHAnsi"/>
          <w:color w:val="000000"/>
          <w:lang w:eastAsia="zh-CN"/>
        </w:rPr>
        <w:t xml:space="preserve"> płatności</w:t>
      </w:r>
      <w:r w:rsidR="00001985" w:rsidRPr="003E7F0D">
        <w:rPr>
          <w:rFonts w:eastAsia="Calibri" w:cstheme="minorHAnsi"/>
          <w:color w:val="000000"/>
          <w:lang w:eastAsia="zh-CN"/>
        </w:rPr>
        <w:t xml:space="preserve"> za więcej </w:t>
      </w:r>
      <w:r w:rsidR="004900AB" w:rsidRPr="003E7F0D">
        <w:rPr>
          <w:rFonts w:eastAsia="Calibri" w:cstheme="minorHAnsi"/>
          <w:color w:val="000000"/>
          <w:lang w:eastAsia="zh-CN"/>
        </w:rPr>
        <w:t xml:space="preserve">niż 40 </w:t>
      </w:r>
      <w:r w:rsidR="00001985" w:rsidRPr="003E7F0D">
        <w:rPr>
          <w:rFonts w:eastAsia="Calibri" w:cstheme="minorHAnsi"/>
          <w:color w:val="000000"/>
          <w:lang w:eastAsia="zh-CN"/>
        </w:rPr>
        <w:t>stron</w:t>
      </w:r>
      <w:r w:rsidR="00DB59DD" w:rsidRPr="003E7F0D">
        <w:rPr>
          <w:rFonts w:eastAsia="Calibri" w:cstheme="minorHAnsi"/>
          <w:color w:val="000000"/>
          <w:lang w:eastAsia="zh-CN"/>
        </w:rPr>
        <w:t xml:space="preserve"> jeden pakiet, oraz 440 stron w sumie (11 pakietów) </w:t>
      </w:r>
      <w:r w:rsidR="00001985" w:rsidRPr="003E7F0D">
        <w:rPr>
          <w:rFonts w:eastAsia="Calibri" w:cstheme="minorHAnsi"/>
          <w:color w:val="000000"/>
          <w:lang w:eastAsia="zh-CN"/>
        </w:rPr>
        <w:t>.</w:t>
      </w:r>
      <w:r w:rsidRPr="003E7F0D">
        <w:rPr>
          <w:rFonts w:eastAsia="Calibri" w:cstheme="minorHAnsi"/>
          <w:color w:val="000000"/>
          <w:lang w:eastAsia="zh-CN"/>
        </w:rPr>
        <w:t xml:space="preserve"> Zamawiający przewiduje ocenę merytoryczną dzieła Wykonawcy</w:t>
      </w:r>
      <w:r w:rsidR="00E66360" w:rsidRPr="003E7F0D">
        <w:rPr>
          <w:rFonts w:eastAsia="Calibri" w:cstheme="minorHAnsi"/>
          <w:color w:val="000000"/>
          <w:lang w:eastAsia="zh-CN"/>
        </w:rPr>
        <w:t xml:space="preserve"> </w:t>
      </w:r>
      <w:r w:rsidRPr="003E7F0D">
        <w:rPr>
          <w:rFonts w:eastAsia="Calibri" w:cstheme="minorHAnsi"/>
          <w:color w:val="000000"/>
          <w:lang w:eastAsia="zh-CN"/>
        </w:rPr>
        <w:t>w trakcie wykonywanych prac.</w:t>
      </w:r>
    </w:p>
    <w:p w14:paraId="522041FC" w14:textId="0F1A1D95" w:rsidR="002E4A12" w:rsidRPr="003E7F0D" w:rsidRDefault="008E496F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120" w:after="0" w:line="276" w:lineRule="auto"/>
        <w:jc w:val="both"/>
        <w:rPr>
          <w:rFonts w:eastAsia="Calibri" w:cstheme="minorHAnsi"/>
          <w:b/>
          <w:bCs/>
          <w:color w:val="000000"/>
          <w:u w:val="single"/>
          <w:lang w:eastAsia="zh-CN"/>
        </w:rPr>
      </w:pPr>
      <w:r w:rsidRPr="003E7F0D">
        <w:rPr>
          <w:rFonts w:eastAsia="Calibri" w:cstheme="minorHAnsi"/>
          <w:b/>
          <w:bCs/>
          <w:color w:val="000000"/>
          <w:u w:val="single"/>
          <w:lang w:eastAsia="zh-CN"/>
        </w:rPr>
        <w:t>Szczegółowe zadania Wykonawcy:</w:t>
      </w:r>
    </w:p>
    <w:p w14:paraId="31B56932" w14:textId="4C85F374" w:rsidR="008E496F" w:rsidRPr="003E7F0D" w:rsidRDefault="008E496F" w:rsidP="00EA3CF4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num" w:pos="720"/>
        </w:tabs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lang w:eastAsia="zh-CN"/>
        </w:rPr>
        <w:t xml:space="preserve">Przygotowanie pakietów szkoleniowych, zgodnie ze </w:t>
      </w:r>
      <w:r w:rsidR="005F4ED8" w:rsidRPr="003E7F0D">
        <w:rPr>
          <w:rFonts w:eastAsia="Calibri" w:cstheme="minorHAnsi"/>
          <w:lang w:eastAsia="zh-CN"/>
        </w:rPr>
        <w:t>opisem przedmiotu zamówienia i umową</w:t>
      </w:r>
      <w:r w:rsidRPr="003E7F0D">
        <w:rPr>
          <w:rFonts w:eastAsia="Calibri" w:cstheme="minorHAnsi"/>
          <w:lang w:eastAsia="zh-CN"/>
        </w:rPr>
        <w:t>;</w:t>
      </w:r>
    </w:p>
    <w:p w14:paraId="17917750" w14:textId="49D97651" w:rsidR="008E496F" w:rsidRPr="003E7F0D" w:rsidRDefault="008E496F" w:rsidP="00EA3CF4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num" w:pos="720"/>
        </w:tabs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 xml:space="preserve">Przygotowanie pakietów szkoleniowych zgodnie ze wskazanym przez </w:t>
      </w:r>
      <w:r w:rsidR="005F4ED8" w:rsidRPr="003E7F0D">
        <w:rPr>
          <w:rFonts w:eastAsia="Calibri" w:cstheme="minorHAnsi"/>
          <w:color w:val="000000"/>
          <w:lang w:eastAsia="zh-CN"/>
        </w:rPr>
        <w:t xml:space="preserve">Zamawiającego </w:t>
      </w:r>
      <w:r w:rsidRPr="003E7F0D">
        <w:rPr>
          <w:rFonts w:eastAsia="Calibri" w:cstheme="minorHAnsi"/>
          <w:color w:val="000000"/>
          <w:lang w:eastAsia="zh-CN"/>
        </w:rPr>
        <w:t xml:space="preserve">zakresem tematycznym. Na pakiet szkoleniowy składać się ma: materiał merytoryczny, wzbogacony materiałem multimedialnym (nagranie wykładu z prezentacją/instruktaż/pokaz). </w:t>
      </w:r>
    </w:p>
    <w:p w14:paraId="429AEADD" w14:textId="3B18CB6D" w:rsidR="008E496F" w:rsidRPr="003E7F0D" w:rsidRDefault="008E496F" w:rsidP="00EA3CF4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num" w:pos="720"/>
        </w:tabs>
        <w:spacing w:after="0" w:line="276" w:lineRule="auto"/>
        <w:jc w:val="both"/>
        <w:rPr>
          <w:rFonts w:eastAsia="Calibri" w:cstheme="minorHAnsi"/>
          <w:lang w:eastAsia="zh-CN"/>
        </w:rPr>
      </w:pPr>
      <w:r w:rsidRPr="003E7F0D">
        <w:rPr>
          <w:rFonts w:eastAsia="Calibri" w:cstheme="minorHAnsi"/>
          <w:lang w:eastAsia="zh-CN"/>
        </w:rPr>
        <w:t>Objętość pakietu szkoleniowego - 40 znormalizowanych stron, w sumie 440 stron (1 strona =1800 znaków, ze spacjami).</w:t>
      </w:r>
    </w:p>
    <w:p w14:paraId="4C30FFF8" w14:textId="77777777" w:rsidR="008E496F" w:rsidRPr="003E7F0D" w:rsidRDefault="008E496F" w:rsidP="00EA3CF4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num" w:pos="720"/>
        </w:tabs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Wymagania techniczne dotyczące przygotowywania pakietów szkoleniowych: </w:t>
      </w:r>
    </w:p>
    <w:p w14:paraId="0ED8A536" w14:textId="77777777" w:rsidR="008E496F" w:rsidRPr="003E7F0D" w:rsidRDefault="008E496F" w:rsidP="00EA3CF4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Materiał zostanie dostarczony do Zamawiającego w formie elektronicznej, w pliku w formacie MS Word (.doc/.docx).</w:t>
      </w:r>
    </w:p>
    <w:p w14:paraId="2846D379" w14:textId="77777777" w:rsidR="008E496F" w:rsidRPr="003E7F0D" w:rsidRDefault="008E496F" w:rsidP="00EA3CF4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Materiał zostanie wstępnie sformatowany przez Wykonawcę – zastosowany zostanie automatyczny spis treści, uwspólnione formaty nagłówków, list, kolorów tekstu etc.).</w:t>
      </w:r>
    </w:p>
    <w:p w14:paraId="402B8E0B" w14:textId="77777777" w:rsidR="008E496F" w:rsidRPr="003E7F0D" w:rsidRDefault="008E496F" w:rsidP="00EA3CF4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Zapis tytułów aktów prawnych – kursywą; lokalizacja aktu wg wzoru: Dz.U. Nr 15 z 2008 r., poz. 555.; najnowsze wg wzoru: Dz.U. z 2015 r., poz. 1872 (podawanie lokalizacji powoływanego aktu prawnego jest konieczne, podobnie jak sprawdzenie jego aktualności).</w:t>
      </w:r>
    </w:p>
    <w:p w14:paraId="61F5019A" w14:textId="77777777" w:rsidR="008E496F" w:rsidRPr="003E7F0D" w:rsidRDefault="008E496F" w:rsidP="00EA3CF4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Dostęp materiałów online wg wzoru: dostępny online [dostęp: dd. mm. rr].</w:t>
      </w:r>
    </w:p>
    <w:p w14:paraId="0F4B6756" w14:textId="77777777" w:rsidR="008E496F" w:rsidRPr="003E7F0D" w:rsidRDefault="008E496F" w:rsidP="00EA3CF4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Wykonawca musi dostarczyć wykaz praw autorskich dla każdego zasobu umieszczonego w pakiecie szkoleniowym (w tym imię i nazwisko autora, źródło, z którego pozyskano zasób, typ licencji lub praw autorskich, data dostępu, strona w przesłanym pliku publikacji) w formie tabeli (MS Word .doc/.docx lub MS Excel .xls/.xlsx) zawierającej wszystkie wymagane informacje.</w:t>
      </w:r>
    </w:p>
    <w:p w14:paraId="5AC8016B" w14:textId="77777777" w:rsidR="008E496F" w:rsidRPr="003E7F0D" w:rsidRDefault="008E496F" w:rsidP="00EA3CF4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Pakiet szkoleniowy powinien być przygotowany zgodnie z aktualnym standardem dostępności WCAG 2.1.</w:t>
      </w:r>
    </w:p>
    <w:p w14:paraId="4871BC47" w14:textId="727AC3A7" w:rsidR="00440A77" w:rsidRPr="003E7F0D" w:rsidRDefault="00440A77" w:rsidP="00EA3CF4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D5116C7" w14:textId="73FA93FF" w:rsidR="008E496F" w:rsidRPr="003E7F0D" w:rsidRDefault="00440A77" w:rsidP="00EA3CF4">
      <w:pPr>
        <w:pStyle w:val="Default"/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>IV</w:t>
      </w:r>
      <w:r w:rsidR="008E496F"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8E496F"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TERMIN WYKONANIA ZAMÓWIENIA</w:t>
      </w:r>
    </w:p>
    <w:p w14:paraId="5AE3C362" w14:textId="77777777" w:rsidR="008E496F" w:rsidRPr="003E7F0D" w:rsidRDefault="008E496F" w:rsidP="00EA3CF4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A3483A6" w14:textId="5A0680A6" w:rsidR="001F2E99" w:rsidRPr="003E7F0D" w:rsidRDefault="001F2E99" w:rsidP="00BD6CDD">
      <w:pPr>
        <w:pStyle w:val="Default"/>
        <w:numPr>
          <w:ilvl w:val="1"/>
          <w:numId w:val="15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3E7F0D">
        <w:rPr>
          <w:rFonts w:asciiTheme="minorHAnsi" w:eastAsia="Calibri" w:hAnsiTheme="minorHAnsi" w:cstheme="minorHAnsi"/>
          <w:sz w:val="22"/>
          <w:szCs w:val="22"/>
          <w:lang w:eastAsia="zh-CN"/>
        </w:rPr>
        <w:t>Zamawiający prze</w:t>
      </w:r>
      <w:r w:rsidR="00B13E4D" w:rsidRPr="003E7F0D">
        <w:rPr>
          <w:rFonts w:asciiTheme="minorHAnsi" w:eastAsia="Calibri" w:hAnsiTheme="minorHAnsi" w:cstheme="minorHAnsi"/>
          <w:sz w:val="22"/>
          <w:szCs w:val="22"/>
          <w:lang w:eastAsia="zh-CN"/>
        </w:rPr>
        <w:t>widuje, ze jeden pakiet zawierać</w:t>
      </w:r>
      <w:r w:rsidRPr="003E7F0D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będzie 40 stron. Na całość zamówienia składa się 11 pakietów szkoleniowych dla kadry oraz liderów SCWEW, w sumie 440 stron materiału. Planowany termin realizacji zadania opisanego powyżej ustala</w:t>
      </w:r>
      <w:r w:rsidR="00B13E4D" w:rsidRPr="003E7F0D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się </w:t>
      </w:r>
      <w:r w:rsidRPr="003E7F0D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nie później niż do </w:t>
      </w:r>
      <w:r w:rsidR="008000E5" w:rsidRPr="003E7F0D">
        <w:rPr>
          <w:rFonts w:asciiTheme="minorHAnsi" w:eastAsia="Calibri" w:hAnsiTheme="minorHAnsi" w:cstheme="minorHAnsi"/>
          <w:sz w:val="22"/>
          <w:szCs w:val="22"/>
          <w:lang w:eastAsia="zh-CN"/>
        </w:rPr>
        <w:t>30</w:t>
      </w:r>
      <w:r w:rsidRPr="003E7F0D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="00B95EE4" w:rsidRPr="003E7F0D">
        <w:rPr>
          <w:rFonts w:asciiTheme="minorHAnsi" w:eastAsia="Calibri" w:hAnsiTheme="minorHAnsi" w:cstheme="minorHAnsi"/>
          <w:sz w:val="22"/>
          <w:szCs w:val="22"/>
          <w:lang w:eastAsia="zh-CN"/>
        </w:rPr>
        <w:t>czerwca</w:t>
      </w:r>
      <w:r w:rsidRPr="003E7F0D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2022 r. od dnia podpisania umowy.   </w:t>
      </w:r>
    </w:p>
    <w:p w14:paraId="0B3FA0BA" w14:textId="6AB0DDB8" w:rsidR="008E496F" w:rsidRPr="003E7F0D" w:rsidRDefault="008E496F" w:rsidP="00EA3CF4">
      <w:pPr>
        <w:pStyle w:val="Default"/>
        <w:spacing w:line="276" w:lineRule="auto"/>
        <w:ind w:left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</w:pPr>
      <w:r w:rsidRPr="003E7F0D"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  <w:t>Zamawiający przewiduje wykonanie pracy etapami. Wykonawca na przygotowanie pakietów ma łącznie 60 dni kalendarzowych od dnia podpisania umowy.</w:t>
      </w:r>
    </w:p>
    <w:p w14:paraId="2305B2C0" w14:textId="5534FF39" w:rsidR="008E496F" w:rsidRPr="003E7F0D" w:rsidRDefault="008E496F" w:rsidP="00EA3CF4">
      <w:pPr>
        <w:pStyle w:val="Default"/>
        <w:spacing w:line="276" w:lineRule="auto"/>
        <w:ind w:left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</w:pPr>
      <w:r w:rsidRPr="003E7F0D"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  <w:t>I etap obejmuje 25 dni kalendarzowych, po którym Wykonawca przekazuje dzieło do oceny Zamawiającego. Po otrzymaniu informacji zwrotnej od Zamawiającego, Wykonawca ma 21 dni kalendarzowych na dokonanie zmian i ponowne przekazanie dzieła Zamawiającemu w celu ponownej weryfikacji dzieła (II etap). Po otrzymaniu ewentualnych uwag od Zamawiającego, Wykonawca ma 14 dni</w:t>
      </w:r>
      <w:r w:rsidR="0082190F" w:rsidRPr="003E7F0D"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  <w:t xml:space="preserve"> kalendarzowych</w:t>
      </w:r>
      <w:r w:rsidRPr="003E7F0D"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  <w:t xml:space="preserve"> na przygotowanie i przekazanie Zamawiającemu ostatecznej wersji dzieła (III etap). Zamawiający każdorazowo ma 10 dni kalendarzowych na przesłanie uwag Wykonawcy.</w:t>
      </w:r>
    </w:p>
    <w:p w14:paraId="404F4096" w14:textId="4A8277A8" w:rsidR="00CB189E" w:rsidRPr="003E7F0D" w:rsidRDefault="008E496F" w:rsidP="00EA3CF4">
      <w:pPr>
        <w:pStyle w:val="Default"/>
        <w:spacing w:line="276" w:lineRule="auto"/>
        <w:ind w:left="284" w:hanging="284"/>
        <w:jc w:val="both"/>
        <w:rPr>
          <w:rFonts w:asciiTheme="minorHAnsi" w:eastAsia="TrebuchetMS-Bold" w:hAnsiTheme="minorHAnsi" w:cstheme="minorHAnsi"/>
          <w:sz w:val="22"/>
          <w:szCs w:val="22"/>
        </w:rPr>
      </w:pPr>
      <w:r w:rsidRPr="003E7F0D">
        <w:rPr>
          <w:rFonts w:asciiTheme="minorHAnsi" w:eastAsia="TrebuchetMS-Bold" w:hAnsiTheme="minorHAnsi" w:cstheme="minorHAnsi"/>
          <w:sz w:val="22"/>
          <w:szCs w:val="22"/>
        </w:rPr>
        <w:lastRenderedPageBreak/>
        <w:t>2.</w:t>
      </w:r>
      <w:r w:rsidRPr="003E7F0D">
        <w:rPr>
          <w:rFonts w:asciiTheme="minorHAnsi" w:eastAsia="TrebuchetMS-Bold" w:hAnsiTheme="minorHAnsi" w:cstheme="minorHAnsi"/>
          <w:sz w:val="22"/>
          <w:szCs w:val="22"/>
        </w:rPr>
        <w:tab/>
        <w:t xml:space="preserve">Postanowienia szczegółowe w zakresie zasad i terminów realizacji </w:t>
      </w:r>
      <w:r w:rsidRPr="003E7F0D">
        <w:rPr>
          <w:rFonts w:asciiTheme="minorHAnsi" w:eastAsia="TrebuchetMS-Bold" w:hAnsiTheme="minorHAnsi" w:cstheme="minorHAnsi"/>
          <w:iCs/>
          <w:sz w:val="22"/>
          <w:szCs w:val="22"/>
        </w:rPr>
        <w:t xml:space="preserve">usługi </w:t>
      </w:r>
      <w:r w:rsidRPr="003E7F0D">
        <w:rPr>
          <w:rFonts w:asciiTheme="minorHAnsi" w:eastAsia="TrebuchetMS-Bold" w:hAnsiTheme="minorHAnsi" w:cstheme="minorHAnsi"/>
          <w:sz w:val="22"/>
          <w:szCs w:val="22"/>
        </w:rPr>
        <w:t>w ramach wykonania przedmiotu zamówienia określają postanowienia zawarte w Projekcie umowy.</w:t>
      </w:r>
    </w:p>
    <w:p w14:paraId="235855BC" w14:textId="77777777" w:rsidR="008E496F" w:rsidRPr="003E7F0D" w:rsidRDefault="008E496F" w:rsidP="00EA3CF4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3.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ab/>
        <w:t>Zamawiający zastrzega sobie prawo zmiany terminu wykonania zamówienia ze względu na okoliczności, których na dzień sporządzania „zapytania ofertowego” nie może przewidzieć.</w:t>
      </w:r>
    </w:p>
    <w:p w14:paraId="0EDDDA07" w14:textId="77777777" w:rsidR="008E496F" w:rsidRPr="003E7F0D" w:rsidRDefault="008E496F" w:rsidP="00EA3CF4">
      <w:pPr>
        <w:pStyle w:val="Default"/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001F204" w14:textId="726F1DD8" w:rsidR="008E496F" w:rsidRPr="003E7F0D" w:rsidRDefault="008E496F" w:rsidP="00EA3CF4">
      <w:pPr>
        <w:pStyle w:val="Default"/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>V.</w:t>
      </w: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3E7F0D">
        <w:rPr>
          <w:rFonts w:asciiTheme="minorHAnsi" w:eastAsia="TrebuchetMS-Bold" w:hAnsiTheme="minorHAnsi" w:cstheme="minorHAnsi"/>
          <w:b/>
          <w:bCs/>
          <w:sz w:val="22"/>
          <w:szCs w:val="22"/>
        </w:rPr>
        <w:t>WARUNKI UDZIAŁU WYKONAWCÓW W „ZAPYTANIU OFERTOWYM“ ORAZ DOKUMENTY POTWIERDZAJĄCE SPEŁNIENIE TYCH WARUNKÓW</w:t>
      </w:r>
    </w:p>
    <w:p w14:paraId="15AE7B7E" w14:textId="77777777" w:rsidR="008E496F" w:rsidRPr="003E7F0D" w:rsidRDefault="008E496F" w:rsidP="00EA3CF4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C443F3" w14:textId="77777777" w:rsidR="008E496F" w:rsidRPr="003E7F0D" w:rsidRDefault="008E496F" w:rsidP="00EA3CF4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E7F0D">
        <w:rPr>
          <w:rFonts w:asciiTheme="minorHAnsi" w:hAnsiTheme="minorHAnsi" w:cstheme="minorHAnsi"/>
          <w:color w:val="000000"/>
          <w:sz w:val="22"/>
          <w:szCs w:val="22"/>
          <w:lang w:val="pl-PL"/>
        </w:rPr>
        <w:t>O udzielenie zakupu mogą ubiegać się Wykonawcy, którzy:</w:t>
      </w:r>
    </w:p>
    <w:p w14:paraId="416F9D70" w14:textId="77777777" w:rsidR="008E496F" w:rsidRPr="003E7F0D" w:rsidRDefault="008E496F" w:rsidP="00EA3CF4">
      <w:pPr>
        <w:pStyle w:val="Textbody"/>
        <w:numPr>
          <w:ilvl w:val="1"/>
          <w:numId w:val="2"/>
        </w:numPr>
        <w:tabs>
          <w:tab w:val="left" w:pos="709"/>
          <w:tab w:val="left" w:pos="851"/>
        </w:tabs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E7F0D">
        <w:rPr>
          <w:rFonts w:asciiTheme="minorHAnsi" w:hAnsiTheme="minorHAnsi" w:cstheme="minorHAnsi"/>
          <w:color w:val="000000"/>
          <w:sz w:val="22"/>
          <w:szCs w:val="22"/>
          <w:lang w:val="pl-PL"/>
        </w:rPr>
        <w:t>nie podlegają wykluczeniu;</w:t>
      </w:r>
    </w:p>
    <w:p w14:paraId="71F7BB8F" w14:textId="5BFDA0EF" w:rsidR="008E496F" w:rsidRPr="003E7F0D" w:rsidRDefault="008E496F" w:rsidP="00EA3CF4">
      <w:pPr>
        <w:pStyle w:val="Textbody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E7F0D">
        <w:rPr>
          <w:rFonts w:asciiTheme="minorHAnsi" w:hAnsiTheme="minorHAnsi" w:cstheme="minorHAnsi"/>
          <w:color w:val="000000"/>
          <w:sz w:val="22"/>
          <w:szCs w:val="22"/>
          <w:lang w:val="pl-PL"/>
        </w:rPr>
        <w:t>spełniają warunki udziału w „zapytaniu ofertowym“, dotycz</w:t>
      </w:r>
      <w:r w:rsidR="001D2076" w:rsidRPr="003E7F0D">
        <w:rPr>
          <w:rFonts w:asciiTheme="minorHAnsi" w:hAnsiTheme="minorHAnsi" w:cstheme="minorHAnsi"/>
          <w:color w:val="000000"/>
          <w:sz w:val="22"/>
          <w:szCs w:val="22"/>
          <w:lang w:val="pl-PL"/>
        </w:rPr>
        <w:t>ą</w:t>
      </w:r>
      <w:r w:rsidRPr="003E7F0D">
        <w:rPr>
          <w:rFonts w:asciiTheme="minorHAnsi" w:hAnsiTheme="minorHAnsi" w:cstheme="minorHAnsi"/>
          <w:color w:val="000000"/>
          <w:sz w:val="22"/>
          <w:szCs w:val="22"/>
          <w:lang w:val="pl-PL"/>
        </w:rPr>
        <w:t>ce:</w:t>
      </w:r>
    </w:p>
    <w:p w14:paraId="47E3500A" w14:textId="77777777" w:rsidR="008E496F" w:rsidRPr="003E7F0D" w:rsidRDefault="008E496F" w:rsidP="00EA3CF4">
      <w:pPr>
        <w:pStyle w:val="Akapitzlist"/>
        <w:widowControl/>
        <w:numPr>
          <w:ilvl w:val="0"/>
          <w:numId w:val="22"/>
        </w:numPr>
        <w:shd w:val="clear" w:color="auto" w:fill="FFFFFF" w:themeFill="background1"/>
        <w:suppressAutoHyphens w:val="0"/>
        <w:autoSpaceDN/>
        <w:spacing w:line="276" w:lineRule="auto"/>
        <w:ind w:left="1134" w:hanging="283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3E7F0D">
        <w:rPr>
          <w:rFonts w:asciiTheme="minorHAnsi" w:eastAsia="Arial" w:hAnsiTheme="minorHAnsi" w:cstheme="minorHAnsi"/>
          <w:b/>
          <w:color w:val="000000"/>
          <w:sz w:val="22"/>
          <w:szCs w:val="22"/>
          <w:lang w:val="pl-PL"/>
        </w:rPr>
        <w:t>zdolności do występowania w obrocie gospodarczym:</w:t>
      </w:r>
    </w:p>
    <w:p w14:paraId="76826978" w14:textId="77777777" w:rsidR="008E496F" w:rsidRPr="003E7F0D" w:rsidRDefault="008E496F" w:rsidP="00EA3C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right="20"/>
        <w:jc w:val="both"/>
        <w:rPr>
          <w:rFonts w:eastAsia="Arial" w:cstheme="minorHAnsi"/>
          <w:color w:val="000000"/>
        </w:rPr>
      </w:pPr>
      <w:r w:rsidRPr="003E7F0D">
        <w:rPr>
          <w:rFonts w:eastAsia="Arial" w:cstheme="minorHAnsi"/>
          <w:color w:val="000000"/>
        </w:rPr>
        <w:t>Zamawiający nie stawia warunku w powyższym zakresie.</w:t>
      </w:r>
    </w:p>
    <w:p w14:paraId="041518A2" w14:textId="77777777" w:rsidR="008E496F" w:rsidRPr="003E7F0D" w:rsidRDefault="008E496F" w:rsidP="00EA3CF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20" w:hanging="283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3E7F0D">
        <w:rPr>
          <w:rFonts w:asciiTheme="minorHAnsi" w:eastAsia="Arial" w:hAnsiTheme="minorHAnsi" w:cstheme="minorHAnsi"/>
          <w:b/>
          <w:color w:val="000000"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385EB207" w14:textId="77777777" w:rsidR="008E496F" w:rsidRPr="003E7F0D" w:rsidRDefault="008E496F" w:rsidP="00EA3CF4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2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3E7F0D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>Zamawiający nie stawia warunku w powyższym zakresie.</w:t>
      </w:r>
    </w:p>
    <w:p w14:paraId="23E092B5" w14:textId="77777777" w:rsidR="008E496F" w:rsidRPr="003E7F0D" w:rsidRDefault="008E496F" w:rsidP="00EA3CF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20" w:hanging="283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3E7F0D">
        <w:rPr>
          <w:rFonts w:asciiTheme="minorHAnsi" w:eastAsia="Arial" w:hAnsiTheme="minorHAnsi" w:cstheme="minorHAnsi"/>
          <w:b/>
          <w:color w:val="000000"/>
          <w:sz w:val="22"/>
          <w:szCs w:val="22"/>
          <w:lang w:val="pl-PL"/>
        </w:rPr>
        <w:t>sytuacji ekonomicznej lub finansowej:</w:t>
      </w:r>
    </w:p>
    <w:p w14:paraId="7968ED43" w14:textId="77777777" w:rsidR="008E496F" w:rsidRPr="003E7F0D" w:rsidRDefault="008E496F" w:rsidP="00EA3C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right="20"/>
        <w:jc w:val="both"/>
        <w:rPr>
          <w:rFonts w:eastAsia="Arial" w:cstheme="minorHAnsi"/>
          <w:color w:val="000000"/>
        </w:rPr>
      </w:pPr>
      <w:r w:rsidRPr="003E7F0D">
        <w:rPr>
          <w:rFonts w:eastAsia="Arial" w:cstheme="minorHAnsi"/>
          <w:color w:val="000000"/>
        </w:rPr>
        <w:t>Zamawiający nie stawia warunku w powyższym zakresie.</w:t>
      </w:r>
    </w:p>
    <w:p w14:paraId="796053CC" w14:textId="70BB7C73" w:rsidR="008E496F" w:rsidRPr="003E7F0D" w:rsidRDefault="008E496F" w:rsidP="00EA3CF4">
      <w:pPr>
        <w:pStyle w:val="Akapitzlist"/>
        <w:numPr>
          <w:ilvl w:val="0"/>
          <w:numId w:val="22"/>
        </w:numPr>
        <w:shd w:val="clear" w:color="auto" w:fill="FFFFFF" w:themeFill="background1"/>
        <w:spacing w:line="276" w:lineRule="auto"/>
        <w:ind w:left="1134" w:hanging="283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E7F0D">
        <w:rPr>
          <w:rFonts w:asciiTheme="minorHAnsi" w:eastAsia="Arial" w:hAnsiTheme="minorHAnsi" w:cstheme="minorHAnsi"/>
          <w:b/>
          <w:color w:val="000000"/>
          <w:sz w:val="22"/>
          <w:szCs w:val="22"/>
          <w:lang w:val="pl-PL"/>
        </w:rPr>
        <w:t>zdolności technicznej lub zawodowej:</w:t>
      </w:r>
    </w:p>
    <w:p w14:paraId="63A23459" w14:textId="77777777" w:rsidR="00C75DA8" w:rsidRPr="003E7F0D" w:rsidRDefault="00C75DA8" w:rsidP="00EA3CF4">
      <w:pPr>
        <w:pStyle w:val="Akapitzlist"/>
        <w:shd w:val="clear" w:color="auto" w:fill="FFFFFF" w:themeFill="background1"/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F7BB124" w14:textId="20746EE8" w:rsidR="008E496F" w:rsidRPr="003E7F0D" w:rsidRDefault="008E496F" w:rsidP="00EA3C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20"/>
        <w:jc w:val="both"/>
        <w:rPr>
          <w:rFonts w:eastAsia="Arial" w:cstheme="minorHAnsi"/>
          <w:color w:val="000000"/>
        </w:rPr>
      </w:pPr>
      <w:r w:rsidRPr="003E7F0D">
        <w:rPr>
          <w:rFonts w:eastAsia="Arial" w:cstheme="minorHAnsi"/>
          <w:color w:val="000000"/>
        </w:rPr>
        <w:t xml:space="preserve">Wykonawca spełni warunek dysponując </w:t>
      </w:r>
      <w:r w:rsidR="003B4709" w:rsidRPr="003E7F0D">
        <w:rPr>
          <w:rFonts w:eastAsia="Arial" w:cstheme="minorHAnsi"/>
          <w:color w:val="000000"/>
        </w:rPr>
        <w:t>osobą lub osobami</w:t>
      </w:r>
      <w:r w:rsidRPr="003E7F0D">
        <w:rPr>
          <w:rFonts w:eastAsia="Arial" w:cstheme="minorHAnsi"/>
          <w:color w:val="000000"/>
        </w:rPr>
        <w:t xml:space="preserve"> </w:t>
      </w:r>
      <w:r w:rsidR="003B4709" w:rsidRPr="003E7F0D">
        <w:rPr>
          <w:rFonts w:eastAsia="Arial" w:cstheme="minorHAnsi"/>
          <w:color w:val="000000"/>
        </w:rPr>
        <w:t xml:space="preserve">skierowanymi </w:t>
      </w:r>
      <w:r w:rsidRPr="003E7F0D">
        <w:rPr>
          <w:rFonts w:eastAsia="Arial" w:cstheme="minorHAnsi"/>
          <w:color w:val="000000"/>
        </w:rPr>
        <w:t>do realizacji przedmiotu zamówienia, która</w:t>
      </w:r>
      <w:r w:rsidR="003B4709" w:rsidRPr="003E7F0D">
        <w:rPr>
          <w:rFonts w:eastAsia="Arial" w:cstheme="minorHAnsi"/>
          <w:color w:val="000000"/>
        </w:rPr>
        <w:t>/e</w:t>
      </w:r>
      <w:r w:rsidRPr="003E7F0D">
        <w:rPr>
          <w:rFonts w:eastAsia="Arial" w:cstheme="minorHAnsi"/>
          <w:color w:val="000000"/>
        </w:rPr>
        <w:t xml:space="preserve"> będzie</w:t>
      </w:r>
      <w:r w:rsidR="003B4709" w:rsidRPr="003E7F0D">
        <w:rPr>
          <w:rFonts w:eastAsia="Arial" w:cstheme="minorHAnsi"/>
          <w:color w:val="000000"/>
        </w:rPr>
        <w:t>/będą</w:t>
      </w:r>
      <w:r w:rsidRPr="003E7F0D">
        <w:rPr>
          <w:rFonts w:eastAsia="Arial" w:cstheme="minorHAnsi"/>
          <w:color w:val="000000"/>
        </w:rPr>
        <w:t xml:space="preserve"> odpowiedzialna za świadczenie usług oraz spełni poniższe wymagania:</w:t>
      </w:r>
    </w:p>
    <w:p w14:paraId="4747B1FB" w14:textId="3ED0EF39" w:rsidR="008E496F" w:rsidRPr="003E7F0D" w:rsidRDefault="008E496F" w:rsidP="00EA3CF4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11" w:hanging="927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3E7F0D">
        <w:rPr>
          <w:rFonts w:asciiTheme="minorHAnsi" w:eastAsia="Arial" w:hAnsiTheme="minorHAnsi" w:cstheme="minorHAnsi"/>
          <w:b/>
          <w:color w:val="000000"/>
          <w:sz w:val="22"/>
          <w:szCs w:val="22"/>
          <w:u w:val="single"/>
          <w:lang w:val="pl-PL"/>
        </w:rPr>
        <w:t>posiada</w:t>
      </w:r>
      <w:r w:rsidRPr="003E7F0D">
        <w:rPr>
          <w:rFonts w:asciiTheme="minorHAnsi" w:eastAsia="Arial" w:hAnsiTheme="minorHAnsi" w:cstheme="minorHAnsi"/>
          <w:b/>
          <w:color w:val="000000"/>
          <w:sz w:val="22"/>
          <w:szCs w:val="22"/>
          <w:lang w:val="pl-PL"/>
        </w:rPr>
        <w:t>:</w:t>
      </w:r>
    </w:p>
    <w:p w14:paraId="6E5FE7B6" w14:textId="26971006" w:rsidR="008E496F" w:rsidRPr="003E7F0D" w:rsidRDefault="008E496F" w:rsidP="00C531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709"/>
        <w:jc w:val="both"/>
        <w:rPr>
          <w:rFonts w:eastAsia="Calibri" w:cstheme="minorHAnsi"/>
          <w:color w:val="000000"/>
          <w:lang w:eastAsia="zh-CN"/>
        </w:rPr>
      </w:pPr>
    </w:p>
    <w:p w14:paraId="2BC801C5" w14:textId="0C9B04DA" w:rsidR="00897E7C" w:rsidRPr="003E7F0D" w:rsidRDefault="00897E7C" w:rsidP="00332B4A">
      <w:pPr>
        <w:pStyle w:val="Akapitzlist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42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</w:pPr>
      <w:r w:rsidRPr="003E7F0D">
        <w:rPr>
          <w:rFonts w:asciiTheme="minorHAnsi" w:eastAsia="Calibri" w:hAnsiTheme="minorHAnsi" w:cstheme="minorHAnsi"/>
          <w:bCs/>
          <w:color w:val="000000"/>
          <w:sz w:val="22"/>
          <w:szCs w:val="22"/>
          <w:lang w:val="pl-PL" w:eastAsia="zh-CN"/>
        </w:rPr>
        <w:t>Posiada wykształcenie co najmniej wyższe magisterskie, pożądane pedagogiczne, psychologiczne.</w:t>
      </w:r>
    </w:p>
    <w:p w14:paraId="70492015" w14:textId="1EA1481E" w:rsidR="008E496F" w:rsidRPr="003E7F0D" w:rsidRDefault="008E496F" w:rsidP="00332B4A">
      <w:pPr>
        <w:pStyle w:val="Akapitzlist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42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</w:pPr>
      <w:r w:rsidRPr="003E7F0D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>Doświadczenie w przygotowaniu pakietów szkoleniowych, tj. scenariuszy i materiałów merytorycznych, materiałów multimedialnych (w ostatnich 5 latach opracowanie minimum 1 programu szkoleniowego obejmującego m. in. scenariusze zajęć, opracowania) z zakresu tematycznego obejmującego przedmiot niniejszego zamówie</w:t>
      </w:r>
      <w:r w:rsidR="00C75DA8" w:rsidRPr="003E7F0D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>nia;</w:t>
      </w:r>
    </w:p>
    <w:p w14:paraId="72D5DF4F" w14:textId="050483F5" w:rsidR="00486F69" w:rsidRPr="003E7F0D" w:rsidRDefault="008E496F" w:rsidP="00332B4A">
      <w:pPr>
        <w:pStyle w:val="Akapitzlist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42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</w:pPr>
      <w:r w:rsidRPr="003E7F0D">
        <w:rPr>
          <w:rFonts w:asciiTheme="minorHAnsi" w:eastAsia="Calibri" w:hAnsiTheme="minorHAnsi" w:cstheme="minorHAnsi"/>
          <w:sz w:val="22"/>
          <w:szCs w:val="22"/>
          <w:lang w:val="pl-PL" w:eastAsia="zh-CN"/>
        </w:rPr>
        <w:t xml:space="preserve">Doświadczenie w prowadzeniu szkoleń, seminariów, warsztatów, w szczególności w </w:t>
      </w:r>
    </w:p>
    <w:p w14:paraId="4060C648" w14:textId="4209CFF2" w:rsidR="008E496F" w:rsidRPr="003E7F0D" w:rsidRDefault="008E496F" w:rsidP="00332B4A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/>
        <w:jc w:val="both"/>
        <w:rPr>
          <w:rFonts w:asciiTheme="minorHAnsi" w:eastAsia="Calibri" w:hAnsiTheme="minorHAnsi" w:cstheme="minorHAnsi"/>
          <w:sz w:val="22"/>
          <w:szCs w:val="22"/>
          <w:lang w:val="pl-PL" w:eastAsia="zh-CN"/>
        </w:rPr>
      </w:pPr>
      <w:r w:rsidRPr="003E7F0D">
        <w:rPr>
          <w:rFonts w:asciiTheme="minorHAnsi" w:eastAsia="Calibri" w:hAnsiTheme="minorHAnsi" w:cstheme="minorHAnsi"/>
          <w:sz w:val="22"/>
          <w:szCs w:val="22"/>
          <w:lang w:val="pl-PL" w:eastAsia="zh-CN"/>
        </w:rPr>
        <w:t>zakresie pracy z uczniami ze zróżnicowanymi potrzebami rozwojowymi i edukacyjnymi, odpowiadające tematyce pakietów szkoleniowych, które będą przygotowywać w ramach zamówienia – w ostatnich 2 latach minimum 40 godz. przeprowadzonych zajęć;</w:t>
      </w:r>
    </w:p>
    <w:p w14:paraId="5BA38D59" w14:textId="3AE9D928" w:rsidR="008E496F" w:rsidRPr="003E7F0D" w:rsidRDefault="008E496F" w:rsidP="00332B4A">
      <w:pPr>
        <w:pStyle w:val="Akapitzlist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425"/>
        <w:jc w:val="both"/>
        <w:rPr>
          <w:rFonts w:asciiTheme="minorHAnsi" w:eastAsia="Calibri" w:hAnsiTheme="minorHAnsi" w:cstheme="minorHAnsi"/>
          <w:sz w:val="22"/>
          <w:szCs w:val="22"/>
          <w:lang w:val="pl-PL" w:eastAsia="zh-CN"/>
        </w:rPr>
      </w:pPr>
      <w:r w:rsidRPr="003E7F0D">
        <w:rPr>
          <w:rFonts w:asciiTheme="minorHAnsi" w:eastAsia="Calibri" w:hAnsiTheme="minorHAnsi" w:cstheme="minorHAnsi"/>
          <w:bCs/>
          <w:color w:val="000000"/>
          <w:sz w:val="22"/>
          <w:szCs w:val="22"/>
          <w:lang w:val="pl-PL" w:eastAsia="zh-CN"/>
        </w:rPr>
        <w:t xml:space="preserve">Doświadczenie we współpracy z przedstawicielami środowiska oświatowego.  W ostatnich 2 latach minimum 2 różne formy współpracy z przedstawicielami środowiska kadr systemu oświaty np. w prowadzeniu szkoleń, konsultacji </w:t>
      </w:r>
      <w:r w:rsidR="003B4709" w:rsidRPr="003E7F0D">
        <w:rPr>
          <w:rFonts w:asciiTheme="minorHAnsi" w:eastAsia="Calibri" w:hAnsiTheme="minorHAnsi" w:cstheme="minorHAnsi"/>
          <w:bCs/>
          <w:color w:val="000000"/>
          <w:sz w:val="22"/>
          <w:szCs w:val="22"/>
          <w:lang w:val="pl-PL" w:eastAsia="zh-CN"/>
        </w:rPr>
        <w:t xml:space="preserve">albo </w:t>
      </w:r>
      <w:r w:rsidRPr="003E7F0D">
        <w:rPr>
          <w:rFonts w:asciiTheme="minorHAnsi" w:eastAsia="Calibri" w:hAnsiTheme="minorHAnsi" w:cstheme="minorHAnsi"/>
          <w:bCs/>
          <w:color w:val="000000"/>
          <w:sz w:val="22"/>
          <w:szCs w:val="22"/>
          <w:lang w:val="pl-PL" w:eastAsia="zh-CN"/>
        </w:rPr>
        <w:t>min. 5 lat doświadczenia w pracy w szkołach i placówkach systemu oświaty;</w:t>
      </w:r>
    </w:p>
    <w:p w14:paraId="3F3ECBDE" w14:textId="4832C648" w:rsidR="008E496F" w:rsidRPr="003E7F0D" w:rsidRDefault="008E496F" w:rsidP="00332B4A">
      <w:pPr>
        <w:pStyle w:val="Akapitzlist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425"/>
        <w:jc w:val="both"/>
        <w:rPr>
          <w:rFonts w:asciiTheme="minorHAnsi" w:eastAsia="Calibri" w:hAnsiTheme="minorHAnsi" w:cstheme="minorHAnsi"/>
          <w:sz w:val="22"/>
          <w:szCs w:val="22"/>
          <w:lang w:val="pl-PL" w:eastAsia="zh-CN"/>
        </w:rPr>
      </w:pPr>
      <w:r w:rsidRPr="003E7F0D">
        <w:rPr>
          <w:rFonts w:asciiTheme="minorHAnsi" w:eastAsia="Calibri" w:hAnsiTheme="minorHAnsi" w:cstheme="minorHAnsi"/>
          <w:bCs/>
          <w:color w:val="000000"/>
          <w:sz w:val="22"/>
          <w:szCs w:val="22"/>
          <w:lang w:val="pl-PL" w:eastAsia="zh-CN"/>
        </w:rPr>
        <w:t>Znajomość przepisów prawa oświatowego, w tym w szczególności w zakresie organizacji kształcenia ogólnego i specjalnego.</w:t>
      </w:r>
    </w:p>
    <w:p w14:paraId="24C691E3" w14:textId="1984167F" w:rsidR="002602FC" w:rsidRPr="003E7F0D" w:rsidRDefault="002602FC" w:rsidP="00C531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Calibri" w:cstheme="minorHAnsi"/>
          <w:lang w:eastAsia="zh-CN"/>
        </w:rPr>
      </w:pPr>
      <w:r w:rsidRPr="003E7F0D">
        <w:rPr>
          <w:rFonts w:eastAsia="Calibri" w:cstheme="minorHAnsi"/>
          <w:lang w:eastAsia="zh-CN"/>
        </w:rPr>
        <w:lastRenderedPageBreak/>
        <w:t>UWAGA: Warunek zostanie spełniony jeśli Wykonawca wykaże co najmniej jedną osobę spełniającą powyższe warunki. Wykonawca może wskazać większą liczbę osób przygotowujących pakiety, w takim wypadku każda z tych osób musi samodzielnie spełniać wymagania określone w pkt 1.1-1.5. Jeżeli chociażby jedna ze zgłoszonych osób nie będzie spełniała warunków udziałów w postępowaniu oferta Wykonawcy zostanie odrzucona. Zamawiający wymaga, aby wszystkie zgłoszone do realizacji zamówienia osoby brały udział w przygotowaniu pakietów, przy czym dopuszcza się aby poszczególne osoby realizowały poszczególne pakiety lub aby występowały jako współautorzy pakietów. Osoby niezgłoszone nie będą mogły brać udziału w realizacji zamówienia.</w:t>
      </w:r>
    </w:p>
    <w:p w14:paraId="01C39243" w14:textId="5038CE37" w:rsidR="00F47029" w:rsidRPr="003E7F0D" w:rsidRDefault="00F47029" w:rsidP="00EA3CF4">
      <w:pPr>
        <w:pStyle w:val="Defaul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7F0D">
        <w:rPr>
          <w:rFonts w:asciiTheme="minorHAnsi" w:eastAsia="Arial" w:hAnsiTheme="minorHAnsi" w:cstheme="minorHAnsi"/>
          <w:sz w:val="22"/>
          <w:szCs w:val="22"/>
        </w:rPr>
        <w:t xml:space="preserve">Zamawiający dokona oceny spełniania przez Wykonawców warunków udziału </w:t>
      </w:r>
      <w:r w:rsidRPr="003E7F0D">
        <w:rPr>
          <w:rFonts w:asciiTheme="minorHAnsi" w:eastAsia="Arial" w:hAnsiTheme="minorHAnsi" w:cstheme="minorHAnsi"/>
          <w:sz w:val="22"/>
          <w:szCs w:val="22"/>
        </w:rPr>
        <w:br/>
        <w:t xml:space="preserve">w postępowaniu na podstawie </w:t>
      </w:r>
      <w:r w:rsidRPr="003E7F0D">
        <w:rPr>
          <w:rFonts w:asciiTheme="minorHAnsi" w:eastAsia="Arial" w:hAnsiTheme="minorHAnsi" w:cstheme="minorHAnsi"/>
          <w:b/>
          <w:sz w:val="22"/>
          <w:szCs w:val="22"/>
        </w:rPr>
        <w:t xml:space="preserve">Załącznika nr 2 </w:t>
      </w:r>
      <w:r w:rsidRPr="003E7F0D">
        <w:rPr>
          <w:rFonts w:asciiTheme="minorHAnsi" w:eastAsia="Arial" w:hAnsiTheme="minorHAnsi" w:cstheme="minorHAnsi"/>
          <w:sz w:val="22"/>
          <w:szCs w:val="22"/>
        </w:rPr>
        <w:t xml:space="preserve">do </w:t>
      </w:r>
      <w:r w:rsidR="007D1893" w:rsidRPr="003E7F0D">
        <w:rPr>
          <w:rFonts w:asciiTheme="minorHAnsi" w:eastAsia="Arial" w:hAnsiTheme="minorHAnsi" w:cstheme="minorHAnsi"/>
          <w:sz w:val="22"/>
          <w:szCs w:val="22"/>
        </w:rPr>
        <w:t>„</w:t>
      </w:r>
      <w:r w:rsidRPr="003E7F0D">
        <w:rPr>
          <w:rFonts w:asciiTheme="minorHAnsi" w:eastAsia="Arial" w:hAnsiTheme="minorHAnsi" w:cstheme="minorHAnsi"/>
          <w:sz w:val="22"/>
          <w:szCs w:val="22"/>
        </w:rPr>
        <w:t>Zapytania ofertowego</w:t>
      </w:r>
      <w:r w:rsidR="007D1893" w:rsidRPr="003E7F0D">
        <w:rPr>
          <w:rFonts w:asciiTheme="minorHAnsi" w:eastAsia="Arial" w:hAnsiTheme="minorHAnsi" w:cstheme="minorHAnsi"/>
          <w:sz w:val="22"/>
          <w:szCs w:val="22"/>
        </w:rPr>
        <w:t>”</w:t>
      </w:r>
      <w:r w:rsidRPr="003E7F0D">
        <w:rPr>
          <w:rFonts w:asciiTheme="minorHAnsi" w:eastAsia="Arial" w:hAnsiTheme="minorHAnsi" w:cstheme="minorHAnsi"/>
          <w:sz w:val="22"/>
          <w:szCs w:val="22"/>
        </w:rPr>
        <w:t>.</w:t>
      </w:r>
    </w:p>
    <w:p w14:paraId="671FE102" w14:textId="25C212E0" w:rsidR="008E496F" w:rsidRPr="003E7F0D" w:rsidRDefault="008E496F" w:rsidP="00EA3CF4">
      <w:pPr>
        <w:pStyle w:val="Defaul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7F0D">
        <w:rPr>
          <w:rFonts w:asciiTheme="minorHAnsi" w:eastAsia="Arial" w:hAnsiTheme="minorHAnsi" w:cstheme="minorHAnsi"/>
          <w:sz w:val="22"/>
          <w:szCs w:val="22"/>
        </w:rPr>
        <w:t>Wykonawca zobowiązany jest do wskazania podstawy do dysponowania wskazaną osobą, w tym dysponowanie bezpośrednie (Wykonawca osobiście wykonujący Zamówienie na podstawie umowy zlecenie lub dysponowanie pośrednie jako zasoby podmiotu trzeciego np. użyczeni pracownicy innego Wykonawcy).</w:t>
      </w:r>
    </w:p>
    <w:p w14:paraId="448F2DE1" w14:textId="5C7EBC52" w:rsidR="008E496F" w:rsidRPr="003E7F0D" w:rsidRDefault="008E496F" w:rsidP="00EA3CF4">
      <w:pPr>
        <w:pStyle w:val="Defaul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7F0D">
        <w:rPr>
          <w:rFonts w:asciiTheme="minorHAnsi" w:eastAsia="Arial" w:hAnsiTheme="minorHAnsi" w:cstheme="minorHAnsi"/>
          <w:sz w:val="22"/>
          <w:szCs w:val="22"/>
          <w:u w:val="single"/>
        </w:rPr>
        <w:t xml:space="preserve">Doświadczenie osób skierowanych do realizacji zamówienia będzie podlegało ocenie w ramach kryterium oceny Ofert na podstawie </w:t>
      </w:r>
      <w:r w:rsidR="007272AA" w:rsidRPr="003E7F0D">
        <w:rPr>
          <w:rFonts w:asciiTheme="minorHAnsi" w:eastAsia="Arial" w:hAnsiTheme="minorHAnsi" w:cstheme="minorHAnsi"/>
          <w:b/>
          <w:sz w:val="22"/>
          <w:szCs w:val="22"/>
          <w:u w:val="single"/>
        </w:rPr>
        <w:t>Załącznika nr 1 (Formularz ofertowy)</w:t>
      </w:r>
      <w:r w:rsidRPr="003E7F0D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</w:t>
      </w:r>
      <w:r w:rsidRPr="003E7F0D">
        <w:rPr>
          <w:rFonts w:asciiTheme="minorHAnsi" w:eastAsia="Arial" w:hAnsiTheme="minorHAnsi" w:cstheme="minorHAnsi"/>
          <w:sz w:val="22"/>
          <w:szCs w:val="22"/>
          <w:u w:val="single"/>
        </w:rPr>
        <w:t xml:space="preserve">do </w:t>
      </w:r>
      <w:r w:rsidR="00FC226B" w:rsidRPr="003E7F0D">
        <w:rPr>
          <w:rFonts w:asciiTheme="minorHAnsi" w:eastAsia="Arial" w:hAnsiTheme="minorHAnsi" w:cstheme="minorHAnsi"/>
          <w:sz w:val="22"/>
          <w:szCs w:val="22"/>
          <w:u w:val="single"/>
        </w:rPr>
        <w:t>„</w:t>
      </w:r>
      <w:r w:rsidRPr="003E7F0D">
        <w:rPr>
          <w:rFonts w:asciiTheme="minorHAnsi" w:eastAsia="Arial" w:hAnsiTheme="minorHAnsi" w:cstheme="minorHAnsi"/>
          <w:sz w:val="22"/>
          <w:szCs w:val="22"/>
          <w:u w:val="single"/>
        </w:rPr>
        <w:t>Zapytania ofertowego</w:t>
      </w:r>
      <w:r w:rsidR="00FC226B" w:rsidRPr="003E7F0D">
        <w:rPr>
          <w:rFonts w:asciiTheme="minorHAnsi" w:eastAsia="Arial" w:hAnsiTheme="minorHAnsi" w:cstheme="minorHAnsi"/>
          <w:sz w:val="22"/>
          <w:szCs w:val="22"/>
          <w:u w:val="single"/>
        </w:rPr>
        <w:t>”</w:t>
      </w:r>
      <w:r w:rsidRPr="003E7F0D">
        <w:rPr>
          <w:rFonts w:asciiTheme="minorHAnsi" w:eastAsia="Arial" w:hAnsiTheme="minorHAnsi" w:cstheme="minorHAnsi"/>
          <w:sz w:val="22"/>
          <w:szCs w:val="22"/>
          <w:u w:val="single"/>
        </w:rPr>
        <w:t>.</w:t>
      </w:r>
    </w:p>
    <w:p w14:paraId="011CF718" w14:textId="42615085" w:rsidR="008E496F" w:rsidRPr="003E7F0D" w:rsidRDefault="008E496F" w:rsidP="00EA3CF4">
      <w:pPr>
        <w:pStyle w:val="Defaul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żąda od Wykonawcy złożenia Oświadczenia o braku podstaw do wykluczenia oraz Oświadczenia o spełnieniu warunków udziału w „Zapytaniu ofertowym”. Przedmiotowe Oświadczenia Wykonawca składa, zgodnie z treścią zawartą w </w:t>
      </w: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Załączniku nr 2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3E7F0D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FC226B" w:rsidRPr="003E7F0D">
        <w:rPr>
          <w:rFonts w:asciiTheme="minorHAnsi" w:hAnsiTheme="minorHAnsi" w:cstheme="minorHAnsi"/>
          <w:bCs/>
          <w:sz w:val="22"/>
          <w:szCs w:val="22"/>
        </w:rPr>
        <w:t>„</w:t>
      </w:r>
      <w:r w:rsidRPr="003E7F0D">
        <w:rPr>
          <w:rFonts w:asciiTheme="minorHAnsi" w:hAnsiTheme="minorHAnsi" w:cstheme="minorHAnsi"/>
          <w:bCs/>
          <w:sz w:val="22"/>
          <w:szCs w:val="22"/>
        </w:rPr>
        <w:t>Zapytania ofertowego</w:t>
      </w:r>
      <w:r w:rsidR="00FC226B" w:rsidRPr="003E7F0D">
        <w:rPr>
          <w:rFonts w:asciiTheme="minorHAnsi" w:hAnsiTheme="minorHAnsi" w:cstheme="minorHAnsi"/>
          <w:bCs/>
          <w:sz w:val="22"/>
          <w:szCs w:val="22"/>
        </w:rPr>
        <w:t>”</w:t>
      </w:r>
      <w:r w:rsidRPr="003E7F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 </w:t>
      </w: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Załączniku nr 3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 </w:t>
      </w:r>
      <w:r w:rsidR="00FC226B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Zapytania ofertowego</w:t>
      </w:r>
      <w:r w:rsidR="00FC226B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4F401654" w14:textId="0D35CE73" w:rsidR="008E496F" w:rsidRPr="003E7F0D" w:rsidRDefault="008E496F" w:rsidP="00C13353">
      <w:pPr>
        <w:pStyle w:val="Defaul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</w:t>
      </w:r>
      <w:r w:rsidR="00F12D03"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dopuszcza 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wykonywania zamówienia przez</w:t>
      </w:r>
      <w:r w:rsidRPr="003E7F0D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podwykonawców.</w:t>
      </w:r>
      <w:r w:rsidR="00F12D03"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1095B44B" w14:textId="7E780FF9" w:rsidR="00F12D03" w:rsidRPr="003E7F0D" w:rsidRDefault="00F12D03" w:rsidP="00F12D03">
      <w:pPr>
        <w:pStyle w:val="Default"/>
        <w:tabs>
          <w:tab w:val="left" w:pos="426"/>
        </w:tabs>
        <w:spacing w:line="276" w:lineRule="auto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sz w:val="22"/>
          <w:szCs w:val="22"/>
        </w:rPr>
        <w:t xml:space="preserve">Wykonawca jest zobowiązany w Formularzu Ofertowym, stanowiącym </w:t>
      </w:r>
      <w:r w:rsidR="00DA2256" w:rsidRPr="003E7F0D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1 </w:t>
      </w:r>
      <w:r w:rsidRPr="003E7F0D">
        <w:rPr>
          <w:rFonts w:asciiTheme="minorHAnsi" w:eastAsia="Times New Roman" w:hAnsiTheme="minorHAnsi" w:cstheme="minorHAnsi"/>
          <w:b/>
          <w:sz w:val="22"/>
          <w:szCs w:val="22"/>
        </w:rPr>
        <w:t>do</w:t>
      </w:r>
      <w:r w:rsidRPr="003E7F0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  <w:r w:rsidR="007F32DF" w:rsidRPr="003E7F0D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Pr="003E7F0D">
        <w:rPr>
          <w:rFonts w:asciiTheme="minorHAnsi" w:eastAsia="Times New Roman" w:hAnsiTheme="minorHAnsi" w:cstheme="minorHAnsi"/>
          <w:b/>
          <w:sz w:val="22"/>
          <w:szCs w:val="22"/>
        </w:rPr>
        <w:t>Zapytania ofertowego</w:t>
      </w:r>
      <w:r w:rsidR="007F32DF" w:rsidRPr="003E7F0D">
        <w:rPr>
          <w:rFonts w:asciiTheme="minorHAnsi" w:hAnsiTheme="minorHAnsi" w:cstheme="minorHAnsi"/>
          <w:sz w:val="22"/>
          <w:szCs w:val="22"/>
        </w:rPr>
        <w:t>”</w:t>
      </w:r>
      <w:r w:rsidRPr="003E7F0D">
        <w:rPr>
          <w:rFonts w:asciiTheme="minorHAnsi" w:hAnsiTheme="minorHAnsi" w:cstheme="minorHAnsi"/>
          <w:sz w:val="22"/>
          <w:szCs w:val="22"/>
        </w:rPr>
        <w:t xml:space="preserve"> wprowadzić nazwy (firmy) podwykonawców (jeżeli są już znane) oraz określić, jaką część zamówienia zamierza im powierzyć do realizacji</w:t>
      </w:r>
    </w:p>
    <w:p w14:paraId="5956A147" w14:textId="3286638C" w:rsidR="00F12D03" w:rsidRPr="003E7F0D" w:rsidRDefault="00F12D03" w:rsidP="00EA3CF4">
      <w:pPr>
        <w:pStyle w:val="Default"/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47B683" w14:textId="2BD8E62D" w:rsidR="008E496F" w:rsidRPr="003E7F0D" w:rsidRDefault="008E496F" w:rsidP="00EA3CF4">
      <w:pPr>
        <w:pStyle w:val="Default"/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440A77"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FORMA POROZUMIEWANIA SIĘ STRON W TOKU „ZAPYTANIA OFERTOWEGO”</w:t>
      </w:r>
    </w:p>
    <w:p w14:paraId="4A3184C0" w14:textId="77777777" w:rsidR="008E496F" w:rsidRPr="003E7F0D" w:rsidRDefault="008E496F" w:rsidP="00EA3CF4">
      <w:pPr>
        <w:pStyle w:val="Default"/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8BE8653" w14:textId="68C0CDF5" w:rsidR="008E496F" w:rsidRPr="003E7F0D" w:rsidRDefault="008E496F" w:rsidP="00EA3CF4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1.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ab/>
        <w:t>Zamawiający informuje, iż komunikacja stron odbywa</w:t>
      </w:r>
      <w:r w:rsidR="009A71D9"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ć się będzie wyłącznie w formie </w:t>
      </w:r>
      <w:r w:rsidR="0073181B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elektronicznej w formie e-mail.</w:t>
      </w:r>
    </w:p>
    <w:p w14:paraId="7034106A" w14:textId="4FE4A5D2" w:rsidR="008E496F" w:rsidRPr="003E7F0D" w:rsidRDefault="008E496F" w:rsidP="00EA3CF4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2.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ab/>
        <w:t>Wszelkie dokumenty, oświadczenia, zawiad</w:t>
      </w:r>
      <w:r w:rsidR="0087036C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omienia, zapytania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dotyczące niniejszego „Zapytania ofertowego” należy składać na adres e-mail: </w:t>
      </w:r>
      <w:r w:rsidR="00A510B8"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izabella.kaczynska@ore.edu.pl </w:t>
      </w:r>
      <w:r w:rsidR="0087036C" w:rsidRPr="003E7F0D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W tytule maila należy wpisać: </w:t>
      </w:r>
      <w:r w:rsidR="0087036C" w:rsidRPr="003E7F0D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Pakiety szkoleniowe</w:t>
      </w:r>
      <w:r w:rsidR="0087036C" w:rsidRPr="003E7F0D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="0087036C" w:rsidRPr="003E7F0D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>dla kadry i liderów SCWEW</w:t>
      </w:r>
      <w:r w:rsidR="0087036C" w:rsidRPr="003E7F0D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zh-CN"/>
        </w:rPr>
        <w:t>.</w:t>
      </w:r>
    </w:p>
    <w:p w14:paraId="333B3716" w14:textId="222A6B3B" w:rsidR="0073181B" w:rsidRPr="003E7F0D" w:rsidRDefault="00FC226B" w:rsidP="00EA3CF4">
      <w:pPr>
        <w:pStyle w:val="Default"/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</w:pP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3.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73181B"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Wszystkie dokumenty składające się na </w:t>
      </w:r>
      <w:r w:rsidR="004B74B5" w:rsidRPr="003E7F0D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 xml:space="preserve">Ofertę </w:t>
      </w:r>
      <w:r w:rsidR="00F12D03" w:rsidRPr="003E7F0D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 xml:space="preserve">(patrz pkt </w:t>
      </w:r>
      <w:r w:rsidR="00587FC4" w:rsidRPr="003E7F0D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>I</w:t>
      </w:r>
      <w:r w:rsidR="00F12D03" w:rsidRPr="003E7F0D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 xml:space="preserve">X. </w:t>
      </w:r>
      <w:proofErr w:type="spellStart"/>
      <w:r w:rsidR="0073181B" w:rsidRPr="003E7F0D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>p</w:t>
      </w:r>
      <w:r w:rsidR="00D210E7" w:rsidRPr="003E7F0D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>p</w:t>
      </w:r>
      <w:r w:rsidR="0073181B" w:rsidRPr="003E7F0D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>kt</w:t>
      </w:r>
      <w:proofErr w:type="spellEnd"/>
      <w:r w:rsidR="0073181B" w:rsidRPr="003E7F0D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 xml:space="preserve"> 9.) powinny być podpisane przez osobę/y uprawnioną/e do reprezentowania Wykonawcy.</w:t>
      </w:r>
    </w:p>
    <w:p w14:paraId="785DCA8C" w14:textId="04CAC08D" w:rsidR="008925F0" w:rsidRPr="003E7F0D" w:rsidRDefault="0073181B" w:rsidP="008925F0">
      <w:pPr>
        <w:pStyle w:val="Default"/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3E7F0D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4.</w:t>
      </w:r>
      <w:r w:rsidRPr="003E7F0D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ab/>
      </w:r>
      <w:r w:rsidR="008925F0" w:rsidRPr="003E7F0D">
        <w:rPr>
          <w:rFonts w:asciiTheme="minorHAnsi" w:hAnsiTheme="minorHAnsi" w:cstheme="minorHAnsi"/>
          <w:sz w:val="22"/>
          <w:szCs w:val="22"/>
        </w:rPr>
        <w:t>Za osoby uprawnione do reprezentowania Wykonawcy uznaje się osoby upoważnione do reprezentowania przedsiębiorcy, wskazane we właściwym rejestrze lub ewidencji działalności gospodarczej bądź w stosownym pełnomocnictwie.</w:t>
      </w:r>
    </w:p>
    <w:p w14:paraId="34F7DF5B" w14:textId="5195EB22" w:rsidR="00E44ADC" w:rsidRPr="003E7F0D" w:rsidRDefault="008925F0" w:rsidP="00E44ADC">
      <w:pPr>
        <w:pStyle w:val="Default"/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7F0D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5.</w:t>
      </w:r>
      <w:r w:rsidRPr="003E7F0D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ab/>
      </w:r>
      <w:r w:rsidR="00127738" w:rsidRPr="003E7F0D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Dokumenty o których mowa w pkt 3 powyżej należy złożyć w formie elektronicznej (podpis elektroniczny lub skan podpisu).</w:t>
      </w:r>
    </w:p>
    <w:p w14:paraId="0EE923E6" w14:textId="226CA77C" w:rsidR="00303871" w:rsidRPr="003E7F0D" w:rsidRDefault="00303871" w:rsidP="008925F0">
      <w:pPr>
        <w:pStyle w:val="Default"/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FA8629" w14:textId="4890B392" w:rsidR="008925F0" w:rsidRPr="003E7F0D" w:rsidRDefault="008925F0" w:rsidP="0062649E">
      <w:pPr>
        <w:pStyle w:val="Default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E5A1A9" w14:textId="3B0305D1" w:rsidR="008E496F" w:rsidRPr="003E7F0D" w:rsidRDefault="008E496F" w:rsidP="00EA3CF4">
      <w:pPr>
        <w:pStyle w:val="Default"/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VI</w:t>
      </w:r>
      <w:r w:rsidR="00440A77"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TERMIN SKŁADANIA OFERT</w:t>
      </w:r>
    </w:p>
    <w:p w14:paraId="2277A5AA" w14:textId="77777777" w:rsidR="008E496F" w:rsidRPr="003E7F0D" w:rsidRDefault="008E496F" w:rsidP="00EA3CF4">
      <w:pPr>
        <w:pStyle w:val="Default"/>
        <w:tabs>
          <w:tab w:val="left" w:pos="426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31B395B" w14:textId="7C5616C0" w:rsidR="008E496F" w:rsidRPr="003E7F0D" w:rsidRDefault="008E496F" w:rsidP="00EA3CF4">
      <w:pPr>
        <w:pStyle w:val="Default"/>
        <w:tabs>
          <w:tab w:val="left" w:pos="426"/>
        </w:tabs>
        <w:spacing w:line="276" w:lineRule="auto"/>
        <w:ind w:firstLine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color w:val="auto"/>
          <w:sz w:val="22"/>
          <w:szCs w:val="22"/>
        </w:rPr>
        <w:t xml:space="preserve">Ofertę należy złożyć do </w:t>
      </w:r>
      <w:r w:rsidRPr="003E7F0D">
        <w:rPr>
          <w:rFonts w:asciiTheme="minorHAnsi" w:hAnsiTheme="minorHAnsi" w:cstheme="minorHAnsi"/>
          <w:b/>
          <w:color w:val="auto"/>
          <w:sz w:val="22"/>
          <w:szCs w:val="22"/>
        </w:rPr>
        <w:t xml:space="preserve">dnia </w:t>
      </w:r>
      <w:r w:rsidR="000B339A">
        <w:rPr>
          <w:rFonts w:asciiTheme="minorHAnsi" w:hAnsiTheme="minorHAnsi" w:cstheme="minorHAnsi"/>
          <w:b/>
          <w:bCs/>
          <w:color w:val="auto"/>
          <w:sz w:val="22"/>
          <w:szCs w:val="22"/>
        </w:rPr>
        <w:t>21 marca 2022</w:t>
      </w:r>
      <w:r w:rsidR="000B339A"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 godz. </w:t>
      </w:r>
      <w:r w:rsidR="000B339A">
        <w:rPr>
          <w:rFonts w:asciiTheme="minorHAnsi" w:hAnsiTheme="minorHAnsi" w:cstheme="minorHAnsi"/>
          <w:b/>
          <w:bCs/>
          <w:color w:val="auto"/>
          <w:sz w:val="22"/>
          <w:szCs w:val="22"/>
        </w:rPr>
        <w:t>12</w:t>
      </w:r>
      <w:r w:rsidR="000B339A"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</w:p>
    <w:p w14:paraId="267446A8" w14:textId="0DB3AC0E" w:rsidR="008E496F" w:rsidRPr="003E7F0D" w:rsidRDefault="008E496F" w:rsidP="00EA3CF4">
      <w:pPr>
        <w:pStyle w:val="Default"/>
        <w:tabs>
          <w:tab w:val="left" w:pos="426"/>
        </w:tabs>
        <w:spacing w:line="276" w:lineRule="auto"/>
        <w:ind w:firstLine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color w:val="auto"/>
          <w:sz w:val="22"/>
          <w:szCs w:val="22"/>
        </w:rPr>
        <w:t xml:space="preserve">za pośrednictwem poczty elektronicznej na adres: </w:t>
      </w:r>
      <w:r w:rsidR="000B339A">
        <w:rPr>
          <w:rFonts w:asciiTheme="minorHAnsi" w:hAnsiTheme="minorHAnsi" w:cstheme="minorHAnsi"/>
          <w:color w:val="auto"/>
          <w:sz w:val="22"/>
          <w:szCs w:val="22"/>
        </w:rPr>
        <w:t>anna.przybysz@ore.edu.pl</w:t>
      </w:r>
    </w:p>
    <w:p w14:paraId="1AAA8F9D" w14:textId="7245CC37" w:rsidR="00712F98" w:rsidRPr="003E7F0D" w:rsidRDefault="00712F98" w:rsidP="00EA3CF4">
      <w:pPr>
        <w:pStyle w:val="Default"/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AB11C2C" w14:textId="7E0308FA" w:rsidR="008E496F" w:rsidRPr="003E7F0D" w:rsidRDefault="008E496F" w:rsidP="00EA3CF4">
      <w:pPr>
        <w:pStyle w:val="Default"/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>VI</w:t>
      </w:r>
      <w:r w:rsidR="00440A77"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KRYTERIUM ORAZ SPOSÓB OCENY OFERT</w:t>
      </w:r>
    </w:p>
    <w:p w14:paraId="5792AD42" w14:textId="77777777" w:rsidR="008E496F" w:rsidRPr="003E7F0D" w:rsidRDefault="008E496F" w:rsidP="00EA3CF4">
      <w:pPr>
        <w:pStyle w:val="Default"/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9A084AB" w14:textId="4EBEEA1C" w:rsidR="00614BAB" w:rsidRPr="003E7F0D" w:rsidRDefault="008E496F" w:rsidP="00C56904">
      <w:pPr>
        <w:widowControl w:val="0"/>
        <w:numPr>
          <w:ilvl w:val="4"/>
          <w:numId w:val="4"/>
        </w:numPr>
        <w:shd w:val="clear" w:color="auto" w:fill="FFFFFF"/>
        <w:tabs>
          <w:tab w:val="left" w:pos="426"/>
        </w:tabs>
        <w:suppressAutoHyphens/>
        <w:autoSpaceDN w:val="0"/>
        <w:spacing w:after="0" w:line="276" w:lineRule="auto"/>
        <w:ind w:left="0" w:right="-1" w:firstLine="0"/>
        <w:textAlignment w:val="baseline"/>
        <w:rPr>
          <w:rFonts w:eastAsia="Andale Sans UI" w:cstheme="minorHAnsi"/>
          <w:color w:val="000000"/>
          <w:kern w:val="3"/>
          <w:lang w:eastAsia="pl-PL" w:bidi="fa-IR"/>
        </w:rPr>
      </w:pPr>
      <w:r w:rsidRPr="003E7F0D">
        <w:rPr>
          <w:rFonts w:eastAsia="Andale Sans UI" w:cstheme="minorHAnsi"/>
          <w:color w:val="000000"/>
          <w:kern w:val="3"/>
          <w:lang w:eastAsia="pl-PL" w:bidi="fa-IR"/>
        </w:rPr>
        <w:t>Przy wyborze Oferty Zamawiający będzie się kierował poniższymi kryteriami:</w:t>
      </w:r>
    </w:p>
    <w:p w14:paraId="0D2803C0" w14:textId="7AB8548F" w:rsidR="00C56904" w:rsidRPr="003E7F0D" w:rsidRDefault="00C56904" w:rsidP="00C56904">
      <w:pPr>
        <w:widowControl w:val="0"/>
        <w:shd w:val="clear" w:color="auto" w:fill="FFFFFF"/>
        <w:tabs>
          <w:tab w:val="left" w:pos="426"/>
        </w:tabs>
        <w:suppressAutoHyphens/>
        <w:autoSpaceDN w:val="0"/>
        <w:spacing w:after="0" w:line="276" w:lineRule="auto"/>
        <w:ind w:right="-1"/>
        <w:textAlignment w:val="baseline"/>
        <w:rPr>
          <w:rFonts w:eastAsia="Andale Sans UI" w:cstheme="minorHAnsi"/>
          <w:color w:val="000000"/>
          <w:kern w:val="3"/>
          <w:lang w:eastAsia="pl-PL" w:bidi="fa-IR"/>
        </w:rPr>
      </w:pPr>
    </w:p>
    <w:p w14:paraId="0C90F873" w14:textId="77777777" w:rsidR="0062649E" w:rsidRPr="003E7F0D" w:rsidRDefault="0062649E" w:rsidP="00C56904">
      <w:pPr>
        <w:widowControl w:val="0"/>
        <w:shd w:val="clear" w:color="auto" w:fill="FFFFFF"/>
        <w:tabs>
          <w:tab w:val="left" w:pos="426"/>
        </w:tabs>
        <w:suppressAutoHyphens/>
        <w:autoSpaceDN w:val="0"/>
        <w:spacing w:after="0" w:line="276" w:lineRule="auto"/>
        <w:ind w:right="-1"/>
        <w:textAlignment w:val="baseline"/>
        <w:rPr>
          <w:rFonts w:eastAsia="Andale Sans UI" w:cstheme="minorHAnsi"/>
          <w:color w:val="000000"/>
          <w:kern w:val="3"/>
          <w:lang w:eastAsia="pl-PL" w:bidi="fa-IR"/>
        </w:rPr>
      </w:pPr>
    </w:p>
    <w:tbl>
      <w:tblPr>
        <w:tblW w:w="8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5768"/>
        <w:gridCol w:w="1843"/>
      </w:tblGrid>
      <w:tr w:rsidR="008E496F" w:rsidRPr="003E7F0D" w14:paraId="633E5573" w14:textId="77777777" w:rsidTr="00CB2C00">
        <w:trPr>
          <w:jc w:val="center"/>
        </w:trPr>
        <w:tc>
          <w:tcPr>
            <w:tcW w:w="775" w:type="dxa"/>
          </w:tcPr>
          <w:p w14:paraId="37A8B27E" w14:textId="77777777" w:rsidR="008E496F" w:rsidRPr="003E7F0D" w:rsidRDefault="008E496F" w:rsidP="00EA3CF4">
            <w:pPr>
              <w:spacing w:after="0" w:line="276" w:lineRule="auto"/>
              <w:jc w:val="center"/>
              <w:rPr>
                <w:rFonts w:eastAsia="Arial" w:cstheme="minorHAnsi"/>
                <w:b/>
                <w:lang w:eastAsia="pl-PL"/>
              </w:rPr>
            </w:pPr>
            <w:r w:rsidRPr="003E7F0D">
              <w:rPr>
                <w:rFonts w:eastAsia="Arial" w:cstheme="minorHAnsi"/>
                <w:b/>
                <w:lang w:eastAsia="pl-PL"/>
              </w:rPr>
              <w:t>Lp.</w:t>
            </w:r>
          </w:p>
        </w:tc>
        <w:tc>
          <w:tcPr>
            <w:tcW w:w="5768" w:type="dxa"/>
          </w:tcPr>
          <w:p w14:paraId="5DD45B1F" w14:textId="77777777" w:rsidR="008E496F" w:rsidRPr="003E7F0D" w:rsidRDefault="008E496F" w:rsidP="00EA3CF4">
            <w:pPr>
              <w:spacing w:after="0" w:line="276" w:lineRule="auto"/>
              <w:jc w:val="both"/>
              <w:rPr>
                <w:rFonts w:eastAsia="Arial" w:cstheme="minorHAnsi"/>
                <w:b/>
                <w:lang w:eastAsia="pl-PL"/>
              </w:rPr>
            </w:pPr>
            <w:r w:rsidRPr="003E7F0D">
              <w:rPr>
                <w:rFonts w:eastAsia="Arial" w:cstheme="minorHAnsi"/>
                <w:b/>
                <w:lang w:eastAsia="pl-PL"/>
              </w:rPr>
              <w:t>Nazwa kryterium</w:t>
            </w:r>
          </w:p>
        </w:tc>
        <w:tc>
          <w:tcPr>
            <w:tcW w:w="1843" w:type="dxa"/>
          </w:tcPr>
          <w:p w14:paraId="36B89BD0" w14:textId="77777777" w:rsidR="008E496F" w:rsidRPr="003E7F0D" w:rsidRDefault="008E496F" w:rsidP="00EA3CF4">
            <w:pPr>
              <w:spacing w:after="0" w:line="276" w:lineRule="auto"/>
              <w:jc w:val="center"/>
              <w:rPr>
                <w:rFonts w:eastAsia="Arial" w:cstheme="minorHAnsi"/>
                <w:b/>
                <w:lang w:eastAsia="pl-PL"/>
              </w:rPr>
            </w:pPr>
            <w:r w:rsidRPr="003E7F0D">
              <w:rPr>
                <w:rFonts w:eastAsia="Arial" w:cstheme="minorHAnsi"/>
                <w:b/>
                <w:lang w:eastAsia="pl-PL"/>
              </w:rPr>
              <w:t>Waga</w:t>
            </w:r>
          </w:p>
        </w:tc>
      </w:tr>
      <w:tr w:rsidR="008E496F" w:rsidRPr="003E7F0D" w14:paraId="7F586EF3" w14:textId="77777777" w:rsidTr="00CB2C00">
        <w:trPr>
          <w:jc w:val="center"/>
        </w:trPr>
        <w:tc>
          <w:tcPr>
            <w:tcW w:w="775" w:type="dxa"/>
          </w:tcPr>
          <w:p w14:paraId="69610347" w14:textId="77777777" w:rsidR="008E496F" w:rsidRPr="003E7F0D" w:rsidRDefault="008E496F" w:rsidP="00EA3CF4">
            <w:pPr>
              <w:spacing w:after="0" w:line="276" w:lineRule="auto"/>
              <w:jc w:val="center"/>
              <w:rPr>
                <w:rFonts w:eastAsia="Arial" w:cstheme="minorHAnsi"/>
                <w:lang w:eastAsia="pl-PL"/>
              </w:rPr>
            </w:pPr>
            <w:r w:rsidRPr="003E7F0D">
              <w:rPr>
                <w:rFonts w:eastAsia="Arial" w:cstheme="minorHAnsi"/>
                <w:lang w:eastAsia="pl-PL"/>
              </w:rPr>
              <w:t>1.</w:t>
            </w:r>
          </w:p>
        </w:tc>
        <w:tc>
          <w:tcPr>
            <w:tcW w:w="5768" w:type="dxa"/>
          </w:tcPr>
          <w:p w14:paraId="49C7A737" w14:textId="77777777" w:rsidR="008E496F" w:rsidRPr="003E7F0D" w:rsidRDefault="008E496F" w:rsidP="00EA3CF4">
            <w:pPr>
              <w:spacing w:after="0" w:line="276" w:lineRule="auto"/>
              <w:jc w:val="both"/>
              <w:rPr>
                <w:rFonts w:eastAsia="Arial" w:cstheme="minorHAnsi"/>
                <w:lang w:eastAsia="pl-PL"/>
              </w:rPr>
            </w:pPr>
            <w:r w:rsidRPr="003E7F0D">
              <w:rPr>
                <w:rFonts w:eastAsia="Arial" w:cstheme="minorHAnsi"/>
                <w:lang w:eastAsia="pl-PL"/>
              </w:rPr>
              <w:t>CENA brutto (C)</w:t>
            </w:r>
          </w:p>
        </w:tc>
        <w:tc>
          <w:tcPr>
            <w:tcW w:w="1843" w:type="dxa"/>
          </w:tcPr>
          <w:p w14:paraId="0B66BC74" w14:textId="77777777" w:rsidR="008E496F" w:rsidRPr="003E7F0D" w:rsidRDefault="008E496F" w:rsidP="00EA3CF4">
            <w:pPr>
              <w:spacing w:after="0" w:line="276" w:lineRule="auto"/>
              <w:jc w:val="center"/>
              <w:rPr>
                <w:rFonts w:eastAsia="Arial" w:cstheme="minorHAnsi"/>
                <w:lang w:eastAsia="pl-PL"/>
              </w:rPr>
            </w:pPr>
            <w:r w:rsidRPr="003E7F0D">
              <w:rPr>
                <w:rFonts w:eastAsia="Arial" w:cstheme="minorHAnsi"/>
                <w:lang w:eastAsia="pl-PL"/>
              </w:rPr>
              <w:t>40 %</w:t>
            </w:r>
          </w:p>
        </w:tc>
      </w:tr>
      <w:tr w:rsidR="008E496F" w:rsidRPr="003E7F0D" w14:paraId="155B323F" w14:textId="77777777" w:rsidTr="00CB2C00">
        <w:trPr>
          <w:jc w:val="center"/>
        </w:trPr>
        <w:tc>
          <w:tcPr>
            <w:tcW w:w="775" w:type="dxa"/>
          </w:tcPr>
          <w:p w14:paraId="7EA5650C" w14:textId="77777777" w:rsidR="008E496F" w:rsidRPr="003E7F0D" w:rsidRDefault="008E496F" w:rsidP="00EA3CF4">
            <w:pPr>
              <w:spacing w:after="0" w:line="276" w:lineRule="auto"/>
              <w:jc w:val="center"/>
              <w:rPr>
                <w:rFonts w:eastAsia="Arial" w:cstheme="minorHAnsi"/>
                <w:lang w:eastAsia="pl-PL"/>
              </w:rPr>
            </w:pPr>
            <w:r w:rsidRPr="003E7F0D">
              <w:rPr>
                <w:rFonts w:eastAsia="Arial" w:cstheme="minorHAnsi"/>
                <w:lang w:eastAsia="pl-PL"/>
              </w:rPr>
              <w:t>2.</w:t>
            </w:r>
          </w:p>
        </w:tc>
        <w:tc>
          <w:tcPr>
            <w:tcW w:w="5768" w:type="dxa"/>
          </w:tcPr>
          <w:p w14:paraId="2A227878" w14:textId="28EDF597" w:rsidR="008E496F" w:rsidRPr="003E7F0D" w:rsidRDefault="00D96317" w:rsidP="00EA3CF4">
            <w:pPr>
              <w:spacing w:after="0" w:line="276" w:lineRule="auto"/>
              <w:jc w:val="both"/>
              <w:rPr>
                <w:rFonts w:eastAsia="Arial" w:cstheme="minorHAnsi"/>
                <w:lang w:eastAsia="pl-PL"/>
              </w:rPr>
            </w:pPr>
            <w:r w:rsidRPr="003E7F0D">
              <w:rPr>
                <w:rFonts w:eastAsia="Arial" w:cstheme="minorHAnsi"/>
                <w:lang w:eastAsia="pl-PL"/>
              </w:rPr>
              <w:t xml:space="preserve">KOMPETENCJE I </w:t>
            </w:r>
            <w:r w:rsidR="008E496F" w:rsidRPr="003E7F0D">
              <w:rPr>
                <w:rFonts w:eastAsia="Arial" w:cstheme="minorHAnsi"/>
                <w:lang w:eastAsia="pl-PL"/>
              </w:rPr>
              <w:t>DOŚWIADCZENIE (D)</w:t>
            </w:r>
          </w:p>
        </w:tc>
        <w:tc>
          <w:tcPr>
            <w:tcW w:w="1843" w:type="dxa"/>
          </w:tcPr>
          <w:p w14:paraId="077457DB" w14:textId="77777777" w:rsidR="008E496F" w:rsidRPr="003E7F0D" w:rsidRDefault="008E496F" w:rsidP="00EA3CF4">
            <w:pPr>
              <w:spacing w:after="0" w:line="276" w:lineRule="auto"/>
              <w:jc w:val="center"/>
              <w:rPr>
                <w:rFonts w:eastAsia="Arial" w:cstheme="minorHAnsi"/>
                <w:lang w:eastAsia="pl-PL"/>
              </w:rPr>
            </w:pPr>
            <w:r w:rsidRPr="003E7F0D">
              <w:rPr>
                <w:rFonts w:eastAsia="Arial" w:cstheme="minorHAnsi"/>
                <w:lang w:eastAsia="pl-PL"/>
              </w:rPr>
              <w:t>60 %</w:t>
            </w:r>
          </w:p>
        </w:tc>
      </w:tr>
    </w:tbl>
    <w:p w14:paraId="66A34B83" w14:textId="77777777" w:rsidR="008E496F" w:rsidRPr="003E7F0D" w:rsidRDefault="008E496F" w:rsidP="00EA3CF4">
      <w:pPr>
        <w:tabs>
          <w:tab w:val="left" w:pos="540"/>
        </w:tabs>
        <w:spacing w:after="0" w:line="276" w:lineRule="auto"/>
        <w:jc w:val="center"/>
        <w:rPr>
          <w:rFonts w:eastAsia="Arial" w:cstheme="minorHAnsi"/>
          <w:lang w:eastAsia="pl-PL"/>
        </w:rPr>
      </w:pPr>
    </w:p>
    <w:p w14:paraId="2194DC60" w14:textId="53A0172E" w:rsidR="008E496F" w:rsidRPr="003E7F0D" w:rsidRDefault="008E496F" w:rsidP="00EA3CF4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eastAsia="Arial" w:cstheme="minorHAnsi"/>
          <w:lang w:eastAsia="pl-PL"/>
        </w:rPr>
      </w:pPr>
      <w:r w:rsidRPr="003E7F0D">
        <w:rPr>
          <w:rFonts w:eastAsia="Arial" w:cstheme="minorHAnsi"/>
          <w:lang w:eastAsia="pl-PL"/>
        </w:rPr>
        <w:t>Ocenie będ</w:t>
      </w:r>
      <w:r w:rsidR="0062649E" w:rsidRPr="003E7F0D">
        <w:rPr>
          <w:rFonts w:eastAsia="Arial" w:cstheme="minorHAnsi"/>
          <w:lang w:eastAsia="pl-PL"/>
        </w:rPr>
        <w:t>ą podlegać wyłącznie Oferty nie</w:t>
      </w:r>
      <w:r w:rsidRPr="003E7F0D">
        <w:rPr>
          <w:rFonts w:eastAsia="Arial" w:cstheme="minorHAnsi"/>
          <w:lang w:eastAsia="pl-PL"/>
        </w:rPr>
        <w:t>podlegające odrzuceniu.</w:t>
      </w:r>
    </w:p>
    <w:p w14:paraId="66D7050C" w14:textId="548EF1A3" w:rsidR="008E496F" w:rsidRPr="003E7F0D" w:rsidRDefault="008E496F" w:rsidP="00EA3CF4">
      <w:pPr>
        <w:numPr>
          <w:ilvl w:val="1"/>
          <w:numId w:val="4"/>
        </w:numPr>
        <w:spacing w:after="0" w:line="276" w:lineRule="auto"/>
        <w:ind w:left="426" w:hanging="426"/>
        <w:rPr>
          <w:rFonts w:eastAsia="Arial" w:cstheme="minorHAnsi"/>
          <w:lang w:eastAsia="pl-PL"/>
        </w:rPr>
      </w:pPr>
      <w:r w:rsidRPr="003E7F0D">
        <w:rPr>
          <w:rFonts w:eastAsia="Andale Sans UI" w:cstheme="minorHAnsi"/>
          <w:kern w:val="3"/>
          <w:lang w:eastAsia="ja-JP" w:bidi="fa-IR"/>
        </w:rPr>
        <w:t xml:space="preserve">Spośród Ofert niepodlegających odrzuceniu, Zamawiający wybierze najkorzystniejszą Ofertę kierując się kryterium: </w:t>
      </w:r>
      <w:r w:rsidRPr="003E7F0D">
        <w:rPr>
          <w:rFonts w:eastAsia="Andale Sans UI" w:cstheme="minorHAnsi"/>
          <w:color w:val="000000"/>
          <w:kern w:val="3"/>
          <w:lang w:eastAsia="pl-PL" w:bidi="fa-IR"/>
        </w:rPr>
        <w:br/>
      </w:r>
      <w:r w:rsidRPr="003E7F0D">
        <w:rPr>
          <w:rFonts w:eastAsia="Andale Sans UI" w:cstheme="minorHAnsi"/>
          <w:b/>
          <w:kern w:val="3"/>
          <w:lang w:eastAsia="ja-JP" w:bidi="fa-IR"/>
        </w:rPr>
        <w:t xml:space="preserve">CENA brutto (C) – waga 40%, tj. 40 pkt </w:t>
      </w:r>
      <w:r w:rsidRPr="003E7F0D">
        <w:rPr>
          <w:rFonts w:eastAsia="Andale Sans UI" w:cstheme="minorHAnsi"/>
          <w:color w:val="000000"/>
          <w:kern w:val="3"/>
          <w:lang w:eastAsia="pl-PL" w:bidi="fa-IR"/>
        </w:rPr>
        <w:br/>
      </w:r>
      <w:r w:rsidR="00D96317" w:rsidRPr="003E7F0D">
        <w:rPr>
          <w:rFonts w:eastAsia="Andale Sans UI" w:cstheme="minorHAnsi"/>
          <w:b/>
          <w:kern w:val="3"/>
          <w:lang w:eastAsia="ja-JP" w:bidi="fa-IR"/>
        </w:rPr>
        <w:t xml:space="preserve">KOMPETENCJE I </w:t>
      </w:r>
      <w:r w:rsidRPr="003E7F0D">
        <w:rPr>
          <w:rFonts w:eastAsia="Andale Sans UI" w:cstheme="minorHAnsi"/>
          <w:b/>
          <w:kern w:val="3"/>
          <w:lang w:eastAsia="ja-JP" w:bidi="fa-IR"/>
        </w:rPr>
        <w:t>DOŚWIADCZENIE (D) – waga 60%, tj. 60 pkt</w:t>
      </w:r>
    </w:p>
    <w:p w14:paraId="61E983B6" w14:textId="77777777" w:rsidR="008E496F" w:rsidRPr="003E7F0D" w:rsidRDefault="008E496F" w:rsidP="00EA3CF4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eastAsia="Arial" w:cstheme="minorHAnsi"/>
          <w:lang w:eastAsia="pl-PL"/>
        </w:rPr>
      </w:pPr>
      <w:r w:rsidRPr="003E7F0D">
        <w:rPr>
          <w:rFonts w:eastAsia="Andale Sans UI" w:cstheme="minorHAnsi"/>
          <w:kern w:val="3"/>
          <w:lang w:eastAsia="ja-JP" w:bidi="fa-IR"/>
        </w:rPr>
        <w:t>Wszystkie obliczenia będą dokonywane z dokładnością do dwóch miejsc po przecinku.</w:t>
      </w:r>
    </w:p>
    <w:p w14:paraId="566EBB9A" w14:textId="77777777" w:rsidR="008E496F" w:rsidRPr="003E7F0D" w:rsidRDefault="008E496F" w:rsidP="00EA3CF4">
      <w:pPr>
        <w:numPr>
          <w:ilvl w:val="1"/>
          <w:numId w:val="4"/>
        </w:numPr>
        <w:tabs>
          <w:tab w:val="left" w:pos="540"/>
        </w:tabs>
        <w:spacing w:after="200" w:line="276" w:lineRule="auto"/>
        <w:ind w:left="426" w:hanging="426"/>
        <w:rPr>
          <w:rFonts w:eastAsia="Arial" w:cstheme="minorHAnsi"/>
          <w:lang w:eastAsia="pl-PL"/>
        </w:rPr>
      </w:pPr>
      <w:r w:rsidRPr="003E7F0D">
        <w:rPr>
          <w:rFonts w:eastAsia="Arial" w:cstheme="minorHAnsi"/>
          <w:lang w:eastAsia="pl-PL"/>
        </w:rPr>
        <w:t>Wybór oferty, zostanie dokonany w oparciu o przyjęte w niniejszym postępowaniu kryteria oceny ofert przedstawione poniżej:</w:t>
      </w:r>
    </w:p>
    <w:p w14:paraId="711FDEA8" w14:textId="77777777" w:rsidR="008E496F" w:rsidRPr="003E7F0D" w:rsidRDefault="008E496F" w:rsidP="00EA3CF4">
      <w:pPr>
        <w:pStyle w:val="Akapitzlist"/>
        <w:spacing w:after="200" w:line="276" w:lineRule="auto"/>
        <w:ind w:left="426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3E7F0D">
        <w:rPr>
          <w:rFonts w:asciiTheme="minorHAnsi" w:eastAsia="Calibri" w:hAnsiTheme="minorHAnsi" w:cstheme="minorHAnsi"/>
          <w:b/>
          <w:sz w:val="22"/>
          <w:szCs w:val="22"/>
          <w:u w:val="single"/>
          <w:lang w:val="pl-PL"/>
        </w:rPr>
        <w:t>Kryterium: CENA brutto Oferty</w:t>
      </w:r>
    </w:p>
    <w:p w14:paraId="718EA7D3" w14:textId="44BF386E" w:rsidR="00FD1463" w:rsidRPr="003E7F0D" w:rsidRDefault="008E496F" w:rsidP="00EA3CF4">
      <w:pPr>
        <w:pStyle w:val="Akapitzlist"/>
        <w:spacing w:after="200"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3E7F0D">
        <w:rPr>
          <w:rFonts w:asciiTheme="minorHAnsi" w:eastAsia="Calibri" w:hAnsiTheme="minorHAnsi" w:cstheme="minorHAnsi"/>
          <w:sz w:val="22"/>
          <w:szCs w:val="22"/>
          <w:lang w:val="pl-PL"/>
        </w:rPr>
        <w:t>Ocena ofert w kryterium „</w:t>
      </w:r>
      <w:r w:rsidRPr="003E7F0D">
        <w:rPr>
          <w:rFonts w:asciiTheme="minorHAnsi" w:eastAsia="Calibri" w:hAnsiTheme="minorHAnsi" w:cstheme="minorHAnsi"/>
          <w:b/>
          <w:sz w:val="22"/>
          <w:szCs w:val="22"/>
          <w:lang w:val="pl-PL"/>
        </w:rPr>
        <w:t>Cena brutto”</w:t>
      </w:r>
      <w:r w:rsidRPr="003E7F0D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3E7F0D">
        <w:rPr>
          <w:rFonts w:asciiTheme="minorHAnsi" w:eastAsia="Calibri" w:hAnsiTheme="minorHAnsi" w:cstheme="minorHAnsi"/>
          <w:b/>
          <w:sz w:val="22"/>
          <w:szCs w:val="22"/>
          <w:lang w:val="pl-PL"/>
        </w:rPr>
        <w:t>(C)</w:t>
      </w:r>
      <w:r w:rsidRPr="003E7F0D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będzie dokonana na podstawie podanej przez Wykonawcę w ofercie ceny brutto wykonania zamówienia. Ocena punktowa w ramach kryterium ceny zostanie dokonana zgodnie ze wzorem:</w:t>
      </w:r>
    </w:p>
    <w:p w14:paraId="286B488B" w14:textId="2EF113BB" w:rsidR="008E496F" w:rsidRPr="003E7F0D" w:rsidRDefault="008E496F" w:rsidP="00EA3CF4">
      <w:pPr>
        <w:pStyle w:val="Akapitzlist"/>
        <w:spacing w:line="276" w:lineRule="auto"/>
        <w:ind w:left="426" w:firstLine="3402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3E7F0D">
        <w:rPr>
          <w:rFonts w:asciiTheme="minorHAnsi" w:eastAsia="Calibri" w:hAnsiTheme="minorHAnsi" w:cstheme="minorHAnsi"/>
          <w:sz w:val="22"/>
          <w:szCs w:val="22"/>
          <w:lang w:val="pl-PL"/>
        </w:rPr>
        <w:t>Cn</w:t>
      </w:r>
    </w:p>
    <w:p w14:paraId="36CABFC8" w14:textId="60F7121D" w:rsidR="008E496F" w:rsidRPr="003E7F0D" w:rsidRDefault="008E496F" w:rsidP="00EA3CF4">
      <w:pPr>
        <w:pStyle w:val="Akapitzlist"/>
        <w:spacing w:before="120" w:after="120" w:line="276" w:lineRule="auto"/>
        <w:ind w:left="426"/>
        <w:jc w:val="center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3E7F0D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C = -------------- 100 x </w:t>
      </w:r>
      <w:r w:rsidR="00712203" w:rsidRPr="003E7F0D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40 </w:t>
      </w:r>
      <w:r w:rsidRPr="003E7F0D">
        <w:rPr>
          <w:rFonts w:asciiTheme="minorHAnsi" w:eastAsia="Calibri" w:hAnsiTheme="minorHAnsi" w:cstheme="minorHAnsi"/>
          <w:sz w:val="22"/>
          <w:szCs w:val="22"/>
          <w:lang w:val="pl-PL"/>
        </w:rPr>
        <w:t>%, gdzie:</w:t>
      </w:r>
    </w:p>
    <w:p w14:paraId="4ADF934D" w14:textId="0DB78E04" w:rsidR="00ED4DDD" w:rsidRPr="003E7F0D" w:rsidRDefault="008E496F" w:rsidP="00EA3CF4">
      <w:pPr>
        <w:pStyle w:val="Akapitzlist"/>
        <w:tabs>
          <w:tab w:val="left" w:pos="3828"/>
        </w:tabs>
        <w:spacing w:before="120" w:after="120" w:line="276" w:lineRule="auto"/>
        <w:ind w:left="426" w:firstLine="3402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3E7F0D">
        <w:rPr>
          <w:rFonts w:asciiTheme="minorHAnsi" w:eastAsia="Calibri" w:hAnsiTheme="minorHAnsi" w:cstheme="minorHAnsi"/>
          <w:sz w:val="22"/>
          <w:szCs w:val="22"/>
          <w:lang w:val="pl-PL"/>
        </w:rPr>
        <w:t>Cb</w:t>
      </w:r>
    </w:p>
    <w:p w14:paraId="0AB3D350" w14:textId="6A4096A1" w:rsidR="008E496F" w:rsidRPr="003E7F0D" w:rsidRDefault="008E496F" w:rsidP="00EA3CF4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3E7F0D">
        <w:rPr>
          <w:rFonts w:asciiTheme="minorHAnsi" w:eastAsia="Calibri" w:hAnsiTheme="minorHAnsi" w:cstheme="minorHAnsi"/>
          <w:sz w:val="22"/>
          <w:szCs w:val="22"/>
          <w:lang w:val="pl-PL"/>
        </w:rPr>
        <w:t>C  – liczba punktów przyznanych badanej ofercie</w:t>
      </w:r>
    </w:p>
    <w:p w14:paraId="2FBE4E40" w14:textId="77777777" w:rsidR="008E496F" w:rsidRPr="003E7F0D" w:rsidRDefault="008E496F" w:rsidP="00EA3CF4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3E7F0D">
        <w:rPr>
          <w:rFonts w:asciiTheme="minorHAnsi" w:eastAsia="Calibri" w:hAnsiTheme="minorHAnsi" w:cstheme="minorHAnsi"/>
          <w:sz w:val="22"/>
          <w:szCs w:val="22"/>
          <w:lang w:val="pl-PL"/>
        </w:rPr>
        <w:t>Cn – najniższa cena brutto spośród badanych ofert</w:t>
      </w:r>
    </w:p>
    <w:p w14:paraId="32CCAAD8" w14:textId="77777777" w:rsidR="008E496F" w:rsidRPr="003E7F0D" w:rsidRDefault="008E496F" w:rsidP="00EA3CF4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val="pl-PL"/>
        </w:rPr>
      </w:pPr>
      <w:r w:rsidRPr="003E7F0D">
        <w:rPr>
          <w:rFonts w:asciiTheme="minorHAnsi" w:eastAsia="Calibri" w:hAnsiTheme="minorHAnsi" w:cstheme="minorHAnsi"/>
          <w:sz w:val="22"/>
          <w:szCs w:val="22"/>
          <w:lang w:val="pl-PL"/>
        </w:rPr>
        <w:t>Cb – cena brutto oferty badanej</w:t>
      </w:r>
    </w:p>
    <w:p w14:paraId="70C2DFC8" w14:textId="77777777" w:rsidR="008E496F" w:rsidRPr="003E7F0D" w:rsidRDefault="008E496F" w:rsidP="00EA3CF4">
      <w:pPr>
        <w:tabs>
          <w:tab w:val="left" w:pos="426"/>
        </w:tabs>
        <w:spacing w:line="276" w:lineRule="auto"/>
        <w:ind w:right="-1"/>
        <w:jc w:val="both"/>
        <w:rPr>
          <w:rFonts w:cstheme="minorHAnsi"/>
        </w:rPr>
      </w:pPr>
    </w:p>
    <w:p w14:paraId="7F0FE826" w14:textId="2C418A67" w:rsidR="008E496F" w:rsidRPr="003E7F0D" w:rsidRDefault="008E496F" w:rsidP="00EA3CF4">
      <w:pPr>
        <w:spacing w:after="0" w:line="276" w:lineRule="auto"/>
        <w:jc w:val="both"/>
        <w:rPr>
          <w:rFonts w:eastAsia="Calibri" w:cstheme="minorHAnsi"/>
          <w:b/>
          <w:u w:val="single"/>
          <w:lang w:eastAsia="pl-PL"/>
        </w:rPr>
      </w:pPr>
      <w:r w:rsidRPr="003E7F0D">
        <w:rPr>
          <w:rFonts w:eastAsia="Calibri" w:cstheme="minorHAnsi"/>
          <w:b/>
          <w:u w:val="single"/>
          <w:lang w:eastAsia="pl-PL"/>
        </w:rPr>
        <w:t xml:space="preserve">Kryterium: </w:t>
      </w:r>
      <w:r w:rsidR="00D96317" w:rsidRPr="003E7F0D">
        <w:rPr>
          <w:rFonts w:eastAsia="Calibri" w:cstheme="minorHAnsi"/>
          <w:b/>
          <w:u w:val="single"/>
          <w:lang w:eastAsia="pl-PL"/>
        </w:rPr>
        <w:t xml:space="preserve">KOMPETENCJE I </w:t>
      </w:r>
      <w:r w:rsidRPr="003E7F0D">
        <w:rPr>
          <w:rFonts w:eastAsia="Calibri" w:cstheme="minorHAnsi"/>
          <w:b/>
          <w:u w:val="single"/>
          <w:lang w:eastAsia="pl-PL"/>
        </w:rPr>
        <w:t>DOŚWIADCZENIE (D)</w:t>
      </w:r>
    </w:p>
    <w:p w14:paraId="733F9926" w14:textId="7818EF2D" w:rsidR="008E496F" w:rsidRPr="003E7F0D" w:rsidRDefault="00ED4DDD" w:rsidP="00EA3CF4">
      <w:pPr>
        <w:tabs>
          <w:tab w:val="left" w:pos="426"/>
        </w:tabs>
        <w:spacing w:line="276" w:lineRule="auto"/>
        <w:ind w:right="-1"/>
        <w:jc w:val="both"/>
        <w:rPr>
          <w:rFonts w:cstheme="minorHAnsi"/>
        </w:rPr>
      </w:pPr>
      <w:r w:rsidRPr="003E7F0D">
        <w:rPr>
          <w:rFonts w:eastAsia="Calibri" w:cstheme="minorHAnsi"/>
          <w:lang w:eastAsia="pl-PL"/>
        </w:rPr>
        <w:t xml:space="preserve">(ocena </w:t>
      </w:r>
      <w:r w:rsidR="00805A73" w:rsidRPr="003E7F0D">
        <w:rPr>
          <w:rFonts w:eastAsia="Calibri" w:cstheme="minorHAnsi"/>
          <w:lang w:eastAsia="pl-PL"/>
        </w:rPr>
        <w:t xml:space="preserve">każdego </w:t>
      </w:r>
      <w:r w:rsidRPr="003E7F0D">
        <w:rPr>
          <w:rFonts w:eastAsia="Calibri" w:cstheme="minorHAnsi"/>
          <w:lang w:eastAsia="pl-PL"/>
        </w:rPr>
        <w:t>eksperta</w:t>
      </w:r>
      <w:r w:rsidR="008E496F" w:rsidRPr="003E7F0D">
        <w:rPr>
          <w:rFonts w:eastAsia="Calibri" w:cstheme="minorHAnsi"/>
          <w:lang w:eastAsia="pl-PL"/>
        </w:rPr>
        <w:t xml:space="preserve"> wskazanego przez Wykonawcę do świadczenia przedmiotowej usługi)</w:t>
      </w:r>
    </w:p>
    <w:p w14:paraId="15DF6EE2" w14:textId="074D5532" w:rsidR="008E496F" w:rsidRPr="003E7F0D" w:rsidRDefault="00544808" w:rsidP="00EA3C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76" w:lineRule="auto"/>
        <w:rPr>
          <w:rFonts w:eastAsia="Calibri" w:cstheme="minorHAnsi"/>
          <w:bCs/>
          <w:color w:val="000000"/>
          <w:lang w:eastAsia="zh-CN"/>
        </w:rPr>
      </w:pPr>
      <w:r w:rsidRPr="003E7F0D">
        <w:rPr>
          <w:rFonts w:eastAsia="Calibri" w:cstheme="minorHAnsi"/>
        </w:rPr>
        <w:t>Ocenie będzie podlegało:</w:t>
      </w:r>
    </w:p>
    <w:p w14:paraId="15DE19F6" w14:textId="0025B6E4" w:rsidR="008E496F" w:rsidRPr="003E7F0D" w:rsidRDefault="008E496F" w:rsidP="00EA3C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Arial" w:cstheme="minorHAnsi"/>
          <w:b/>
          <w:color w:val="000000"/>
        </w:rPr>
        <w:t>(D1)</w:t>
      </w:r>
      <w:r w:rsidR="009B241D" w:rsidRPr="003E7F0D">
        <w:rPr>
          <w:rFonts w:eastAsia="Arial" w:cstheme="minorHAnsi"/>
          <w:b/>
          <w:color w:val="000000"/>
        </w:rPr>
        <w:tab/>
      </w:r>
      <w:r w:rsidRPr="003E7F0D">
        <w:rPr>
          <w:rFonts w:eastAsia="Calibri" w:cstheme="minorHAnsi"/>
          <w:color w:val="000000"/>
          <w:lang w:eastAsia="zh-CN"/>
        </w:rPr>
        <w:t>Doświadczenie w przygotowaniu pakietów szkoleniowych, tj. scenariuszy i materiałów merytorycznych, materiałów multim</w:t>
      </w:r>
      <w:r w:rsidR="00AD6DA4" w:rsidRPr="003E7F0D">
        <w:rPr>
          <w:rFonts w:eastAsia="Calibri" w:cstheme="minorHAnsi"/>
          <w:color w:val="000000"/>
          <w:lang w:eastAsia="zh-CN"/>
        </w:rPr>
        <w:t>edialnych zwanych opracowaniami w ostatnich 5 latach;</w:t>
      </w:r>
    </w:p>
    <w:p w14:paraId="07ED7771" w14:textId="77777777" w:rsidR="00AB0E76" w:rsidRPr="003E7F0D" w:rsidRDefault="00AB0E76" w:rsidP="00EA3C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b/>
        </w:rPr>
      </w:pPr>
    </w:p>
    <w:p w14:paraId="0496A134" w14:textId="7624B709" w:rsidR="008E496F" w:rsidRPr="003E7F0D" w:rsidRDefault="008E496F" w:rsidP="00EA3CF4">
      <w:pPr>
        <w:widowControl w:val="0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opracowanie minimum 1 programu szkoleniowego obejmującego m. in. scenariusze zajęć, opracowania z zakresu tematycznego obejmującego pr</w:t>
      </w:r>
      <w:r w:rsidR="00AD6DA4" w:rsidRPr="003E7F0D">
        <w:rPr>
          <w:rFonts w:eastAsia="Calibri" w:cstheme="minorHAnsi"/>
          <w:color w:val="000000"/>
          <w:lang w:eastAsia="zh-CN"/>
        </w:rPr>
        <w:t xml:space="preserve">zedmiot niniejszego zamówienia </w:t>
      </w:r>
      <w:r w:rsidRPr="003E7F0D">
        <w:rPr>
          <w:rFonts w:eastAsia="Calibri" w:cstheme="minorHAnsi"/>
          <w:color w:val="000000"/>
          <w:lang w:eastAsia="zh-CN"/>
        </w:rPr>
        <w:t xml:space="preserve">– </w:t>
      </w:r>
      <w:r w:rsidR="00CE44BA" w:rsidRPr="003E7F0D">
        <w:rPr>
          <w:rFonts w:eastAsia="Calibri" w:cstheme="minorHAnsi"/>
          <w:color w:val="000000"/>
          <w:lang w:eastAsia="zh-CN"/>
        </w:rPr>
        <w:t>niepunktowany minimalny próg</w:t>
      </w:r>
    </w:p>
    <w:p w14:paraId="0C5E3A13" w14:textId="4B27E473" w:rsidR="00934601" w:rsidRPr="003E7F0D" w:rsidRDefault="00AD6DA4" w:rsidP="00EA3CF4">
      <w:pPr>
        <w:widowControl w:val="0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2-1</w:t>
      </w:r>
      <w:r w:rsidR="00CE44BA" w:rsidRPr="003E7F0D">
        <w:rPr>
          <w:rFonts w:eastAsia="Calibri" w:cstheme="minorHAnsi"/>
          <w:color w:val="000000"/>
          <w:lang w:eastAsia="zh-CN"/>
        </w:rPr>
        <w:t>6</w:t>
      </w:r>
      <w:r w:rsidRPr="003E7F0D">
        <w:rPr>
          <w:rFonts w:eastAsia="Calibri" w:cstheme="minorHAnsi"/>
          <w:color w:val="000000"/>
          <w:lang w:eastAsia="zh-CN"/>
        </w:rPr>
        <w:t xml:space="preserve"> opracowań</w:t>
      </w:r>
      <w:r w:rsidR="00934601" w:rsidRPr="003E7F0D">
        <w:rPr>
          <w:rFonts w:eastAsia="Calibri" w:cstheme="minorHAnsi"/>
          <w:color w:val="000000"/>
          <w:lang w:eastAsia="zh-CN"/>
        </w:rPr>
        <w:t xml:space="preserve"> – za każde opracowanie 1 pkt</w:t>
      </w:r>
    </w:p>
    <w:p w14:paraId="67A7963F" w14:textId="78EB4F84" w:rsidR="008E496F" w:rsidRPr="003E7F0D" w:rsidRDefault="00934601" w:rsidP="00EA3C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1440"/>
        <w:jc w:val="both"/>
        <w:rPr>
          <w:rFonts w:eastAsia="Calibri" w:cstheme="minorHAnsi"/>
          <w:i/>
          <w:color w:val="000000"/>
          <w:lang w:eastAsia="zh-CN"/>
        </w:rPr>
      </w:pPr>
      <w:r w:rsidRPr="003E7F0D">
        <w:rPr>
          <w:rFonts w:eastAsia="Calibri" w:cstheme="minorHAnsi"/>
          <w:i/>
          <w:color w:val="000000"/>
          <w:lang w:eastAsia="zh-CN"/>
        </w:rPr>
        <w:t>maksymalnie do uzyskania 15 pkt</w:t>
      </w:r>
    </w:p>
    <w:p w14:paraId="76567AC8" w14:textId="77777777" w:rsidR="00957A63" w:rsidRPr="003E7F0D" w:rsidRDefault="00957A63" w:rsidP="00EA3C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1440"/>
        <w:jc w:val="both"/>
        <w:rPr>
          <w:rFonts w:eastAsia="Calibri" w:cstheme="minorHAnsi"/>
          <w:i/>
          <w:color w:val="000000"/>
          <w:lang w:eastAsia="zh-CN"/>
        </w:rPr>
      </w:pPr>
    </w:p>
    <w:p w14:paraId="233BCC40" w14:textId="0275B69D" w:rsidR="008E496F" w:rsidRPr="003E7F0D" w:rsidRDefault="008E496F" w:rsidP="00EA3C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b/>
          <w:color w:val="000000"/>
          <w:lang w:eastAsia="zh-CN"/>
        </w:rPr>
        <w:t>(D2)</w:t>
      </w:r>
      <w:r w:rsidR="009B241D" w:rsidRPr="003E7F0D">
        <w:rPr>
          <w:rFonts w:eastAsia="Calibri" w:cstheme="minorHAnsi"/>
          <w:color w:val="000000"/>
          <w:lang w:eastAsia="zh-CN"/>
        </w:rPr>
        <w:tab/>
      </w:r>
      <w:r w:rsidRPr="003E7F0D">
        <w:rPr>
          <w:rFonts w:eastAsia="Calibri" w:cstheme="minorHAnsi"/>
          <w:color w:val="000000"/>
          <w:lang w:eastAsia="zh-CN"/>
        </w:rPr>
        <w:t xml:space="preserve">Doświadczenie w </w:t>
      </w:r>
      <w:r w:rsidR="00957A63" w:rsidRPr="003E7F0D">
        <w:rPr>
          <w:rFonts w:eastAsia="Calibri" w:cstheme="minorHAnsi"/>
          <w:color w:val="000000"/>
          <w:lang w:eastAsia="zh-CN"/>
        </w:rPr>
        <w:t>prowadzeniu</w:t>
      </w:r>
      <w:r w:rsidRPr="003E7F0D">
        <w:rPr>
          <w:rFonts w:eastAsia="Calibri" w:cstheme="minorHAnsi"/>
          <w:color w:val="000000"/>
          <w:lang w:eastAsia="zh-CN"/>
        </w:rPr>
        <w:t xml:space="preserve"> szkoleń, </w:t>
      </w:r>
      <w:r w:rsidR="00957A63" w:rsidRPr="003E7F0D">
        <w:rPr>
          <w:rFonts w:eastAsia="Calibri" w:cstheme="minorHAnsi"/>
          <w:color w:val="000000"/>
          <w:lang w:eastAsia="zh-CN"/>
        </w:rPr>
        <w:t>seminariów</w:t>
      </w:r>
      <w:r w:rsidRPr="003E7F0D">
        <w:rPr>
          <w:rFonts w:eastAsia="Calibri" w:cstheme="minorHAnsi"/>
          <w:color w:val="000000"/>
          <w:lang w:eastAsia="zh-CN"/>
        </w:rPr>
        <w:t>, warsztatów, w szczególności w zakresie pracy z uczniami ze zróżnicowanymi potrze</w:t>
      </w:r>
      <w:r w:rsidR="00957A63" w:rsidRPr="003E7F0D">
        <w:rPr>
          <w:rFonts w:eastAsia="Calibri" w:cstheme="minorHAnsi"/>
          <w:color w:val="000000"/>
          <w:lang w:eastAsia="zh-CN"/>
        </w:rPr>
        <w:t>bami rozwojowymi i edukacyjnymi</w:t>
      </w:r>
      <w:r w:rsidRPr="003E7F0D">
        <w:rPr>
          <w:rFonts w:eastAsia="Calibri" w:cstheme="minorHAnsi"/>
          <w:color w:val="000000"/>
          <w:lang w:eastAsia="zh-CN"/>
        </w:rPr>
        <w:t>, odpowiadające tematyce pakietów dla szkoleniowych, które będą przygotowywać w ramach zamówienia – w ostatnich 2 latach</w:t>
      </w:r>
      <w:r w:rsidR="00D77E19" w:rsidRPr="003E7F0D">
        <w:rPr>
          <w:rFonts w:eastAsia="Calibri" w:cstheme="minorHAnsi"/>
          <w:color w:val="000000"/>
          <w:lang w:eastAsia="zh-CN"/>
        </w:rPr>
        <w:t>;</w:t>
      </w:r>
    </w:p>
    <w:p w14:paraId="1349E05B" w14:textId="77777777" w:rsidR="00957A63" w:rsidRPr="003E7F0D" w:rsidRDefault="00957A63" w:rsidP="00EA3C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/>
        <w:jc w:val="both"/>
        <w:rPr>
          <w:rFonts w:eastAsia="Calibri" w:cstheme="minorHAnsi"/>
          <w:b/>
        </w:rPr>
      </w:pPr>
    </w:p>
    <w:p w14:paraId="4817732A" w14:textId="6D2B2BE2" w:rsidR="008E496F" w:rsidRPr="003E7F0D" w:rsidRDefault="008E496F" w:rsidP="00EA3CF4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369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minimum 40</w:t>
      </w:r>
      <w:r w:rsidR="00957A63" w:rsidRPr="003E7F0D">
        <w:rPr>
          <w:rFonts w:eastAsia="Calibri" w:cstheme="minorHAnsi"/>
          <w:color w:val="000000"/>
          <w:lang w:eastAsia="zh-CN"/>
        </w:rPr>
        <w:t xml:space="preserve"> godz.</w:t>
      </w:r>
      <w:r w:rsidRPr="003E7F0D">
        <w:rPr>
          <w:rFonts w:eastAsia="Calibri" w:cstheme="minorHAnsi"/>
          <w:color w:val="000000"/>
          <w:lang w:eastAsia="zh-CN"/>
        </w:rPr>
        <w:t xml:space="preserve"> – </w:t>
      </w:r>
      <w:r w:rsidR="00CE44BA" w:rsidRPr="003E7F0D">
        <w:rPr>
          <w:rFonts w:eastAsia="Calibri" w:cstheme="minorHAnsi"/>
          <w:color w:val="000000"/>
          <w:lang w:eastAsia="zh-CN"/>
        </w:rPr>
        <w:t>niepunktowany minimalny próg</w:t>
      </w:r>
    </w:p>
    <w:p w14:paraId="4BB7F50B" w14:textId="1C5C7E60" w:rsidR="00934601" w:rsidRPr="003E7F0D" w:rsidRDefault="008E496F" w:rsidP="00EA3CF4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369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za każ</w:t>
      </w:r>
      <w:r w:rsidR="00934601" w:rsidRPr="003E7F0D">
        <w:rPr>
          <w:rFonts w:eastAsia="Calibri" w:cstheme="minorHAnsi"/>
          <w:color w:val="000000"/>
          <w:lang w:eastAsia="zh-CN"/>
        </w:rPr>
        <w:t>de kolejne 40 godzin -10 pkt</w:t>
      </w:r>
    </w:p>
    <w:p w14:paraId="7F7A30C2" w14:textId="5841B0CA" w:rsidR="008E496F" w:rsidRPr="003E7F0D" w:rsidRDefault="008E496F" w:rsidP="00EA3C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1134" w:firstLine="284"/>
        <w:jc w:val="both"/>
        <w:rPr>
          <w:rFonts w:eastAsia="Calibri" w:cstheme="minorHAnsi"/>
          <w:i/>
          <w:color w:val="000000"/>
          <w:lang w:eastAsia="zh-CN"/>
        </w:rPr>
      </w:pPr>
      <w:r w:rsidRPr="003E7F0D">
        <w:rPr>
          <w:rFonts w:eastAsia="Calibri" w:cstheme="minorHAnsi"/>
          <w:i/>
          <w:color w:val="000000"/>
          <w:lang w:eastAsia="zh-CN"/>
        </w:rPr>
        <w:t>m</w:t>
      </w:r>
      <w:r w:rsidR="00934601" w:rsidRPr="003E7F0D">
        <w:rPr>
          <w:rFonts w:eastAsia="Calibri" w:cstheme="minorHAnsi"/>
          <w:i/>
          <w:color w:val="000000"/>
          <w:lang w:eastAsia="zh-CN"/>
        </w:rPr>
        <w:t xml:space="preserve">aksymalnie do uzyskania </w:t>
      </w:r>
      <w:r w:rsidR="00AD6DA4" w:rsidRPr="003E7F0D">
        <w:rPr>
          <w:rFonts w:eastAsia="Calibri" w:cstheme="minorHAnsi"/>
          <w:i/>
          <w:color w:val="000000"/>
          <w:lang w:eastAsia="zh-CN"/>
        </w:rPr>
        <w:t>30 pkt</w:t>
      </w:r>
    </w:p>
    <w:p w14:paraId="6B280F5F" w14:textId="77777777" w:rsidR="00957A63" w:rsidRPr="003E7F0D" w:rsidRDefault="00957A63" w:rsidP="00EA3C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1134" w:firstLine="284"/>
        <w:jc w:val="both"/>
        <w:rPr>
          <w:rFonts w:eastAsia="Calibri" w:cstheme="minorHAnsi"/>
          <w:i/>
          <w:color w:val="000000"/>
          <w:lang w:eastAsia="zh-CN"/>
        </w:rPr>
      </w:pPr>
    </w:p>
    <w:p w14:paraId="3A6A0D4E" w14:textId="1290B266" w:rsidR="00957A63" w:rsidRPr="003E7F0D" w:rsidRDefault="00AD6DA4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after="0" w:line="276" w:lineRule="auto"/>
        <w:ind w:left="426" w:hanging="426"/>
        <w:jc w:val="both"/>
        <w:rPr>
          <w:rFonts w:eastAsia="Calibri" w:cstheme="minorHAnsi"/>
          <w:bCs/>
          <w:color w:val="000000"/>
          <w:lang w:eastAsia="zh-CN"/>
        </w:rPr>
      </w:pPr>
      <w:r w:rsidRPr="003E7F0D">
        <w:rPr>
          <w:rFonts w:eastAsia="Calibri" w:cstheme="minorHAnsi"/>
          <w:b/>
          <w:color w:val="000000"/>
          <w:lang w:eastAsia="zh-CN"/>
        </w:rPr>
        <w:t>(D3)</w:t>
      </w:r>
      <w:r w:rsidR="009B241D" w:rsidRPr="003E7F0D">
        <w:rPr>
          <w:rFonts w:eastAsia="Calibri" w:cstheme="minorHAnsi"/>
          <w:color w:val="000000"/>
          <w:lang w:eastAsia="zh-CN"/>
        </w:rPr>
        <w:tab/>
      </w:r>
      <w:r w:rsidR="008E496F" w:rsidRPr="003E7F0D">
        <w:rPr>
          <w:rFonts w:eastAsia="Calibri" w:cstheme="minorHAnsi"/>
          <w:color w:val="000000"/>
          <w:lang w:eastAsia="zh-CN"/>
        </w:rPr>
        <w:t xml:space="preserve">Doświadczenie </w:t>
      </w:r>
      <w:r w:rsidR="008E496F" w:rsidRPr="003E7F0D">
        <w:rPr>
          <w:rFonts w:eastAsia="Calibri" w:cstheme="minorHAnsi"/>
          <w:bCs/>
          <w:color w:val="000000"/>
          <w:lang w:eastAsia="zh-CN"/>
        </w:rPr>
        <w:t>we współpracy z przedstawici</w:t>
      </w:r>
      <w:r w:rsidR="00D77E19" w:rsidRPr="003E7F0D">
        <w:rPr>
          <w:rFonts w:eastAsia="Calibri" w:cstheme="minorHAnsi"/>
          <w:bCs/>
          <w:color w:val="000000"/>
          <w:lang w:eastAsia="zh-CN"/>
        </w:rPr>
        <w:t>elami środowiska oświatowego;</w:t>
      </w:r>
    </w:p>
    <w:p w14:paraId="5418A22F" w14:textId="5012C894" w:rsidR="00957A63" w:rsidRPr="003E7F0D" w:rsidRDefault="00957A63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after="0" w:line="276" w:lineRule="auto"/>
        <w:ind w:left="426" w:hanging="426"/>
        <w:jc w:val="both"/>
        <w:rPr>
          <w:rFonts w:eastAsia="Calibri" w:cstheme="minorHAnsi"/>
          <w:bCs/>
          <w:color w:val="000000"/>
          <w:lang w:eastAsia="zh-CN"/>
        </w:rPr>
      </w:pPr>
    </w:p>
    <w:p w14:paraId="564FA9F4" w14:textId="6F09C0C5" w:rsidR="008E496F" w:rsidRPr="003E7F0D" w:rsidRDefault="008E496F" w:rsidP="00EA3CF4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1418" w:hanging="284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bCs/>
          <w:color w:val="000000"/>
          <w:lang w:eastAsia="zh-CN"/>
        </w:rPr>
        <w:t>w ostatnich 2 latach minimum 2 różne formy współpracy z przedstawicielami środowiska ka</w:t>
      </w:r>
      <w:r w:rsidR="00934601" w:rsidRPr="003E7F0D">
        <w:rPr>
          <w:rFonts w:eastAsia="Calibri" w:cstheme="minorHAnsi"/>
          <w:bCs/>
          <w:color w:val="000000"/>
          <w:lang w:eastAsia="zh-CN"/>
        </w:rPr>
        <w:t xml:space="preserve">dr systemu oświaty np. </w:t>
      </w:r>
      <w:r w:rsidRPr="003E7F0D">
        <w:rPr>
          <w:rFonts w:eastAsia="Calibri" w:cstheme="minorHAnsi"/>
          <w:bCs/>
          <w:color w:val="000000"/>
          <w:lang w:eastAsia="zh-CN"/>
        </w:rPr>
        <w:t>w p</w:t>
      </w:r>
      <w:r w:rsidR="00934601" w:rsidRPr="003E7F0D">
        <w:rPr>
          <w:rFonts w:eastAsia="Calibri" w:cstheme="minorHAnsi"/>
          <w:bCs/>
          <w:color w:val="000000"/>
          <w:lang w:eastAsia="zh-CN"/>
        </w:rPr>
        <w:t>rowadzeniu szkoleń, konsultacji</w:t>
      </w:r>
      <w:r w:rsidRPr="003E7F0D">
        <w:rPr>
          <w:rFonts w:eastAsia="Calibri" w:cstheme="minorHAnsi"/>
          <w:color w:val="000000"/>
          <w:lang w:eastAsia="zh-CN"/>
        </w:rPr>
        <w:t xml:space="preserve"> – </w:t>
      </w:r>
      <w:r w:rsidR="00CE44BA" w:rsidRPr="003E7F0D">
        <w:rPr>
          <w:rFonts w:eastAsia="Calibri" w:cstheme="minorHAnsi"/>
          <w:color w:val="000000"/>
          <w:lang w:eastAsia="zh-CN"/>
        </w:rPr>
        <w:t>niepunktowany minimalny próg</w:t>
      </w:r>
    </w:p>
    <w:p w14:paraId="7C2C6D02" w14:textId="222FA899" w:rsidR="00934601" w:rsidRPr="003E7F0D" w:rsidRDefault="00AD6DA4" w:rsidP="00EA3CF4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1418" w:hanging="284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3</w:t>
      </w:r>
      <w:r w:rsidR="00934601" w:rsidRPr="003E7F0D">
        <w:rPr>
          <w:rFonts w:eastAsia="Calibri" w:cstheme="minorHAnsi"/>
          <w:color w:val="000000"/>
          <w:lang w:eastAsia="zh-CN"/>
        </w:rPr>
        <w:t xml:space="preserve"> </w:t>
      </w:r>
      <w:r w:rsidRPr="003E7F0D">
        <w:rPr>
          <w:rFonts w:eastAsia="Calibri" w:cstheme="minorHAnsi"/>
          <w:color w:val="000000"/>
          <w:lang w:eastAsia="zh-CN"/>
        </w:rPr>
        <w:t>-</w:t>
      </w:r>
      <w:r w:rsidR="00934601" w:rsidRPr="003E7F0D">
        <w:rPr>
          <w:rFonts w:eastAsia="Calibri" w:cstheme="minorHAnsi"/>
          <w:color w:val="000000"/>
          <w:lang w:eastAsia="zh-CN"/>
        </w:rPr>
        <w:t xml:space="preserve"> </w:t>
      </w:r>
      <w:r w:rsidR="00020FD6" w:rsidRPr="003E7F0D">
        <w:rPr>
          <w:rFonts w:eastAsia="Calibri" w:cstheme="minorHAnsi"/>
          <w:color w:val="000000"/>
          <w:lang w:eastAsia="zh-CN"/>
        </w:rPr>
        <w:t>5</w:t>
      </w:r>
      <w:r w:rsidRPr="003E7F0D">
        <w:rPr>
          <w:rFonts w:eastAsia="Calibri" w:cstheme="minorHAnsi"/>
          <w:color w:val="000000"/>
          <w:lang w:eastAsia="zh-CN"/>
        </w:rPr>
        <w:t xml:space="preserve"> </w:t>
      </w:r>
      <w:r w:rsidR="00934601" w:rsidRPr="003E7F0D">
        <w:rPr>
          <w:rFonts w:eastAsia="Calibri" w:cstheme="minorHAnsi"/>
          <w:color w:val="000000"/>
          <w:lang w:eastAsia="zh-CN"/>
        </w:rPr>
        <w:t xml:space="preserve">kolejnych </w:t>
      </w:r>
      <w:r w:rsidR="008E496F" w:rsidRPr="003E7F0D">
        <w:rPr>
          <w:rFonts w:eastAsia="Calibri" w:cstheme="minorHAnsi"/>
          <w:color w:val="000000"/>
          <w:lang w:eastAsia="zh-CN"/>
        </w:rPr>
        <w:t>form wspó</w:t>
      </w:r>
      <w:r w:rsidR="00934601" w:rsidRPr="003E7F0D">
        <w:rPr>
          <w:rFonts w:eastAsia="Calibri" w:cstheme="minorHAnsi"/>
          <w:color w:val="000000"/>
          <w:lang w:eastAsia="zh-CN"/>
        </w:rPr>
        <w:t xml:space="preserve">łpracy , za każdą formę - </w:t>
      </w:r>
      <w:r w:rsidR="00020FD6" w:rsidRPr="003E7F0D">
        <w:rPr>
          <w:rFonts w:eastAsia="Calibri" w:cstheme="minorHAnsi"/>
          <w:color w:val="000000"/>
          <w:lang w:eastAsia="zh-CN"/>
        </w:rPr>
        <w:t>5</w:t>
      </w:r>
      <w:r w:rsidR="00934601" w:rsidRPr="003E7F0D">
        <w:rPr>
          <w:rFonts w:eastAsia="Calibri" w:cstheme="minorHAnsi"/>
          <w:color w:val="000000"/>
          <w:lang w:eastAsia="zh-CN"/>
        </w:rPr>
        <w:t xml:space="preserve"> pkt</w:t>
      </w:r>
    </w:p>
    <w:p w14:paraId="4937C969" w14:textId="055A3C37" w:rsidR="008E496F" w:rsidRPr="003E7F0D" w:rsidRDefault="008E496F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1418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i/>
          <w:color w:val="000000"/>
          <w:lang w:eastAsia="zh-CN"/>
        </w:rPr>
        <w:t>maksymalnie do uzyskania 15 pkt</w:t>
      </w:r>
      <w:r w:rsidRPr="003E7F0D">
        <w:rPr>
          <w:rFonts w:eastAsia="Calibri" w:cstheme="minorHAnsi"/>
          <w:color w:val="000000"/>
          <w:lang w:eastAsia="zh-CN"/>
        </w:rPr>
        <w:t>.</w:t>
      </w:r>
    </w:p>
    <w:p w14:paraId="7C369DD4" w14:textId="5B2721C1" w:rsidR="008E496F" w:rsidRPr="003E7F0D" w:rsidRDefault="003B4709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1134" w:firstLine="284"/>
        <w:jc w:val="both"/>
        <w:rPr>
          <w:rFonts w:eastAsia="Calibri" w:cstheme="minorHAnsi"/>
          <w:b/>
          <w:color w:val="000000"/>
          <w:lang w:eastAsia="zh-CN"/>
        </w:rPr>
      </w:pPr>
      <w:r w:rsidRPr="003E7F0D">
        <w:rPr>
          <w:rFonts w:eastAsia="Calibri" w:cstheme="minorHAnsi"/>
          <w:b/>
          <w:color w:val="000000"/>
          <w:lang w:eastAsia="zh-CN"/>
        </w:rPr>
        <w:t>albo</w:t>
      </w:r>
    </w:p>
    <w:p w14:paraId="5651C24E" w14:textId="34B1045C" w:rsidR="008E496F" w:rsidRPr="003E7F0D" w:rsidRDefault="008E496F" w:rsidP="00EA3CF4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1134" w:firstLine="0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bCs/>
          <w:color w:val="000000"/>
          <w:lang w:eastAsia="zh-CN"/>
        </w:rPr>
        <w:t xml:space="preserve">5 lat doświadczenia w pracy w szkołach i placówkach systemu oświaty – </w:t>
      </w:r>
      <w:r w:rsidR="00CE44BA" w:rsidRPr="003E7F0D">
        <w:rPr>
          <w:rFonts w:eastAsia="Calibri" w:cstheme="minorHAnsi"/>
          <w:color w:val="000000"/>
          <w:lang w:eastAsia="zh-CN"/>
        </w:rPr>
        <w:t>niepunktowany minimalny próg</w:t>
      </w:r>
      <w:r w:rsidRPr="003E7F0D">
        <w:rPr>
          <w:rFonts w:eastAsia="Calibri" w:cstheme="minorHAnsi"/>
          <w:bCs/>
          <w:color w:val="000000"/>
          <w:lang w:eastAsia="zh-CN"/>
        </w:rPr>
        <w:t>.</w:t>
      </w:r>
    </w:p>
    <w:p w14:paraId="1787293B" w14:textId="7758DFC9" w:rsidR="00934601" w:rsidRPr="003E7F0D" w:rsidRDefault="008E496F" w:rsidP="00EA3CF4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1418" w:hanging="284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 xml:space="preserve">za każde kolejne 3 lata </w:t>
      </w:r>
      <w:r w:rsidRPr="003E7F0D">
        <w:rPr>
          <w:rFonts w:eastAsia="Calibri" w:cstheme="minorHAnsi"/>
          <w:bCs/>
          <w:color w:val="000000"/>
          <w:lang w:eastAsia="zh-CN"/>
        </w:rPr>
        <w:t>doświadczenia w pracy w szkołach i pla</w:t>
      </w:r>
      <w:r w:rsidR="00934601" w:rsidRPr="003E7F0D">
        <w:rPr>
          <w:rFonts w:eastAsia="Calibri" w:cstheme="minorHAnsi"/>
          <w:bCs/>
          <w:color w:val="000000"/>
          <w:lang w:eastAsia="zh-CN"/>
        </w:rPr>
        <w:t xml:space="preserve">cówkach systemu oświaty – </w:t>
      </w:r>
      <w:r w:rsidR="00127738" w:rsidRPr="003E7F0D">
        <w:rPr>
          <w:rFonts w:eastAsia="Calibri" w:cstheme="minorHAnsi"/>
          <w:bCs/>
          <w:color w:val="000000"/>
          <w:lang w:eastAsia="zh-CN"/>
        </w:rPr>
        <w:t>5</w:t>
      </w:r>
      <w:r w:rsidR="00934601" w:rsidRPr="003E7F0D">
        <w:rPr>
          <w:rFonts w:eastAsia="Calibri" w:cstheme="minorHAnsi"/>
          <w:bCs/>
          <w:color w:val="000000"/>
          <w:lang w:eastAsia="zh-CN"/>
        </w:rPr>
        <w:t xml:space="preserve"> pkt,</w:t>
      </w:r>
    </w:p>
    <w:p w14:paraId="7AA43273" w14:textId="19095ED1" w:rsidR="008E496F" w:rsidRPr="003E7F0D" w:rsidRDefault="008E496F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1418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bCs/>
          <w:i/>
          <w:color w:val="000000"/>
          <w:lang w:eastAsia="zh-CN"/>
        </w:rPr>
        <w:t>maksymalnie do uzyskania 15 pkt</w:t>
      </w:r>
      <w:r w:rsidRPr="003E7F0D">
        <w:rPr>
          <w:rFonts w:eastAsia="Calibri" w:cstheme="minorHAnsi"/>
          <w:bCs/>
          <w:color w:val="000000"/>
          <w:lang w:eastAsia="zh-CN"/>
        </w:rPr>
        <w:t>.</w:t>
      </w:r>
    </w:p>
    <w:p w14:paraId="0640EA7A" w14:textId="7626DB98" w:rsidR="002149CA" w:rsidRPr="003E7F0D" w:rsidRDefault="003B4709" w:rsidP="00EA3CF4">
      <w:pPr>
        <w:pStyle w:val="Default"/>
        <w:tabs>
          <w:tab w:val="left" w:pos="426"/>
        </w:tabs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UWAGA! Zamawiający nie dopuszcza mieszania doświadczenia w celu zdobycia większej liczby punktów, tzn. np. w  przypadku nauczyciela  który jednocześnie prowadzi szkolenia może on otrzymać punkty albo za dodatkowe szkolenia albo za dodatkowe lata doświadczenia w pracy. </w:t>
      </w:r>
    </w:p>
    <w:p w14:paraId="2EF0AC44" w14:textId="07B306B1" w:rsidR="00257DF8" w:rsidRPr="003E7F0D" w:rsidRDefault="00257DF8" w:rsidP="00EA3CF4">
      <w:pPr>
        <w:pStyle w:val="Default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7F0D">
        <w:rPr>
          <w:rFonts w:asciiTheme="minorHAnsi" w:eastAsia="Calibri" w:hAnsiTheme="minorHAnsi" w:cstheme="minorHAnsi"/>
          <w:sz w:val="22"/>
          <w:szCs w:val="22"/>
        </w:rPr>
        <w:t xml:space="preserve">Kryterium to ocenione zostanie na podstawie informacji przedstawionych w </w:t>
      </w:r>
      <w:r w:rsidRPr="003E7F0D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Załącznik nr 1 </w:t>
      </w:r>
      <w:r w:rsidR="00A821D9" w:rsidRPr="003E7F0D">
        <w:rPr>
          <w:rFonts w:asciiTheme="minorHAnsi" w:eastAsia="Arial" w:hAnsiTheme="minorHAnsi" w:cstheme="minorHAnsi"/>
          <w:b/>
          <w:sz w:val="22"/>
          <w:szCs w:val="22"/>
          <w:u w:val="single"/>
        </w:rPr>
        <w:t>(</w:t>
      </w:r>
      <w:r w:rsidRPr="003E7F0D">
        <w:rPr>
          <w:rFonts w:asciiTheme="minorHAnsi" w:eastAsia="Arial" w:hAnsiTheme="minorHAnsi" w:cstheme="minorHAnsi"/>
          <w:b/>
          <w:sz w:val="22"/>
          <w:szCs w:val="22"/>
          <w:u w:val="single"/>
        </w:rPr>
        <w:t>Formularz Cenowy</w:t>
      </w:r>
      <w:r w:rsidR="00A821D9" w:rsidRPr="003E7F0D">
        <w:rPr>
          <w:rFonts w:asciiTheme="minorHAnsi" w:eastAsia="Arial" w:hAnsiTheme="minorHAnsi" w:cstheme="minorHAnsi"/>
          <w:b/>
          <w:sz w:val="22"/>
          <w:szCs w:val="22"/>
          <w:u w:val="single"/>
        </w:rPr>
        <w:t>)</w:t>
      </w:r>
      <w:r w:rsidRPr="003E7F0D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do Zapytania ofertowego</w:t>
      </w:r>
      <w:r w:rsidRPr="003E7F0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7FB81B1" w14:textId="46AB357F" w:rsidR="00257DF8" w:rsidRPr="003E7F0D" w:rsidRDefault="00257DF8" w:rsidP="00EA3CF4">
      <w:pPr>
        <w:pStyle w:val="Default"/>
        <w:tabs>
          <w:tab w:val="left" w:pos="426"/>
        </w:tabs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67A1D63" w14:textId="77777777" w:rsidR="00257DF8" w:rsidRPr="003E7F0D" w:rsidRDefault="00257DF8" w:rsidP="00EA3CF4">
      <w:pPr>
        <w:spacing w:after="0" w:line="276" w:lineRule="auto"/>
        <w:jc w:val="both"/>
        <w:rPr>
          <w:rFonts w:eastAsia="Calibri" w:cstheme="minorHAnsi"/>
          <w:lang w:eastAsia="pl-PL"/>
        </w:rPr>
      </w:pPr>
      <w:r w:rsidRPr="003E7F0D">
        <w:rPr>
          <w:rFonts w:eastAsia="Calibri" w:cstheme="minorHAnsi"/>
          <w:lang w:eastAsia="pl-PL"/>
        </w:rPr>
        <w:t>Punkty w kryterium DOŚWIADCZENIE, przyznane w przedziale od 0 do 60 punktów, stanowią sumę liczby punktów podkryterium D1, D2, D3.</w:t>
      </w:r>
    </w:p>
    <w:p w14:paraId="3F648F25" w14:textId="283ABA91" w:rsidR="00257DF8" w:rsidRPr="003E7F0D" w:rsidRDefault="00257DF8" w:rsidP="00EA3CF4">
      <w:pPr>
        <w:spacing w:after="0" w:line="276" w:lineRule="auto"/>
        <w:jc w:val="both"/>
        <w:rPr>
          <w:rFonts w:eastAsia="Calibri" w:cstheme="minorHAnsi"/>
          <w:lang w:eastAsia="pl-PL"/>
        </w:rPr>
      </w:pPr>
      <w:r w:rsidRPr="003E7F0D">
        <w:rPr>
          <w:rFonts w:eastAsia="Calibri" w:cstheme="minorHAnsi"/>
          <w:lang w:eastAsia="pl-PL"/>
        </w:rPr>
        <w:t>Ocena punktowa w ramach kryterium DOŚWIADCZENIE (podkryterium D1, D2, D3) zostanie dokonana zgodnie ze wzorem:</w:t>
      </w:r>
    </w:p>
    <w:p w14:paraId="70140252" w14:textId="77777777" w:rsidR="005054EE" w:rsidRPr="003E7F0D" w:rsidRDefault="005054EE" w:rsidP="00EA3CF4">
      <w:pPr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0CF67025" w14:textId="560D2BAC" w:rsidR="00565A49" w:rsidRPr="003E7F0D" w:rsidRDefault="00565A49" w:rsidP="00565A49">
      <w:pPr>
        <w:tabs>
          <w:tab w:val="left" w:pos="426"/>
        </w:tabs>
        <w:spacing w:line="276" w:lineRule="auto"/>
        <w:ind w:right="-1"/>
        <w:jc w:val="center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D=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</w:rPr>
                  <m:t>E1</m:t>
                </m:r>
              </m:sub>
            </m:sSub>
            <m:r>
              <w:rPr>
                <w:rFonts w:ascii="Cambria Math" w:hAnsi="Cambria Math" w:cstheme="minorHAnsi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</w:rPr>
                  <m:t>E2</m:t>
                </m:r>
              </m:sub>
            </m:sSub>
            <m:r>
              <w:rPr>
                <w:rFonts w:ascii="Cambria Math" w:hAnsi="Cambria Math" w:cstheme="minorHAnsi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</w:rPr>
                  <m:t>En</m:t>
                </m:r>
              </m:sub>
            </m:sSub>
          </m:num>
          <m:den>
            <m:r>
              <w:rPr>
                <w:rFonts w:ascii="Cambria Math" w:hAnsi="Cambria Math" w:cstheme="minorHAnsi"/>
              </w:rPr>
              <m:t>Do*x</m:t>
            </m:r>
          </m:den>
        </m:f>
        <m:r>
          <w:rPr>
            <w:rFonts w:ascii="Cambria Math" w:hAnsi="Cambria Math" w:cstheme="minorHAnsi"/>
          </w:rPr>
          <m:t>*</m:t>
        </m:r>
        <m:r>
          <w:rPr>
            <w:rFonts w:ascii="Cambria Math" w:eastAsiaTheme="minorEastAsia" w:hAnsi="Cambria Math" w:cstheme="minorHAnsi"/>
          </w:rPr>
          <m:t>100*60%</m:t>
        </m:r>
      </m:oMath>
      <w:r w:rsidRPr="003E7F0D">
        <w:rPr>
          <w:rFonts w:eastAsiaTheme="minorEastAsia" w:cstheme="minorHAnsi"/>
        </w:rPr>
        <w:t xml:space="preserve"> gdzie:</w:t>
      </w:r>
    </w:p>
    <w:p w14:paraId="259EEC20" w14:textId="4AAA0617" w:rsidR="00257DF8" w:rsidRPr="003E7F0D" w:rsidRDefault="00257DF8" w:rsidP="00EA3CF4">
      <w:pPr>
        <w:spacing w:after="0" w:line="276" w:lineRule="auto"/>
        <w:ind w:left="426"/>
        <w:rPr>
          <w:rFonts w:eastAsia="Calibri" w:cstheme="minorHAnsi"/>
          <w:lang w:eastAsia="pl-PL"/>
        </w:rPr>
      </w:pPr>
    </w:p>
    <w:p w14:paraId="2DDE7D93" w14:textId="71B1247E" w:rsidR="00565A49" w:rsidRPr="003E7F0D" w:rsidRDefault="00565A49" w:rsidP="00565A49">
      <w:pPr>
        <w:spacing w:after="0" w:line="276" w:lineRule="auto"/>
        <w:jc w:val="both"/>
        <w:rPr>
          <w:rFonts w:eastAsia="Calibri" w:cstheme="minorHAnsi"/>
          <w:lang w:eastAsia="pl-PL"/>
        </w:rPr>
      </w:pPr>
      <w:r w:rsidRPr="003E7F0D">
        <w:rPr>
          <w:rFonts w:eastAsia="Calibri" w:cstheme="minorHAnsi"/>
          <w:lang w:eastAsia="pl-PL"/>
        </w:rPr>
        <w:t>D</w:t>
      </w:r>
      <w:r w:rsidRPr="003E7F0D">
        <w:rPr>
          <w:rFonts w:eastAsia="Calibri" w:cstheme="minorHAnsi"/>
          <w:vertAlign w:val="subscript"/>
          <w:lang w:eastAsia="pl-PL"/>
        </w:rPr>
        <w:t>E1</w:t>
      </w:r>
      <w:r w:rsidRPr="003E7F0D">
        <w:rPr>
          <w:rFonts w:eastAsia="Calibri" w:cstheme="minorHAnsi"/>
          <w:lang w:eastAsia="pl-PL"/>
        </w:rPr>
        <w:t>+D</w:t>
      </w:r>
      <w:r w:rsidRPr="003E7F0D">
        <w:rPr>
          <w:rFonts w:eastAsia="Calibri" w:cstheme="minorHAnsi"/>
          <w:vertAlign w:val="subscript"/>
          <w:lang w:eastAsia="pl-PL"/>
        </w:rPr>
        <w:t>E2</w:t>
      </w:r>
      <w:r w:rsidRPr="003E7F0D">
        <w:rPr>
          <w:rFonts w:eastAsia="Calibri" w:cstheme="minorHAnsi"/>
          <w:lang w:eastAsia="pl-PL"/>
        </w:rPr>
        <w:t>+D</w:t>
      </w:r>
      <w:r w:rsidRPr="003E7F0D">
        <w:rPr>
          <w:rFonts w:eastAsia="Calibri" w:cstheme="minorHAnsi"/>
          <w:vertAlign w:val="subscript"/>
          <w:lang w:eastAsia="pl-PL"/>
        </w:rPr>
        <w:t>En</w:t>
      </w:r>
      <w:r w:rsidRPr="003E7F0D">
        <w:rPr>
          <w:rFonts w:eastAsia="Calibri" w:cstheme="minorHAnsi"/>
          <w:lang w:eastAsia="pl-PL"/>
        </w:rPr>
        <w:t>– oznacza sumę punktów uzyskanych przez poszczególnych ekspertów, gdzie D</w:t>
      </w:r>
      <w:r w:rsidRPr="003E7F0D">
        <w:rPr>
          <w:rFonts w:eastAsia="Calibri" w:cstheme="minorHAnsi"/>
          <w:vertAlign w:val="subscript"/>
          <w:lang w:eastAsia="pl-PL"/>
        </w:rPr>
        <w:t>E</w:t>
      </w:r>
      <w:r w:rsidRPr="003E7F0D">
        <w:rPr>
          <w:rFonts w:eastAsia="Calibri" w:cstheme="minorHAnsi"/>
          <w:lang w:eastAsia="pl-PL"/>
        </w:rPr>
        <w:t>=D1+D2+D3;</w:t>
      </w:r>
    </w:p>
    <w:p w14:paraId="6668B14B" w14:textId="77777777" w:rsidR="00EA69BA" w:rsidRPr="003E7F0D" w:rsidRDefault="00EA69BA" w:rsidP="00EA3CF4">
      <w:pPr>
        <w:pStyle w:val="Default"/>
        <w:tabs>
          <w:tab w:val="left" w:pos="426"/>
        </w:tabs>
        <w:spacing w:line="276" w:lineRule="auto"/>
        <w:ind w:firstLine="426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79D8432C" w14:textId="152773FD" w:rsidR="008E496F" w:rsidRPr="003E7F0D" w:rsidRDefault="00257DF8" w:rsidP="00565A49">
      <w:pPr>
        <w:pStyle w:val="Default"/>
        <w:tabs>
          <w:tab w:val="left" w:pos="426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3E7F0D">
        <w:rPr>
          <w:rFonts w:asciiTheme="minorHAnsi" w:eastAsia="Calibri" w:hAnsiTheme="minorHAnsi" w:cstheme="minorHAnsi"/>
          <w:sz w:val="22"/>
          <w:szCs w:val="22"/>
          <w:lang w:eastAsia="pl-PL"/>
        </w:rPr>
        <w:t>Do – oznacza maksymalną liczbę punktów możliwą do osiągnięcia.</w:t>
      </w:r>
    </w:p>
    <w:p w14:paraId="0B0000DF" w14:textId="77777777" w:rsidR="00565A49" w:rsidRPr="003E7F0D" w:rsidRDefault="00565A49" w:rsidP="00565A49">
      <w:pPr>
        <w:tabs>
          <w:tab w:val="left" w:pos="426"/>
        </w:tabs>
        <w:spacing w:line="276" w:lineRule="auto"/>
        <w:ind w:right="-1"/>
        <w:jc w:val="both"/>
        <w:rPr>
          <w:rFonts w:eastAsia="Calibri" w:cstheme="minorHAnsi"/>
          <w:lang w:eastAsia="pl-PL"/>
        </w:rPr>
      </w:pPr>
      <w:r w:rsidRPr="003E7F0D">
        <w:rPr>
          <w:rFonts w:eastAsia="Calibri" w:cstheme="minorHAnsi"/>
          <w:lang w:eastAsia="pl-PL"/>
        </w:rPr>
        <w:t>x – oznacza liczbę ocenionych ekspertów.</w:t>
      </w:r>
    </w:p>
    <w:p w14:paraId="259973E6" w14:textId="77777777" w:rsidR="00565A49" w:rsidRPr="003E7F0D" w:rsidRDefault="00565A49" w:rsidP="003F0490">
      <w:pPr>
        <w:pStyle w:val="Default"/>
        <w:tabs>
          <w:tab w:val="left" w:pos="426"/>
        </w:tabs>
        <w:spacing w:line="276" w:lineRule="auto"/>
        <w:ind w:firstLine="426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05EA9DE1" w14:textId="77777777" w:rsidR="004F781B" w:rsidRPr="003E7F0D" w:rsidRDefault="004F781B" w:rsidP="004F781B">
      <w:pPr>
        <w:pStyle w:val="Default"/>
        <w:tabs>
          <w:tab w:val="left" w:pos="426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195D198" w14:textId="77777777" w:rsidR="002108C3" w:rsidRPr="003E7F0D" w:rsidRDefault="002108C3" w:rsidP="00EA3CF4">
      <w:pPr>
        <w:spacing w:line="276" w:lineRule="auto"/>
        <w:jc w:val="both"/>
        <w:rPr>
          <w:rFonts w:eastAsia="Calibri" w:cstheme="minorHAnsi"/>
          <w:lang w:eastAsia="pl-PL"/>
        </w:rPr>
      </w:pPr>
      <w:r w:rsidRPr="003E7F0D">
        <w:rPr>
          <w:rFonts w:eastAsia="Calibri" w:cstheme="minorHAnsi"/>
          <w:lang w:eastAsia="pl-PL"/>
        </w:rPr>
        <w:t>Zamawiający udzieli zamówienia Wykonawcy, który otrzyma największą liczbę punktów wyliczoną zgodnie ze wzorem:</w:t>
      </w:r>
    </w:p>
    <w:p w14:paraId="5B9694F3" w14:textId="77777777" w:rsidR="002108C3" w:rsidRPr="003E7F0D" w:rsidRDefault="002108C3" w:rsidP="00EA3CF4">
      <w:pPr>
        <w:spacing w:before="120" w:line="276" w:lineRule="auto"/>
        <w:jc w:val="center"/>
        <w:rPr>
          <w:rFonts w:eastAsia="Calibri" w:cstheme="minorHAnsi"/>
          <w:lang w:eastAsia="pl-PL"/>
        </w:rPr>
      </w:pPr>
      <w:r w:rsidRPr="003E7F0D">
        <w:rPr>
          <w:rFonts w:eastAsia="Calibri" w:cstheme="minorHAnsi"/>
          <w:lang w:eastAsia="pl-PL"/>
        </w:rPr>
        <w:t>P = C + D</w:t>
      </w:r>
    </w:p>
    <w:p w14:paraId="3ADD1B39" w14:textId="77777777" w:rsidR="002108C3" w:rsidRPr="003E7F0D" w:rsidRDefault="002108C3" w:rsidP="00EA3CF4">
      <w:pPr>
        <w:spacing w:after="0" w:line="276" w:lineRule="auto"/>
        <w:ind w:left="426" w:hanging="86"/>
        <w:jc w:val="both"/>
        <w:rPr>
          <w:rFonts w:eastAsia="Calibri" w:cstheme="minorHAnsi"/>
          <w:lang w:eastAsia="pl-PL"/>
        </w:rPr>
      </w:pPr>
      <w:r w:rsidRPr="003E7F0D">
        <w:rPr>
          <w:rFonts w:eastAsia="Calibri" w:cstheme="minorHAnsi"/>
          <w:lang w:eastAsia="pl-PL"/>
        </w:rPr>
        <w:t>gdzie:</w:t>
      </w:r>
    </w:p>
    <w:p w14:paraId="4F6A3797" w14:textId="77777777" w:rsidR="002108C3" w:rsidRPr="003E7F0D" w:rsidRDefault="002108C3" w:rsidP="00EA3CF4">
      <w:pPr>
        <w:spacing w:after="0" w:line="276" w:lineRule="auto"/>
        <w:ind w:left="426" w:hanging="86"/>
        <w:jc w:val="both"/>
        <w:rPr>
          <w:rFonts w:eastAsia="Calibri" w:cstheme="minorHAnsi"/>
          <w:lang w:eastAsia="pl-PL"/>
        </w:rPr>
      </w:pPr>
      <w:r w:rsidRPr="003E7F0D">
        <w:rPr>
          <w:rFonts w:eastAsia="Calibri" w:cstheme="minorHAnsi"/>
          <w:lang w:eastAsia="pl-PL"/>
        </w:rPr>
        <w:t>P – łączna liczba punktów przyznana Ofercie ocenianej;</w:t>
      </w:r>
    </w:p>
    <w:p w14:paraId="38E38C8C" w14:textId="77777777" w:rsidR="002108C3" w:rsidRPr="003E7F0D" w:rsidRDefault="002108C3" w:rsidP="00EA3CF4">
      <w:pPr>
        <w:spacing w:after="0" w:line="276" w:lineRule="auto"/>
        <w:ind w:left="426" w:hanging="86"/>
        <w:jc w:val="both"/>
        <w:rPr>
          <w:rFonts w:eastAsia="Calibri" w:cstheme="minorHAnsi"/>
          <w:lang w:eastAsia="pl-PL"/>
        </w:rPr>
      </w:pPr>
      <w:r w:rsidRPr="003E7F0D">
        <w:rPr>
          <w:rFonts w:eastAsia="Calibri" w:cstheme="minorHAnsi"/>
          <w:lang w:eastAsia="pl-PL"/>
        </w:rPr>
        <w:t>C – liczba punktów przyznana Ofercie ocenianej w kryterium „CENA”</w:t>
      </w:r>
    </w:p>
    <w:p w14:paraId="0C93B7E5" w14:textId="53B2FC2A" w:rsidR="002108C3" w:rsidRPr="003E7F0D" w:rsidRDefault="002108C3" w:rsidP="00EA3CF4">
      <w:pPr>
        <w:spacing w:after="0" w:line="276" w:lineRule="auto"/>
        <w:ind w:left="426" w:hanging="86"/>
        <w:jc w:val="both"/>
        <w:rPr>
          <w:rFonts w:eastAsia="Calibri" w:cstheme="minorHAnsi"/>
          <w:lang w:eastAsia="pl-PL"/>
        </w:rPr>
      </w:pPr>
      <w:r w:rsidRPr="003E7F0D">
        <w:rPr>
          <w:rFonts w:eastAsia="Calibri" w:cstheme="minorHAnsi"/>
          <w:lang w:eastAsia="pl-PL"/>
        </w:rPr>
        <w:t>D – liczba punktów przyznana Ofercie ocenianej w kryterium „</w:t>
      </w:r>
      <w:r w:rsidR="00FB6556" w:rsidRPr="003E7F0D">
        <w:rPr>
          <w:rFonts w:eastAsia="Calibri" w:cstheme="minorHAnsi"/>
          <w:lang w:eastAsia="pl-PL"/>
        </w:rPr>
        <w:t xml:space="preserve">KOMPETENCJE I </w:t>
      </w:r>
      <w:r w:rsidRPr="003E7F0D">
        <w:rPr>
          <w:rFonts w:eastAsia="Calibri" w:cstheme="minorHAnsi"/>
          <w:lang w:eastAsia="pl-PL"/>
        </w:rPr>
        <w:t xml:space="preserve">DOŚWIADCZENIE” </w:t>
      </w:r>
    </w:p>
    <w:p w14:paraId="7114B773" w14:textId="77777777" w:rsidR="0062649E" w:rsidRPr="003E7F0D" w:rsidRDefault="0062649E" w:rsidP="00EA3C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b/>
          <w:i/>
          <w:color w:val="000000"/>
          <w:u w:val="single"/>
          <w:lang w:eastAsia="pl-PL"/>
        </w:rPr>
      </w:pPr>
    </w:p>
    <w:p w14:paraId="1A028849" w14:textId="539E0AE4" w:rsidR="002108C3" w:rsidRPr="003E7F0D" w:rsidRDefault="002108C3" w:rsidP="00EA3C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b/>
          <w:i/>
          <w:color w:val="000000"/>
          <w:u w:val="single"/>
          <w:lang w:eastAsia="pl-PL"/>
        </w:rPr>
      </w:pPr>
      <w:r w:rsidRPr="003E7F0D">
        <w:rPr>
          <w:rFonts w:eastAsia="Arial" w:cstheme="minorHAnsi"/>
          <w:b/>
          <w:i/>
          <w:color w:val="000000"/>
          <w:u w:val="single"/>
          <w:lang w:eastAsia="pl-PL"/>
        </w:rPr>
        <w:t>Uwaga!</w:t>
      </w:r>
    </w:p>
    <w:p w14:paraId="7A78E9E2" w14:textId="2D2A0983" w:rsidR="002108C3" w:rsidRPr="003E7F0D" w:rsidRDefault="002108C3" w:rsidP="00EA3CF4">
      <w:pPr>
        <w:tabs>
          <w:tab w:val="left" w:pos="426"/>
        </w:tabs>
        <w:spacing w:after="0" w:line="276" w:lineRule="auto"/>
        <w:ind w:right="-1"/>
        <w:jc w:val="both"/>
        <w:rPr>
          <w:rFonts w:eastAsia="Arial" w:cstheme="minorHAnsi"/>
          <w:b/>
          <w:i/>
          <w:color w:val="000000"/>
          <w:lang w:eastAsia="pl-PL"/>
        </w:rPr>
      </w:pPr>
      <w:r w:rsidRPr="003E7F0D">
        <w:rPr>
          <w:rFonts w:eastAsia="Arial" w:cstheme="minorHAnsi"/>
          <w:b/>
          <w:i/>
          <w:color w:val="000000"/>
          <w:lang w:eastAsia="pl-PL"/>
        </w:rPr>
        <w:t>Wykonawca zobowiązany jest do podania informacji w sposób wyczerpujący wymagania Zamawiającego. Załącznik nr 1 do Zapytania ofertowego w całości lub w części nie podlega uzupełnieniu. Brak odpowiednio precyzyjnych informacji skutkować będzie brakiem możliwości przyznania punktów w poszczególnych podkryteriach.</w:t>
      </w:r>
    </w:p>
    <w:p w14:paraId="02947D9D" w14:textId="0B47914E" w:rsidR="008E496F" w:rsidRPr="003E7F0D" w:rsidRDefault="008E496F" w:rsidP="00EA3CF4">
      <w:pPr>
        <w:pStyle w:val="Default"/>
        <w:tabs>
          <w:tab w:val="left" w:pos="426"/>
          <w:tab w:val="left" w:pos="709"/>
        </w:tabs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5A3B13A" w14:textId="58C9D30F" w:rsidR="008E496F" w:rsidRPr="003E7F0D" w:rsidRDefault="004925C9" w:rsidP="00EA3CF4">
      <w:pPr>
        <w:pStyle w:val="Default"/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8E496F"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>X.</w:t>
      </w:r>
      <w:r w:rsidR="008E496F"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OPIS SPOSOBU PRZYGOTOWANIA OFERTY</w:t>
      </w:r>
    </w:p>
    <w:p w14:paraId="43D2B299" w14:textId="77777777" w:rsidR="008E496F" w:rsidRPr="003E7F0D" w:rsidRDefault="008E496F" w:rsidP="00EA3CF4">
      <w:pPr>
        <w:pStyle w:val="Default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51A6EBA" w14:textId="2FB53863" w:rsidR="008E496F" w:rsidRPr="003E7F0D" w:rsidRDefault="00EF1FCC" w:rsidP="00EA3CF4">
      <w:pPr>
        <w:pStyle w:val="Default"/>
        <w:tabs>
          <w:tab w:val="left" w:pos="426"/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1.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8E496F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Wykonawca może złożyć tylko jedną ofertę.</w:t>
      </w:r>
    </w:p>
    <w:p w14:paraId="3A3F3FEC" w14:textId="581E89C0" w:rsidR="000C044D" w:rsidRPr="003E7F0D" w:rsidRDefault="008E496F" w:rsidP="00EA3CF4">
      <w:pPr>
        <w:pStyle w:val="Default"/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2.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F93C70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Treść oferty musi odpowia</w:t>
      </w:r>
      <w:r w:rsidR="00C10F80"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dać treści </w:t>
      </w:r>
      <w:r w:rsidR="00A522C6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="00C10F80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Zapytania ofertowego</w:t>
      </w:r>
      <w:r w:rsidR="00A522C6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  <w:r w:rsidR="00C10F80"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oraz musi być zgodna z wymaganiami</w:t>
      </w:r>
      <w:r w:rsidR="00A522C6"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/ warunkami</w:t>
      </w:r>
      <w:r w:rsidR="00C10F80"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określonymi w </w:t>
      </w:r>
      <w:r w:rsidR="00A522C6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="00C10F80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Zapytaniu ofertowym</w:t>
      </w:r>
      <w:r w:rsidR="00A522C6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  <w:r w:rsidR="00C10F80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2E624289" w14:textId="68CB4A5D" w:rsidR="000C044D" w:rsidRPr="003E7F0D" w:rsidRDefault="00F93C70" w:rsidP="00EA3CF4">
      <w:pPr>
        <w:pStyle w:val="Default"/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3.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0C044D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Wykonawca może, przed upływem terminu składania ofert, zmienić lub wycofać ofertę.</w:t>
      </w:r>
    </w:p>
    <w:p w14:paraId="356A7ADF" w14:textId="47C40456" w:rsidR="007D1893" w:rsidRPr="003E7F0D" w:rsidRDefault="00C10F80" w:rsidP="00EA3CF4">
      <w:pPr>
        <w:pStyle w:val="Default"/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4.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7D1893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Wykonawca może zwrócić się do Zamawiającego o wyjaśnienie treści ”Zapytania ofertowego”.</w:t>
      </w:r>
    </w:p>
    <w:p w14:paraId="11473292" w14:textId="58EEAF4B" w:rsidR="00DB4085" w:rsidRPr="003E7F0D" w:rsidRDefault="007D1893" w:rsidP="00EA3CF4">
      <w:pPr>
        <w:pStyle w:val="Default"/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5.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C10F80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Zamawiający nie dopuszcza</w:t>
      </w:r>
      <w:r w:rsidR="00C10F80" w:rsidRPr="003E7F0D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r w:rsidR="00C10F80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składania ofert częściowych.</w:t>
      </w:r>
    </w:p>
    <w:p w14:paraId="1701729C" w14:textId="0C85CE9A" w:rsidR="008E496F" w:rsidRPr="003E7F0D" w:rsidRDefault="007D1893" w:rsidP="00EA3CF4">
      <w:pPr>
        <w:pStyle w:val="Default"/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6</w:t>
      </w:r>
      <w:r w:rsidR="008E496F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8E496F" w:rsidRPr="003E7F0D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C10F80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Wzory Załączników dołączonych do niniejszego „Zapytania ofertowego” powinny zostać wypełnione przez Wykonawcę, bądź przygotowane przez Wykonawcę w formie zgodnej z załączonym wzorem.</w:t>
      </w:r>
    </w:p>
    <w:p w14:paraId="2D968B69" w14:textId="203C74E6" w:rsidR="008E496F" w:rsidRPr="003E7F0D" w:rsidRDefault="007D1893" w:rsidP="00EA3CF4">
      <w:pPr>
        <w:pStyle w:val="Default"/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7</w:t>
      </w:r>
      <w:r w:rsidR="008E496F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8E496F" w:rsidRPr="003E7F0D">
        <w:rPr>
          <w:rFonts w:asciiTheme="minorHAnsi" w:hAnsiTheme="minorHAnsi" w:cstheme="minorHAnsi"/>
          <w:bCs/>
          <w:color w:val="auto"/>
          <w:sz w:val="22"/>
          <w:szCs w:val="22"/>
        </w:rPr>
        <w:tab/>
        <w:t>Ofertę należy złożyć w formie e</w:t>
      </w:r>
      <w:r w:rsidR="00BE1036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lektronicznej, zgodnie z pkt V</w:t>
      </w:r>
      <w:r w:rsidR="00440A77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8E496F"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niniejszego „Zapytania ofertowego”.</w:t>
      </w:r>
    </w:p>
    <w:p w14:paraId="1CF1D1F5" w14:textId="762A1C3C" w:rsidR="00C10F80" w:rsidRPr="003E7F0D" w:rsidRDefault="007D1893" w:rsidP="00EA3CF4">
      <w:pPr>
        <w:pStyle w:val="Default"/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8</w:t>
      </w:r>
      <w:r w:rsidR="008E496F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8E496F" w:rsidRPr="003E7F0D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C10F80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Oferta wraz z Załącznikami musi być podpisana przez osoby upoważnione do reprezentowania Wykonawcy.</w:t>
      </w:r>
    </w:p>
    <w:p w14:paraId="61E77E08" w14:textId="7BDE1939" w:rsidR="008E496F" w:rsidRPr="003E7F0D" w:rsidRDefault="007D1893" w:rsidP="00EA3CF4">
      <w:pPr>
        <w:pStyle w:val="Default"/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</w:pP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9</w:t>
      </w:r>
      <w:r w:rsidR="008E496F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8E496F" w:rsidRPr="003E7F0D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8E496F" w:rsidRPr="003E7F0D">
        <w:rPr>
          <w:rFonts w:asciiTheme="minorHAnsi" w:hAnsiTheme="minorHAnsi" w:cstheme="minorHAnsi"/>
          <w:b/>
          <w:sz w:val="22"/>
          <w:szCs w:val="22"/>
          <w:u w:val="single"/>
        </w:rPr>
        <w:t>Na kompletną Ofertę składają się:</w:t>
      </w:r>
    </w:p>
    <w:p w14:paraId="08DAE8A1" w14:textId="4C04EEAE" w:rsidR="008E496F" w:rsidRPr="003E7F0D" w:rsidRDefault="008E496F" w:rsidP="00EA3CF4">
      <w:pPr>
        <w:pStyle w:val="Default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7F0D">
        <w:rPr>
          <w:rFonts w:asciiTheme="minorHAnsi" w:hAnsiTheme="minorHAnsi" w:cstheme="minorHAnsi"/>
          <w:sz w:val="22"/>
          <w:szCs w:val="22"/>
        </w:rPr>
        <w:t>1)</w:t>
      </w:r>
      <w:r w:rsidRPr="003E7F0D">
        <w:rPr>
          <w:rFonts w:asciiTheme="minorHAnsi" w:hAnsiTheme="minorHAnsi" w:cstheme="minorHAnsi"/>
          <w:sz w:val="22"/>
          <w:szCs w:val="22"/>
        </w:rPr>
        <w:tab/>
        <w:t>Formularz Oferty</w:t>
      </w:r>
      <w:r w:rsidR="00DB4085" w:rsidRPr="003E7F0D">
        <w:rPr>
          <w:rFonts w:asciiTheme="minorHAnsi" w:hAnsiTheme="minorHAnsi" w:cstheme="minorHAnsi"/>
          <w:sz w:val="22"/>
          <w:szCs w:val="22"/>
        </w:rPr>
        <w:t xml:space="preserve"> (FO)</w:t>
      </w:r>
      <w:r w:rsidRPr="003E7F0D">
        <w:rPr>
          <w:rFonts w:asciiTheme="minorHAnsi" w:hAnsiTheme="minorHAnsi" w:cstheme="minorHAnsi"/>
          <w:sz w:val="22"/>
          <w:szCs w:val="22"/>
        </w:rPr>
        <w:t xml:space="preserve">, zgodny z wzorem określonym w </w:t>
      </w:r>
      <w:r w:rsidRPr="003E7F0D">
        <w:rPr>
          <w:rFonts w:asciiTheme="minorHAnsi" w:hAnsiTheme="minorHAnsi" w:cstheme="minorHAnsi"/>
          <w:b/>
          <w:bCs/>
          <w:sz w:val="22"/>
          <w:szCs w:val="22"/>
        </w:rPr>
        <w:t>Załączniku nr 1</w:t>
      </w:r>
      <w:r w:rsidRPr="003E7F0D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0C5CF6" w:rsidRPr="003E7F0D">
        <w:rPr>
          <w:rFonts w:asciiTheme="minorHAnsi" w:hAnsiTheme="minorHAnsi" w:cstheme="minorHAnsi"/>
          <w:bCs/>
          <w:sz w:val="22"/>
          <w:szCs w:val="22"/>
        </w:rPr>
        <w:t>„</w:t>
      </w:r>
      <w:r w:rsidRPr="003E7F0D">
        <w:rPr>
          <w:rFonts w:asciiTheme="minorHAnsi" w:hAnsiTheme="minorHAnsi" w:cstheme="minorHAnsi"/>
          <w:bCs/>
          <w:sz w:val="22"/>
          <w:szCs w:val="22"/>
        </w:rPr>
        <w:t>Zapytania ofertowego</w:t>
      </w:r>
      <w:r w:rsidR="000C5CF6" w:rsidRPr="003E7F0D">
        <w:rPr>
          <w:rFonts w:asciiTheme="minorHAnsi" w:hAnsiTheme="minorHAnsi" w:cstheme="minorHAnsi"/>
          <w:bCs/>
          <w:sz w:val="22"/>
          <w:szCs w:val="22"/>
        </w:rPr>
        <w:t>”</w:t>
      </w:r>
      <w:r w:rsidRPr="003E7F0D">
        <w:rPr>
          <w:rFonts w:asciiTheme="minorHAnsi" w:hAnsiTheme="minorHAnsi" w:cstheme="minorHAnsi"/>
          <w:bCs/>
          <w:sz w:val="22"/>
          <w:szCs w:val="22"/>
        </w:rPr>
        <w:t>;</w:t>
      </w:r>
    </w:p>
    <w:p w14:paraId="511B154B" w14:textId="2FC35AD6" w:rsidR="008E496F" w:rsidRPr="003E7F0D" w:rsidRDefault="008E496F" w:rsidP="00EA3CF4">
      <w:pPr>
        <w:pStyle w:val="Default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bCs/>
          <w:sz w:val="22"/>
          <w:szCs w:val="22"/>
        </w:rPr>
        <w:t>2)</w:t>
      </w:r>
      <w:r w:rsidRPr="003E7F0D">
        <w:rPr>
          <w:rFonts w:asciiTheme="minorHAnsi" w:hAnsiTheme="minorHAnsi" w:cstheme="minorHAnsi"/>
          <w:bCs/>
          <w:sz w:val="22"/>
          <w:szCs w:val="22"/>
        </w:rPr>
        <w:tab/>
      </w:r>
      <w:r w:rsidRPr="003E7F0D">
        <w:rPr>
          <w:rFonts w:asciiTheme="minorHAnsi" w:hAnsiTheme="minorHAnsi" w:cstheme="minorHAnsi"/>
          <w:color w:val="auto"/>
          <w:sz w:val="22"/>
          <w:szCs w:val="22"/>
        </w:rPr>
        <w:t xml:space="preserve">Oświadczenie </w:t>
      </w:r>
      <w:r w:rsidR="000C5CF6" w:rsidRPr="003E7F0D">
        <w:rPr>
          <w:rFonts w:asciiTheme="minorHAnsi" w:hAnsiTheme="minorHAnsi" w:cstheme="minorHAnsi"/>
          <w:color w:val="auto"/>
          <w:sz w:val="22"/>
          <w:szCs w:val="22"/>
        </w:rPr>
        <w:t xml:space="preserve">Wykonawcy </w:t>
      </w:r>
      <w:r w:rsidRPr="003E7F0D">
        <w:rPr>
          <w:rFonts w:asciiTheme="minorHAnsi" w:hAnsiTheme="minorHAnsi" w:cstheme="minorHAnsi"/>
          <w:color w:val="auto"/>
          <w:sz w:val="22"/>
          <w:szCs w:val="22"/>
        </w:rPr>
        <w:t xml:space="preserve">o spełnieniu warunków udziału w postępowaniu, zgodny ze wzorem określonym w </w:t>
      </w: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Załączniku nr 2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 </w:t>
      </w:r>
      <w:r w:rsidR="000C5CF6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Zapytania ofertowego</w:t>
      </w:r>
      <w:r w:rsidR="000C5CF6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  <w:r w:rsidRPr="003E7F0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70CCFEA" w14:textId="0C5BE3D4" w:rsidR="008E496F" w:rsidRPr="003E7F0D" w:rsidRDefault="008E496F" w:rsidP="00EA3CF4">
      <w:pPr>
        <w:pStyle w:val="Default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color w:val="auto"/>
          <w:sz w:val="22"/>
          <w:szCs w:val="22"/>
        </w:rPr>
        <w:lastRenderedPageBreak/>
        <w:t>3)</w:t>
      </w:r>
      <w:r w:rsidRPr="003E7F0D">
        <w:rPr>
          <w:rFonts w:asciiTheme="minorHAnsi" w:hAnsiTheme="minorHAnsi" w:cstheme="minorHAnsi"/>
          <w:color w:val="auto"/>
          <w:sz w:val="22"/>
          <w:szCs w:val="22"/>
        </w:rPr>
        <w:tab/>
        <w:t xml:space="preserve">Oświadczenie </w:t>
      </w:r>
      <w:r w:rsidR="000C5CF6" w:rsidRPr="003E7F0D">
        <w:rPr>
          <w:rFonts w:asciiTheme="minorHAnsi" w:hAnsiTheme="minorHAnsi" w:cstheme="minorHAnsi"/>
          <w:color w:val="auto"/>
          <w:sz w:val="22"/>
          <w:szCs w:val="22"/>
        </w:rPr>
        <w:t>Wykonawcy o braku podstaw do wykluczenia</w:t>
      </w:r>
      <w:r w:rsidRPr="003E7F0D">
        <w:rPr>
          <w:rFonts w:asciiTheme="minorHAnsi" w:hAnsiTheme="minorHAnsi" w:cstheme="minorHAnsi"/>
          <w:color w:val="auto"/>
          <w:sz w:val="22"/>
          <w:szCs w:val="22"/>
        </w:rPr>
        <w:t xml:space="preserve">, zgodny ze wzorem określonym w </w:t>
      </w:r>
      <w:r w:rsidRPr="003E7F0D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Załączniku nr 3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 </w:t>
      </w:r>
      <w:r w:rsidR="000C5CF6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Pr="003E7F0D">
        <w:rPr>
          <w:rFonts w:asciiTheme="minorHAnsi" w:hAnsiTheme="minorHAnsi" w:cstheme="minorHAnsi"/>
          <w:bCs/>
          <w:color w:val="auto"/>
          <w:sz w:val="22"/>
          <w:szCs w:val="22"/>
        </w:rPr>
        <w:t>Zapytania ofertowego</w:t>
      </w:r>
      <w:r w:rsidR="000C5CF6" w:rsidRPr="003E7F0D"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  <w:r w:rsidRPr="003E7F0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6794AB3" w14:textId="4366D255" w:rsidR="000C5CF6" w:rsidRPr="003E7F0D" w:rsidRDefault="008E496F" w:rsidP="00EA3CF4">
      <w:pPr>
        <w:pStyle w:val="Default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color w:val="auto"/>
          <w:sz w:val="22"/>
          <w:szCs w:val="22"/>
        </w:rPr>
        <w:t>4)</w:t>
      </w:r>
      <w:r w:rsidRPr="003E7F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E7F0D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 xml:space="preserve">Pełnomocnictwo dla osoby składającej/podpisującej Ofertę, </w:t>
      </w:r>
      <w:r w:rsidRPr="003E7F0D">
        <w:rPr>
          <w:rFonts w:asciiTheme="minorHAnsi" w:hAnsiTheme="minorHAnsi" w:cstheme="minorHAnsi"/>
          <w:iCs/>
          <w:sz w:val="22"/>
          <w:szCs w:val="22"/>
        </w:rPr>
        <w:t xml:space="preserve">jeżeli uprawnienie do reprezentacji Wykonawcy nie wynika </w:t>
      </w:r>
      <w:r w:rsidRPr="003E7F0D">
        <w:rPr>
          <w:rFonts w:asciiTheme="minorHAnsi" w:hAnsiTheme="minorHAnsi" w:cstheme="minorHAnsi"/>
          <w:sz w:val="22"/>
          <w:szCs w:val="22"/>
        </w:rPr>
        <w:t>w</w:t>
      </w:r>
      <w:r w:rsidR="0086310A" w:rsidRPr="003E7F0D">
        <w:rPr>
          <w:rFonts w:asciiTheme="minorHAnsi" w:hAnsiTheme="minorHAnsi" w:cstheme="minorHAnsi"/>
          <w:sz w:val="22"/>
          <w:szCs w:val="22"/>
        </w:rPr>
        <w:t>prost z dokumentów rejestrowych, tj.</w:t>
      </w:r>
      <w:r w:rsidRPr="003E7F0D">
        <w:rPr>
          <w:rFonts w:asciiTheme="minorHAnsi" w:hAnsiTheme="minorHAnsi" w:cstheme="minorHAnsi"/>
          <w:sz w:val="22"/>
          <w:szCs w:val="22"/>
        </w:rPr>
        <w:t xml:space="preserve"> z KRS lub CEIDG.</w:t>
      </w:r>
      <w:r w:rsidRPr="003E7F0D">
        <w:rPr>
          <w:rFonts w:asciiTheme="minorHAnsi" w:hAnsiTheme="minorHAnsi" w:cstheme="minorHAnsi"/>
          <w:iCs/>
          <w:sz w:val="22"/>
          <w:szCs w:val="22"/>
        </w:rPr>
        <w:t xml:space="preserve"> Pełnomocnictwo należy załączyć w oryginale – jeśli zostało wystawione w postaci elektronicznej - lub formie skanu – jeśli zostało wystawione w postaci papierowej.</w:t>
      </w:r>
    </w:p>
    <w:p w14:paraId="40D9709A" w14:textId="0F580148" w:rsidR="008E496F" w:rsidRPr="003E7F0D" w:rsidRDefault="008E496F" w:rsidP="00EA3CF4">
      <w:pPr>
        <w:pStyle w:val="Default"/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0C192EB" w14:textId="55F71578" w:rsidR="008E496F" w:rsidRPr="003E7F0D" w:rsidRDefault="008E496F" w:rsidP="00EA3CF4">
      <w:pPr>
        <w:tabs>
          <w:tab w:val="decimal" w:pos="567"/>
          <w:tab w:val="left" w:pos="1134"/>
        </w:tabs>
        <w:spacing w:line="276" w:lineRule="auto"/>
        <w:ind w:left="426" w:hanging="426"/>
        <w:jc w:val="both"/>
        <w:rPr>
          <w:rFonts w:eastAsia="TrebuchetMS-Bold" w:cstheme="minorHAnsi"/>
          <w:b/>
          <w:color w:val="000000"/>
        </w:rPr>
      </w:pPr>
      <w:r w:rsidRPr="003E7F0D">
        <w:rPr>
          <w:rFonts w:eastAsia="TrebuchetMS-Bold" w:cstheme="minorHAnsi"/>
          <w:b/>
          <w:color w:val="000000"/>
          <w:kern w:val="3"/>
          <w:lang w:val="de-DE" w:eastAsia="ja-JP" w:bidi="fa-IR"/>
        </w:rPr>
        <w:t>X.</w:t>
      </w:r>
      <w:r w:rsidRPr="003E7F0D">
        <w:rPr>
          <w:rFonts w:eastAsia="TrebuchetMS-Bold" w:cstheme="minorHAnsi"/>
          <w:b/>
          <w:color w:val="000000"/>
          <w:kern w:val="3"/>
          <w:lang w:val="de-DE" w:eastAsia="ja-JP" w:bidi="fa-IR"/>
        </w:rPr>
        <w:tab/>
        <w:t>OCHRONA DANYCH OSOBOWYCH</w:t>
      </w:r>
    </w:p>
    <w:p w14:paraId="4D2E2C71" w14:textId="77777777" w:rsidR="008E496F" w:rsidRPr="003E7F0D" w:rsidRDefault="008E496F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 xml:space="preserve">Zgodnie z art. 13 ust. 1 i 2 rozporządzenia Parlamentu Europejskiego i Rady (UE) 2016/679 z dnia 27 kwietnia 2016 r. (Dz. Urz. UE L 119 z 04.05.2016 r.), dalej „RODO”, Ośrodek Rozwoju Edukacji </w:t>
      </w:r>
      <w:r w:rsidRPr="003E7F0D">
        <w:rPr>
          <w:rFonts w:eastAsia="Calibri" w:cstheme="minorHAnsi"/>
          <w:color w:val="000000"/>
          <w:lang w:eastAsia="zh-CN"/>
        </w:rPr>
        <w:br/>
        <w:t>w Warszawie informuje, że:</w:t>
      </w:r>
    </w:p>
    <w:p w14:paraId="7F6BDA9E" w14:textId="77777777" w:rsidR="008E496F" w:rsidRPr="003E7F0D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bookmarkStart w:id="1" w:name="_heading=h.gjdgxs"/>
      <w:bookmarkEnd w:id="1"/>
      <w:r w:rsidRPr="003E7F0D">
        <w:rPr>
          <w:rFonts w:eastAsia="Calibri" w:cstheme="minorHAnsi"/>
          <w:color w:val="000000"/>
          <w:lang w:eastAsia="zh-CN"/>
        </w:rPr>
        <w:t xml:space="preserve">Administratorem danych osobowych Wykonawcy jest minister właściwy do spraw funduszy </w:t>
      </w:r>
      <w:r w:rsidRPr="003E7F0D">
        <w:rPr>
          <w:rFonts w:eastAsia="Calibri" w:cstheme="minorHAnsi"/>
          <w:color w:val="000000"/>
          <w:lang w:eastAsia="zh-CN"/>
        </w:rPr>
        <w:br/>
        <w:t xml:space="preserve">i polityki regionalnej, pełniący funkcję Instytucji Zarządzającej dla Programu Operacyjnego Wiedza Edukacja Rozwój 2014-2020, z siedzibą przy ul. Wspólnej 2/4 w Warszawie (00-926). </w:t>
      </w:r>
      <w:r w:rsidRPr="003E7F0D">
        <w:rPr>
          <w:rFonts w:eastAsia="Calibri" w:cstheme="minorHAnsi"/>
          <w:color w:val="000000"/>
          <w:lang w:eastAsia="zh-CN"/>
        </w:rPr>
        <w:br/>
        <w:t>Z Administratorem danych można się skontaktować poprzez adres e-mailowy: kancelaria@mfipr.gov.pl lub pisemnie przekazując korespondencję na adres siedziby Administratora;</w:t>
      </w:r>
    </w:p>
    <w:p w14:paraId="67AECAFE" w14:textId="77777777" w:rsidR="008E496F" w:rsidRPr="003E7F0D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7AE6C2F" w14:textId="77777777" w:rsidR="008E496F" w:rsidRPr="003E7F0D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Przetwarzanie danych osobowych Wykonawcy w ramach Programu Operacyjnego Wiedza Edukacja Rozwój 2014-2020 odbywa się na podstawie obowiązujących przepisów prawa w celu związanym z postępowaniem o udzielenie zamówienia publicznego, a także w następujących celach:</w:t>
      </w:r>
    </w:p>
    <w:p w14:paraId="39790EDB" w14:textId="77777777" w:rsidR="008E496F" w:rsidRPr="003E7F0D" w:rsidRDefault="008E496F" w:rsidP="00EA3CF4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851" w:hanging="425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14:paraId="743BC1D8" w14:textId="77777777" w:rsidR="008E496F" w:rsidRPr="003E7F0D" w:rsidRDefault="008E496F" w:rsidP="00EA3CF4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851" w:hanging="425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338876F4" w14:textId="77777777" w:rsidR="008E496F" w:rsidRPr="003E7F0D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15482F4F" w14:textId="77777777" w:rsidR="008E496F" w:rsidRPr="003E7F0D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Dane osobowe Wykonawcy zostały powierzone Instytucji Pośredniczącej Ministerstwo Edukacji i Nauki Departament Funduszy Strukturalnych oraz beneficjentowi realizującemu projekt,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0D4B93D0" w14:textId="77777777" w:rsidR="008E496F" w:rsidRPr="003E7F0D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lastRenderedPageBreak/>
        <w:t>Odbiorcami danych osobowych Wykonawcy będą podmioty upoważnione do ich otrzymania na podstawie obowiązujących przepisów prawa oraz podmioty świadczące usługi na rzecz administratora;</w:t>
      </w:r>
    </w:p>
    <w:p w14:paraId="27724930" w14:textId="77777777" w:rsidR="008E496F" w:rsidRPr="003E7F0D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Dane będą przechowywane przez okres niezbędny do realizacji celu, o którym mowa w pkt. 3, do momentu wygaśnięcia obowiązku przechowywania danych wynikającego z przepisów prawa;</w:t>
      </w:r>
    </w:p>
    <w:p w14:paraId="666E79DF" w14:textId="77777777" w:rsidR="008E496F" w:rsidRPr="003E7F0D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Dane Wykonawcy nie będą podlegały zautomatyzowanemu podejmowaniu decyzji i nie będą profilowane;</w:t>
      </w:r>
    </w:p>
    <w:p w14:paraId="37464C22" w14:textId="77777777" w:rsidR="008E496F" w:rsidRPr="003E7F0D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Dane osobowe Wykonawcy nie będą przekazywane do państwa trzeciego lub organizacji międzynarodowej;</w:t>
      </w:r>
    </w:p>
    <w:p w14:paraId="1EE39250" w14:textId="77777777" w:rsidR="008E496F" w:rsidRPr="003E7F0D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497F60FF" w14:textId="2EDB8604" w:rsidR="008E496F" w:rsidRPr="003E7F0D" w:rsidRDefault="008E496F" w:rsidP="00EA3CF4">
      <w:pPr>
        <w:spacing w:line="276" w:lineRule="auto"/>
        <w:jc w:val="both"/>
        <w:rPr>
          <w:rFonts w:cstheme="minorHAnsi"/>
          <w:bCs/>
        </w:rPr>
      </w:pPr>
    </w:p>
    <w:p w14:paraId="36B8F45F" w14:textId="20A28D24" w:rsidR="008E496F" w:rsidRPr="003E7F0D" w:rsidRDefault="004A65FF" w:rsidP="00EA3CF4">
      <w:pPr>
        <w:spacing w:line="276" w:lineRule="auto"/>
        <w:ind w:left="426" w:hanging="426"/>
        <w:jc w:val="both"/>
        <w:rPr>
          <w:rFonts w:cstheme="minorHAnsi"/>
          <w:b/>
          <w:bCs/>
        </w:rPr>
      </w:pPr>
      <w:r w:rsidRPr="003E7F0D">
        <w:rPr>
          <w:rFonts w:cstheme="minorHAnsi"/>
          <w:b/>
          <w:bCs/>
        </w:rPr>
        <w:t>XI</w:t>
      </w:r>
      <w:r w:rsidR="008E496F" w:rsidRPr="003E7F0D">
        <w:rPr>
          <w:rFonts w:cstheme="minorHAnsi"/>
          <w:b/>
          <w:bCs/>
        </w:rPr>
        <w:t>.</w:t>
      </w:r>
      <w:r w:rsidR="008E496F" w:rsidRPr="003E7F0D">
        <w:rPr>
          <w:rFonts w:cstheme="minorHAnsi"/>
          <w:b/>
          <w:bCs/>
        </w:rPr>
        <w:tab/>
        <w:t>INFORMACJE KOŃCOWE</w:t>
      </w:r>
    </w:p>
    <w:p w14:paraId="4CC5C08D" w14:textId="562B8FE8" w:rsidR="00F93C70" w:rsidRPr="003E7F0D" w:rsidRDefault="008E496F" w:rsidP="00EA3CF4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hanging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</w:pPr>
      <w:r w:rsidRPr="003E7F0D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>Zamawiający zastrzega sobie prawo do zamknięcia postępowania o udzielenie zamówienia na każdym etapie postępowania bez dokonania wyboru oferty najkorzystniejszej</w:t>
      </w:r>
      <w:r w:rsidR="003E693E" w:rsidRPr="003E7F0D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>,</w:t>
      </w:r>
      <w:r w:rsidRPr="003E7F0D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 xml:space="preserve"> nie podając przyczyny.</w:t>
      </w:r>
    </w:p>
    <w:p w14:paraId="01A99E3E" w14:textId="62D8F671" w:rsidR="00C25147" w:rsidRPr="003E7F0D" w:rsidRDefault="00F93C70" w:rsidP="00EA3CF4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Wykonawcy nie przysługuje roszczenie</w:t>
      </w:r>
      <w:r w:rsidR="008E496F" w:rsidRPr="003E7F0D">
        <w:rPr>
          <w:rFonts w:eastAsia="Calibri" w:cstheme="minorHAnsi"/>
          <w:color w:val="000000"/>
          <w:lang w:eastAsia="zh-CN"/>
        </w:rPr>
        <w:t xml:space="preserve"> z tytułu zamknięcia lub unieważnienia postępowania przez Zamawiającego.</w:t>
      </w:r>
    </w:p>
    <w:p w14:paraId="09E6F0FB" w14:textId="6A7DB8DC" w:rsidR="008E496F" w:rsidRPr="003E7F0D" w:rsidRDefault="00C25147" w:rsidP="00EA3CF4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cstheme="minorHAnsi"/>
          <w:bCs/>
        </w:rPr>
        <w:t>Wykonawca ponosi wszelkie koszty związane z przygotowaniem i złożeniem oferty.</w:t>
      </w:r>
    </w:p>
    <w:p w14:paraId="4B00575C" w14:textId="1F81A481" w:rsidR="008E496F" w:rsidRPr="003E7F0D" w:rsidRDefault="008E496F" w:rsidP="00EA3CF4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eastAsia="Calibri" w:cstheme="minorHAnsi"/>
          <w:color w:val="000000"/>
          <w:lang w:eastAsia="zh-CN"/>
        </w:rPr>
        <w:t>Zamawiający z</w:t>
      </w:r>
      <w:r w:rsidR="0024569B" w:rsidRPr="003E7F0D">
        <w:rPr>
          <w:rFonts w:eastAsia="Calibri" w:cstheme="minorHAnsi"/>
          <w:color w:val="000000"/>
          <w:lang w:eastAsia="zh-CN"/>
        </w:rPr>
        <w:t>astrzega sobie prawo żądania od Wykonawców wyjaśnień dotyczących treści złożonych ofert, które mogą się pojawić</w:t>
      </w:r>
      <w:r w:rsidRPr="003E7F0D">
        <w:rPr>
          <w:rFonts w:eastAsia="Calibri" w:cstheme="minorHAnsi"/>
          <w:color w:val="000000"/>
          <w:lang w:eastAsia="zh-CN"/>
        </w:rPr>
        <w:t xml:space="preserve"> w toku </w:t>
      </w:r>
      <w:r w:rsidR="0024569B" w:rsidRPr="003E7F0D">
        <w:rPr>
          <w:rFonts w:eastAsia="Calibri" w:cstheme="minorHAnsi"/>
          <w:color w:val="000000"/>
          <w:lang w:eastAsia="zh-CN"/>
        </w:rPr>
        <w:t xml:space="preserve">badania i </w:t>
      </w:r>
      <w:r w:rsidRPr="003E7F0D">
        <w:rPr>
          <w:rFonts w:eastAsia="Calibri" w:cstheme="minorHAnsi"/>
          <w:color w:val="000000"/>
          <w:lang w:eastAsia="zh-CN"/>
        </w:rPr>
        <w:t>oceny ofert</w:t>
      </w:r>
      <w:r w:rsidR="0024569B" w:rsidRPr="003E7F0D">
        <w:rPr>
          <w:rFonts w:eastAsia="Calibri" w:cstheme="minorHAnsi"/>
          <w:color w:val="000000"/>
          <w:lang w:eastAsia="zh-CN"/>
        </w:rPr>
        <w:t xml:space="preserve"> złożonych w odpowiedzi na Zapytanie ofertowe.</w:t>
      </w:r>
    </w:p>
    <w:p w14:paraId="4B90A0D6" w14:textId="60CCA9CF" w:rsidR="005C5535" w:rsidRPr="003E7F0D" w:rsidRDefault="005C5535" w:rsidP="00EA3CF4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cstheme="minorHAnsi"/>
          <w:bCs/>
        </w:rPr>
        <w:t>Oferta złożona po terminie nie będzie podlegała ocenie.</w:t>
      </w:r>
    </w:p>
    <w:p w14:paraId="261EF662" w14:textId="2E34871F" w:rsidR="00214688" w:rsidRPr="003E7F0D" w:rsidRDefault="00214688" w:rsidP="00EA3CF4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hanging="426"/>
        <w:jc w:val="both"/>
        <w:rPr>
          <w:rFonts w:eastAsia="Calibri" w:cstheme="minorHAnsi"/>
          <w:color w:val="000000"/>
          <w:lang w:eastAsia="zh-CN"/>
        </w:rPr>
      </w:pPr>
      <w:r w:rsidRPr="003E7F0D">
        <w:rPr>
          <w:rFonts w:cstheme="minorHAnsi"/>
        </w:rPr>
        <w:t>Niniejsze „Zapytanie ofertowe”:</w:t>
      </w:r>
    </w:p>
    <w:p w14:paraId="0CDEE2B9" w14:textId="019D157B" w:rsidR="00214688" w:rsidRPr="003E7F0D" w:rsidRDefault="00214688" w:rsidP="00EA3CF4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hanging="29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color w:val="auto"/>
          <w:sz w:val="22"/>
          <w:szCs w:val="22"/>
        </w:rPr>
        <w:t>nie stanowi oferty w rozumieniu art. 6</w:t>
      </w:r>
      <w:r w:rsidR="002C2FC5" w:rsidRPr="003E7F0D">
        <w:rPr>
          <w:rFonts w:asciiTheme="minorHAnsi" w:hAnsiTheme="minorHAnsi" w:cstheme="minorHAnsi"/>
          <w:color w:val="auto"/>
          <w:sz w:val="22"/>
          <w:szCs w:val="22"/>
        </w:rPr>
        <w:t>6 k.c.;</w:t>
      </w:r>
    </w:p>
    <w:p w14:paraId="5DAC93DE" w14:textId="0209F973" w:rsidR="00214688" w:rsidRPr="003E7F0D" w:rsidRDefault="002C7C32" w:rsidP="00EA3CF4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hanging="29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color w:val="auto"/>
          <w:sz w:val="22"/>
          <w:szCs w:val="22"/>
        </w:rPr>
        <w:t>nie mają</w:t>
      </w:r>
      <w:r w:rsidR="003F0490" w:rsidRPr="003E7F0D">
        <w:rPr>
          <w:rFonts w:asciiTheme="minorHAnsi" w:hAnsiTheme="minorHAnsi" w:cstheme="minorHAnsi"/>
          <w:color w:val="auto"/>
          <w:sz w:val="22"/>
          <w:szCs w:val="22"/>
        </w:rPr>
        <w:t xml:space="preserve"> zastosowania art. 681</w:t>
      </w:r>
      <w:r w:rsidR="00214688" w:rsidRPr="003E7F0D">
        <w:rPr>
          <w:rFonts w:asciiTheme="minorHAnsi" w:hAnsiTheme="minorHAnsi" w:cstheme="minorHAnsi"/>
          <w:color w:val="auto"/>
          <w:sz w:val="22"/>
          <w:szCs w:val="22"/>
        </w:rPr>
        <w:t xml:space="preserve">, 682 </w:t>
      </w:r>
      <w:r w:rsidRPr="003E7F0D">
        <w:rPr>
          <w:rFonts w:asciiTheme="minorHAnsi" w:hAnsiTheme="minorHAnsi" w:cstheme="minorHAnsi"/>
          <w:color w:val="auto"/>
          <w:sz w:val="22"/>
          <w:szCs w:val="22"/>
        </w:rPr>
        <w:t>i 69 k.c.</w:t>
      </w:r>
      <w:r w:rsidR="00214688" w:rsidRPr="003E7F0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0B1A27C" w14:textId="537F6E0F" w:rsidR="00214688" w:rsidRPr="003E7F0D" w:rsidRDefault="00214688" w:rsidP="00EA3CF4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hanging="29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E7F0D">
        <w:rPr>
          <w:rFonts w:asciiTheme="minorHAnsi" w:hAnsiTheme="minorHAnsi" w:cstheme="minorHAnsi"/>
          <w:color w:val="auto"/>
          <w:sz w:val="22"/>
          <w:szCs w:val="22"/>
        </w:rPr>
        <w:t>nie mają tu zastos</w:t>
      </w:r>
      <w:r w:rsidR="0065192B" w:rsidRPr="003E7F0D">
        <w:rPr>
          <w:rFonts w:asciiTheme="minorHAnsi" w:hAnsiTheme="minorHAnsi" w:cstheme="minorHAnsi"/>
          <w:color w:val="auto"/>
          <w:sz w:val="22"/>
          <w:szCs w:val="22"/>
        </w:rPr>
        <w:t>owania przepisy ustawy z dnia 11 września 2019r. Prawo Zamówień P</w:t>
      </w:r>
      <w:r w:rsidRPr="003E7F0D">
        <w:rPr>
          <w:rFonts w:asciiTheme="minorHAnsi" w:hAnsiTheme="minorHAnsi" w:cstheme="minorHAnsi"/>
          <w:color w:val="auto"/>
          <w:sz w:val="22"/>
          <w:szCs w:val="22"/>
        </w:rPr>
        <w:t>ublicznych.</w:t>
      </w:r>
    </w:p>
    <w:p w14:paraId="67242EF9" w14:textId="4D584078" w:rsidR="008E496F" w:rsidRPr="003E7F0D" w:rsidRDefault="008E496F" w:rsidP="00EA3CF4">
      <w:pPr>
        <w:spacing w:line="276" w:lineRule="auto"/>
        <w:ind w:left="426" w:hanging="426"/>
        <w:jc w:val="both"/>
        <w:rPr>
          <w:rFonts w:cstheme="minorHAnsi"/>
          <w:b/>
          <w:bCs/>
        </w:rPr>
      </w:pPr>
    </w:p>
    <w:p w14:paraId="4DAE2B16" w14:textId="2DB7CF9F" w:rsidR="00C53113" w:rsidRPr="003E7F0D" w:rsidRDefault="00C53113" w:rsidP="00EA3CF4">
      <w:pPr>
        <w:spacing w:line="276" w:lineRule="auto"/>
        <w:ind w:left="426" w:hanging="426"/>
        <w:jc w:val="both"/>
        <w:rPr>
          <w:rFonts w:cstheme="minorHAnsi"/>
          <w:b/>
          <w:bCs/>
        </w:rPr>
      </w:pPr>
    </w:p>
    <w:p w14:paraId="7FA4DE6D" w14:textId="77777777" w:rsidR="00C53113" w:rsidRPr="003E7F0D" w:rsidRDefault="00C53113" w:rsidP="00EA3CF4">
      <w:pPr>
        <w:spacing w:line="276" w:lineRule="auto"/>
        <w:ind w:left="426" w:hanging="426"/>
        <w:jc w:val="both"/>
        <w:rPr>
          <w:rFonts w:cstheme="minorHAnsi"/>
          <w:b/>
          <w:bCs/>
        </w:rPr>
      </w:pPr>
    </w:p>
    <w:p w14:paraId="722AFC64" w14:textId="77777777" w:rsidR="008E496F" w:rsidRPr="003E7F0D" w:rsidRDefault="008E496F" w:rsidP="00EA3CF4">
      <w:pPr>
        <w:spacing w:after="0" w:line="276" w:lineRule="auto"/>
        <w:jc w:val="both"/>
        <w:rPr>
          <w:rFonts w:cstheme="minorHAnsi"/>
        </w:rPr>
      </w:pPr>
      <w:r w:rsidRPr="003E7F0D">
        <w:rPr>
          <w:rFonts w:cstheme="minorHAnsi"/>
          <w:u w:val="single"/>
        </w:rPr>
        <w:t>Załączniki</w:t>
      </w:r>
      <w:r w:rsidRPr="003E7F0D">
        <w:rPr>
          <w:rFonts w:cstheme="minorHAnsi"/>
        </w:rPr>
        <w:t>:</w:t>
      </w:r>
    </w:p>
    <w:p w14:paraId="762184C8" w14:textId="22CC1176" w:rsidR="008E496F" w:rsidRPr="003E7F0D" w:rsidRDefault="008E496F" w:rsidP="00EA3CF4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  <w:r w:rsidRPr="003E7F0D">
        <w:rPr>
          <w:rFonts w:cstheme="minorHAnsi"/>
        </w:rPr>
        <w:t>Załącznik nr 1 – Formularz Ofertowy</w:t>
      </w:r>
      <w:r w:rsidR="002C7C32" w:rsidRPr="003E7F0D">
        <w:rPr>
          <w:rFonts w:cstheme="minorHAnsi"/>
        </w:rPr>
        <w:t xml:space="preserve"> (FO)</w:t>
      </w:r>
      <w:r w:rsidRPr="003E7F0D">
        <w:rPr>
          <w:rFonts w:cstheme="minorHAnsi"/>
        </w:rPr>
        <w:t>;</w:t>
      </w:r>
    </w:p>
    <w:p w14:paraId="7EEFE19E" w14:textId="77777777" w:rsidR="008E496F" w:rsidRPr="003E7F0D" w:rsidRDefault="008E496F" w:rsidP="00EA3CF4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  <w:r w:rsidRPr="003E7F0D">
        <w:rPr>
          <w:rFonts w:cstheme="minorHAnsi"/>
        </w:rPr>
        <w:t>Załącznik nr 2 – Oświadczenie o spełnieniu warunków udziału w postępowaniu;</w:t>
      </w:r>
    </w:p>
    <w:p w14:paraId="53AF5911" w14:textId="77777777" w:rsidR="008E496F" w:rsidRPr="003E7F0D" w:rsidRDefault="008E496F" w:rsidP="00EA3CF4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  <w:r w:rsidRPr="003E7F0D">
        <w:rPr>
          <w:rFonts w:cstheme="minorHAnsi"/>
        </w:rPr>
        <w:t>Załącznik nr 3 - Oświadczenia o niepodleganiu wykluczeniu;</w:t>
      </w:r>
    </w:p>
    <w:p w14:paraId="21DD0900" w14:textId="3412E96A" w:rsidR="00D67C50" w:rsidRPr="003E7F0D" w:rsidRDefault="00F93C70" w:rsidP="00EA3CF4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  <w:r w:rsidRPr="003E7F0D">
        <w:rPr>
          <w:rFonts w:cstheme="minorHAnsi"/>
        </w:rPr>
        <w:t>Załącznik nr 4</w:t>
      </w:r>
      <w:r w:rsidR="008B4AED" w:rsidRPr="003E7F0D">
        <w:rPr>
          <w:rFonts w:cstheme="minorHAnsi"/>
        </w:rPr>
        <w:t xml:space="preserve"> – Projekt umowy</w:t>
      </w:r>
      <w:r w:rsidR="002C7C32" w:rsidRPr="003E7F0D">
        <w:rPr>
          <w:rFonts w:cstheme="minorHAnsi"/>
        </w:rPr>
        <w:t>.</w:t>
      </w:r>
    </w:p>
    <w:sectPr w:rsidR="00D67C50" w:rsidRPr="003E7F0D" w:rsidSect="00EF78B8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CCE58" w14:textId="77777777" w:rsidR="00833CDB" w:rsidRDefault="00833CDB" w:rsidP="008E496F">
      <w:pPr>
        <w:spacing w:after="0" w:line="240" w:lineRule="auto"/>
      </w:pPr>
      <w:r>
        <w:separator/>
      </w:r>
    </w:p>
  </w:endnote>
  <w:endnote w:type="continuationSeparator" w:id="0">
    <w:p w14:paraId="24539031" w14:textId="77777777" w:rsidR="00833CDB" w:rsidRDefault="00833CDB" w:rsidP="008E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MS-Bold">
    <w:charset w:val="00"/>
    <w:family w:val="swiss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wald-Bold">
    <w:charset w:val="00"/>
    <w:family w:val="auto"/>
    <w:pitch w:val="default"/>
  </w:font>
  <w:font w:name="TrebuchetMS">
    <w:altName w:val="Arial"/>
    <w:charset w:val="00"/>
    <w:family w:val="swiss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D203" w14:textId="28B58F9C" w:rsidR="00C53113" w:rsidRDefault="00C53113">
    <w:pPr>
      <w:pStyle w:val="Stopka"/>
    </w:pPr>
    <w:r>
      <w:rPr>
        <w:noProof/>
        <w:lang w:eastAsia="pl-PL"/>
      </w:rPr>
      <w:drawing>
        <wp:inline distT="0" distB="0" distL="0" distR="0" wp14:anchorId="60071500" wp14:editId="40EEEAE1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B9DD0" w14:textId="77777777" w:rsidR="00833CDB" w:rsidRDefault="00833CDB" w:rsidP="008E496F">
      <w:pPr>
        <w:spacing w:after="0" w:line="240" w:lineRule="auto"/>
      </w:pPr>
      <w:r>
        <w:separator/>
      </w:r>
    </w:p>
  </w:footnote>
  <w:footnote w:type="continuationSeparator" w:id="0">
    <w:p w14:paraId="15042254" w14:textId="77777777" w:rsidR="00833CDB" w:rsidRDefault="00833CDB" w:rsidP="008E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304EC" w14:textId="59008D82" w:rsidR="00E40CB0" w:rsidRDefault="00E40CB0" w:rsidP="00E40CB0">
    <w:pPr>
      <w:pStyle w:val="Nagwek"/>
      <w:jc w:val="center"/>
    </w:pPr>
    <w:r w:rsidRPr="00E40CB0">
      <w:rPr>
        <w:rStyle w:val="BrakA"/>
        <w:noProof/>
        <w:sz w:val="18"/>
        <w:szCs w:val="18"/>
        <w:lang w:eastAsia="pl-PL"/>
      </w:rPr>
      <w:drawing>
        <wp:inline distT="0" distB="0" distL="0" distR="0" wp14:anchorId="2CE29623" wp14:editId="4B426AFB">
          <wp:extent cx="3912716" cy="62950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81" r="-12" b="-81"/>
                  <a:stretch>
                    <a:fillRect/>
                  </a:stretch>
                </pic:blipFill>
                <pic:spPr bwMode="auto">
                  <a:xfrm>
                    <a:off x="0" y="0"/>
                    <a:ext cx="3916949" cy="63018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1E2B5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70" w:hanging="360"/>
      </w:pPr>
      <w:rPr>
        <w:bCs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79" w:hanging="284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88" w:hanging="338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7" w:hanging="327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3531" w:hanging="176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15" w:hanging="305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24" w:hanging="294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5691" w:hanging="176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-785"/>
        </w:tabs>
        <w:ind w:left="786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/>
      </w:rPr>
    </w:lvl>
  </w:abstractNum>
  <w:abstractNum w:abstractNumId="6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·"/>
      <w:lvlJc w:val="left"/>
      <w:pPr>
        <w:tabs>
          <w:tab w:val="num" w:pos="1418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A"/>
    <w:multiLevelType w:val="multi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Times New Roman"/>
        <w:color w:val="auto"/>
        <w:lang w:eastAsia="en-US"/>
      </w:rPr>
    </w:lvl>
  </w:abstractNum>
  <w:abstractNum w:abstractNumId="9" w15:restartNumberingAfterBreak="0">
    <w:nsid w:val="0000000D"/>
    <w:multiLevelType w:val="singleLevel"/>
    <w:tmpl w:val="0000000D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65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E"/>
    <w:multiLevelType w:val="singleLevel"/>
    <w:tmpl w:val="0000000E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77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F"/>
    <w:multiLevelType w:val="single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10"/>
    <w:multiLevelType w:val="multilevel"/>
    <w:tmpl w:val="00000010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 w15:restartNumberingAfterBreak="0">
    <w:nsid w:val="10D165EB"/>
    <w:multiLevelType w:val="multilevel"/>
    <w:tmpl w:val="BBB6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8554CA"/>
    <w:multiLevelType w:val="multilevel"/>
    <w:tmpl w:val="1BE0E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5" w15:restartNumberingAfterBreak="0">
    <w:nsid w:val="21A602BE"/>
    <w:multiLevelType w:val="hybridMultilevel"/>
    <w:tmpl w:val="A80C77A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21BE3B63"/>
    <w:multiLevelType w:val="multilevel"/>
    <w:tmpl w:val="1AD605D4"/>
    <w:lvl w:ilvl="0">
      <w:start w:val="1"/>
      <w:numFmt w:val="upperRoman"/>
      <w:lvlText w:val="%1."/>
      <w:lvlJc w:val="left"/>
      <w:pPr>
        <w:ind w:left="720" w:hanging="720"/>
      </w:pPr>
      <w:rPr>
        <w:rFonts w:eastAsia="TrebuchetMS-Bold" w:cs="TrebuchetMS-Bold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ind w:left="5747" w:hanging="360"/>
      </w:pPr>
      <w:rPr>
        <w:rFonts w:asciiTheme="minorHAnsi" w:eastAsia="Andale Sans UI" w:hAnsiTheme="minorHAnsi" w:cstheme="minorHAnsi" w:hint="default"/>
        <w:b w:val="0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84C0B"/>
    <w:multiLevelType w:val="multilevel"/>
    <w:tmpl w:val="3B6E33BE"/>
    <w:styleLink w:val="WWNum2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8793AEC"/>
    <w:multiLevelType w:val="hybridMultilevel"/>
    <w:tmpl w:val="3796DD4C"/>
    <w:lvl w:ilvl="0" w:tplc="5AF03C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6D85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1041F"/>
    <w:multiLevelType w:val="hybridMultilevel"/>
    <w:tmpl w:val="95A66E20"/>
    <w:lvl w:ilvl="0" w:tplc="04150019">
      <w:start w:val="1"/>
      <w:numFmt w:val="lowerLetter"/>
      <w:lvlText w:val="%1.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0" w15:restartNumberingAfterBreak="0">
    <w:nsid w:val="4DF276ED"/>
    <w:multiLevelType w:val="hybridMultilevel"/>
    <w:tmpl w:val="905EF9BE"/>
    <w:lvl w:ilvl="0" w:tplc="1C904892">
      <w:start w:val="100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EDE6154"/>
    <w:multiLevelType w:val="hybridMultilevel"/>
    <w:tmpl w:val="64BE322E"/>
    <w:lvl w:ilvl="0" w:tplc="998868E6">
      <w:start w:val="1"/>
      <w:numFmt w:val="lowerLetter"/>
      <w:lvlText w:val="%1)"/>
      <w:lvlJc w:val="left"/>
      <w:pPr>
        <w:ind w:left="1211" w:hanging="360"/>
      </w:pPr>
      <w:rPr>
        <w:rFonts w:eastAsia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D678FE"/>
    <w:multiLevelType w:val="hybridMultilevel"/>
    <w:tmpl w:val="E4F4E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26F90"/>
    <w:multiLevelType w:val="multilevel"/>
    <w:tmpl w:val="3C3C4FB6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i w:val="0"/>
        <w:sz w:val="22"/>
        <w:szCs w:val="22"/>
        <w:lang w:val="pl-PL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5F7E2A65"/>
    <w:multiLevelType w:val="multilevel"/>
    <w:tmpl w:val="3800D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5" w15:restartNumberingAfterBreak="0">
    <w:nsid w:val="69467D06"/>
    <w:multiLevelType w:val="multilevel"/>
    <w:tmpl w:val="1BE0C6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290" w:hanging="57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6E0D4904"/>
    <w:multiLevelType w:val="hybridMultilevel"/>
    <w:tmpl w:val="DDD85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23F1"/>
    <w:multiLevelType w:val="multilevel"/>
    <w:tmpl w:val="561E3076"/>
    <w:styleLink w:val="WW8Num201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C2A3945"/>
    <w:multiLevelType w:val="hybridMultilevel"/>
    <w:tmpl w:val="88CA58AE"/>
    <w:lvl w:ilvl="0" w:tplc="5C0CC346">
      <w:start w:val="1"/>
      <w:numFmt w:val="upperRoman"/>
      <w:lvlText w:val="%1."/>
      <w:lvlJc w:val="left"/>
      <w:pPr>
        <w:ind w:left="568" w:hanging="8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7"/>
  </w:num>
  <w:num w:numId="2">
    <w:abstractNumId w:val="13"/>
  </w:num>
  <w:num w:numId="3">
    <w:abstractNumId w:val="20"/>
  </w:num>
  <w:num w:numId="4">
    <w:abstractNumId w:val="16"/>
  </w:num>
  <w:num w:numId="5">
    <w:abstractNumId w:val="26"/>
  </w:num>
  <w:num w:numId="6">
    <w:abstractNumId w:val="17"/>
    <w:lvlOverride w:ilvl="0">
      <w:lvl w:ilvl="0">
        <w:start w:val="1"/>
        <w:numFmt w:val="decimal"/>
        <w:lvlText w:val="%1."/>
        <w:lvlJc w:val="left"/>
        <w:pPr>
          <w:ind w:left="9149" w:hanging="360"/>
        </w:pPr>
        <w:rPr>
          <w:rFonts w:cs="Times New Roman"/>
          <w:b w:val="0"/>
          <w:i w:val="0"/>
          <w:strike w:val="0"/>
          <w:dstrike w:val="0"/>
        </w:rPr>
      </w:lvl>
    </w:lvlOverride>
  </w:num>
  <w:num w:numId="7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 w:val="0"/>
          <w:i w:val="0"/>
          <w:strike w:val="0"/>
          <w:dstrike w:val="0"/>
        </w:rPr>
      </w:lvl>
    </w:lvlOverride>
  </w:num>
  <w:num w:numId="8">
    <w:abstractNumId w:val="28"/>
  </w:num>
  <w:num w:numId="9">
    <w:abstractNumId w:val="17"/>
  </w:num>
  <w:num w:numId="10">
    <w:abstractNumId w:val="19"/>
  </w:num>
  <w:num w:numId="11">
    <w:abstractNumId w:val="18"/>
  </w:num>
  <w:num w:numId="12">
    <w:abstractNumId w:val="23"/>
  </w:num>
  <w:num w:numId="13">
    <w:abstractNumId w:val="1"/>
  </w:num>
  <w:num w:numId="14">
    <w:abstractNumId w:val="3"/>
  </w:num>
  <w:num w:numId="15">
    <w:abstractNumId w:val="4"/>
  </w:num>
  <w:num w:numId="16">
    <w:abstractNumId w:val="7"/>
  </w:num>
  <w:num w:numId="17">
    <w:abstractNumId w:val="8"/>
  </w:num>
  <w:num w:numId="18">
    <w:abstractNumId w:val="11"/>
  </w:num>
  <w:num w:numId="19">
    <w:abstractNumId w:val="2"/>
  </w:num>
  <w:num w:numId="20">
    <w:abstractNumId w:val="5"/>
  </w:num>
  <w:num w:numId="21">
    <w:abstractNumId w:val="15"/>
  </w:num>
  <w:num w:numId="22">
    <w:abstractNumId w:val="21"/>
  </w:num>
  <w:num w:numId="23">
    <w:abstractNumId w:val="0"/>
  </w:num>
  <w:num w:numId="24">
    <w:abstractNumId w:val="12"/>
  </w:num>
  <w:num w:numId="25">
    <w:abstractNumId w:val="6"/>
  </w:num>
  <w:num w:numId="26">
    <w:abstractNumId w:val="9"/>
  </w:num>
  <w:num w:numId="27">
    <w:abstractNumId w:val="10"/>
  </w:num>
  <w:num w:numId="28">
    <w:abstractNumId w:val="24"/>
  </w:num>
  <w:num w:numId="29">
    <w:abstractNumId w:val="25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48"/>
    <w:rsid w:val="00001985"/>
    <w:rsid w:val="000032A3"/>
    <w:rsid w:val="00020FD6"/>
    <w:rsid w:val="00021991"/>
    <w:rsid w:val="00033829"/>
    <w:rsid w:val="00035793"/>
    <w:rsid w:val="00065CE5"/>
    <w:rsid w:val="00092A27"/>
    <w:rsid w:val="000A4DB2"/>
    <w:rsid w:val="000B339A"/>
    <w:rsid w:val="000C044D"/>
    <w:rsid w:val="000C5CF6"/>
    <w:rsid w:val="000D2963"/>
    <w:rsid w:val="000D75CF"/>
    <w:rsid w:val="00101030"/>
    <w:rsid w:val="001014E0"/>
    <w:rsid w:val="00127738"/>
    <w:rsid w:val="00137D9C"/>
    <w:rsid w:val="00142530"/>
    <w:rsid w:val="00171022"/>
    <w:rsid w:val="001918D2"/>
    <w:rsid w:val="00196510"/>
    <w:rsid w:val="001B3BCF"/>
    <w:rsid w:val="001C3BD0"/>
    <w:rsid w:val="001D0AFF"/>
    <w:rsid w:val="001D2076"/>
    <w:rsid w:val="001D3836"/>
    <w:rsid w:val="001E07AE"/>
    <w:rsid w:val="001F2E99"/>
    <w:rsid w:val="001F4BC9"/>
    <w:rsid w:val="002108C3"/>
    <w:rsid w:val="00212373"/>
    <w:rsid w:val="00214688"/>
    <w:rsid w:val="002149CA"/>
    <w:rsid w:val="00223BED"/>
    <w:rsid w:val="00244132"/>
    <w:rsid w:val="0024569B"/>
    <w:rsid w:val="002504F6"/>
    <w:rsid w:val="00257DF8"/>
    <w:rsid w:val="002602FC"/>
    <w:rsid w:val="002878DE"/>
    <w:rsid w:val="002C02CB"/>
    <w:rsid w:val="002C1885"/>
    <w:rsid w:val="002C2FC5"/>
    <w:rsid w:val="002C3DCB"/>
    <w:rsid w:val="002C7C32"/>
    <w:rsid w:val="002D3500"/>
    <w:rsid w:val="002E4A12"/>
    <w:rsid w:val="002E5F24"/>
    <w:rsid w:val="002F2389"/>
    <w:rsid w:val="00303871"/>
    <w:rsid w:val="00316F20"/>
    <w:rsid w:val="00322B32"/>
    <w:rsid w:val="00332B4A"/>
    <w:rsid w:val="003356B0"/>
    <w:rsid w:val="003438FC"/>
    <w:rsid w:val="00346248"/>
    <w:rsid w:val="00361DAE"/>
    <w:rsid w:val="00375D72"/>
    <w:rsid w:val="00377A0E"/>
    <w:rsid w:val="00387315"/>
    <w:rsid w:val="003B4709"/>
    <w:rsid w:val="003C2100"/>
    <w:rsid w:val="003E1BD5"/>
    <w:rsid w:val="003E4B09"/>
    <w:rsid w:val="003E693E"/>
    <w:rsid w:val="003E7F0D"/>
    <w:rsid w:val="003F0490"/>
    <w:rsid w:val="003F129B"/>
    <w:rsid w:val="004040B5"/>
    <w:rsid w:val="004113AA"/>
    <w:rsid w:val="00440A77"/>
    <w:rsid w:val="00486F69"/>
    <w:rsid w:val="004900AB"/>
    <w:rsid w:val="004925C9"/>
    <w:rsid w:val="004928F7"/>
    <w:rsid w:val="004A65FF"/>
    <w:rsid w:val="004B1778"/>
    <w:rsid w:val="004B74B5"/>
    <w:rsid w:val="004F781B"/>
    <w:rsid w:val="004F7FB2"/>
    <w:rsid w:val="005054EE"/>
    <w:rsid w:val="00517AC7"/>
    <w:rsid w:val="0053514E"/>
    <w:rsid w:val="00542976"/>
    <w:rsid w:val="00544808"/>
    <w:rsid w:val="00565A49"/>
    <w:rsid w:val="00584626"/>
    <w:rsid w:val="00587FC4"/>
    <w:rsid w:val="005C5535"/>
    <w:rsid w:val="005D0660"/>
    <w:rsid w:val="005D68A4"/>
    <w:rsid w:val="005E1C98"/>
    <w:rsid w:val="005E6481"/>
    <w:rsid w:val="005F4ED8"/>
    <w:rsid w:val="006022CD"/>
    <w:rsid w:val="006024E7"/>
    <w:rsid w:val="00613397"/>
    <w:rsid w:val="00614BAB"/>
    <w:rsid w:val="00614F85"/>
    <w:rsid w:val="0062649E"/>
    <w:rsid w:val="00643CF5"/>
    <w:rsid w:val="0065192B"/>
    <w:rsid w:val="00680A6C"/>
    <w:rsid w:val="00696E1A"/>
    <w:rsid w:val="006A0A0B"/>
    <w:rsid w:val="006B6F06"/>
    <w:rsid w:val="007018AC"/>
    <w:rsid w:val="00712203"/>
    <w:rsid w:val="00712F98"/>
    <w:rsid w:val="007272AA"/>
    <w:rsid w:val="0073181B"/>
    <w:rsid w:val="00737F44"/>
    <w:rsid w:val="007475E5"/>
    <w:rsid w:val="00770198"/>
    <w:rsid w:val="0079591C"/>
    <w:rsid w:val="007B628F"/>
    <w:rsid w:val="007B7907"/>
    <w:rsid w:val="007D1893"/>
    <w:rsid w:val="007D39CB"/>
    <w:rsid w:val="007E1745"/>
    <w:rsid w:val="007F32DF"/>
    <w:rsid w:val="008000E5"/>
    <w:rsid w:val="00805A73"/>
    <w:rsid w:val="00815EE9"/>
    <w:rsid w:val="0082190F"/>
    <w:rsid w:val="0082476E"/>
    <w:rsid w:val="00833CDB"/>
    <w:rsid w:val="00844E67"/>
    <w:rsid w:val="0086310A"/>
    <w:rsid w:val="00863728"/>
    <w:rsid w:val="00864746"/>
    <w:rsid w:val="00864A15"/>
    <w:rsid w:val="008679EE"/>
    <w:rsid w:val="0087036C"/>
    <w:rsid w:val="00876635"/>
    <w:rsid w:val="00884CC2"/>
    <w:rsid w:val="00890993"/>
    <w:rsid w:val="008925F0"/>
    <w:rsid w:val="00896E4B"/>
    <w:rsid w:val="00897E7C"/>
    <w:rsid w:val="008B4AED"/>
    <w:rsid w:val="008C63D2"/>
    <w:rsid w:val="008E496F"/>
    <w:rsid w:val="008F2F1C"/>
    <w:rsid w:val="008F2F6B"/>
    <w:rsid w:val="00901BC2"/>
    <w:rsid w:val="00910668"/>
    <w:rsid w:val="00911167"/>
    <w:rsid w:val="009127AE"/>
    <w:rsid w:val="00934601"/>
    <w:rsid w:val="009426EA"/>
    <w:rsid w:val="00953B39"/>
    <w:rsid w:val="00957A63"/>
    <w:rsid w:val="00986506"/>
    <w:rsid w:val="00993C32"/>
    <w:rsid w:val="009A0548"/>
    <w:rsid w:val="009A71D9"/>
    <w:rsid w:val="009B241D"/>
    <w:rsid w:val="009B66E4"/>
    <w:rsid w:val="009C2C07"/>
    <w:rsid w:val="009C5316"/>
    <w:rsid w:val="009D3640"/>
    <w:rsid w:val="009D52EE"/>
    <w:rsid w:val="009F257A"/>
    <w:rsid w:val="00A00E7D"/>
    <w:rsid w:val="00A24CC0"/>
    <w:rsid w:val="00A4251B"/>
    <w:rsid w:val="00A510B8"/>
    <w:rsid w:val="00A511ED"/>
    <w:rsid w:val="00A522C6"/>
    <w:rsid w:val="00A553DF"/>
    <w:rsid w:val="00A821D9"/>
    <w:rsid w:val="00A92359"/>
    <w:rsid w:val="00A93F08"/>
    <w:rsid w:val="00A96375"/>
    <w:rsid w:val="00AB0E76"/>
    <w:rsid w:val="00AB5768"/>
    <w:rsid w:val="00AC2A34"/>
    <w:rsid w:val="00AD3220"/>
    <w:rsid w:val="00AD6DA4"/>
    <w:rsid w:val="00AD781A"/>
    <w:rsid w:val="00B13E4D"/>
    <w:rsid w:val="00B26A42"/>
    <w:rsid w:val="00B3482B"/>
    <w:rsid w:val="00B6580E"/>
    <w:rsid w:val="00B83496"/>
    <w:rsid w:val="00B95EE4"/>
    <w:rsid w:val="00BD6CDD"/>
    <w:rsid w:val="00BE036C"/>
    <w:rsid w:val="00BE1036"/>
    <w:rsid w:val="00C10F80"/>
    <w:rsid w:val="00C13353"/>
    <w:rsid w:val="00C20355"/>
    <w:rsid w:val="00C25147"/>
    <w:rsid w:val="00C53113"/>
    <w:rsid w:val="00C56904"/>
    <w:rsid w:val="00C569D1"/>
    <w:rsid w:val="00C61089"/>
    <w:rsid w:val="00C62810"/>
    <w:rsid w:val="00C64F7B"/>
    <w:rsid w:val="00C7549E"/>
    <w:rsid w:val="00C75DA8"/>
    <w:rsid w:val="00C93A01"/>
    <w:rsid w:val="00C958B7"/>
    <w:rsid w:val="00CB189E"/>
    <w:rsid w:val="00CC4D2F"/>
    <w:rsid w:val="00CE44BA"/>
    <w:rsid w:val="00D122A7"/>
    <w:rsid w:val="00D210E7"/>
    <w:rsid w:val="00D27481"/>
    <w:rsid w:val="00D31B53"/>
    <w:rsid w:val="00D3441A"/>
    <w:rsid w:val="00D361A7"/>
    <w:rsid w:val="00D42445"/>
    <w:rsid w:val="00D53B75"/>
    <w:rsid w:val="00D63037"/>
    <w:rsid w:val="00D66FA4"/>
    <w:rsid w:val="00D67C50"/>
    <w:rsid w:val="00D77E19"/>
    <w:rsid w:val="00D96317"/>
    <w:rsid w:val="00DA2256"/>
    <w:rsid w:val="00DB4085"/>
    <w:rsid w:val="00DB59DD"/>
    <w:rsid w:val="00DD042F"/>
    <w:rsid w:val="00DE2E17"/>
    <w:rsid w:val="00DE7322"/>
    <w:rsid w:val="00DE7610"/>
    <w:rsid w:val="00DF231C"/>
    <w:rsid w:val="00DF5925"/>
    <w:rsid w:val="00E40CB0"/>
    <w:rsid w:val="00E44ADC"/>
    <w:rsid w:val="00E579E8"/>
    <w:rsid w:val="00E66360"/>
    <w:rsid w:val="00E85BFD"/>
    <w:rsid w:val="00E93843"/>
    <w:rsid w:val="00EA22A4"/>
    <w:rsid w:val="00EA3CF4"/>
    <w:rsid w:val="00EA69BA"/>
    <w:rsid w:val="00EB340A"/>
    <w:rsid w:val="00ED4DDD"/>
    <w:rsid w:val="00EF1FCC"/>
    <w:rsid w:val="00EF78B8"/>
    <w:rsid w:val="00F12D03"/>
    <w:rsid w:val="00F32A49"/>
    <w:rsid w:val="00F47029"/>
    <w:rsid w:val="00F5424B"/>
    <w:rsid w:val="00F6734E"/>
    <w:rsid w:val="00F93C70"/>
    <w:rsid w:val="00F953D6"/>
    <w:rsid w:val="00F9726F"/>
    <w:rsid w:val="00FB6556"/>
    <w:rsid w:val="00FC226B"/>
    <w:rsid w:val="00FC6F4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3F7C3"/>
  <w15:docId w15:val="{BD8D3D5D-4B63-46BC-80F1-10407015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6F"/>
  </w:style>
  <w:style w:type="paragraph" w:styleId="Nagwek1">
    <w:name w:val="heading 1"/>
    <w:basedOn w:val="Normalny"/>
    <w:next w:val="Normalny"/>
    <w:link w:val="Nagwek1Znak"/>
    <w:uiPriority w:val="9"/>
    <w:qFormat/>
    <w:rsid w:val="008E496F"/>
    <w:pPr>
      <w:keepNext/>
      <w:keepLines/>
      <w:numPr>
        <w:numId w:val="12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496F"/>
    <w:pPr>
      <w:keepNext/>
      <w:keepLines/>
      <w:numPr>
        <w:ilvl w:val="1"/>
        <w:numId w:val="12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496F"/>
    <w:pPr>
      <w:numPr>
        <w:ilvl w:val="2"/>
        <w:numId w:val="12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E496F"/>
    <w:pPr>
      <w:numPr>
        <w:ilvl w:val="3"/>
        <w:numId w:val="12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"/>
    <w:qFormat/>
    <w:rsid w:val="008E496F"/>
    <w:pPr>
      <w:numPr>
        <w:ilvl w:val="4"/>
        <w:numId w:val="12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"/>
    <w:qFormat/>
    <w:rsid w:val="008E496F"/>
    <w:pPr>
      <w:numPr>
        <w:ilvl w:val="5"/>
        <w:numId w:val="12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96F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E496F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E496F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8E496F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E496F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8E496F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8E4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E49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010">
    <w:name w:val="WW8Num2010"/>
    <w:basedOn w:val="Bezlisty"/>
    <w:rsid w:val="008E496F"/>
    <w:pPr>
      <w:numPr>
        <w:numId w:val="1"/>
      </w:numPr>
    </w:pPr>
  </w:style>
  <w:style w:type="paragraph" w:styleId="Akapitzlist">
    <w:name w:val="List Paragraph"/>
    <w:aliases w:val="RR PGE Akapit z listą,Tytuł_procedury,Styl 1,Akapit z listą;1_literowka,1_literowka,Literowanie,Punktowanie,1) AaA,1_literowka Znak Znak,Literowanie Znak Znak,RR PGE Akapit z listą Znak Znak,Preambuła,lp1,List Paragraph1,List Paragraph2"/>
    <w:basedOn w:val="Standard"/>
    <w:link w:val="AkapitzlistZnak"/>
    <w:qFormat/>
    <w:rsid w:val="008E496F"/>
    <w:pPr>
      <w:ind w:left="720"/>
    </w:pPr>
  </w:style>
  <w:style w:type="character" w:styleId="Odwoaniedokomentarza">
    <w:name w:val="annotation reference"/>
    <w:basedOn w:val="Domylnaczcionkaakapitu"/>
    <w:uiPriority w:val="99"/>
    <w:unhideWhenUsed/>
    <w:qFormat/>
    <w:rsid w:val="008E4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E4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96F"/>
    <w:rPr>
      <w:sz w:val="20"/>
      <w:szCs w:val="20"/>
    </w:rPr>
  </w:style>
  <w:style w:type="paragraph" w:customStyle="1" w:styleId="Textbody">
    <w:name w:val="Text body"/>
    <w:basedOn w:val="Standard"/>
    <w:rsid w:val="008E496F"/>
    <w:pPr>
      <w:spacing w:after="120"/>
    </w:pPr>
  </w:style>
  <w:style w:type="character" w:customStyle="1" w:styleId="AkapitzlistZnak">
    <w:name w:val="Akapit z listą Znak"/>
    <w:aliases w:val="RR PGE Akapit z listą Znak,Tytuł_procedury Znak,Styl 1 Znak,Akapit z listą;1_literowka Znak,1_literowka Znak,Literowanie Znak,Punktowanie Znak,1) AaA Znak,1_literowka Znak Znak Znak,Literowanie Znak Znak Znak,Preambuła Znak,lp1 Znak"/>
    <w:basedOn w:val="Domylnaczcionkaakapitu"/>
    <w:link w:val="Akapitzlist"/>
    <w:qFormat/>
    <w:locked/>
    <w:rsid w:val="008E496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9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E496F"/>
    <w:rPr>
      <w:rFonts w:cs="Times New Roman"/>
      <w:position w:val="0"/>
      <w:vertAlign w:val="superscript"/>
    </w:rPr>
  </w:style>
  <w:style w:type="numbering" w:customStyle="1" w:styleId="WWNum23">
    <w:name w:val="WWNum23"/>
    <w:basedOn w:val="Bezlisty"/>
    <w:rsid w:val="008E496F"/>
    <w:pPr>
      <w:numPr>
        <w:numId w:val="9"/>
      </w:numPr>
    </w:pPr>
  </w:style>
  <w:style w:type="character" w:customStyle="1" w:styleId="BrakA">
    <w:name w:val="Brak A"/>
    <w:rsid w:val="008E496F"/>
  </w:style>
  <w:style w:type="character" w:customStyle="1" w:styleId="Brak">
    <w:name w:val="Brak"/>
    <w:rsid w:val="008E496F"/>
  </w:style>
  <w:style w:type="paragraph" w:styleId="Tekstdymka">
    <w:name w:val="Balloon Text"/>
    <w:basedOn w:val="Normalny"/>
    <w:link w:val="TekstdymkaZnak"/>
    <w:uiPriority w:val="99"/>
    <w:semiHidden/>
    <w:unhideWhenUsed/>
    <w:rsid w:val="008E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9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CB0"/>
  </w:style>
  <w:style w:type="paragraph" w:styleId="Stopka">
    <w:name w:val="footer"/>
    <w:basedOn w:val="Normalny"/>
    <w:link w:val="StopkaZnak"/>
    <w:uiPriority w:val="99"/>
    <w:unhideWhenUsed/>
    <w:rsid w:val="00E4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CB0"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65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6519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3390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Błaszczak Anna</dc:creator>
  <cp:lastModifiedBy>Ośrodek Rozwoju Edukacji</cp:lastModifiedBy>
  <cp:revision>2</cp:revision>
  <cp:lastPrinted>2022-03-11T14:16:00Z</cp:lastPrinted>
  <dcterms:created xsi:type="dcterms:W3CDTF">2022-03-14T08:44:00Z</dcterms:created>
  <dcterms:modified xsi:type="dcterms:W3CDTF">2022-03-14T08:44:00Z</dcterms:modified>
</cp:coreProperties>
</file>