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B4" w:rsidRPr="002855DC" w:rsidRDefault="00DA0AB4" w:rsidP="00FB1529">
      <w:pPr>
        <w:spacing w:after="120" w:line="240" w:lineRule="auto"/>
        <w:ind w:left="57"/>
        <w:jc w:val="center"/>
        <w:rPr>
          <w:rFonts w:ascii="Tahoma" w:hAnsi="Tahoma" w:cs="Tahoma"/>
          <w:b/>
          <w:bCs/>
          <w:color w:val="000000"/>
        </w:rPr>
      </w:pPr>
      <w:bookmarkStart w:id="0" w:name="_GoBack"/>
      <w:r w:rsidRPr="002855DC">
        <w:rPr>
          <w:rFonts w:ascii="Tahoma" w:hAnsi="Tahoma" w:cs="Tahoma"/>
          <w:b/>
          <w:bCs/>
          <w:color w:val="000000"/>
        </w:rPr>
        <w:t>Umowa nr……………………………………</w:t>
      </w:r>
    </w:p>
    <w:p w:rsidR="00DA0AB4" w:rsidRPr="002855DC" w:rsidRDefault="00DA0AB4" w:rsidP="00FB1529">
      <w:pPr>
        <w:spacing w:after="120" w:line="240" w:lineRule="auto"/>
        <w:ind w:left="57"/>
        <w:jc w:val="center"/>
        <w:rPr>
          <w:rFonts w:ascii="Tahoma" w:hAnsi="Tahoma" w:cs="Tahoma"/>
          <w:color w:val="000000"/>
        </w:rPr>
      </w:pPr>
      <w:r w:rsidRPr="002855DC">
        <w:rPr>
          <w:rFonts w:ascii="Tahoma" w:hAnsi="Tahoma" w:cs="Tahoma"/>
          <w:color w:val="000000"/>
        </w:rPr>
        <w:t>Zawarta w dniu …..........20</w:t>
      </w:r>
      <w:r w:rsidR="005F3C04">
        <w:rPr>
          <w:rFonts w:ascii="Tahoma" w:hAnsi="Tahoma" w:cs="Tahoma"/>
          <w:color w:val="000000"/>
        </w:rPr>
        <w:t>22</w:t>
      </w:r>
      <w:r w:rsidRPr="002855DC">
        <w:rPr>
          <w:rFonts w:ascii="Tahoma" w:hAnsi="Tahoma" w:cs="Tahoma"/>
          <w:color w:val="000000"/>
        </w:rPr>
        <w:t xml:space="preserve"> r. w Warszawie, pomiędzy:</w:t>
      </w:r>
    </w:p>
    <w:p w:rsidR="00DA0AB4" w:rsidRDefault="00A66FB5" w:rsidP="00A66FB5">
      <w:pPr>
        <w:spacing w:after="0" w:line="240" w:lineRule="auto"/>
        <w:ind w:left="5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Skarbem Państwa </w:t>
      </w:r>
      <w:r w:rsidR="009851DC">
        <w:rPr>
          <w:rFonts w:ascii="Tahoma" w:hAnsi="Tahoma" w:cs="Tahoma"/>
          <w:b/>
          <w:color w:val="000000"/>
        </w:rPr>
        <w:t>–</w:t>
      </w:r>
      <w:r w:rsidR="005F3C04">
        <w:rPr>
          <w:rFonts w:ascii="Tahoma" w:hAnsi="Tahoma" w:cs="Tahoma"/>
          <w:b/>
          <w:color w:val="000000"/>
        </w:rPr>
        <w:t xml:space="preserve"> </w:t>
      </w:r>
      <w:r w:rsidR="00DA0AB4" w:rsidRPr="002855DC">
        <w:rPr>
          <w:rFonts w:ascii="Tahoma" w:hAnsi="Tahoma" w:cs="Tahoma"/>
          <w:b/>
          <w:color w:val="000000"/>
        </w:rPr>
        <w:t>Ośrodkiem Rozwoju Edukacji z siedzibą w Warszawie</w:t>
      </w:r>
      <w:r>
        <w:rPr>
          <w:rFonts w:ascii="Tahoma" w:hAnsi="Tahoma" w:cs="Tahoma"/>
          <w:color w:val="000000"/>
        </w:rPr>
        <w:t xml:space="preserve"> przy Al. Ujazdowskich 28, </w:t>
      </w:r>
      <w:r w:rsidR="00DA0AB4" w:rsidRPr="002855DC">
        <w:rPr>
          <w:rFonts w:ascii="Tahoma" w:hAnsi="Tahoma" w:cs="Tahoma"/>
          <w:color w:val="000000"/>
        </w:rPr>
        <w:t xml:space="preserve">00-478 Warszawa, </w:t>
      </w:r>
      <w:r w:rsidR="00B65B43">
        <w:rPr>
          <w:rFonts w:ascii="Tahoma" w:hAnsi="Tahoma" w:cs="Tahoma"/>
          <w:color w:val="000000"/>
        </w:rPr>
        <w:t>NIP: 70102114</w:t>
      </w:r>
      <w:r w:rsidR="00DA0AB4" w:rsidRPr="002855DC">
        <w:rPr>
          <w:rFonts w:ascii="Tahoma" w:hAnsi="Tahoma" w:cs="Tahoma"/>
          <w:color w:val="000000"/>
        </w:rPr>
        <w:t xml:space="preserve">52, REGON: 142143583, zwanym w treści umowy </w:t>
      </w:r>
      <w:r w:rsidR="00DA0AB4" w:rsidRPr="002855DC">
        <w:rPr>
          <w:rFonts w:ascii="Tahoma" w:hAnsi="Tahoma" w:cs="Tahoma"/>
          <w:b/>
          <w:bCs/>
          <w:color w:val="000000"/>
        </w:rPr>
        <w:t>Zamawiającym</w:t>
      </w:r>
      <w:r w:rsidR="00DA0AB4" w:rsidRPr="002855DC">
        <w:rPr>
          <w:rFonts w:ascii="Tahoma" w:hAnsi="Tahoma" w:cs="Tahoma"/>
          <w:color w:val="000000"/>
        </w:rPr>
        <w:t xml:space="preserve">, reprezentowanym przez: </w:t>
      </w:r>
    </w:p>
    <w:p w:rsidR="00DA0AB4" w:rsidRPr="002855DC" w:rsidRDefault="00C51EA3" w:rsidP="00DA0AB4">
      <w:pPr>
        <w:spacing w:after="0" w:line="300" w:lineRule="auto"/>
        <w:jc w:val="both"/>
        <w:rPr>
          <w:rFonts w:ascii="Tahoma" w:hAnsi="Tahoma" w:cs="Tahoma"/>
          <w:color w:val="000000"/>
        </w:rPr>
      </w:pPr>
      <w:r w:rsidRPr="00C51EA3">
        <w:rPr>
          <w:rFonts w:ascii="Tahoma" w:hAnsi="Tahoma" w:cs="Tahoma"/>
          <w:b/>
          <w:color w:val="000000"/>
        </w:rPr>
        <w:t>Tomasza Madeja</w:t>
      </w:r>
      <w:r>
        <w:rPr>
          <w:rFonts w:ascii="Tahoma" w:hAnsi="Tahoma" w:cs="Tahoma"/>
          <w:color w:val="000000"/>
        </w:rPr>
        <w:t xml:space="preserve"> – p.o. Dyrektor Ośrodka Rozwoju Edukacji w Warszawie</w:t>
      </w:r>
      <w:r w:rsidR="00B75C5B">
        <w:rPr>
          <w:rFonts w:ascii="Tahoma" w:hAnsi="Tahoma" w:cs="Tahoma"/>
          <w:color w:val="000000"/>
        </w:rPr>
        <w:t>,</w:t>
      </w:r>
    </w:p>
    <w:p w:rsidR="00DA0AB4" w:rsidRDefault="00B75C5B" w:rsidP="00DA0AB4">
      <w:pPr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</w:t>
      </w:r>
    </w:p>
    <w:p w:rsidR="00DA0AB4" w:rsidRPr="002855DC" w:rsidRDefault="00047426" w:rsidP="00AC2839">
      <w:pPr>
        <w:spacing w:after="0" w:line="240" w:lineRule="auto"/>
        <w:ind w:left="5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…………………………………………………………………………………………………………</w:t>
      </w:r>
    </w:p>
    <w:p w:rsidR="00DA0AB4" w:rsidRDefault="00DA0AB4" w:rsidP="005F3C04">
      <w:pPr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2855DC">
        <w:rPr>
          <w:rFonts w:ascii="Tahoma" w:hAnsi="Tahoma" w:cs="Tahoma"/>
          <w:bCs/>
          <w:lang w:eastAsia="pl-PL"/>
        </w:rPr>
        <w:t xml:space="preserve">zwanym w treści umowy </w:t>
      </w:r>
      <w:r w:rsidRPr="009A6BE5">
        <w:rPr>
          <w:rFonts w:ascii="Tahoma" w:hAnsi="Tahoma" w:cs="Tahoma"/>
          <w:b/>
          <w:bCs/>
          <w:lang w:eastAsia="pl-PL"/>
        </w:rPr>
        <w:t>Wykon</w:t>
      </w:r>
      <w:r w:rsidR="001C5663" w:rsidRPr="009A6BE5">
        <w:rPr>
          <w:rFonts w:ascii="Tahoma" w:hAnsi="Tahoma" w:cs="Tahoma"/>
          <w:b/>
          <w:bCs/>
          <w:lang w:eastAsia="pl-PL"/>
        </w:rPr>
        <w:t>awcą</w:t>
      </w:r>
      <w:r w:rsidR="00047426">
        <w:rPr>
          <w:rFonts w:ascii="Tahoma" w:hAnsi="Tahoma" w:cs="Tahoma"/>
          <w:bCs/>
          <w:lang w:eastAsia="pl-PL"/>
        </w:rPr>
        <w:t>, reprezentowaną/</w:t>
      </w:r>
      <w:proofErr w:type="spellStart"/>
      <w:r w:rsidR="00047426">
        <w:rPr>
          <w:rFonts w:ascii="Tahoma" w:hAnsi="Tahoma" w:cs="Tahoma"/>
          <w:bCs/>
          <w:lang w:eastAsia="pl-PL"/>
        </w:rPr>
        <w:t>ym</w:t>
      </w:r>
      <w:proofErr w:type="spellEnd"/>
      <w:r w:rsidR="001C5663" w:rsidRPr="002855DC">
        <w:rPr>
          <w:rFonts w:ascii="Tahoma" w:hAnsi="Tahoma" w:cs="Tahoma"/>
          <w:bCs/>
          <w:lang w:eastAsia="pl-PL"/>
        </w:rPr>
        <w:t xml:space="preserve"> przez</w:t>
      </w:r>
      <w:r w:rsidR="00C51EA3">
        <w:rPr>
          <w:rFonts w:ascii="Tahoma" w:hAnsi="Tahoma" w:cs="Tahoma"/>
          <w:bCs/>
          <w:lang w:eastAsia="pl-PL"/>
        </w:rPr>
        <w:t>:</w:t>
      </w:r>
      <w:r w:rsidR="00047426">
        <w:rPr>
          <w:rFonts w:ascii="Tahoma" w:hAnsi="Tahoma" w:cs="Tahoma"/>
          <w:bCs/>
          <w:lang w:eastAsia="pl-PL"/>
        </w:rPr>
        <w:t xml:space="preserve"> </w:t>
      </w:r>
      <w:r w:rsidR="005F3C04">
        <w:rPr>
          <w:rFonts w:ascii="Tahoma" w:hAnsi="Tahoma" w:cs="Tahoma"/>
          <w:bCs/>
          <w:lang w:eastAsia="pl-PL"/>
        </w:rPr>
        <w:t>……………..........................</w:t>
      </w:r>
    </w:p>
    <w:p w:rsidR="007146BE" w:rsidRPr="002855DC" w:rsidRDefault="00DA0AB4" w:rsidP="001C5663">
      <w:pPr>
        <w:spacing w:after="0"/>
        <w:jc w:val="center"/>
        <w:rPr>
          <w:rFonts w:ascii="Tahoma" w:hAnsi="Tahoma" w:cs="Tahoma"/>
        </w:rPr>
      </w:pPr>
      <w:r w:rsidRPr="002855DC">
        <w:rPr>
          <w:rFonts w:ascii="Tahoma" w:hAnsi="Tahoma" w:cs="Tahoma"/>
        </w:rPr>
        <w:t>§ 1</w:t>
      </w:r>
    </w:p>
    <w:p w:rsidR="00FF25B0" w:rsidRPr="002855DC" w:rsidRDefault="00121EB1" w:rsidP="008D0C99">
      <w:p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>1.</w:t>
      </w:r>
      <w:r w:rsidR="00FF25B0" w:rsidRPr="002855DC">
        <w:rPr>
          <w:rFonts w:ascii="Tahoma" w:hAnsi="Tahoma" w:cs="Tahoma"/>
        </w:rPr>
        <w:t xml:space="preserve">Przedmiotem Umowy jest świadczenie usług medycznych dla pracowników Zamawiającego – Ośrodka </w:t>
      </w:r>
      <w:r w:rsidR="00CA7BCE" w:rsidRPr="002855DC">
        <w:rPr>
          <w:rFonts w:ascii="Tahoma" w:hAnsi="Tahoma" w:cs="Tahoma"/>
        </w:rPr>
        <w:t>Rozwoju Edukacji w Warszawie</w:t>
      </w:r>
      <w:r w:rsidR="00FF25B0" w:rsidRPr="002855DC">
        <w:rPr>
          <w:rFonts w:ascii="Tahoma" w:hAnsi="Tahoma" w:cs="Tahoma"/>
        </w:rPr>
        <w:t xml:space="preserve">, </w:t>
      </w:r>
      <w:r w:rsidR="00CE5718">
        <w:rPr>
          <w:rFonts w:ascii="Tahoma" w:hAnsi="Tahoma" w:cs="Tahoma"/>
        </w:rPr>
        <w:t>w zakresie</w:t>
      </w:r>
      <w:r w:rsidR="00FF25B0" w:rsidRPr="002855DC">
        <w:rPr>
          <w:rFonts w:ascii="Tahoma" w:hAnsi="Tahoma" w:cs="Tahoma"/>
        </w:rPr>
        <w:t xml:space="preserve"> medycyny pracy i wykonywania badań lekarskich wstępnych, okresowych i kontrolnych</w:t>
      </w:r>
      <w:r w:rsidR="009851DC">
        <w:rPr>
          <w:rFonts w:ascii="Tahoma" w:hAnsi="Tahoma" w:cs="Tahoma"/>
        </w:rPr>
        <w:t>,</w:t>
      </w:r>
      <w:r w:rsidR="00FF25B0" w:rsidRPr="002855DC">
        <w:rPr>
          <w:rFonts w:ascii="Tahoma" w:hAnsi="Tahoma" w:cs="Tahoma"/>
        </w:rPr>
        <w:t xml:space="preserve"> w tym badań diagnostycznych i konsultacji specjalistycznych.</w:t>
      </w:r>
    </w:p>
    <w:p w:rsidR="00CE5718" w:rsidRDefault="00CA7BCE" w:rsidP="00CE5718">
      <w:p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>2. Świadczenia, o których</w:t>
      </w:r>
      <w:r w:rsidR="00F32DB0" w:rsidRPr="002855DC">
        <w:rPr>
          <w:rFonts w:ascii="Tahoma" w:hAnsi="Tahoma" w:cs="Tahoma"/>
        </w:rPr>
        <w:t xml:space="preserve"> mowa w ust 1 będą wykonywane na podstawie</w:t>
      </w:r>
      <w:r w:rsidR="00CE5718">
        <w:rPr>
          <w:rFonts w:ascii="Tahoma" w:hAnsi="Tahoma" w:cs="Tahoma"/>
        </w:rPr>
        <w:t>:</w:t>
      </w:r>
    </w:p>
    <w:p w:rsidR="00CA0D3E" w:rsidRPr="00A64385" w:rsidRDefault="0047328E" w:rsidP="00CA0D3E">
      <w:pPr>
        <w:pStyle w:val="Akapitzlist"/>
        <w:numPr>
          <w:ilvl w:val="0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ustawy</w:t>
      </w:r>
      <w:r w:rsidR="00CA0D3E" w:rsidRPr="00A64385">
        <w:rPr>
          <w:rFonts w:ascii="Tahoma" w:hAnsi="Tahoma" w:cs="Tahoma"/>
        </w:rPr>
        <w:t xml:space="preserve"> z dnia 26 czerwca 1974 r. – Kodeks pracy (Dz.U.</w:t>
      </w:r>
      <w:r w:rsidR="00CA0D3E">
        <w:rPr>
          <w:rFonts w:ascii="Tahoma" w:hAnsi="Tahoma" w:cs="Tahoma"/>
        </w:rPr>
        <w:t xml:space="preserve"> </w:t>
      </w:r>
      <w:r w:rsidR="001E5A2E">
        <w:rPr>
          <w:rFonts w:ascii="Tahoma" w:hAnsi="Tahoma" w:cs="Tahoma"/>
        </w:rPr>
        <w:t xml:space="preserve">z </w:t>
      </w:r>
      <w:r w:rsidR="00CA0D3E" w:rsidRPr="00A64385">
        <w:rPr>
          <w:rFonts w:ascii="Tahoma" w:hAnsi="Tahoma" w:cs="Tahoma"/>
        </w:rPr>
        <w:t>20</w:t>
      </w:r>
      <w:r w:rsidR="001E5A2E">
        <w:rPr>
          <w:rFonts w:ascii="Tahoma" w:hAnsi="Tahoma" w:cs="Tahoma"/>
        </w:rPr>
        <w:t>20</w:t>
      </w:r>
      <w:r w:rsidR="00CA0D3E" w:rsidRPr="00A64385">
        <w:rPr>
          <w:rFonts w:ascii="Tahoma" w:hAnsi="Tahoma" w:cs="Tahoma"/>
        </w:rPr>
        <w:t xml:space="preserve"> r. poz. </w:t>
      </w:r>
      <w:r w:rsidR="001E5A2E">
        <w:rPr>
          <w:rFonts w:ascii="Tahoma" w:hAnsi="Tahoma" w:cs="Tahoma"/>
        </w:rPr>
        <w:t>1320</w:t>
      </w:r>
      <w:r w:rsidR="00047426">
        <w:rPr>
          <w:rFonts w:ascii="Tahoma" w:hAnsi="Tahoma" w:cs="Tahoma"/>
        </w:rPr>
        <w:t>, ze zm.</w:t>
      </w:r>
      <w:r w:rsidR="00CA0D3E" w:rsidRPr="00A64385">
        <w:rPr>
          <w:rFonts w:ascii="Tahoma" w:hAnsi="Tahoma" w:cs="Tahoma"/>
        </w:rPr>
        <w:t>)</w:t>
      </w:r>
    </w:p>
    <w:p w:rsidR="00CA0D3E" w:rsidRDefault="0047328E" w:rsidP="00CA0D3E">
      <w:pPr>
        <w:pStyle w:val="Akapitzlist"/>
        <w:numPr>
          <w:ilvl w:val="0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ustawy</w:t>
      </w:r>
      <w:r w:rsidR="00CA0D3E" w:rsidRPr="00A64385">
        <w:rPr>
          <w:rFonts w:ascii="Tahoma" w:hAnsi="Tahoma" w:cs="Tahoma"/>
        </w:rPr>
        <w:t xml:space="preserve"> z dnia 27 czerwca 1997 r. – o służbie medycyny pracy (Dz.U.</w:t>
      </w:r>
      <w:r w:rsidR="00CA0D3E">
        <w:rPr>
          <w:rFonts w:ascii="Tahoma" w:hAnsi="Tahoma" w:cs="Tahoma"/>
        </w:rPr>
        <w:t xml:space="preserve"> </w:t>
      </w:r>
      <w:r w:rsidR="001E5A2E">
        <w:rPr>
          <w:rFonts w:ascii="Tahoma" w:hAnsi="Tahoma" w:cs="Tahoma"/>
        </w:rPr>
        <w:t xml:space="preserve">z </w:t>
      </w:r>
      <w:r w:rsidR="00047426">
        <w:rPr>
          <w:rFonts w:ascii="Tahoma" w:hAnsi="Tahoma" w:cs="Tahoma"/>
        </w:rPr>
        <w:t>2022</w:t>
      </w:r>
      <w:r w:rsidR="00CA0D3E" w:rsidRPr="00A64385">
        <w:rPr>
          <w:rFonts w:ascii="Tahoma" w:hAnsi="Tahoma" w:cs="Tahoma"/>
        </w:rPr>
        <w:t xml:space="preserve"> r. poz.</w:t>
      </w:r>
      <w:r w:rsidR="00047426">
        <w:rPr>
          <w:rFonts w:ascii="Tahoma" w:hAnsi="Tahoma" w:cs="Tahoma"/>
        </w:rPr>
        <w:t xml:space="preserve"> 437</w:t>
      </w:r>
      <w:r w:rsidR="00CA0D3E" w:rsidRPr="00A64385">
        <w:rPr>
          <w:rFonts w:ascii="Tahoma" w:hAnsi="Tahoma" w:cs="Tahoma"/>
        </w:rPr>
        <w:t>)</w:t>
      </w:r>
      <w:r w:rsidR="00CA0D3E">
        <w:rPr>
          <w:rFonts w:ascii="Tahoma" w:hAnsi="Tahoma" w:cs="Tahoma"/>
        </w:rPr>
        <w:t>,</w:t>
      </w:r>
      <w:r w:rsidR="00CA0D3E" w:rsidRPr="00A64385">
        <w:rPr>
          <w:rFonts w:ascii="Tahoma" w:hAnsi="Tahoma" w:cs="Tahoma"/>
        </w:rPr>
        <w:t xml:space="preserve"> </w:t>
      </w:r>
    </w:p>
    <w:p w:rsidR="00CA0D3E" w:rsidRPr="003B3D65" w:rsidRDefault="0047328E" w:rsidP="00CA0D3E">
      <w:pPr>
        <w:pStyle w:val="Akapitzlist"/>
        <w:numPr>
          <w:ilvl w:val="0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ustawy</w:t>
      </w:r>
      <w:r w:rsidR="00CA0D3E">
        <w:rPr>
          <w:rFonts w:ascii="Tahoma" w:hAnsi="Tahoma" w:cs="Tahoma"/>
        </w:rPr>
        <w:t xml:space="preserve"> z dnia 15 kwietnia 2011 r. o działalności leczniczej (Dz.U. </w:t>
      </w:r>
      <w:r w:rsidR="001E5A2E">
        <w:rPr>
          <w:rFonts w:ascii="Tahoma" w:hAnsi="Tahoma" w:cs="Tahoma"/>
        </w:rPr>
        <w:t xml:space="preserve">z </w:t>
      </w:r>
      <w:r w:rsidR="00CA0D3E">
        <w:rPr>
          <w:rFonts w:ascii="Tahoma" w:hAnsi="Tahoma" w:cs="Tahoma"/>
        </w:rPr>
        <w:t>20</w:t>
      </w:r>
      <w:r w:rsidR="00047426">
        <w:rPr>
          <w:rFonts w:ascii="Tahoma" w:hAnsi="Tahoma" w:cs="Tahoma"/>
        </w:rPr>
        <w:t>21 r.</w:t>
      </w:r>
      <w:r w:rsidR="00CA0D3E">
        <w:rPr>
          <w:rFonts w:ascii="Tahoma" w:hAnsi="Tahoma" w:cs="Tahoma"/>
        </w:rPr>
        <w:t xml:space="preserve">  poz. </w:t>
      </w:r>
      <w:r w:rsidR="00047426">
        <w:rPr>
          <w:rFonts w:ascii="Tahoma" w:hAnsi="Tahoma" w:cs="Tahoma"/>
        </w:rPr>
        <w:t>711</w:t>
      </w:r>
      <w:r w:rsidR="001E5A2E">
        <w:rPr>
          <w:rFonts w:ascii="Tahoma" w:hAnsi="Tahoma" w:cs="Tahoma"/>
        </w:rPr>
        <w:t xml:space="preserve"> </w:t>
      </w:r>
      <w:r w:rsidR="001B6A53">
        <w:rPr>
          <w:rFonts w:ascii="Tahoma" w:hAnsi="Tahoma" w:cs="Tahoma"/>
        </w:rPr>
        <w:t>ze</w:t>
      </w:r>
      <w:r w:rsidR="001E5A2E">
        <w:rPr>
          <w:rFonts w:ascii="Tahoma" w:hAnsi="Tahoma" w:cs="Tahoma"/>
        </w:rPr>
        <w:t xml:space="preserve"> zm.</w:t>
      </w:r>
      <w:r w:rsidR="00CA0D3E">
        <w:rPr>
          <w:rFonts w:ascii="Tahoma" w:hAnsi="Tahoma" w:cs="Tahoma"/>
        </w:rPr>
        <w:t>),</w:t>
      </w:r>
    </w:p>
    <w:p w:rsidR="00CA0D3E" w:rsidRPr="00A64385" w:rsidRDefault="00CA0D3E" w:rsidP="00CA0D3E">
      <w:pPr>
        <w:pStyle w:val="Akapitzlist"/>
        <w:numPr>
          <w:ilvl w:val="0"/>
          <w:numId w:val="18"/>
        </w:numPr>
        <w:jc w:val="both"/>
        <w:rPr>
          <w:rFonts w:ascii="Tahoma" w:hAnsi="Tahoma" w:cs="Tahoma"/>
        </w:rPr>
      </w:pPr>
      <w:r w:rsidRPr="00A64385">
        <w:rPr>
          <w:rFonts w:ascii="Tahoma" w:hAnsi="Tahoma" w:cs="Tahoma"/>
        </w:rPr>
        <w:t>rozporządzeni</w:t>
      </w:r>
      <w:r w:rsidR="009851DC">
        <w:rPr>
          <w:rFonts w:ascii="Tahoma" w:hAnsi="Tahoma" w:cs="Tahoma"/>
        </w:rPr>
        <w:t>a</w:t>
      </w:r>
      <w:r w:rsidRPr="00A64385">
        <w:rPr>
          <w:rFonts w:ascii="Tahoma" w:hAnsi="Tahoma" w:cs="Tahoma"/>
        </w:rPr>
        <w:t xml:space="preserve"> Ministra Zdrowia i Opieki Społecznej z dnia 30 maja 1996 r. – w sprawie przeprowadzania badań lekarskich pracowników, zakresu profilaktycznej opieki zdrowotnej nad pracownikami oraz orzeczeń lekarskich wydawanych do celów przewidzianych w Kodeksie pracy (Dz.U.</w:t>
      </w:r>
      <w:r>
        <w:rPr>
          <w:rFonts w:ascii="Tahoma" w:hAnsi="Tahoma" w:cs="Tahoma"/>
        </w:rPr>
        <w:t xml:space="preserve"> </w:t>
      </w:r>
      <w:r w:rsidR="00047426">
        <w:rPr>
          <w:rFonts w:ascii="Tahoma" w:hAnsi="Tahoma" w:cs="Tahoma"/>
        </w:rPr>
        <w:t>2016 r.</w:t>
      </w:r>
      <w:r>
        <w:rPr>
          <w:rFonts w:ascii="Tahoma" w:hAnsi="Tahoma" w:cs="Tahoma"/>
        </w:rPr>
        <w:t xml:space="preserve"> </w:t>
      </w:r>
      <w:r w:rsidRPr="00A64385">
        <w:rPr>
          <w:rFonts w:ascii="Tahoma" w:hAnsi="Tahoma" w:cs="Tahoma"/>
        </w:rPr>
        <w:t>poz. 2067</w:t>
      </w:r>
      <w:r w:rsidR="00047426">
        <w:rPr>
          <w:rFonts w:ascii="Tahoma" w:hAnsi="Tahoma" w:cs="Tahoma"/>
        </w:rPr>
        <w:t xml:space="preserve"> ze</w:t>
      </w:r>
      <w:r w:rsidR="001E5A2E">
        <w:rPr>
          <w:rFonts w:ascii="Tahoma" w:hAnsi="Tahoma" w:cs="Tahoma"/>
        </w:rPr>
        <w:t xml:space="preserve"> zm.</w:t>
      </w:r>
      <w:r w:rsidRPr="00A64385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</w:p>
    <w:p w:rsidR="00CA0D3E" w:rsidRDefault="00CA0D3E" w:rsidP="00CA0D3E">
      <w:pPr>
        <w:pStyle w:val="Akapitzlist"/>
        <w:numPr>
          <w:ilvl w:val="0"/>
          <w:numId w:val="18"/>
        </w:numPr>
        <w:jc w:val="both"/>
        <w:rPr>
          <w:rFonts w:ascii="Tahoma" w:hAnsi="Tahoma" w:cs="Tahoma"/>
        </w:rPr>
      </w:pPr>
      <w:r w:rsidRPr="00A64385">
        <w:rPr>
          <w:rFonts w:ascii="Tahoma" w:hAnsi="Tahoma" w:cs="Tahoma"/>
        </w:rPr>
        <w:t>rozporządzeni</w:t>
      </w:r>
      <w:r w:rsidR="009851DC">
        <w:rPr>
          <w:rFonts w:ascii="Tahoma" w:hAnsi="Tahoma" w:cs="Tahoma"/>
        </w:rPr>
        <w:t>a</w:t>
      </w:r>
      <w:r w:rsidRPr="00A64385">
        <w:rPr>
          <w:rFonts w:ascii="Tahoma" w:hAnsi="Tahoma" w:cs="Tahoma"/>
        </w:rPr>
        <w:t xml:space="preserve"> Ministra Zdrowia z dnia 29 lipca 2010 r. - w sprawie rodzajów dokumentacji medycznej służby medycyny pracy, sposobu jej prowadzenia i przechowywania oraz wzorów stosownych dokumentów</w:t>
      </w:r>
      <w:r>
        <w:rPr>
          <w:rFonts w:ascii="Tahoma" w:hAnsi="Tahoma" w:cs="Tahoma"/>
        </w:rPr>
        <w:t xml:space="preserve"> (</w:t>
      </w:r>
      <w:r w:rsidRPr="008B4474">
        <w:rPr>
          <w:rFonts w:ascii="Tahoma" w:hAnsi="Tahoma" w:cs="Tahoma"/>
        </w:rPr>
        <w:t xml:space="preserve">Dz.U. </w:t>
      </w:r>
      <w:r w:rsidR="0047328E">
        <w:rPr>
          <w:rFonts w:ascii="Tahoma" w:hAnsi="Tahoma" w:cs="Tahoma"/>
        </w:rPr>
        <w:t xml:space="preserve">z </w:t>
      </w:r>
      <w:r w:rsidRPr="008B4474">
        <w:rPr>
          <w:rFonts w:ascii="Tahoma" w:hAnsi="Tahoma" w:cs="Tahoma"/>
        </w:rPr>
        <w:t>2010</w:t>
      </w:r>
      <w:r w:rsidR="003617DC">
        <w:rPr>
          <w:rFonts w:ascii="Tahoma" w:hAnsi="Tahoma" w:cs="Tahoma"/>
        </w:rPr>
        <w:t xml:space="preserve"> r.</w:t>
      </w:r>
      <w:r w:rsidRPr="008B4474">
        <w:rPr>
          <w:rFonts w:ascii="Tahoma" w:hAnsi="Tahoma" w:cs="Tahoma"/>
        </w:rPr>
        <w:t xml:space="preserve"> nr 149 poz. 1002</w:t>
      </w:r>
      <w:r>
        <w:rPr>
          <w:rFonts w:ascii="Tahoma" w:hAnsi="Tahoma" w:cs="Tahoma"/>
        </w:rPr>
        <w:t>)</w:t>
      </w:r>
      <w:r w:rsidR="00481161">
        <w:rPr>
          <w:rFonts w:ascii="Tahoma" w:hAnsi="Tahoma" w:cs="Tahoma"/>
        </w:rPr>
        <w:t>,</w:t>
      </w:r>
    </w:p>
    <w:p w:rsidR="00D2710D" w:rsidRPr="0043207D" w:rsidRDefault="009851DC" w:rsidP="00481161">
      <w:pPr>
        <w:pStyle w:val="Akapitzlist"/>
        <w:numPr>
          <w:ilvl w:val="0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43207D" w:rsidRPr="0043207D">
        <w:rPr>
          <w:rFonts w:ascii="Tahoma" w:hAnsi="Tahoma" w:cs="Tahoma"/>
        </w:rPr>
        <w:t>ozporządzeni</w:t>
      </w:r>
      <w:r>
        <w:rPr>
          <w:rFonts w:ascii="Tahoma" w:hAnsi="Tahoma" w:cs="Tahoma"/>
        </w:rPr>
        <w:t>a</w:t>
      </w:r>
      <w:r w:rsidR="0043207D" w:rsidRPr="0043207D">
        <w:rPr>
          <w:rFonts w:ascii="Tahoma" w:hAnsi="Tahoma" w:cs="Tahoma"/>
        </w:rPr>
        <w:t xml:space="preserve"> Ministra Zdrowia z dnia 12 listopada 2020 r. zmieniające rozporządzenie w sprawie przeprowadzania badań lekarskich pracowników, zakresu profilaktycznej opieki zdrowotnej nad pracownikami oraz orzeczeń lekarskich wydawanych do celów przewidzianych w Kodeksie pracy</w:t>
      </w:r>
      <w:r w:rsidR="00481161">
        <w:rPr>
          <w:rFonts w:ascii="Tahoma" w:hAnsi="Tahoma" w:cs="Tahoma"/>
        </w:rPr>
        <w:t xml:space="preserve"> </w:t>
      </w:r>
      <w:r w:rsidR="00481161" w:rsidRPr="00481161">
        <w:rPr>
          <w:rFonts w:ascii="Tahoma" w:hAnsi="Tahoma" w:cs="Tahoma"/>
        </w:rPr>
        <w:t>(Dz.U.</w:t>
      </w:r>
      <w:r w:rsidR="003617DC">
        <w:rPr>
          <w:rFonts w:ascii="Tahoma" w:hAnsi="Tahoma" w:cs="Tahoma"/>
        </w:rPr>
        <w:t xml:space="preserve"> z </w:t>
      </w:r>
      <w:r w:rsidR="00481161" w:rsidRPr="00481161">
        <w:rPr>
          <w:rFonts w:ascii="Tahoma" w:hAnsi="Tahoma" w:cs="Tahoma"/>
        </w:rPr>
        <w:t>2020</w:t>
      </w:r>
      <w:r w:rsidR="003617DC">
        <w:rPr>
          <w:rFonts w:ascii="Tahoma" w:hAnsi="Tahoma" w:cs="Tahoma"/>
        </w:rPr>
        <w:t xml:space="preserve"> r</w:t>
      </w:r>
      <w:r w:rsidR="00481161" w:rsidRPr="00481161">
        <w:rPr>
          <w:rFonts w:ascii="Tahoma" w:hAnsi="Tahoma" w:cs="Tahoma"/>
        </w:rPr>
        <w:t>.</w:t>
      </w:r>
      <w:r w:rsidR="003617DC">
        <w:rPr>
          <w:rFonts w:ascii="Tahoma" w:hAnsi="Tahoma" w:cs="Tahoma"/>
        </w:rPr>
        <w:t xml:space="preserve"> </w:t>
      </w:r>
      <w:r w:rsidR="00481161" w:rsidRPr="00481161">
        <w:rPr>
          <w:rFonts w:ascii="Tahoma" w:hAnsi="Tahoma" w:cs="Tahoma"/>
        </w:rPr>
        <w:t>poz.</w:t>
      </w:r>
      <w:r w:rsidR="003617DC">
        <w:rPr>
          <w:rFonts w:ascii="Tahoma" w:hAnsi="Tahoma" w:cs="Tahoma"/>
        </w:rPr>
        <w:t xml:space="preserve"> </w:t>
      </w:r>
      <w:r w:rsidR="00481161" w:rsidRPr="00481161">
        <w:rPr>
          <w:rFonts w:ascii="Tahoma" w:hAnsi="Tahoma" w:cs="Tahoma"/>
        </w:rPr>
        <w:t>2131).</w:t>
      </w:r>
    </w:p>
    <w:p w:rsidR="005B4922" w:rsidRPr="002855DC" w:rsidRDefault="005B4922" w:rsidP="00647F90">
      <w:pPr>
        <w:spacing w:after="0"/>
        <w:jc w:val="center"/>
        <w:rPr>
          <w:rFonts w:ascii="Tahoma" w:hAnsi="Tahoma" w:cs="Tahoma"/>
        </w:rPr>
      </w:pPr>
      <w:r w:rsidRPr="002855DC">
        <w:rPr>
          <w:rFonts w:ascii="Tahoma" w:hAnsi="Tahoma" w:cs="Tahoma"/>
        </w:rPr>
        <w:t>§ 2</w:t>
      </w:r>
    </w:p>
    <w:p w:rsidR="008D0C99" w:rsidRPr="009F1B5B" w:rsidRDefault="005B4922" w:rsidP="009F1B5B">
      <w:pPr>
        <w:pStyle w:val="Akapitzlist"/>
        <w:numPr>
          <w:ilvl w:val="0"/>
          <w:numId w:val="47"/>
        </w:numPr>
        <w:spacing w:after="0"/>
        <w:jc w:val="both"/>
        <w:rPr>
          <w:rFonts w:ascii="Tahoma" w:hAnsi="Tahoma" w:cs="Tahoma"/>
        </w:rPr>
      </w:pPr>
      <w:r w:rsidRPr="009E7B58">
        <w:rPr>
          <w:rFonts w:ascii="Tahoma" w:hAnsi="Tahoma" w:cs="Tahoma"/>
        </w:rPr>
        <w:t xml:space="preserve">Za należyte świadczenie usług medycznych, Zamawiający zapłaci Wykonawcy należność w wysokości stanowiącej sumę iloczynów liczby i ceny jednostkowej wykonanych usług </w:t>
      </w:r>
      <w:r w:rsidR="00EC6D0B" w:rsidRPr="009E7B58">
        <w:rPr>
          <w:rFonts w:ascii="Tahoma" w:hAnsi="Tahoma" w:cs="Tahoma"/>
        </w:rPr>
        <w:t>zgodn</w:t>
      </w:r>
      <w:r w:rsidR="00EC6D0B">
        <w:rPr>
          <w:rFonts w:ascii="Tahoma" w:hAnsi="Tahoma" w:cs="Tahoma"/>
        </w:rPr>
        <w:t>ej</w:t>
      </w:r>
      <w:r w:rsidR="00EC6D0B" w:rsidRPr="009E7B58">
        <w:rPr>
          <w:rFonts w:ascii="Tahoma" w:hAnsi="Tahoma" w:cs="Tahoma"/>
        </w:rPr>
        <w:t xml:space="preserve"> </w:t>
      </w:r>
      <w:r w:rsidRPr="009E7B58">
        <w:rPr>
          <w:rFonts w:ascii="Tahoma" w:hAnsi="Tahoma" w:cs="Tahoma"/>
        </w:rPr>
        <w:t xml:space="preserve">z </w:t>
      </w:r>
      <w:r w:rsidR="00E76943">
        <w:rPr>
          <w:rFonts w:ascii="Tahoma" w:hAnsi="Tahoma" w:cs="Tahoma"/>
        </w:rPr>
        <w:t>formularzem ofertowym</w:t>
      </w:r>
      <w:r w:rsidR="00E76943" w:rsidRPr="009E7B58">
        <w:rPr>
          <w:rFonts w:ascii="Tahoma" w:hAnsi="Tahoma" w:cs="Tahoma"/>
        </w:rPr>
        <w:t xml:space="preserve"> </w:t>
      </w:r>
      <w:r w:rsidRPr="009E7B58">
        <w:rPr>
          <w:rFonts w:ascii="Tahoma" w:hAnsi="Tahoma" w:cs="Tahoma"/>
        </w:rPr>
        <w:t xml:space="preserve">stanowiącym załącznik nr </w:t>
      </w:r>
      <w:r w:rsidR="00A44B2D">
        <w:rPr>
          <w:rFonts w:ascii="Tahoma" w:hAnsi="Tahoma" w:cs="Tahoma"/>
        </w:rPr>
        <w:t>2</w:t>
      </w:r>
      <w:r w:rsidR="00A44B2D" w:rsidRPr="009E7B58">
        <w:rPr>
          <w:rFonts w:ascii="Tahoma" w:hAnsi="Tahoma" w:cs="Tahoma"/>
        </w:rPr>
        <w:t xml:space="preserve"> </w:t>
      </w:r>
      <w:r w:rsidRPr="009E7B58">
        <w:rPr>
          <w:rFonts w:ascii="Tahoma" w:hAnsi="Tahoma" w:cs="Tahoma"/>
        </w:rPr>
        <w:t>do Umowy</w:t>
      </w:r>
      <w:r w:rsidR="009F1B5B">
        <w:rPr>
          <w:rFonts w:ascii="Tahoma" w:hAnsi="Tahoma" w:cs="Tahoma"/>
        </w:rPr>
        <w:t xml:space="preserve"> oraz </w:t>
      </w:r>
      <w:r w:rsidR="009F1B5B" w:rsidRPr="009F1B5B">
        <w:rPr>
          <w:rFonts w:ascii="Tahoma" w:hAnsi="Tahoma" w:cs="Tahoma"/>
        </w:rPr>
        <w:t xml:space="preserve">świadczeń określonych w cenniku stanowiącym </w:t>
      </w:r>
      <w:r w:rsidR="009F1B5B">
        <w:rPr>
          <w:rFonts w:ascii="Tahoma" w:hAnsi="Tahoma" w:cs="Tahoma"/>
        </w:rPr>
        <w:t>z</w:t>
      </w:r>
      <w:r w:rsidR="009F1B5B" w:rsidRPr="009F1B5B">
        <w:rPr>
          <w:rFonts w:ascii="Tahoma" w:hAnsi="Tahoma" w:cs="Tahoma"/>
        </w:rPr>
        <w:t>ałącznik nr 1 do Umowy</w:t>
      </w:r>
      <w:r w:rsidRPr="009F1B5B">
        <w:rPr>
          <w:rFonts w:ascii="Tahoma" w:hAnsi="Tahoma" w:cs="Tahoma"/>
        </w:rPr>
        <w:t xml:space="preserve">. </w:t>
      </w:r>
    </w:p>
    <w:p w:rsidR="004459DD" w:rsidRDefault="004459DD" w:rsidP="009E7B58">
      <w:pPr>
        <w:pStyle w:val="Akapitzlist"/>
        <w:numPr>
          <w:ilvl w:val="0"/>
          <w:numId w:val="4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Wskazane w formularzu ofertowym </w:t>
      </w:r>
      <w:r w:rsidR="009F1B5B">
        <w:rPr>
          <w:rFonts w:ascii="Tahoma" w:hAnsi="Tahoma" w:cs="Tahoma"/>
        </w:rPr>
        <w:t xml:space="preserve">oraz cenniku </w:t>
      </w:r>
      <w:r>
        <w:rPr>
          <w:rFonts w:ascii="Tahoma" w:hAnsi="Tahoma" w:cs="Tahoma"/>
        </w:rPr>
        <w:t>ceny jednostkowe konsultacji i badań lekarza medycyny pracy</w:t>
      </w:r>
      <w:r w:rsidR="001D3BCA">
        <w:rPr>
          <w:rFonts w:ascii="Tahoma" w:hAnsi="Tahoma" w:cs="Tahoma"/>
        </w:rPr>
        <w:t xml:space="preserve"> pozostają niezmienne przez cały okres trwania umowy. </w:t>
      </w:r>
    </w:p>
    <w:p w:rsidR="005B4922" w:rsidRDefault="005B4922" w:rsidP="00922410">
      <w:pPr>
        <w:pStyle w:val="Akapitzlist"/>
        <w:numPr>
          <w:ilvl w:val="0"/>
          <w:numId w:val="47"/>
        </w:numPr>
        <w:spacing w:after="0"/>
        <w:jc w:val="both"/>
        <w:rPr>
          <w:rFonts w:ascii="Tahoma" w:hAnsi="Tahoma" w:cs="Tahoma"/>
        </w:rPr>
      </w:pPr>
      <w:r w:rsidRPr="00553635">
        <w:rPr>
          <w:rFonts w:ascii="Tahoma" w:hAnsi="Tahoma" w:cs="Tahoma"/>
        </w:rPr>
        <w:t xml:space="preserve">Maksymalne </w:t>
      </w:r>
      <w:r w:rsidR="00922410">
        <w:rPr>
          <w:rFonts w:ascii="Tahoma" w:hAnsi="Tahoma" w:cs="Tahoma"/>
        </w:rPr>
        <w:t xml:space="preserve">łączne </w:t>
      </w:r>
      <w:r w:rsidRPr="00553635">
        <w:rPr>
          <w:rFonts w:ascii="Tahoma" w:hAnsi="Tahoma" w:cs="Tahoma"/>
        </w:rPr>
        <w:t>wynagrodzenie za świadczenie usług objętych umową nie może przekroczyć kwoty</w:t>
      </w:r>
      <w:r w:rsidR="004459DD">
        <w:rPr>
          <w:rFonts w:ascii="Tahoma" w:hAnsi="Tahoma" w:cs="Tahoma"/>
        </w:rPr>
        <w:t xml:space="preserve"> przeznaczonej na sfinansowanie zamówienia w wysokości </w:t>
      </w:r>
      <w:r w:rsidR="005F3C04">
        <w:rPr>
          <w:rFonts w:ascii="Tahoma" w:hAnsi="Tahoma" w:cs="Tahoma"/>
        </w:rPr>
        <w:t>……………………….</w:t>
      </w:r>
      <w:r w:rsidRPr="00553635">
        <w:rPr>
          <w:rFonts w:ascii="Tahoma" w:hAnsi="Tahoma" w:cs="Tahoma"/>
        </w:rPr>
        <w:t xml:space="preserve">zł brutto </w:t>
      </w:r>
      <w:r w:rsidR="009F1B5B">
        <w:rPr>
          <w:rFonts w:ascii="Tahoma" w:hAnsi="Tahoma" w:cs="Tahoma"/>
        </w:rPr>
        <w:t>(</w:t>
      </w:r>
      <w:r w:rsidR="00CD2C84">
        <w:rPr>
          <w:rFonts w:ascii="Tahoma" w:hAnsi="Tahoma" w:cs="Tahoma"/>
        </w:rPr>
        <w:t xml:space="preserve">słownie: </w:t>
      </w:r>
      <w:r w:rsidR="005F3C04">
        <w:rPr>
          <w:rFonts w:ascii="Tahoma" w:hAnsi="Tahoma" w:cs="Tahoma"/>
        </w:rPr>
        <w:t>………………………………………………..</w:t>
      </w:r>
      <w:r w:rsidR="00922410">
        <w:rPr>
          <w:rFonts w:ascii="Tahoma" w:hAnsi="Tahoma" w:cs="Tahoma"/>
        </w:rPr>
        <w:t>brutto</w:t>
      </w:r>
      <w:r w:rsidRPr="00553635">
        <w:rPr>
          <w:rFonts w:ascii="Tahoma" w:hAnsi="Tahoma" w:cs="Tahoma"/>
        </w:rPr>
        <w:t>).</w:t>
      </w:r>
    </w:p>
    <w:p w:rsidR="009E7B58" w:rsidRDefault="009E7B58" w:rsidP="009E7B58">
      <w:pPr>
        <w:pStyle w:val="Akapitzlist"/>
        <w:numPr>
          <w:ilvl w:val="0"/>
          <w:numId w:val="4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Zamawiający zastrzega sobie prawo do zmiany ilości poszczególnych świadczeń i niewykorzystania całego zakresu zamówienia. Z tego tytułu </w:t>
      </w:r>
      <w:r w:rsidRPr="00DF4553">
        <w:rPr>
          <w:rFonts w:ascii="Tahoma" w:hAnsi="Tahoma" w:cs="Tahoma"/>
        </w:rPr>
        <w:t xml:space="preserve">Wykonawcy nie przysługują </w:t>
      </w:r>
      <w:r>
        <w:rPr>
          <w:rFonts w:ascii="Tahoma" w:hAnsi="Tahoma" w:cs="Tahoma"/>
        </w:rPr>
        <w:t xml:space="preserve">dodatkowe </w:t>
      </w:r>
      <w:r w:rsidRPr="009116B8">
        <w:rPr>
          <w:rFonts w:ascii="Tahoma" w:hAnsi="Tahoma" w:cs="Tahoma"/>
        </w:rPr>
        <w:t>roszczenia</w:t>
      </w:r>
      <w:r>
        <w:rPr>
          <w:rFonts w:ascii="Tahoma" w:hAnsi="Tahoma" w:cs="Tahoma"/>
        </w:rPr>
        <w:t>.</w:t>
      </w:r>
    </w:p>
    <w:p w:rsidR="004459DD" w:rsidRPr="00553635" w:rsidRDefault="004459DD" w:rsidP="009E7B58">
      <w:pPr>
        <w:pStyle w:val="Akapitzlist"/>
        <w:numPr>
          <w:ilvl w:val="0"/>
          <w:numId w:val="4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zastrzega sobie prawo do żądania realizacji świadczeń określonych w cenniku</w:t>
      </w:r>
      <w:r w:rsidR="00E76943">
        <w:rPr>
          <w:rFonts w:ascii="Tahoma" w:hAnsi="Tahoma" w:cs="Tahoma"/>
        </w:rPr>
        <w:t xml:space="preserve"> stanowiącym Załącznik nr 1 do Umowy</w:t>
      </w:r>
      <w:r>
        <w:rPr>
          <w:rFonts w:ascii="Tahoma" w:hAnsi="Tahoma" w:cs="Tahoma"/>
        </w:rPr>
        <w:t xml:space="preserve">, jeżeli ich wykonanie wynika ze zlecenia lekarza medycyny pracy i jest niezbędne do wykonania przedmiotu zamówienia, z zastosowaniem cen jednostkowych wskazanych w cenniku złożonym wraz z ofertą </w:t>
      </w:r>
      <w:r w:rsidR="00E76943" w:rsidRPr="00654A6F">
        <w:rPr>
          <w:rFonts w:ascii="Tahoma" w:hAnsi="Tahoma" w:cs="Tahoma"/>
        </w:rPr>
        <w:t xml:space="preserve">stanowiącym Załącznik nr </w:t>
      </w:r>
      <w:r w:rsidR="00A44B2D" w:rsidRPr="00654A6F">
        <w:rPr>
          <w:rFonts w:ascii="Tahoma" w:hAnsi="Tahoma" w:cs="Tahoma"/>
        </w:rPr>
        <w:t>2</w:t>
      </w:r>
      <w:r w:rsidR="00E76943" w:rsidRPr="00654A6F">
        <w:rPr>
          <w:rFonts w:ascii="Tahoma" w:hAnsi="Tahoma" w:cs="Tahoma"/>
        </w:rPr>
        <w:t xml:space="preserve"> do Umowy</w:t>
      </w:r>
      <w:r w:rsidRPr="00654A6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5B4922" w:rsidRPr="00553635" w:rsidRDefault="005B4922" w:rsidP="009E7B58">
      <w:pPr>
        <w:pStyle w:val="Akapitzlist"/>
        <w:numPr>
          <w:ilvl w:val="0"/>
          <w:numId w:val="47"/>
        </w:numPr>
        <w:spacing w:after="0"/>
        <w:jc w:val="both"/>
        <w:rPr>
          <w:rFonts w:ascii="Tahoma" w:hAnsi="Tahoma" w:cs="Tahoma"/>
        </w:rPr>
      </w:pPr>
      <w:r w:rsidRPr="00553635">
        <w:rPr>
          <w:rFonts w:ascii="Tahoma" w:hAnsi="Tahoma" w:cs="Tahoma"/>
        </w:rPr>
        <w:t>Za</w:t>
      </w:r>
      <w:r w:rsidR="00CA0D3E" w:rsidRPr="00553635">
        <w:rPr>
          <w:rFonts w:ascii="Tahoma" w:hAnsi="Tahoma" w:cs="Tahoma"/>
        </w:rPr>
        <w:t>p</w:t>
      </w:r>
      <w:r w:rsidRPr="00553635">
        <w:rPr>
          <w:rFonts w:ascii="Tahoma" w:hAnsi="Tahoma" w:cs="Tahoma"/>
        </w:rPr>
        <w:t>łata należności będzie dokonywana z dołu jeden raz w miesiącu,</w:t>
      </w:r>
      <w:r w:rsidR="0081376C">
        <w:rPr>
          <w:rFonts w:ascii="Tahoma" w:hAnsi="Tahoma" w:cs="Tahoma"/>
        </w:rPr>
        <w:t xml:space="preserve"> po zakończeniu danego miesiąca kalendarzowego,</w:t>
      </w:r>
      <w:r w:rsidRPr="00553635">
        <w:rPr>
          <w:rFonts w:ascii="Tahoma" w:hAnsi="Tahoma" w:cs="Tahoma"/>
        </w:rPr>
        <w:t xml:space="preserve"> za faktycznie w</w:t>
      </w:r>
      <w:r w:rsidR="0081376C">
        <w:rPr>
          <w:rFonts w:ascii="Tahoma" w:hAnsi="Tahoma" w:cs="Tahoma"/>
        </w:rPr>
        <w:t xml:space="preserve">ykonane w danym miesiącu usługi. </w:t>
      </w:r>
      <w:r w:rsidRPr="00553635">
        <w:rPr>
          <w:rFonts w:ascii="Tahoma" w:hAnsi="Tahoma" w:cs="Tahoma"/>
        </w:rPr>
        <w:t>Należność płatna będzie na podstawie faktury VAT wraz z załączonym wykazem przebadanych osób wraz z rodzajem i ilością oraz ceną jednostkową wykonywanych dla nich usług.</w:t>
      </w:r>
      <w:r w:rsidR="0081376C">
        <w:rPr>
          <w:rFonts w:ascii="Tahoma" w:hAnsi="Tahoma" w:cs="Tahoma"/>
        </w:rPr>
        <w:t xml:space="preserve"> Dane zawarte w powyższym wykazie, muszą być każdorazowo potwierdzone w formie akceptacji, przez przedstawiciela Zamawiającego.</w:t>
      </w:r>
    </w:p>
    <w:p w:rsidR="005B4922" w:rsidRDefault="005B4922" w:rsidP="009E7B58">
      <w:pPr>
        <w:pStyle w:val="Akapitzlist"/>
        <w:numPr>
          <w:ilvl w:val="0"/>
          <w:numId w:val="47"/>
        </w:numPr>
        <w:spacing w:after="0"/>
        <w:jc w:val="both"/>
        <w:rPr>
          <w:rFonts w:ascii="Tahoma" w:hAnsi="Tahoma" w:cs="Tahoma"/>
        </w:rPr>
      </w:pPr>
      <w:r w:rsidRPr="00553635">
        <w:rPr>
          <w:rFonts w:ascii="Tahoma" w:hAnsi="Tahoma" w:cs="Tahoma"/>
        </w:rPr>
        <w:t>Zapłata należności zostanie dokonana w terminie 30 dni od dnia</w:t>
      </w:r>
      <w:r w:rsidR="0081376C">
        <w:rPr>
          <w:rFonts w:ascii="Tahoma" w:hAnsi="Tahoma" w:cs="Tahoma"/>
        </w:rPr>
        <w:t xml:space="preserve"> dostarczenia</w:t>
      </w:r>
      <w:r w:rsidRPr="00553635">
        <w:rPr>
          <w:rFonts w:ascii="Tahoma" w:hAnsi="Tahoma" w:cs="Tahoma"/>
        </w:rPr>
        <w:t xml:space="preserve"> Zamawiającemu, prawidłowo wystawionej faktury VAT na rachunek bankowy wskazany na fakturze</w:t>
      </w:r>
      <w:r w:rsidR="0081376C">
        <w:rPr>
          <w:rFonts w:ascii="Tahoma" w:hAnsi="Tahoma" w:cs="Tahoma"/>
        </w:rPr>
        <w:t xml:space="preserve"> VAT</w:t>
      </w:r>
      <w:r w:rsidRPr="00553635">
        <w:rPr>
          <w:rFonts w:ascii="Tahoma" w:hAnsi="Tahoma" w:cs="Tahoma"/>
        </w:rPr>
        <w:t>. Termin zapłaty uważa się za zachowany w chwili obciążenia rachunku bankowego Zamawiającego.</w:t>
      </w:r>
    </w:p>
    <w:p w:rsidR="0081376C" w:rsidRPr="00553635" w:rsidRDefault="0081376C" w:rsidP="009E7B58">
      <w:pPr>
        <w:pStyle w:val="Akapitzlist"/>
        <w:numPr>
          <w:ilvl w:val="0"/>
          <w:numId w:val="4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Kwota brutto wynagrodzenia Wykonawcy zawiera podatek od towarów i usług (VAT).</w:t>
      </w:r>
    </w:p>
    <w:p w:rsidR="005B4922" w:rsidRPr="002855DC" w:rsidRDefault="005B4922" w:rsidP="008D0C99">
      <w:pPr>
        <w:spacing w:after="0"/>
        <w:jc w:val="center"/>
        <w:rPr>
          <w:rFonts w:ascii="Tahoma" w:hAnsi="Tahoma" w:cs="Tahoma"/>
        </w:rPr>
      </w:pPr>
      <w:r w:rsidRPr="002855DC">
        <w:rPr>
          <w:rFonts w:ascii="Tahoma" w:hAnsi="Tahoma" w:cs="Tahoma"/>
        </w:rPr>
        <w:t>§ 3</w:t>
      </w:r>
    </w:p>
    <w:p w:rsidR="00121EB1" w:rsidRPr="00A44B2D" w:rsidRDefault="0068164A" w:rsidP="00A44B2D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</w:rPr>
      </w:pPr>
      <w:r w:rsidRPr="00A44B2D">
        <w:rPr>
          <w:rFonts w:ascii="Tahoma" w:hAnsi="Tahoma" w:cs="Tahoma"/>
        </w:rPr>
        <w:t>B</w:t>
      </w:r>
      <w:r w:rsidR="00121EB1" w:rsidRPr="00A44B2D">
        <w:rPr>
          <w:rFonts w:ascii="Tahoma" w:hAnsi="Tahoma" w:cs="Tahoma"/>
        </w:rPr>
        <w:t>adania lekarskie będą przeprowadzane przez Wykonawcę na podstawie skierowan</w:t>
      </w:r>
      <w:r w:rsidRPr="00A44B2D">
        <w:rPr>
          <w:rFonts w:ascii="Tahoma" w:hAnsi="Tahoma" w:cs="Tahoma"/>
        </w:rPr>
        <w:t>ia wydanego przez pracownika K</w:t>
      </w:r>
      <w:r w:rsidR="00121EB1" w:rsidRPr="00A44B2D">
        <w:rPr>
          <w:rFonts w:ascii="Tahoma" w:hAnsi="Tahoma" w:cs="Tahoma"/>
        </w:rPr>
        <w:t xml:space="preserve">adr Ośrodka Rozwoju Edukacji w Warszawie i okazanego przez </w:t>
      </w:r>
      <w:r w:rsidR="008E67DE" w:rsidRPr="00A44B2D">
        <w:rPr>
          <w:rFonts w:ascii="Tahoma" w:hAnsi="Tahoma" w:cs="Tahoma"/>
        </w:rPr>
        <w:t xml:space="preserve">kierowanego na badania </w:t>
      </w:r>
      <w:r w:rsidR="00121EB1" w:rsidRPr="00A44B2D">
        <w:rPr>
          <w:rFonts w:ascii="Tahoma" w:hAnsi="Tahoma" w:cs="Tahoma"/>
        </w:rPr>
        <w:t>pracownika</w:t>
      </w:r>
      <w:r w:rsidR="008E67DE" w:rsidRPr="00A44B2D">
        <w:rPr>
          <w:rFonts w:ascii="Tahoma" w:hAnsi="Tahoma" w:cs="Tahoma"/>
        </w:rPr>
        <w:t>,</w:t>
      </w:r>
      <w:r w:rsidR="00121EB1" w:rsidRPr="00A44B2D">
        <w:rPr>
          <w:rFonts w:ascii="Tahoma" w:hAnsi="Tahoma" w:cs="Tahoma"/>
        </w:rPr>
        <w:t xml:space="preserve"> p</w:t>
      </w:r>
      <w:r w:rsidR="008E67DE" w:rsidRPr="00A44B2D">
        <w:rPr>
          <w:rFonts w:ascii="Tahoma" w:hAnsi="Tahoma" w:cs="Tahoma"/>
        </w:rPr>
        <w:t xml:space="preserve">rzed przystąpieniem do badania. </w:t>
      </w:r>
    </w:p>
    <w:p w:rsidR="00124C15" w:rsidRDefault="00124C15" w:rsidP="00A44B2D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</w:rPr>
      </w:pPr>
      <w:r w:rsidRPr="00A44B2D">
        <w:rPr>
          <w:rFonts w:ascii="Tahoma" w:hAnsi="Tahoma" w:cs="Tahoma"/>
        </w:rPr>
        <w:t xml:space="preserve">Zamawiający wymaga, aby badania lekarskie </w:t>
      </w:r>
      <w:r w:rsidR="0068164A" w:rsidRPr="00A44B2D">
        <w:rPr>
          <w:rFonts w:ascii="Tahoma" w:hAnsi="Tahoma" w:cs="Tahoma"/>
        </w:rPr>
        <w:t>z zakresu</w:t>
      </w:r>
      <w:r w:rsidRPr="00A44B2D">
        <w:rPr>
          <w:rFonts w:ascii="Tahoma" w:hAnsi="Tahoma" w:cs="Tahoma"/>
        </w:rPr>
        <w:t xml:space="preserve"> medycyny pracy były wykon</w:t>
      </w:r>
      <w:r w:rsidR="0068164A" w:rsidRPr="00A44B2D">
        <w:rPr>
          <w:rFonts w:ascii="Tahoma" w:hAnsi="Tahoma" w:cs="Tahoma"/>
        </w:rPr>
        <w:t xml:space="preserve">ywane od poniedziałku do piątku </w:t>
      </w:r>
      <w:r w:rsidRPr="00A44B2D">
        <w:rPr>
          <w:rFonts w:ascii="Tahoma" w:hAnsi="Tahoma" w:cs="Tahoma"/>
        </w:rPr>
        <w:t>w godzina</w:t>
      </w:r>
      <w:r w:rsidR="005F3C04">
        <w:rPr>
          <w:rFonts w:ascii="Tahoma" w:hAnsi="Tahoma" w:cs="Tahoma"/>
        </w:rPr>
        <w:t>ch</w:t>
      </w:r>
      <w:r w:rsidRPr="00A44B2D">
        <w:rPr>
          <w:rFonts w:ascii="Tahoma" w:hAnsi="Tahoma" w:cs="Tahoma"/>
        </w:rPr>
        <w:t xml:space="preserve"> od </w:t>
      </w:r>
      <w:r w:rsidR="0068164A" w:rsidRPr="00A44B2D">
        <w:rPr>
          <w:rFonts w:ascii="Tahoma" w:hAnsi="Tahoma" w:cs="Tahoma"/>
        </w:rPr>
        <w:t>8</w:t>
      </w:r>
      <w:r w:rsidRPr="00A44B2D">
        <w:rPr>
          <w:rFonts w:ascii="Tahoma" w:hAnsi="Tahoma" w:cs="Tahoma"/>
        </w:rPr>
        <w:t>:00 do 16:00 w jedn</w:t>
      </w:r>
      <w:r w:rsidR="005B4922" w:rsidRPr="00A44B2D">
        <w:rPr>
          <w:rFonts w:ascii="Tahoma" w:hAnsi="Tahoma" w:cs="Tahoma"/>
        </w:rPr>
        <w:t>ej</w:t>
      </w:r>
      <w:r w:rsidRPr="00A44B2D">
        <w:rPr>
          <w:rFonts w:ascii="Tahoma" w:hAnsi="Tahoma" w:cs="Tahoma"/>
        </w:rPr>
        <w:t xml:space="preserve"> z niżej wymienionych placówek:</w:t>
      </w:r>
    </w:p>
    <w:p w:rsidR="005F3C04" w:rsidRDefault="005F3C04" w:rsidP="005F3C04">
      <w:pPr>
        <w:pStyle w:val="Akapitzlist"/>
        <w:numPr>
          <w:ilvl w:val="0"/>
          <w:numId w:val="5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………………………………………………………………………..</w:t>
      </w:r>
    </w:p>
    <w:p w:rsidR="005F3C04" w:rsidRDefault="005F3C04" w:rsidP="005F3C04">
      <w:pPr>
        <w:pStyle w:val="Akapitzlist"/>
        <w:numPr>
          <w:ilvl w:val="0"/>
          <w:numId w:val="5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………………………………………………………………………….</w:t>
      </w:r>
    </w:p>
    <w:p w:rsidR="005F3C04" w:rsidRPr="00A44B2D" w:rsidRDefault="005F3C04" w:rsidP="005F3C04">
      <w:pPr>
        <w:pStyle w:val="Akapitzlist"/>
        <w:numPr>
          <w:ilvl w:val="0"/>
          <w:numId w:val="5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</w:t>
      </w:r>
    </w:p>
    <w:p w:rsidR="005B4922" w:rsidRDefault="005B4922" w:rsidP="00A44B2D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Wykonawca zobowiązany jest ustalić termin </w:t>
      </w:r>
      <w:r w:rsidR="00E76943">
        <w:rPr>
          <w:rFonts w:ascii="Tahoma" w:hAnsi="Tahoma" w:cs="Tahoma"/>
        </w:rPr>
        <w:t xml:space="preserve">wstępnych oraz kontrolnych </w:t>
      </w:r>
      <w:r w:rsidRPr="002855DC">
        <w:rPr>
          <w:rFonts w:ascii="Tahoma" w:hAnsi="Tahoma" w:cs="Tahoma"/>
        </w:rPr>
        <w:t xml:space="preserve">badań lekarskich, przeprowadzić badania oraz wystawić zaświadczenie nie później niż w ciągu </w:t>
      </w:r>
      <w:r w:rsidR="00E76943" w:rsidRPr="00A44B2D">
        <w:rPr>
          <w:rFonts w:ascii="Tahoma" w:hAnsi="Tahoma" w:cs="Tahoma"/>
          <w:b/>
        </w:rPr>
        <w:t xml:space="preserve">dwóch </w:t>
      </w:r>
      <w:r w:rsidRPr="00A44B2D">
        <w:rPr>
          <w:rFonts w:ascii="Tahoma" w:hAnsi="Tahoma" w:cs="Tahoma"/>
          <w:b/>
        </w:rPr>
        <w:t>dni roboczych</w:t>
      </w:r>
      <w:r w:rsidRPr="002855DC">
        <w:rPr>
          <w:rFonts w:ascii="Tahoma" w:hAnsi="Tahoma" w:cs="Tahoma"/>
        </w:rPr>
        <w:t xml:space="preserve"> od momentu zarejestrowania pacjenta.</w:t>
      </w:r>
    </w:p>
    <w:p w:rsidR="00E76943" w:rsidRPr="002855DC" w:rsidRDefault="00E76943" w:rsidP="00A44B2D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Wykonawca zobowiązany jest ustalić termin </w:t>
      </w:r>
      <w:r>
        <w:rPr>
          <w:rFonts w:ascii="Tahoma" w:hAnsi="Tahoma" w:cs="Tahoma"/>
        </w:rPr>
        <w:t xml:space="preserve">okresowych </w:t>
      </w:r>
      <w:r w:rsidRPr="002855DC">
        <w:rPr>
          <w:rFonts w:ascii="Tahoma" w:hAnsi="Tahoma" w:cs="Tahoma"/>
        </w:rPr>
        <w:t xml:space="preserve">badań lekarskich, przeprowadzić badania oraz wystawić zaświadczenie nie później niż w ciągu </w:t>
      </w:r>
      <w:r w:rsidRPr="00A44B2D">
        <w:rPr>
          <w:rFonts w:ascii="Tahoma" w:hAnsi="Tahoma" w:cs="Tahoma"/>
          <w:b/>
        </w:rPr>
        <w:t>pięciu dni roboczych</w:t>
      </w:r>
      <w:r w:rsidRPr="002855DC">
        <w:rPr>
          <w:rFonts w:ascii="Tahoma" w:hAnsi="Tahoma" w:cs="Tahoma"/>
        </w:rPr>
        <w:t xml:space="preserve"> od momentu zarejestrowania pacjenta.</w:t>
      </w:r>
    </w:p>
    <w:p w:rsidR="005B4922" w:rsidRPr="002855DC" w:rsidRDefault="005B4922" w:rsidP="00A44B2D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>Wykonawca zobowiązany jest do wskazania dokładnej godziny przeprowadzania badania. Opóźnienie w przeprowadzeniu badania nie może przekroczyć 60 minut w stosunku do umówionej godziny.</w:t>
      </w:r>
    </w:p>
    <w:p w:rsidR="005B4922" w:rsidRPr="002855DC" w:rsidRDefault="005B4922" w:rsidP="00A44B2D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W sytuacji </w:t>
      </w:r>
      <w:r w:rsidR="002668D9">
        <w:rPr>
          <w:rFonts w:ascii="Tahoma" w:hAnsi="Tahoma" w:cs="Tahoma"/>
        </w:rPr>
        <w:t xml:space="preserve">co najmniej trzykrotnego </w:t>
      </w:r>
      <w:r w:rsidRPr="002855DC">
        <w:rPr>
          <w:rFonts w:ascii="Tahoma" w:hAnsi="Tahoma" w:cs="Tahoma"/>
        </w:rPr>
        <w:t>niewywiązania się Wykonawcy z zobowiązania określonego w ust</w:t>
      </w:r>
      <w:r w:rsidR="004459DD">
        <w:rPr>
          <w:rFonts w:ascii="Tahoma" w:hAnsi="Tahoma" w:cs="Tahoma"/>
        </w:rPr>
        <w:t>.</w:t>
      </w:r>
      <w:r w:rsidRPr="002855DC">
        <w:rPr>
          <w:rFonts w:ascii="Tahoma" w:hAnsi="Tahoma" w:cs="Tahoma"/>
        </w:rPr>
        <w:t xml:space="preserve"> </w:t>
      </w:r>
      <w:r w:rsidR="00EC6D0B">
        <w:rPr>
          <w:rFonts w:ascii="Tahoma" w:hAnsi="Tahoma" w:cs="Tahoma"/>
        </w:rPr>
        <w:t>3</w:t>
      </w:r>
      <w:r w:rsidRPr="002855DC">
        <w:rPr>
          <w:rFonts w:ascii="Tahoma" w:hAnsi="Tahoma" w:cs="Tahoma"/>
        </w:rPr>
        <w:t xml:space="preserve"> i </w:t>
      </w:r>
      <w:r w:rsidR="00EC6D0B">
        <w:rPr>
          <w:rFonts w:ascii="Tahoma" w:hAnsi="Tahoma" w:cs="Tahoma"/>
        </w:rPr>
        <w:t>4</w:t>
      </w:r>
      <w:r w:rsidRPr="002855DC">
        <w:rPr>
          <w:rFonts w:ascii="Tahoma" w:hAnsi="Tahoma" w:cs="Tahoma"/>
        </w:rPr>
        <w:t xml:space="preserve"> Zamawiającemu przysługuje prawo do rozwiązania umowy </w:t>
      </w:r>
      <w:r w:rsidR="00132A7B" w:rsidRPr="002855DC">
        <w:rPr>
          <w:rFonts w:ascii="Tahoma" w:hAnsi="Tahoma" w:cs="Tahoma"/>
        </w:rPr>
        <w:t>ze skutkiem natychmiastowym.</w:t>
      </w:r>
    </w:p>
    <w:p w:rsidR="005600DA" w:rsidRPr="002855DC" w:rsidRDefault="00003FA5" w:rsidP="00A44B2D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</w:rPr>
      </w:pPr>
      <w:r w:rsidRPr="0068164A">
        <w:rPr>
          <w:rFonts w:ascii="Tahoma" w:hAnsi="Tahoma" w:cs="Tahoma"/>
        </w:rPr>
        <w:t>Po przeprowadzeniu badania lekarz medycy pracy wystawi zaświadczenie lekarskie, które następnie wręcza przebadanemu pracownikowi.</w:t>
      </w:r>
    </w:p>
    <w:p w:rsidR="00FF25B0" w:rsidRPr="002855DC" w:rsidRDefault="00003FA5" w:rsidP="00A44B2D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>Wykonawca zobowiązuje się do prowadzenia dokumentacji medycznej zgodnie z wymogami wynikającymi z obowiązujących przepisów prawa.</w:t>
      </w:r>
    </w:p>
    <w:p w:rsidR="00132A7B" w:rsidRPr="002855DC" w:rsidRDefault="004459DD" w:rsidP="00A44B2D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Wykonawca zobowiązuje się do wykonywania świadczeń niezbędnych do realizacji przedmiotu zamówienia, w tym</w:t>
      </w:r>
      <w:r w:rsidR="00132A7B" w:rsidRPr="002855DC">
        <w:rPr>
          <w:rFonts w:ascii="Tahoma" w:hAnsi="Tahoma" w:cs="Tahoma"/>
        </w:rPr>
        <w:t>:</w:t>
      </w:r>
    </w:p>
    <w:p w:rsidR="00132A7B" w:rsidRPr="00132A7B" w:rsidRDefault="00132A7B" w:rsidP="00132A7B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 w:rsidRPr="00132A7B">
        <w:rPr>
          <w:rFonts w:ascii="Tahoma" w:eastAsiaTheme="minorHAnsi" w:hAnsi="Tahoma" w:cs="Tahoma"/>
        </w:rPr>
        <w:t>konsultacja i badanie przez lekarza medycyny pracy wraz z wydaniem orzeczenia</w:t>
      </w:r>
      <w:r w:rsidR="00CB0F41">
        <w:rPr>
          <w:rFonts w:ascii="Tahoma" w:eastAsiaTheme="minorHAnsi" w:hAnsi="Tahoma" w:cs="Tahoma"/>
        </w:rPr>
        <w:t xml:space="preserve"> (badania wstępne, okresowe i kontrolne)</w:t>
      </w:r>
      <w:r w:rsidR="00694772">
        <w:rPr>
          <w:rFonts w:ascii="Tahoma" w:eastAsiaTheme="minorHAnsi" w:hAnsi="Tahoma" w:cs="Tahoma"/>
        </w:rPr>
        <w:t>;</w:t>
      </w:r>
    </w:p>
    <w:p w:rsidR="00132A7B" w:rsidRDefault="00132A7B" w:rsidP="00132A7B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 w:rsidRPr="00132A7B">
        <w:rPr>
          <w:rFonts w:ascii="Tahoma" w:eastAsiaTheme="minorHAnsi" w:hAnsi="Tahoma" w:cs="Tahoma"/>
        </w:rPr>
        <w:t>konsultacja i badanie okulistyczne wraz z doborem okularów</w:t>
      </w:r>
      <w:r w:rsidR="00694772">
        <w:rPr>
          <w:rFonts w:ascii="Tahoma" w:eastAsiaTheme="minorHAnsi" w:hAnsi="Tahoma" w:cs="Tahoma"/>
        </w:rPr>
        <w:t>;</w:t>
      </w:r>
    </w:p>
    <w:p w:rsidR="00CB0F41" w:rsidRPr="00132A7B" w:rsidRDefault="00CB0F41" w:rsidP="00CB0F41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 w:rsidRPr="00132A7B">
        <w:rPr>
          <w:rFonts w:ascii="Tahoma" w:eastAsiaTheme="minorHAnsi" w:hAnsi="Tahoma" w:cs="Tahoma"/>
        </w:rPr>
        <w:t>badanie psychotechniczne kierowcy (kat B) w ramach obowiązków służbowych</w:t>
      </w:r>
      <w:r>
        <w:rPr>
          <w:rFonts w:ascii="Tahoma" w:eastAsiaTheme="minorHAnsi" w:hAnsi="Tahoma" w:cs="Tahoma"/>
        </w:rPr>
        <w:t>;</w:t>
      </w:r>
    </w:p>
    <w:p w:rsidR="00CB0F41" w:rsidRPr="00132A7B" w:rsidRDefault="00CB0F41" w:rsidP="00CB0F41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 w:rsidRPr="00132A7B">
        <w:rPr>
          <w:rFonts w:ascii="Tahoma" w:eastAsiaTheme="minorHAnsi" w:hAnsi="Tahoma" w:cs="Tahoma"/>
        </w:rPr>
        <w:t>konsultacja i badanie neurologiczne</w:t>
      </w:r>
      <w:r>
        <w:rPr>
          <w:rFonts w:ascii="Tahoma" w:eastAsiaTheme="minorHAnsi" w:hAnsi="Tahoma" w:cs="Tahoma"/>
        </w:rPr>
        <w:t>;</w:t>
      </w:r>
      <w:r w:rsidRPr="00132A7B">
        <w:rPr>
          <w:rFonts w:ascii="Tahoma" w:eastAsiaTheme="minorHAnsi" w:hAnsi="Tahoma" w:cs="Tahoma"/>
        </w:rPr>
        <w:t xml:space="preserve"> </w:t>
      </w:r>
    </w:p>
    <w:p w:rsidR="00132A7B" w:rsidRPr="00CB0F41" w:rsidRDefault="00694772" w:rsidP="00CB0F41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 w:rsidRPr="00CB0F41">
        <w:rPr>
          <w:rFonts w:ascii="Tahoma" w:eastAsiaTheme="minorHAnsi" w:hAnsi="Tahoma" w:cs="Tahoma"/>
        </w:rPr>
        <w:t>badanie EKG z opisem;</w:t>
      </w:r>
    </w:p>
    <w:p w:rsidR="00132A7B" w:rsidRPr="00132A7B" w:rsidRDefault="00694772" w:rsidP="00132A7B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morfologia krwi;</w:t>
      </w:r>
    </w:p>
    <w:p w:rsidR="00132A7B" w:rsidRPr="00132A7B" w:rsidRDefault="00132A7B" w:rsidP="00132A7B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 w:rsidRPr="00132A7B">
        <w:rPr>
          <w:rFonts w:ascii="Tahoma" w:eastAsiaTheme="minorHAnsi" w:hAnsi="Tahoma" w:cs="Tahoma"/>
        </w:rPr>
        <w:t>odczyn Biernackiego (OB)</w:t>
      </w:r>
      <w:r w:rsidR="00694772">
        <w:rPr>
          <w:rFonts w:ascii="Tahoma" w:eastAsiaTheme="minorHAnsi" w:hAnsi="Tahoma" w:cs="Tahoma"/>
        </w:rPr>
        <w:t>;</w:t>
      </w:r>
    </w:p>
    <w:p w:rsidR="00132A7B" w:rsidRPr="00132A7B" w:rsidRDefault="003C789C" w:rsidP="00132A7B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badanie sanitarno-epidemiologiczne</w:t>
      </w:r>
      <w:r w:rsidR="00694772">
        <w:rPr>
          <w:rFonts w:ascii="Tahoma" w:eastAsiaTheme="minorHAnsi" w:hAnsi="Tahoma" w:cs="Tahoma"/>
        </w:rPr>
        <w:t>;</w:t>
      </w:r>
    </w:p>
    <w:p w:rsidR="00632B1B" w:rsidRDefault="00CB0F41" w:rsidP="009E7B58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pomiar glukozy we krwi</w:t>
      </w:r>
      <w:r w:rsidR="00654A6F">
        <w:rPr>
          <w:rFonts w:ascii="Tahoma" w:eastAsiaTheme="minorHAnsi" w:hAnsi="Tahoma" w:cs="Tahoma"/>
        </w:rPr>
        <w:t>;</w:t>
      </w:r>
    </w:p>
    <w:p w:rsidR="00654A6F" w:rsidRPr="00654A6F" w:rsidRDefault="00654A6F" w:rsidP="00654A6F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proofErr w:type="spellStart"/>
      <w:r w:rsidRPr="00654A6F">
        <w:rPr>
          <w:rFonts w:ascii="Tahoma" w:eastAsiaTheme="minorHAnsi" w:hAnsi="Tahoma" w:cs="Tahoma"/>
        </w:rPr>
        <w:t>lipidogram</w:t>
      </w:r>
      <w:proofErr w:type="spellEnd"/>
      <w:r w:rsidRPr="00654A6F">
        <w:rPr>
          <w:rFonts w:ascii="Tahoma" w:eastAsiaTheme="minorHAnsi" w:hAnsi="Tahoma" w:cs="Tahoma"/>
        </w:rPr>
        <w:t>;</w:t>
      </w:r>
    </w:p>
    <w:p w:rsidR="00654A6F" w:rsidRPr="00654A6F" w:rsidRDefault="00654A6F" w:rsidP="00654A6F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 w:rsidRPr="00654A6F">
        <w:rPr>
          <w:rFonts w:ascii="Tahoma" w:eastAsiaTheme="minorHAnsi" w:hAnsi="Tahoma" w:cs="Tahoma"/>
        </w:rPr>
        <w:t>konsultacje i badanie laryngologiczne;</w:t>
      </w:r>
    </w:p>
    <w:p w:rsidR="00654A6F" w:rsidRPr="00654A6F" w:rsidRDefault="00654A6F" w:rsidP="00654A6F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 w:rsidRPr="00654A6F">
        <w:rPr>
          <w:rFonts w:ascii="Tahoma" w:eastAsiaTheme="minorHAnsi" w:hAnsi="Tahoma" w:cs="Tahoma"/>
        </w:rPr>
        <w:t>bilirubina;</w:t>
      </w:r>
    </w:p>
    <w:p w:rsidR="00654A6F" w:rsidRPr="00654A6F" w:rsidRDefault="00654A6F" w:rsidP="00654A6F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 w:rsidRPr="00654A6F">
        <w:rPr>
          <w:rFonts w:ascii="Tahoma" w:eastAsiaTheme="minorHAnsi" w:hAnsi="Tahoma" w:cs="Tahoma"/>
        </w:rPr>
        <w:t>ALAT;</w:t>
      </w:r>
    </w:p>
    <w:p w:rsidR="00654A6F" w:rsidRPr="00654A6F" w:rsidRDefault="00654A6F" w:rsidP="00654A6F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 w:rsidRPr="00654A6F">
        <w:rPr>
          <w:rFonts w:ascii="Tahoma" w:eastAsiaTheme="minorHAnsi" w:hAnsi="Tahoma" w:cs="Tahoma"/>
        </w:rPr>
        <w:t>kał na nosicielstwo;</w:t>
      </w:r>
    </w:p>
    <w:p w:rsidR="00654A6F" w:rsidRDefault="00654A6F" w:rsidP="00654A6F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 w:rsidRPr="00654A6F">
        <w:rPr>
          <w:rFonts w:ascii="Tahoma" w:eastAsiaTheme="minorHAnsi" w:hAnsi="Tahoma" w:cs="Tahoma"/>
        </w:rPr>
        <w:t>audiometria;</w:t>
      </w:r>
    </w:p>
    <w:p w:rsidR="00654A6F" w:rsidRPr="00654A6F" w:rsidRDefault="00654A6F" w:rsidP="00654A6F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k</w:t>
      </w:r>
      <w:r w:rsidRPr="00654A6F">
        <w:rPr>
          <w:rFonts w:ascii="Tahoma" w:eastAsiaTheme="minorHAnsi" w:hAnsi="Tahoma" w:cs="Tahoma"/>
        </w:rPr>
        <w:t>on</w:t>
      </w:r>
      <w:r>
        <w:rPr>
          <w:rFonts w:ascii="Tahoma" w:eastAsiaTheme="minorHAnsi" w:hAnsi="Tahoma" w:cs="Tahoma"/>
        </w:rPr>
        <w:t>sultacja i badanie okulistyczne.</w:t>
      </w:r>
    </w:p>
    <w:p w:rsidR="00632B1B" w:rsidRPr="002855DC" w:rsidRDefault="00632B1B" w:rsidP="00A44B2D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W celu prawidłowego wykonywania Umowy: </w:t>
      </w:r>
    </w:p>
    <w:p w:rsidR="00632B1B" w:rsidRPr="00A44B2D" w:rsidRDefault="002C3779" w:rsidP="00A44B2D">
      <w:pPr>
        <w:numPr>
          <w:ilvl w:val="0"/>
          <w:numId w:val="53"/>
        </w:numPr>
        <w:contextualSpacing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Z</w:t>
      </w:r>
      <w:r w:rsidR="00632B1B" w:rsidRPr="00A44B2D">
        <w:rPr>
          <w:rFonts w:ascii="Tahoma" w:eastAsiaTheme="minorHAnsi" w:hAnsi="Tahoma" w:cs="Tahoma"/>
        </w:rPr>
        <w:t>amawiający zobowiązuje się do przekazywania Wykonawcy informacji o występowaniu czynników szkodliwych dla zdrowia lub warunków uciążliwych wraz z aktualnymi wynikami badań i pomiarów tych czynników.</w:t>
      </w:r>
    </w:p>
    <w:p w:rsidR="00132A7B" w:rsidRPr="00A44B2D" w:rsidRDefault="00632B1B" w:rsidP="00A44B2D">
      <w:pPr>
        <w:numPr>
          <w:ilvl w:val="0"/>
          <w:numId w:val="53"/>
        </w:numPr>
        <w:contextualSpacing/>
        <w:jc w:val="both"/>
        <w:rPr>
          <w:rFonts w:ascii="Tahoma" w:hAnsi="Tahoma" w:cs="Tahoma"/>
        </w:rPr>
      </w:pPr>
      <w:r w:rsidRPr="00A44B2D">
        <w:rPr>
          <w:rFonts w:ascii="Tahoma" w:eastAsiaTheme="minorHAnsi" w:hAnsi="Tahoma" w:cs="Tahoma"/>
        </w:rPr>
        <w:t>Zamawiający</w:t>
      </w:r>
      <w:r w:rsidRPr="00A44B2D">
        <w:rPr>
          <w:rFonts w:ascii="Tahoma" w:hAnsi="Tahoma" w:cs="Tahoma"/>
        </w:rPr>
        <w:t xml:space="preserve"> zapewni możliwość przeglądu stanowisk pracy w celu dokonania oceny warunków pracy,</w:t>
      </w:r>
    </w:p>
    <w:p w:rsidR="00807128" w:rsidRPr="00A44B2D" w:rsidRDefault="002C3779" w:rsidP="00A44B2D">
      <w:pPr>
        <w:numPr>
          <w:ilvl w:val="0"/>
          <w:numId w:val="53"/>
        </w:numPr>
        <w:contextualSpacing/>
        <w:jc w:val="both"/>
        <w:rPr>
          <w:rFonts w:ascii="Tahoma" w:hAnsi="Tahoma" w:cs="Tahoma"/>
        </w:rPr>
      </w:pPr>
      <w:r>
        <w:rPr>
          <w:rFonts w:ascii="Tahoma" w:eastAsiaTheme="minorHAnsi" w:hAnsi="Tahoma" w:cs="Tahoma"/>
        </w:rPr>
        <w:t>Z</w:t>
      </w:r>
      <w:r w:rsidR="00632B1B" w:rsidRPr="00A44B2D">
        <w:rPr>
          <w:rFonts w:ascii="Tahoma" w:eastAsiaTheme="minorHAnsi" w:hAnsi="Tahoma" w:cs="Tahoma"/>
        </w:rPr>
        <w:t>amawiający</w:t>
      </w:r>
      <w:r w:rsidR="00632B1B" w:rsidRPr="00A44B2D">
        <w:rPr>
          <w:rFonts w:ascii="Tahoma" w:hAnsi="Tahoma" w:cs="Tahoma"/>
        </w:rPr>
        <w:t xml:space="preserve"> udostępni dokumentację wyników kontroli warunków pracy, w części odnoszącej się do ochrony zdrowia.</w:t>
      </w:r>
    </w:p>
    <w:p w:rsidR="00581360" w:rsidRPr="002855DC" w:rsidRDefault="00581360" w:rsidP="00581360">
      <w:pPr>
        <w:spacing w:after="0"/>
        <w:jc w:val="center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§ </w:t>
      </w:r>
      <w:r w:rsidR="0068164A">
        <w:rPr>
          <w:rFonts w:ascii="Tahoma" w:hAnsi="Tahoma" w:cs="Tahoma"/>
        </w:rPr>
        <w:t>4</w:t>
      </w:r>
    </w:p>
    <w:p w:rsidR="00581360" w:rsidRPr="002855DC" w:rsidRDefault="00C52CD8" w:rsidP="00581360">
      <w:pPr>
        <w:spacing w:after="0"/>
        <w:rPr>
          <w:rFonts w:ascii="Tahoma" w:hAnsi="Tahoma" w:cs="Tahoma"/>
        </w:rPr>
      </w:pPr>
      <w:r w:rsidRPr="002855DC">
        <w:rPr>
          <w:rFonts w:ascii="Tahoma" w:hAnsi="Tahoma" w:cs="Tahoma"/>
        </w:rPr>
        <w:t>1.</w:t>
      </w:r>
      <w:r w:rsidR="00581360" w:rsidRPr="002855DC">
        <w:rPr>
          <w:rFonts w:ascii="Tahoma" w:hAnsi="Tahoma" w:cs="Tahoma"/>
        </w:rPr>
        <w:t xml:space="preserve"> </w:t>
      </w:r>
      <w:r w:rsidRPr="002855DC">
        <w:rPr>
          <w:rFonts w:ascii="Tahoma" w:hAnsi="Tahoma" w:cs="Tahoma"/>
        </w:rPr>
        <w:t>Umowa zostaje zawarta na czas określony 12 miesięcy</w:t>
      </w:r>
      <w:r w:rsidR="00EF3824">
        <w:rPr>
          <w:rFonts w:ascii="Tahoma" w:hAnsi="Tahoma" w:cs="Tahoma"/>
        </w:rPr>
        <w:t>, obowiązuje</w:t>
      </w:r>
      <w:r w:rsidRPr="002855DC">
        <w:rPr>
          <w:rFonts w:ascii="Tahoma" w:hAnsi="Tahoma" w:cs="Tahoma"/>
        </w:rPr>
        <w:t xml:space="preserve"> od dnia jej </w:t>
      </w:r>
      <w:r w:rsidR="00EF3824">
        <w:rPr>
          <w:rFonts w:ascii="Tahoma" w:hAnsi="Tahoma" w:cs="Tahoma"/>
        </w:rPr>
        <w:t>podpisania przez Strony</w:t>
      </w:r>
      <w:r w:rsidRPr="002855DC">
        <w:rPr>
          <w:rFonts w:ascii="Tahoma" w:hAnsi="Tahoma" w:cs="Tahoma"/>
        </w:rPr>
        <w:t>.</w:t>
      </w:r>
    </w:p>
    <w:p w:rsidR="00C52CD8" w:rsidRPr="002855DC" w:rsidRDefault="00C52CD8" w:rsidP="0068164A">
      <w:p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>2. Umowa może zo</w:t>
      </w:r>
      <w:r w:rsidR="000D51F1">
        <w:rPr>
          <w:rFonts w:ascii="Tahoma" w:hAnsi="Tahoma" w:cs="Tahoma"/>
        </w:rPr>
        <w:t>stać rozwiązana przez każdą ze S</w:t>
      </w:r>
      <w:r w:rsidRPr="002855DC">
        <w:rPr>
          <w:rFonts w:ascii="Tahoma" w:hAnsi="Tahoma" w:cs="Tahoma"/>
        </w:rPr>
        <w:t>tron w formie pisemnej pod rygorem nieważności, z zachowaniem trzymiesięcznego okresu wypowiedzenia, którego bieg rozpoczyna się od pierwszego dnia miesiąca następującego po miesiącu, w którym złożono wypowiedzenie.</w:t>
      </w:r>
    </w:p>
    <w:p w:rsidR="00EC6D0B" w:rsidRDefault="00C52CD8" w:rsidP="000D51F1">
      <w:p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3. </w:t>
      </w:r>
      <w:r w:rsidR="00B84A0E" w:rsidRPr="002855DC">
        <w:rPr>
          <w:rFonts w:ascii="Tahoma" w:hAnsi="Tahoma" w:cs="Tahoma"/>
        </w:rPr>
        <w:t>Umowa może zostać rozwiązana ze skutkiem natychmiastowy</w:t>
      </w:r>
      <w:r w:rsidR="000D51F1">
        <w:rPr>
          <w:rFonts w:ascii="Tahoma" w:hAnsi="Tahoma" w:cs="Tahoma"/>
        </w:rPr>
        <w:t>m w przypadku jeżeli któraś ze S</w:t>
      </w:r>
      <w:r w:rsidR="00B84A0E" w:rsidRPr="002855DC">
        <w:rPr>
          <w:rFonts w:ascii="Tahoma" w:hAnsi="Tahoma" w:cs="Tahoma"/>
        </w:rPr>
        <w:t>tron rażąco narusza postanowienia niniejszej umowy bądź działa bez należytej staranności. Rozwiązanie umowy wymaga formy pisemnej pod rygorem nieważności.</w:t>
      </w:r>
    </w:p>
    <w:p w:rsidR="00212F1B" w:rsidRDefault="00212F1B" w:rsidP="00212F1B">
      <w:pPr>
        <w:spacing w:after="0"/>
        <w:jc w:val="center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§ </w:t>
      </w:r>
      <w:r w:rsidR="0068164A">
        <w:rPr>
          <w:rFonts w:ascii="Tahoma" w:hAnsi="Tahoma" w:cs="Tahoma"/>
        </w:rPr>
        <w:t>5</w:t>
      </w:r>
    </w:p>
    <w:p w:rsidR="00212F1B" w:rsidRPr="002855DC" w:rsidRDefault="00212F1B" w:rsidP="0068164A">
      <w:p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1. W przypadku wypowiedzenia umowy przez Zamawiającego z przyczyn leżących po stronie Wykonawcy, Wykonawca zapłaci Zamawiającemu karę umowną w wysokości </w:t>
      </w:r>
      <w:r w:rsidR="001D3BCA">
        <w:rPr>
          <w:rFonts w:ascii="Tahoma" w:hAnsi="Tahoma" w:cs="Tahoma"/>
        </w:rPr>
        <w:t>20</w:t>
      </w:r>
      <w:r w:rsidR="001D3BCA" w:rsidRPr="002855DC">
        <w:rPr>
          <w:rFonts w:ascii="Tahoma" w:hAnsi="Tahoma" w:cs="Tahoma"/>
        </w:rPr>
        <w:t xml:space="preserve">% </w:t>
      </w:r>
      <w:r w:rsidRPr="002855DC">
        <w:rPr>
          <w:rFonts w:ascii="Tahoma" w:hAnsi="Tahoma" w:cs="Tahoma"/>
        </w:rPr>
        <w:t xml:space="preserve">maksymalnej </w:t>
      </w:r>
      <w:r w:rsidR="000E5727">
        <w:rPr>
          <w:rFonts w:ascii="Tahoma" w:hAnsi="Tahoma" w:cs="Tahoma"/>
        </w:rPr>
        <w:t xml:space="preserve">łącznej </w:t>
      </w:r>
      <w:r w:rsidRPr="002855DC">
        <w:rPr>
          <w:rFonts w:ascii="Tahoma" w:hAnsi="Tahoma" w:cs="Tahoma"/>
        </w:rPr>
        <w:t xml:space="preserve">kwoty wynagrodzenia </w:t>
      </w:r>
      <w:r w:rsidR="000E5727">
        <w:rPr>
          <w:rFonts w:ascii="Tahoma" w:hAnsi="Tahoma" w:cs="Tahoma"/>
        </w:rPr>
        <w:t xml:space="preserve">Wykonawcy brutto, </w:t>
      </w:r>
      <w:r w:rsidRPr="002855DC">
        <w:rPr>
          <w:rFonts w:ascii="Tahoma" w:hAnsi="Tahoma" w:cs="Tahoma"/>
        </w:rPr>
        <w:t xml:space="preserve">o której mowa w § 2 ust </w:t>
      </w:r>
      <w:r w:rsidR="009E7B58">
        <w:rPr>
          <w:rFonts w:ascii="Tahoma" w:hAnsi="Tahoma" w:cs="Tahoma"/>
        </w:rPr>
        <w:t>3</w:t>
      </w:r>
      <w:r w:rsidR="001D3BCA">
        <w:rPr>
          <w:rFonts w:ascii="Tahoma" w:hAnsi="Tahoma" w:cs="Tahoma"/>
        </w:rPr>
        <w:t>.</w:t>
      </w:r>
    </w:p>
    <w:p w:rsidR="009F40F4" w:rsidRPr="002855DC" w:rsidRDefault="00212F1B" w:rsidP="00212F1B">
      <w:p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2. Za każdy przypadek niewykonania lub nienależytego wykonania Umowy, Wykonawca zapłaci Zamawiającemu karę umowną w wysokości </w:t>
      </w:r>
      <w:r w:rsidR="00A44B2D">
        <w:rPr>
          <w:rFonts w:ascii="Tahoma" w:hAnsi="Tahoma" w:cs="Tahoma"/>
        </w:rPr>
        <w:t>2</w:t>
      </w:r>
      <w:r w:rsidR="001D3BCA">
        <w:rPr>
          <w:rFonts w:ascii="Tahoma" w:hAnsi="Tahoma" w:cs="Tahoma"/>
        </w:rPr>
        <w:t>00,00</w:t>
      </w:r>
      <w:r w:rsidR="001D3BCA" w:rsidRPr="002855DC">
        <w:rPr>
          <w:rFonts w:ascii="Tahoma" w:hAnsi="Tahoma" w:cs="Tahoma"/>
        </w:rPr>
        <w:t xml:space="preserve"> </w:t>
      </w:r>
      <w:r w:rsidRPr="002855DC">
        <w:rPr>
          <w:rFonts w:ascii="Tahoma" w:hAnsi="Tahoma" w:cs="Tahoma"/>
        </w:rPr>
        <w:t>zł</w:t>
      </w:r>
      <w:r w:rsidR="002668D9">
        <w:rPr>
          <w:rFonts w:ascii="Tahoma" w:hAnsi="Tahoma" w:cs="Tahoma"/>
        </w:rPr>
        <w:t xml:space="preserve"> brutto</w:t>
      </w:r>
      <w:r w:rsidRPr="002855DC">
        <w:rPr>
          <w:rFonts w:ascii="Tahoma" w:hAnsi="Tahoma" w:cs="Tahoma"/>
        </w:rPr>
        <w:t>.</w:t>
      </w:r>
    </w:p>
    <w:p w:rsidR="00A44B2D" w:rsidRDefault="002668D9" w:rsidP="002668D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3</w:t>
      </w:r>
      <w:r w:rsidR="00A44B2D" w:rsidRPr="002855DC">
        <w:rPr>
          <w:rFonts w:ascii="Tahoma" w:hAnsi="Tahoma" w:cs="Tahoma"/>
        </w:rPr>
        <w:t xml:space="preserve">. </w:t>
      </w:r>
      <w:r w:rsidRPr="002668D9">
        <w:rPr>
          <w:rFonts w:ascii="Tahoma" w:hAnsi="Tahoma" w:cs="Tahoma"/>
        </w:rPr>
        <w:t xml:space="preserve">Wykonawca zapłaci Zamawiającemu karę umowną </w:t>
      </w:r>
      <w:r>
        <w:rPr>
          <w:rFonts w:ascii="Tahoma" w:hAnsi="Tahoma" w:cs="Tahoma"/>
        </w:rPr>
        <w:t>z</w:t>
      </w:r>
      <w:r w:rsidRPr="002668D9">
        <w:rPr>
          <w:rFonts w:ascii="Tahoma" w:hAnsi="Tahoma" w:cs="Tahoma"/>
        </w:rPr>
        <w:t xml:space="preserve">a opóźnienie w stosunku do </w:t>
      </w:r>
      <w:r>
        <w:rPr>
          <w:rFonts w:ascii="Tahoma" w:hAnsi="Tahoma" w:cs="Tahoma"/>
        </w:rPr>
        <w:t>terminów, określonych</w:t>
      </w:r>
      <w:r w:rsidRPr="002668D9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>§ 3 ust. 3 i 4</w:t>
      </w:r>
      <w:r w:rsidR="00784DFE">
        <w:rPr>
          <w:rFonts w:ascii="Tahoma" w:hAnsi="Tahoma" w:cs="Tahoma"/>
        </w:rPr>
        <w:t xml:space="preserve"> </w:t>
      </w:r>
      <w:r w:rsidRPr="002668D9">
        <w:rPr>
          <w:rFonts w:ascii="Tahoma" w:hAnsi="Tahoma" w:cs="Tahoma"/>
        </w:rPr>
        <w:t xml:space="preserve">– w wysokości </w:t>
      </w:r>
      <w:r>
        <w:rPr>
          <w:rFonts w:ascii="Tahoma" w:hAnsi="Tahoma" w:cs="Tahoma"/>
        </w:rPr>
        <w:t>250</w:t>
      </w:r>
      <w:r w:rsidR="00784DFE">
        <w:rPr>
          <w:rFonts w:ascii="Tahoma" w:hAnsi="Tahoma" w:cs="Tahoma"/>
        </w:rPr>
        <w:t>,00</w:t>
      </w:r>
      <w:r>
        <w:rPr>
          <w:rFonts w:ascii="Tahoma" w:hAnsi="Tahoma" w:cs="Tahoma"/>
        </w:rPr>
        <w:t xml:space="preserve"> zł brutto</w:t>
      </w:r>
      <w:r w:rsidRPr="002668D9">
        <w:rPr>
          <w:rFonts w:ascii="Tahoma" w:hAnsi="Tahoma" w:cs="Tahoma"/>
        </w:rPr>
        <w:t>, za każdy rozpoczęty dzień opóźnienia, lic</w:t>
      </w:r>
      <w:r>
        <w:rPr>
          <w:rFonts w:ascii="Tahoma" w:hAnsi="Tahoma" w:cs="Tahoma"/>
        </w:rPr>
        <w:t>zonej za każde zdarzenie osobno.</w:t>
      </w:r>
    </w:p>
    <w:p w:rsidR="0076641F" w:rsidRPr="002855DC" w:rsidRDefault="002668D9" w:rsidP="002668D9">
      <w:pPr>
        <w:suppressAutoHyphens/>
        <w:spacing w:after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</w:rPr>
        <w:t>4</w:t>
      </w:r>
      <w:r w:rsidR="0076641F" w:rsidRPr="002855DC">
        <w:rPr>
          <w:rFonts w:ascii="Tahoma" w:hAnsi="Tahoma" w:cs="Tahoma"/>
        </w:rPr>
        <w:t xml:space="preserve">. </w:t>
      </w:r>
      <w:r w:rsidR="0076641F" w:rsidRPr="002855DC">
        <w:rPr>
          <w:rFonts w:ascii="Tahoma" w:hAnsi="Tahoma" w:cs="Tahoma"/>
          <w:lang w:eastAsia="pl-PL"/>
        </w:rPr>
        <w:t>Niezależnie od kar umownych określonych w umowie, Stronom przysługuje prawo dochodzenia odszkodowania na zasadach ogólnych prawa cywilnego, jeżeli poniesiona szkoda przekroczy wysokość zastrzeżonych kar umownych.</w:t>
      </w:r>
    </w:p>
    <w:p w:rsidR="00212F1B" w:rsidRDefault="002668D9" w:rsidP="00212F1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76641F" w:rsidRPr="002855DC">
        <w:rPr>
          <w:rFonts w:ascii="Tahoma" w:hAnsi="Tahoma" w:cs="Tahoma"/>
        </w:rPr>
        <w:t>. Strony oświadczają, iż wyrażają zgodę na sumowanie kar umownych.</w:t>
      </w:r>
    </w:p>
    <w:p w:rsidR="001D3BCA" w:rsidRDefault="002668D9" w:rsidP="00212F1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1D3BCA">
        <w:rPr>
          <w:rFonts w:ascii="Tahoma" w:hAnsi="Tahoma" w:cs="Tahoma"/>
        </w:rPr>
        <w:t xml:space="preserve">. Łączna wysokość kar umownych z tytułu nienależytej realizacji umowy nie przekroczy łącznie 30% </w:t>
      </w:r>
      <w:r w:rsidR="00784DFE">
        <w:rPr>
          <w:rFonts w:ascii="Tahoma" w:hAnsi="Tahoma" w:cs="Tahoma"/>
        </w:rPr>
        <w:t xml:space="preserve">maksymalnej łącznej </w:t>
      </w:r>
      <w:r w:rsidR="001D3BCA">
        <w:rPr>
          <w:rFonts w:ascii="Tahoma" w:hAnsi="Tahoma" w:cs="Tahoma"/>
        </w:rPr>
        <w:t>kwoty wynagrodzenia</w:t>
      </w:r>
      <w:r w:rsidR="00784DFE">
        <w:rPr>
          <w:rFonts w:ascii="Tahoma" w:hAnsi="Tahoma" w:cs="Tahoma"/>
        </w:rPr>
        <w:t xml:space="preserve"> Wykonawcy brutto</w:t>
      </w:r>
      <w:r w:rsidR="001D3BCA">
        <w:rPr>
          <w:rFonts w:ascii="Tahoma" w:hAnsi="Tahoma" w:cs="Tahoma"/>
        </w:rPr>
        <w:t xml:space="preserve">, </w:t>
      </w:r>
      <w:r w:rsidR="001D3BCA" w:rsidRPr="002855DC">
        <w:rPr>
          <w:rFonts w:ascii="Tahoma" w:hAnsi="Tahoma" w:cs="Tahoma"/>
        </w:rPr>
        <w:t xml:space="preserve">o której mowa w § 2 ust </w:t>
      </w:r>
      <w:r>
        <w:rPr>
          <w:rFonts w:ascii="Tahoma" w:hAnsi="Tahoma" w:cs="Tahoma"/>
        </w:rPr>
        <w:t>3</w:t>
      </w:r>
      <w:r w:rsidR="001D3BCA">
        <w:rPr>
          <w:rFonts w:ascii="Tahoma" w:hAnsi="Tahoma" w:cs="Tahoma"/>
        </w:rPr>
        <w:t>.</w:t>
      </w:r>
    </w:p>
    <w:p w:rsidR="00230B51" w:rsidRPr="00230B51" w:rsidRDefault="00230B51" w:rsidP="009A6BE5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7. </w:t>
      </w:r>
      <w:r w:rsidRPr="00230B51">
        <w:rPr>
          <w:rFonts w:ascii="Tahoma" w:hAnsi="Tahoma" w:cs="Tahoma"/>
        </w:rPr>
        <w:t xml:space="preserve">Zamawiającemu przysługuje uprawnienie do potrącenia kar umownych z wynagrodzenia Wykonawcy, na co Wykonawca wyraża zgodę, </w:t>
      </w:r>
      <w:r w:rsidRPr="00230B51">
        <w:rPr>
          <w:rFonts w:ascii="Tahoma" w:hAnsi="Tahoma" w:cs="Tahoma"/>
          <w:iCs/>
        </w:rPr>
        <w:t>z zastrzeżeniem art. 15r</w:t>
      </w:r>
      <w:r w:rsidRPr="00230B51">
        <w:rPr>
          <w:rFonts w:ascii="Tahoma" w:hAnsi="Tahoma" w:cs="Tahoma"/>
          <w:iCs/>
          <w:vertAlign w:val="superscript"/>
        </w:rPr>
        <w:t>1</w:t>
      </w:r>
      <w:r w:rsidRPr="00230B51">
        <w:rPr>
          <w:rFonts w:ascii="Tahoma" w:hAnsi="Tahoma" w:cs="Tahoma"/>
          <w:iCs/>
        </w:rPr>
        <w:t xml:space="preserve"> ustawy z dnia 2 marca 2020 r. o szczególnych rozwiązaniach związanych z zapobieganiem, przeciwdziałaniem i zwalczaniem COVID-19, innych chorób zakaźnych oraz wywołanych nimi sytuacji kryzysowych (tj. Dz. U. </w:t>
      </w:r>
      <w:r w:rsidR="00A033EE">
        <w:rPr>
          <w:rFonts w:ascii="Tahoma" w:hAnsi="Tahoma" w:cs="Tahoma"/>
          <w:iCs/>
        </w:rPr>
        <w:t xml:space="preserve">z 2020 r. </w:t>
      </w:r>
      <w:r w:rsidRPr="00230B51">
        <w:rPr>
          <w:rFonts w:ascii="Tahoma" w:hAnsi="Tahoma" w:cs="Tahoma"/>
          <w:iCs/>
        </w:rPr>
        <w:t>poz. 1842). W przypadku braku możliwości potrącenia wynikającej z art. 15r</w:t>
      </w:r>
      <w:r w:rsidRPr="00230B51">
        <w:rPr>
          <w:rFonts w:ascii="Tahoma" w:hAnsi="Tahoma" w:cs="Tahoma"/>
          <w:iCs/>
          <w:vertAlign w:val="superscript"/>
        </w:rPr>
        <w:t>1 </w:t>
      </w:r>
      <w:r w:rsidRPr="00230B51">
        <w:rPr>
          <w:rFonts w:ascii="Tahoma" w:hAnsi="Tahoma" w:cs="Tahoma"/>
          <w:iCs/>
        </w:rPr>
        <w:t>cyt. ustawy, kary umowne będą płatne w terminie 7 dni od dnia otrzymania przez Wykonawcę wezwania do ich zapłaty</w:t>
      </w:r>
      <w:r w:rsidRPr="00230B51">
        <w:rPr>
          <w:rFonts w:ascii="Tahoma" w:hAnsi="Tahoma" w:cs="Tahoma"/>
        </w:rPr>
        <w:t>.</w:t>
      </w:r>
    </w:p>
    <w:p w:rsidR="00390A1E" w:rsidRPr="002855DC" w:rsidRDefault="00390A1E" w:rsidP="00390A1E">
      <w:pPr>
        <w:spacing w:after="0"/>
        <w:jc w:val="center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§ </w:t>
      </w:r>
      <w:r w:rsidR="0068164A">
        <w:rPr>
          <w:rFonts w:ascii="Tahoma" w:hAnsi="Tahoma" w:cs="Tahoma"/>
        </w:rPr>
        <w:t>6</w:t>
      </w:r>
    </w:p>
    <w:p w:rsidR="00390A1E" w:rsidRPr="002855DC" w:rsidRDefault="00632B1B" w:rsidP="00390A1E">
      <w:pPr>
        <w:spacing w:after="0"/>
        <w:rPr>
          <w:rFonts w:ascii="Tahoma" w:hAnsi="Tahoma" w:cs="Tahoma"/>
        </w:rPr>
      </w:pPr>
      <w:r w:rsidRPr="002855DC">
        <w:rPr>
          <w:rFonts w:ascii="Tahoma" w:hAnsi="Tahoma" w:cs="Tahoma"/>
        </w:rPr>
        <w:t>Strony ustalają następujące osoby do kontaktu w zakresie realizacji Umowy:</w:t>
      </w:r>
    </w:p>
    <w:p w:rsidR="00632B1B" w:rsidRPr="002855DC" w:rsidRDefault="00632B1B" w:rsidP="00390A1E">
      <w:pPr>
        <w:spacing w:after="0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1. Ze strony </w:t>
      </w:r>
      <w:r w:rsidR="0068164A" w:rsidRPr="002855DC">
        <w:rPr>
          <w:rFonts w:ascii="Tahoma" w:hAnsi="Tahoma" w:cs="Tahoma"/>
        </w:rPr>
        <w:t>Zamawiającego</w:t>
      </w:r>
      <w:r w:rsidRPr="002855DC">
        <w:rPr>
          <w:rFonts w:ascii="Tahoma" w:hAnsi="Tahoma" w:cs="Tahoma"/>
        </w:rPr>
        <w:t xml:space="preserve"> :</w:t>
      </w:r>
      <w:r w:rsidR="005F3C04">
        <w:rPr>
          <w:rFonts w:ascii="Tahoma" w:hAnsi="Tahoma" w:cs="Tahoma"/>
        </w:rPr>
        <w:t>…………………………………………………………….</w:t>
      </w:r>
    </w:p>
    <w:p w:rsidR="00632B1B" w:rsidRPr="00CE5718" w:rsidRDefault="00632B1B" w:rsidP="00390A1E">
      <w:pPr>
        <w:spacing w:after="0"/>
        <w:rPr>
          <w:rFonts w:ascii="Tahoma" w:hAnsi="Tahoma" w:cs="Tahoma"/>
        </w:rPr>
      </w:pPr>
      <w:r w:rsidRPr="00CE5718">
        <w:rPr>
          <w:rFonts w:ascii="Tahoma" w:hAnsi="Tahoma" w:cs="Tahoma"/>
        </w:rPr>
        <w:t>2. ze strony Wykonawcy :</w:t>
      </w:r>
      <w:r w:rsidR="005F3C04">
        <w:rPr>
          <w:rFonts w:ascii="Tahoma" w:hAnsi="Tahoma" w:cs="Tahoma"/>
        </w:rPr>
        <w:t>…………………………………………………………………..</w:t>
      </w:r>
    </w:p>
    <w:p w:rsidR="00AC2839" w:rsidRPr="00AC2839" w:rsidRDefault="00AC2839" w:rsidP="00AC2839">
      <w:pPr>
        <w:spacing w:after="0"/>
        <w:jc w:val="center"/>
        <w:rPr>
          <w:rFonts w:ascii="Tahoma" w:hAnsi="Tahoma" w:cs="Tahoma"/>
        </w:rPr>
      </w:pPr>
      <w:r w:rsidRPr="00AC2839">
        <w:rPr>
          <w:rFonts w:ascii="Tahoma" w:hAnsi="Tahoma" w:cs="Tahoma"/>
        </w:rPr>
        <w:t>§ 7</w:t>
      </w:r>
    </w:p>
    <w:p w:rsidR="00AC2839" w:rsidRPr="00AC2839" w:rsidRDefault="00AC2839" w:rsidP="00AC2839">
      <w:pPr>
        <w:numPr>
          <w:ilvl w:val="0"/>
          <w:numId w:val="55"/>
        </w:numPr>
        <w:spacing w:after="0"/>
        <w:rPr>
          <w:rFonts w:ascii="Tahoma" w:hAnsi="Tahoma" w:cs="Tahoma"/>
        </w:rPr>
      </w:pPr>
      <w:r w:rsidRPr="00AC2839">
        <w:rPr>
          <w:rFonts w:ascii="Tahoma" w:hAnsi="Tahoma" w:cs="Tahoma"/>
        </w:rPr>
        <w:t>Na mocy niniejszej umowy Zamawiający zobowiązuje się udostępnić Wykonawcy dane osobowe pracowników (dalej jako „</w:t>
      </w:r>
      <w:r w:rsidRPr="00AC2839">
        <w:rPr>
          <w:rFonts w:ascii="Tahoma" w:hAnsi="Tahoma" w:cs="Tahoma"/>
          <w:bCs/>
        </w:rPr>
        <w:t>Dane Osobowe”</w:t>
      </w:r>
      <w:r w:rsidRPr="00AC2839">
        <w:rPr>
          <w:rFonts w:ascii="Tahoma" w:hAnsi="Tahoma" w:cs="Tahoma"/>
        </w:rPr>
        <w:t xml:space="preserve">), w stosunku do których  jest administratorem danych w rozumieniu art. 4 ust. 7 z </w:t>
      </w:r>
      <w:r w:rsidR="00D55FAA" w:rsidRPr="00AC2839">
        <w:rPr>
          <w:rFonts w:ascii="Tahoma" w:hAnsi="Tahoma" w:cs="Tahoma"/>
        </w:rPr>
        <w:t>Rozporządzeni</w:t>
      </w:r>
      <w:r w:rsidR="00D55FAA">
        <w:rPr>
          <w:rFonts w:ascii="Tahoma" w:hAnsi="Tahoma" w:cs="Tahoma"/>
        </w:rPr>
        <w:t>a</w:t>
      </w:r>
      <w:r w:rsidR="00D55FAA" w:rsidRPr="00AC2839">
        <w:rPr>
          <w:rFonts w:ascii="Tahoma" w:hAnsi="Tahoma" w:cs="Tahoma"/>
        </w:rPr>
        <w:t xml:space="preserve"> </w:t>
      </w:r>
      <w:r w:rsidRPr="00AC2839">
        <w:rPr>
          <w:rFonts w:ascii="Tahoma" w:hAnsi="Tahoma" w:cs="Tahoma"/>
        </w:rPr>
        <w:t>Parlamentu Europejskiego i Rady (UE) 2016/679 z dnia 27 kwietnia 2016 r. (Dz. Urz. UE L 119 z 04.05.2016 r.) dalej jako </w:t>
      </w:r>
      <w:r w:rsidRPr="00AC2839">
        <w:rPr>
          <w:rFonts w:ascii="Tahoma" w:hAnsi="Tahoma" w:cs="Tahoma"/>
          <w:bCs/>
        </w:rPr>
        <w:t>„RODO”</w:t>
      </w:r>
      <w:r w:rsidRPr="00AC2839">
        <w:rPr>
          <w:rFonts w:ascii="Tahoma" w:hAnsi="Tahoma" w:cs="Tahoma"/>
        </w:rPr>
        <w:t xml:space="preserve"> oraz Ustawy o ochronie danych osobowych z dnia 10 maja 2018 r. (Dz. U. z 2018 r. poz. 1000 z późn. zm.) dalej jako </w:t>
      </w:r>
      <w:r w:rsidRPr="00AC2839">
        <w:rPr>
          <w:rFonts w:ascii="Tahoma" w:hAnsi="Tahoma" w:cs="Tahoma"/>
          <w:bCs/>
        </w:rPr>
        <w:t>„UODO”</w:t>
      </w:r>
    </w:p>
    <w:p w:rsidR="00AC2839" w:rsidRPr="00AC2839" w:rsidRDefault="00AC2839" w:rsidP="00AC2839">
      <w:pPr>
        <w:numPr>
          <w:ilvl w:val="0"/>
          <w:numId w:val="55"/>
        </w:numPr>
        <w:spacing w:after="0"/>
        <w:rPr>
          <w:rFonts w:ascii="Tahoma" w:hAnsi="Tahoma" w:cs="Tahoma"/>
        </w:rPr>
      </w:pPr>
      <w:r w:rsidRPr="00AC2839">
        <w:rPr>
          <w:rFonts w:ascii="Tahoma" w:hAnsi="Tahoma" w:cs="Tahoma"/>
        </w:rPr>
        <w:t>Dane osobowe zostaną udostępnione zgodnie z art. 6 ust. 1 lit. c oraz art. 9 ust. 2 lit. h RODO w celu zapewnienia pracownikom profilaktycznej opieki medycznej obejmującej m.in. badania lekarskie wstępne, okresowe i kontrolne w tym badania diagnostyczne i konsultacje specjalistyczne (Kodeks pracy - Ustawa z dnia 26 czerwca 1974 r. Dz.U.</w:t>
      </w:r>
      <w:r w:rsidR="00903D2B">
        <w:rPr>
          <w:rFonts w:ascii="Tahoma" w:hAnsi="Tahoma" w:cs="Tahoma"/>
        </w:rPr>
        <w:t xml:space="preserve"> z 2020 r. poz. </w:t>
      </w:r>
      <w:r w:rsidRPr="00AC2839">
        <w:rPr>
          <w:rFonts w:ascii="Tahoma" w:hAnsi="Tahoma" w:cs="Tahoma"/>
        </w:rPr>
        <w:t xml:space="preserve">1320 </w:t>
      </w:r>
      <w:r w:rsidR="00903D2B">
        <w:rPr>
          <w:rFonts w:ascii="Tahoma" w:hAnsi="Tahoma" w:cs="Tahoma"/>
        </w:rPr>
        <w:t xml:space="preserve">ze zm. </w:t>
      </w:r>
      <w:proofErr w:type="spellStart"/>
      <w:r w:rsidRPr="00AC2839">
        <w:rPr>
          <w:rFonts w:ascii="Tahoma" w:hAnsi="Tahoma" w:cs="Tahoma"/>
        </w:rPr>
        <w:t>t.j</w:t>
      </w:r>
      <w:proofErr w:type="spellEnd"/>
      <w:r w:rsidRPr="00AC2839">
        <w:rPr>
          <w:rFonts w:ascii="Tahoma" w:hAnsi="Tahoma" w:cs="Tahoma"/>
        </w:rPr>
        <w:t>. DZIAŁ DZIESIĄTY – Rozdział VI Art. 229.) .</w:t>
      </w:r>
    </w:p>
    <w:p w:rsidR="00AC2839" w:rsidRPr="00AC2839" w:rsidRDefault="00AC2839" w:rsidP="00AC2839">
      <w:pPr>
        <w:numPr>
          <w:ilvl w:val="0"/>
          <w:numId w:val="55"/>
        </w:numPr>
        <w:spacing w:after="0"/>
        <w:rPr>
          <w:rFonts w:ascii="Tahoma" w:hAnsi="Tahoma" w:cs="Tahoma"/>
        </w:rPr>
      </w:pPr>
      <w:r w:rsidRPr="00AC2839">
        <w:rPr>
          <w:rFonts w:ascii="Tahoma" w:hAnsi="Tahoma" w:cs="Tahoma"/>
        </w:rPr>
        <w:t xml:space="preserve">Dane Osobowe, o których mowa w ust. 1 powyżej mogą się składać z następujących danych: </w:t>
      </w:r>
    </w:p>
    <w:p w:rsidR="00AC2839" w:rsidRPr="00AC2839" w:rsidRDefault="00AC2839" w:rsidP="00AC2839">
      <w:pPr>
        <w:spacing w:after="0"/>
        <w:rPr>
          <w:rFonts w:ascii="Tahoma" w:hAnsi="Tahoma" w:cs="Tahoma"/>
        </w:rPr>
      </w:pPr>
      <w:r w:rsidRPr="00AC2839">
        <w:rPr>
          <w:rFonts w:ascii="Tahoma" w:hAnsi="Tahoma" w:cs="Tahoma"/>
        </w:rPr>
        <w:t>1) imię,  </w:t>
      </w:r>
    </w:p>
    <w:p w:rsidR="00AC2839" w:rsidRPr="00AC2839" w:rsidRDefault="00AC2839" w:rsidP="00AC2839">
      <w:pPr>
        <w:spacing w:after="0"/>
        <w:rPr>
          <w:rFonts w:ascii="Tahoma" w:hAnsi="Tahoma" w:cs="Tahoma"/>
        </w:rPr>
      </w:pPr>
      <w:r w:rsidRPr="00AC2839">
        <w:rPr>
          <w:rFonts w:ascii="Tahoma" w:hAnsi="Tahoma" w:cs="Tahoma"/>
        </w:rPr>
        <w:t>2) nazwisko, </w:t>
      </w:r>
    </w:p>
    <w:p w:rsidR="00AC2839" w:rsidRPr="00AC2839" w:rsidRDefault="00AC2839" w:rsidP="00AC2839">
      <w:pPr>
        <w:spacing w:after="0"/>
        <w:rPr>
          <w:rFonts w:ascii="Tahoma" w:hAnsi="Tahoma" w:cs="Tahoma"/>
        </w:rPr>
      </w:pPr>
      <w:r w:rsidRPr="00AC2839">
        <w:rPr>
          <w:rFonts w:ascii="Tahoma" w:hAnsi="Tahoma" w:cs="Tahoma"/>
        </w:rPr>
        <w:t>3) płeć, </w:t>
      </w:r>
    </w:p>
    <w:p w:rsidR="00AC2839" w:rsidRPr="00AC2839" w:rsidRDefault="00AC2839" w:rsidP="00AC2839">
      <w:pPr>
        <w:spacing w:after="0"/>
        <w:rPr>
          <w:rFonts w:ascii="Tahoma" w:hAnsi="Tahoma" w:cs="Tahoma"/>
        </w:rPr>
      </w:pPr>
      <w:r w:rsidRPr="00AC2839">
        <w:rPr>
          <w:rFonts w:ascii="Tahoma" w:hAnsi="Tahoma" w:cs="Tahoma"/>
        </w:rPr>
        <w:t xml:space="preserve">4) adres zamieszkania, adres korespondencyjny, adres poczty elektronicznej, </w:t>
      </w:r>
    </w:p>
    <w:p w:rsidR="00AC2839" w:rsidRPr="00AC2839" w:rsidRDefault="00AC2839" w:rsidP="00AC2839">
      <w:pPr>
        <w:spacing w:after="0"/>
        <w:rPr>
          <w:rFonts w:ascii="Tahoma" w:hAnsi="Tahoma" w:cs="Tahoma"/>
        </w:rPr>
      </w:pPr>
      <w:r w:rsidRPr="00AC2839">
        <w:rPr>
          <w:rFonts w:ascii="Tahoma" w:hAnsi="Tahoma" w:cs="Tahoma"/>
        </w:rPr>
        <w:t xml:space="preserve">5) adres ośrodka lub ośrodków, w którym uczestnik </w:t>
      </w:r>
      <w:r w:rsidR="009851DC">
        <w:rPr>
          <w:rFonts w:ascii="Tahoma" w:hAnsi="Tahoma" w:cs="Tahoma"/>
        </w:rPr>
        <w:t>b</w:t>
      </w:r>
      <w:r w:rsidRPr="00AC2839">
        <w:rPr>
          <w:rFonts w:ascii="Tahoma" w:hAnsi="Tahoma" w:cs="Tahoma"/>
        </w:rPr>
        <w:t xml:space="preserve">adania jest lub był leczony, </w:t>
      </w:r>
    </w:p>
    <w:p w:rsidR="00AC2839" w:rsidRPr="00AC2839" w:rsidRDefault="00AC2839" w:rsidP="00AC2839">
      <w:pPr>
        <w:spacing w:after="0"/>
        <w:rPr>
          <w:rFonts w:ascii="Tahoma" w:hAnsi="Tahoma" w:cs="Tahoma"/>
        </w:rPr>
      </w:pPr>
      <w:r w:rsidRPr="00AC2839">
        <w:rPr>
          <w:rFonts w:ascii="Tahoma" w:hAnsi="Tahoma" w:cs="Tahoma"/>
        </w:rPr>
        <w:t>6) numer telefonu, </w:t>
      </w:r>
    </w:p>
    <w:p w:rsidR="00AC2839" w:rsidRPr="00AC2839" w:rsidRDefault="00AC2839" w:rsidP="00AC2839">
      <w:pPr>
        <w:spacing w:after="0"/>
        <w:rPr>
          <w:rFonts w:ascii="Tahoma" w:hAnsi="Tahoma" w:cs="Tahoma"/>
        </w:rPr>
      </w:pPr>
      <w:r w:rsidRPr="00AC2839">
        <w:rPr>
          <w:rFonts w:ascii="Tahoma" w:hAnsi="Tahoma" w:cs="Tahoma"/>
        </w:rPr>
        <w:t>7) numer PESEL, </w:t>
      </w:r>
    </w:p>
    <w:p w:rsidR="00AC2839" w:rsidRPr="00AC2839" w:rsidRDefault="00AC2839" w:rsidP="00AC2839">
      <w:pPr>
        <w:spacing w:after="0"/>
        <w:rPr>
          <w:rFonts w:ascii="Tahoma" w:hAnsi="Tahoma" w:cs="Tahoma"/>
        </w:rPr>
      </w:pPr>
      <w:r w:rsidRPr="00AC2839">
        <w:rPr>
          <w:rFonts w:ascii="Tahoma" w:hAnsi="Tahoma" w:cs="Tahoma"/>
        </w:rPr>
        <w:t>8) numer, symbol lub inne oznaczenie przypisane danej osobie w celu jednoznacznego zidentyfikowania tej osoby do celów zdrowotnych, </w:t>
      </w:r>
    </w:p>
    <w:p w:rsidR="00AC2839" w:rsidRPr="00AC2839" w:rsidRDefault="00AC2839" w:rsidP="00AC2839">
      <w:pPr>
        <w:spacing w:after="0"/>
        <w:rPr>
          <w:rFonts w:ascii="Tahoma" w:hAnsi="Tahoma" w:cs="Tahoma"/>
        </w:rPr>
      </w:pPr>
      <w:r w:rsidRPr="00AC2839">
        <w:rPr>
          <w:rFonts w:ascii="Tahoma" w:hAnsi="Tahoma" w:cs="Tahoma"/>
        </w:rPr>
        <w:lastRenderedPageBreak/>
        <w:t>9) inne dane posiadane przez administratora mające lub mogące mieć wpływ na wydane orzeczenie lekarskie.</w:t>
      </w:r>
    </w:p>
    <w:p w:rsidR="00AC2839" w:rsidRPr="00AC2839" w:rsidRDefault="00AC2839" w:rsidP="00AC2839">
      <w:pPr>
        <w:numPr>
          <w:ilvl w:val="0"/>
          <w:numId w:val="55"/>
        </w:numPr>
        <w:spacing w:after="0"/>
        <w:rPr>
          <w:rFonts w:ascii="Tahoma" w:hAnsi="Tahoma" w:cs="Tahoma"/>
        </w:rPr>
      </w:pPr>
      <w:r w:rsidRPr="00AC2839">
        <w:rPr>
          <w:rFonts w:ascii="Tahoma" w:hAnsi="Tahoma" w:cs="Tahoma"/>
        </w:rPr>
        <w:t>Strony zgodnie oświadczają, że poprzez udostępnienie Danych Osobowych  Zleceniobiorca staje się ich odrębnym administratorem w zakresie, w jakim będzie  przetwarzał Dane Osobowe w celu wykonania Przedmiotowej Umowy. </w:t>
      </w:r>
    </w:p>
    <w:p w:rsidR="00AC2839" w:rsidRPr="00AC2839" w:rsidRDefault="00AC2839" w:rsidP="00AC2839">
      <w:pPr>
        <w:numPr>
          <w:ilvl w:val="0"/>
          <w:numId w:val="55"/>
        </w:numPr>
        <w:spacing w:after="0"/>
        <w:rPr>
          <w:rFonts w:ascii="Tahoma" w:hAnsi="Tahoma" w:cs="Tahoma"/>
        </w:rPr>
      </w:pPr>
      <w:r w:rsidRPr="00AC2839">
        <w:rPr>
          <w:rFonts w:ascii="Tahoma" w:hAnsi="Tahoma" w:cs="Tahoma"/>
        </w:rPr>
        <w:t xml:space="preserve">Strony zobowiązują się do poszanowania praw osób, których dane będą użyte przy realizacji umowy, w szczególności poprzez stosowanie się do przepisów ustawy z dnia 10 maja 2018 r. o ochronie danych osobowych (Dz. U. z 2018 r. poz. 1000 </w:t>
      </w:r>
      <w:r w:rsidR="00903D2B">
        <w:rPr>
          <w:rFonts w:ascii="Tahoma" w:hAnsi="Tahoma" w:cs="Tahoma"/>
        </w:rPr>
        <w:t>ze</w:t>
      </w:r>
      <w:r w:rsidRPr="00AC2839">
        <w:rPr>
          <w:rFonts w:ascii="Tahoma" w:hAnsi="Tahoma" w:cs="Tahoma"/>
        </w:rPr>
        <w:t xml:space="preserve"> zm.), oraz </w:t>
      </w:r>
      <w:r w:rsidRPr="00AC2839">
        <w:rPr>
          <w:rFonts w:ascii="Tahoma" w:hAnsi="Tahoma" w:cs="Tahoma"/>
          <w:bCs/>
        </w:rPr>
        <w:t>Rozporządzenia Parlamentu Europejskiego i Rady (UE) 2016/679 z dnia 27 kwietnia 2016 r. (Dz. U. UE. L. z 2016 r. Nr 119)</w:t>
      </w:r>
      <w:r w:rsidRPr="00AC2839">
        <w:rPr>
          <w:rFonts w:ascii="Tahoma" w:hAnsi="Tahoma" w:cs="Tahoma"/>
        </w:rPr>
        <w:t>.</w:t>
      </w:r>
    </w:p>
    <w:p w:rsidR="00EA7B6A" w:rsidRPr="002855DC" w:rsidRDefault="00EA7B6A" w:rsidP="00EA7B6A">
      <w:pPr>
        <w:spacing w:after="0"/>
        <w:jc w:val="center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§ </w:t>
      </w:r>
      <w:r w:rsidR="00FC219D">
        <w:rPr>
          <w:rFonts w:ascii="Tahoma" w:hAnsi="Tahoma" w:cs="Tahoma"/>
        </w:rPr>
        <w:t>8</w:t>
      </w:r>
    </w:p>
    <w:p w:rsidR="001D3BCA" w:rsidRDefault="001D3BCA" w:rsidP="00F87714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ahoma" w:hAnsi="Tahoma" w:cs="Tahoma"/>
        </w:rPr>
      </w:pPr>
      <w:r w:rsidRPr="00F87714">
        <w:rPr>
          <w:rFonts w:ascii="Tahoma" w:hAnsi="Tahoma" w:cs="Tahoma"/>
        </w:rPr>
        <w:t xml:space="preserve">Strony dopuszczają istotną zmianę treści zawartej umowy </w:t>
      </w:r>
      <w:r w:rsidR="002668D9">
        <w:rPr>
          <w:rFonts w:ascii="Tahoma" w:hAnsi="Tahoma" w:cs="Tahoma"/>
        </w:rPr>
        <w:t>w postaci</w:t>
      </w:r>
      <w:r w:rsidRPr="00F87714">
        <w:rPr>
          <w:rFonts w:ascii="Tahoma" w:hAnsi="Tahoma" w:cs="Tahoma"/>
        </w:rPr>
        <w:t xml:space="preserve"> </w:t>
      </w:r>
      <w:r w:rsidR="00173BD5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większenia kwoty wskazanej w §2 ust. </w:t>
      </w:r>
      <w:r w:rsidR="009E7B58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umowy, w przypadku wykorzystania</w:t>
      </w:r>
      <w:r w:rsidR="00173B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co najmniej 90% środków finansowych przeznaczonych na sfinansowanie zamówienia, gdy nie upłynął termin </w:t>
      </w:r>
      <w:r w:rsidR="00600B85">
        <w:rPr>
          <w:rFonts w:ascii="Tahoma" w:hAnsi="Tahoma" w:cs="Tahoma"/>
        </w:rPr>
        <w:t>obowiązywania</w:t>
      </w:r>
      <w:r w:rsidR="00FC687C">
        <w:rPr>
          <w:rFonts w:ascii="Tahoma" w:hAnsi="Tahoma" w:cs="Tahoma"/>
        </w:rPr>
        <w:t xml:space="preserve"> umowy.</w:t>
      </w:r>
    </w:p>
    <w:p w:rsidR="00EA7B6A" w:rsidRPr="002855DC" w:rsidRDefault="00EA7B6A" w:rsidP="004562A6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>Wszelkie zmiany</w:t>
      </w:r>
      <w:r w:rsidR="00600B85">
        <w:rPr>
          <w:rFonts w:ascii="Tahoma" w:hAnsi="Tahoma" w:cs="Tahoma"/>
        </w:rPr>
        <w:t xml:space="preserve"> umowy (</w:t>
      </w:r>
      <w:r w:rsidR="00687A13">
        <w:rPr>
          <w:rFonts w:ascii="Tahoma" w:hAnsi="Tahoma" w:cs="Tahoma"/>
        </w:rPr>
        <w:t>w tym zmiany nieistotne)</w:t>
      </w:r>
      <w:r w:rsidRPr="002855DC">
        <w:rPr>
          <w:rFonts w:ascii="Tahoma" w:hAnsi="Tahoma" w:cs="Tahoma"/>
        </w:rPr>
        <w:t xml:space="preserve"> i </w:t>
      </w:r>
      <w:r w:rsidR="004562A6" w:rsidRPr="002855DC">
        <w:rPr>
          <w:rFonts w:ascii="Tahoma" w:hAnsi="Tahoma" w:cs="Tahoma"/>
        </w:rPr>
        <w:t>uzupełnienia</w:t>
      </w:r>
      <w:r w:rsidRPr="002855DC">
        <w:rPr>
          <w:rFonts w:ascii="Tahoma" w:hAnsi="Tahoma" w:cs="Tahoma"/>
        </w:rPr>
        <w:t xml:space="preserve"> niniejszej Umowy wymagają zachowania formy pisemnej pod rygorem nieważności. </w:t>
      </w:r>
      <w:r w:rsidR="004562A6" w:rsidRPr="002855DC">
        <w:rPr>
          <w:rFonts w:ascii="Tahoma" w:hAnsi="Tahoma" w:cs="Tahoma"/>
        </w:rPr>
        <w:t>Zamawiającemu</w:t>
      </w:r>
      <w:r w:rsidRPr="002855DC">
        <w:rPr>
          <w:rFonts w:ascii="Tahoma" w:hAnsi="Tahoma" w:cs="Tahoma"/>
        </w:rPr>
        <w:t xml:space="preserve"> przysługuje prawo kontrolowania świadczenia usług objętych niniejszą umową</w:t>
      </w:r>
      <w:r w:rsidR="004562A6" w:rsidRPr="002855DC">
        <w:rPr>
          <w:rFonts w:ascii="Tahoma" w:hAnsi="Tahoma" w:cs="Tahoma"/>
        </w:rPr>
        <w:t>.</w:t>
      </w:r>
      <w:r w:rsidRPr="002855DC">
        <w:rPr>
          <w:rFonts w:ascii="Tahoma" w:hAnsi="Tahoma" w:cs="Tahoma"/>
        </w:rPr>
        <w:t xml:space="preserve"> </w:t>
      </w:r>
    </w:p>
    <w:p w:rsidR="004562A6" w:rsidRPr="002855DC" w:rsidRDefault="004562A6" w:rsidP="004562A6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>Zmiana ustalonego sposobu świadczenia Usług wymaga porozumienia w formie pisemnej pomiędzy Stronami.</w:t>
      </w:r>
    </w:p>
    <w:p w:rsidR="004562A6" w:rsidRPr="002855DC" w:rsidRDefault="004562A6" w:rsidP="004562A6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W sprawach nieuregulowanych </w:t>
      </w:r>
      <w:r w:rsidR="00BC7CA6" w:rsidRPr="002855DC">
        <w:rPr>
          <w:rFonts w:ascii="Tahoma" w:hAnsi="Tahoma" w:cs="Tahoma"/>
        </w:rPr>
        <w:t>niniejsza</w:t>
      </w:r>
      <w:r w:rsidRPr="002855DC">
        <w:rPr>
          <w:rFonts w:ascii="Tahoma" w:hAnsi="Tahoma" w:cs="Tahoma"/>
        </w:rPr>
        <w:t xml:space="preserve"> umowa zastosowanie  znajdują przepisy Kodeksu Cywilnego.</w:t>
      </w:r>
    </w:p>
    <w:p w:rsidR="004562A6" w:rsidRPr="002855DC" w:rsidRDefault="002855DC" w:rsidP="00812E1C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Wszelkie spory wynikłe z realizacji niniejszej umowy będą rozstrzygane przez </w:t>
      </w:r>
      <w:r w:rsidR="00812E1C" w:rsidRPr="002855DC">
        <w:rPr>
          <w:rFonts w:ascii="Tahoma" w:hAnsi="Tahoma" w:cs="Tahoma"/>
        </w:rPr>
        <w:t>Sąd</w:t>
      </w:r>
      <w:r w:rsidR="00812E1C">
        <w:rPr>
          <w:rFonts w:ascii="Tahoma" w:hAnsi="Tahoma" w:cs="Tahoma"/>
        </w:rPr>
        <w:t xml:space="preserve"> </w:t>
      </w:r>
      <w:r w:rsidRPr="002855DC">
        <w:rPr>
          <w:rFonts w:ascii="Tahoma" w:hAnsi="Tahoma" w:cs="Tahoma"/>
        </w:rPr>
        <w:t xml:space="preserve">właściwy miejscowo dla siedziby </w:t>
      </w:r>
      <w:r w:rsidR="00BC7CA6" w:rsidRPr="002855DC">
        <w:rPr>
          <w:rFonts w:ascii="Tahoma" w:hAnsi="Tahoma" w:cs="Tahoma"/>
        </w:rPr>
        <w:t>Zamawiającego</w:t>
      </w:r>
      <w:r w:rsidRPr="002855DC">
        <w:rPr>
          <w:rFonts w:ascii="Tahoma" w:hAnsi="Tahoma" w:cs="Tahoma"/>
        </w:rPr>
        <w:t>.</w:t>
      </w:r>
    </w:p>
    <w:p w:rsidR="00BC7CA6" w:rsidRDefault="00BC7CA6" w:rsidP="00F87714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Tahoma" w:hAnsi="Tahoma" w:cs="Tahoma"/>
        </w:rPr>
      </w:pPr>
      <w:r w:rsidRPr="002855DC">
        <w:rPr>
          <w:rFonts w:ascii="Tahoma" w:hAnsi="Tahoma" w:cs="Tahoma"/>
        </w:rPr>
        <w:t>Umowa została</w:t>
      </w:r>
      <w:r w:rsidR="002855DC" w:rsidRPr="002855DC">
        <w:rPr>
          <w:rFonts w:ascii="Tahoma" w:hAnsi="Tahoma" w:cs="Tahoma"/>
        </w:rPr>
        <w:t xml:space="preserve"> sporządzona w trzech jednobrzmiących egzemplarzach dwa dla </w:t>
      </w:r>
      <w:r w:rsidR="00D900E0">
        <w:rPr>
          <w:rFonts w:ascii="Tahoma" w:hAnsi="Tahoma" w:cs="Tahoma"/>
        </w:rPr>
        <w:t>Z</w:t>
      </w:r>
      <w:r w:rsidRPr="002855DC">
        <w:rPr>
          <w:rFonts w:ascii="Tahoma" w:hAnsi="Tahoma" w:cs="Tahoma"/>
        </w:rPr>
        <w:t>amawiającego</w:t>
      </w:r>
      <w:r w:rsidR="002855DC" w:rsidRPr="002855DC">
        <w:rPr>
          <w:rFonts w:ascii="Tahoma" w:hAnsi="Tahoma" w:cs="Tahoma"/>
        </w:rPr>
        <w:t xml:space="preserve"> i jeden dla Wykonawcy.</w:t>
      </w:r>
    </w:p>
    <w:p w:rsidR="00FC687C" w:rsidRPr="00F87714" w:rsidRDefault="00FC687C" w:rsidP="00F87714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Integralną część umowy stanowią następujące załączniki:</w:t>
      </w:r>
    </w:p>
    <w:p w:rsidR="00BC7CA6" w:rsidRDefault="00FC687C" w:rsidP="0053645C">
      <w:pPr>
        <w:spacing w:after="0"/>
        <w:jc w:val="both"/>
        <w:rPr>
          <w:rFonts w:ascii="Tahoma" w:hAnsi="Tahoma" w:cs="Tahoma"/>
        </w:rPr>
      </w:pPr>
      <w:r w:rsidRPr="00FC687C">
        <w:rPr>
          <w:rFonts w:ascii="Tahoma" w:hAnsi="Tahoma" w:cs="Tahoma"/>
        </w:rPr>
        <w:t xml:space="preserve">Nr </w:t>
      </w:r>
      <w:r>
        <w:rPr>
          <w:rFonts w:ascii="Tahoma" w:hAnsi="Tahoma" w:cs="Tahoma"/>
        </w:rPr>
        <w:t xml:space="preserve">1 </w:t>
      </w:r>
      <w:r w:rsidR="009851DC">
        <w:rPr>
          <w:rFonts w:ascii="Tahoma" w:hAnsi="Tahoma" w:cs="Tahoma"/>
        </w:rPr>
        <w:t>–</w:t>
      </w:r>
      <w:r w:rsidR="00BC7CA6">
        <w:rPr>
          <w:rFonts w:ascii="Tahoma" w:hAnsi="Tahoma" w:cs="Tahoma"/>
        </w:rPr>
        <w:t xml:space="preserve"> Cennik Wykonawcy</w:t>
      </w:r>
    </w:p>
    <w:p w:rsidR="00BC7CA6" w:rsidRDefault="00FC687C" w:rsidP="00FB1529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Nr 2 </w:t>
      </w:r>
      <w:r w:rsidR="009851DC">
        <w:rPr>
          <w:rFonts w:ascii="Tahoma" w:hAnsi="Tahoma" w:cs="Tahoma"/>
        </w:rPr>
        <w:t>–</w:t>
      </w:r>
      <w:r w:rsidR="00BC7CA6">
        <w:rPr>
          <w:rFonts w:ascii="Tahoma" w:hAnsi="Tahoma" w:cs="Tahoma"/>
        </w:rPr>
        <w:t xml:space="preserve"> </w:t>
      </w:r>
      <w:r w:rsidR="00173BD5">
        <w:rPr>
          <w:rFonts w:ascii="Tahoma" w:hAnsi="Tahoma" w:cs="Tahoma"/>
        </w:rPr>
        <w:t xml:space="preserve">Formularz ofertowy </w:t>
      </w:r>
      <w:r w:rsidR="00BC7CA6">
        <w:rPr>
          <w:rFonts w:ascii="Tahoma" w:hAnsi="Tahoma" w:cs="Tahoma"/>
        </w:rPr>
        <w:t>Wykonawcy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A464F2" w:rsidRPr="00A464F2" w:rsidTr="00A464F2">
        <w:trPr>
          <w:trHeight w:val="753"/>
        </w:trPr>
        <w:tc>
          <w:tcPr>
            <w:tcW w:w="4644" w:type="dxa"/>
            <w:hideMark/>
          </w:tcPr>
          <w:p w:rsidR="00A464F2" w:rsidRPr="00A464F2" w:rsidRDefault="00A464F2" w:rsidP="00A464F2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A464F2">
              <w:rPr>
                <w:rFonts w:ascii="Arial" w:eastAsia="Times New Roman" w:hAnsi="Arial" w:cs="Arial"/>
                <w:b/>
                <w:color w:val="000000"/>
              </w:rPr>
              <w:t>Zamawiający</w:t>
            </w:r>
          </w:p>
        </w:tc>
        <w:tc>
          <w:tcPr>
            <w:tcW w:w="4644" w:type="dxa"/>
            <w:hideMark/>
          </w:tcPr>
          <w:p w:rsidR="00A464F2" w:rsidRPr="00A464F2" w:rsidRDefault="00A464F2" w:rsidP="00A464F2">
            <w:pPr>
              <w:snapToGri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A464F2">
              <w:rPr>
                <w:rFonts w:ascii="Arial" w:eastAsia="Times New Roman" w:hAnsi="Arial" w:cs="Arial"/>
                <w:b/>
                <w:color w:val="000000"/>
              </w:rPr>
              <w:t>Wykonawca</w:t>
            </w:r>
          </w:p>
        </w:tc>
      </w:tr>
    </w:tbl>
    <w:p w:rsidR="00EC6D0B" w:rsidRDefault="00EC6D0B">
      <w:r>
        <w:br w:type="page"/>
      </w:r>
    </w:p>
    <w:bookmarkEnd w:id="0"/>
    <w:p w:rsidR="00A464F2" w:rsidRPr="002855DC" w:rsidRDefault="00A464F2">
      <w:pPr>
        <w:rPr>
          <w:rFonts w:ascii="Tahoma" w:hAnsi="Tahoma" w:cs="Tahoma"/>
        </w:rPr>
      </w:pPr>
    </w:p>
    <w:sectPr w:rsidR="00A464F2" w:rsidRPr="002855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DD" w:rsidRDefault="007D42DD" w:rsidP="00BE2F03">
      <w:pPr>
        <w:spacing w:after="0" w:line="240" w:lineRule="auto"/>
      </w:pPr>
      <w:r>
        <w:separator/>
      </w:r>
    </w:p>
  </w:endnote>
  <w:endnote w:type="continuationSeparator" w:id="0">
    <w:p w:rsidR="007D42DD" w:rsidRDefault="007D42DD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DD" w:rsidRDefault="007D42DD" w:rsidP="00BE2F03">
      <w:pPr>
        <w:spacing w:after="0" w:line="240" w:lineRule="auto"/>
      </w:pPr>
      <w:r>
        <w:separator/>
      </w:r>
    </w:p>
  </w:footnote>
  <w:footnote w:type="continuationSeparator" w:id="0">
    <w:p w:rsidR="007D42DD" w:rsidRDefault="007D42DD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33" w:rsidRDefault="00BE4833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95D4917" wp14:editId="7AC9CC3F">
          <wp:simplePos x="0" y="0"/>
          <wp:positionH relativeFrom="column">
            <wp:posOffset>-248565</wp:posOffset>
          </wp:positionH>
          <wp:positionV relativeFrom="paragraph">
            <wp:posOffset>-176860</wp:posOffset>
          </wp:positionV>
          <wp:extent cx="3238500" cy="514985"/>
          <wp:effectExtent l="0" t="0" r="0" b="0"/>
          <wp:wrapNone/>
          <wp:docPr id="2" name="Obraz 2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0824B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 w15:restartNumberingAfterBreak="0">
    <w:nsid w:val="004630C5"/>
    <w:multiLevelType w:val="hybridMultilevel"/>
    <w:tmpl w:val="CF8E2498"/>
    <w:lvl w:ilvl="0" w:tplc="267CC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527BC"/>
    <w:multiLevelType w:val="hybridMultilevel"/>
    <w:tmpl w:val="01465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31F6F"/>
    <w:multiLevelType w:val="hybridMultilevel"/>
    <w:tmpl w:val="839A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4781"/>
    <w:multiLevelType w:val="hybridMultilevel"/>
    <w:tmpl w:val="03CC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B4E51"/>
    <w:multiLevelType w:val="hybridMultilevel"/>
    <w:tmpl w:val="1F30C75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0376FA"/>
    <w:multiLevelType w:val="hybridMultilevel"/>
    <w:tmpl w:val="34480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33D0A"/>
    <w:multiLevelType w:val="hybridMultilevel"/>
    <w:tmpl w:val="FAFA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27282"/>
    <w:multiLevelType w:val="hybridMultilevel"/>
    <w:tmpl w:val="F38CFFDC"/>
    <w:lvl w:ilvl="0" w:tplc="B80299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7E6B33"/>
    <w:multiLevelType w:val="hybridMultilevel"/>
    <w:tmpl w:val="9A961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E07E9"/>
    <w:multiLevelType w:val="hybridMultilevel"/>
    <w:tmpl w:val="B0C4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E5142"/>
    <w:multiLevelType w:val="hybridMultilevel"/>
    <w:tmpl w:val="54EA1FAE"/>
    <w:lvl w:ilvl="0" w:tplc="F18627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271D7"/>
    <w:multiLevelType w:val="hybridMultilevel"/>
    <w:tmpl w:val="2A72DEFA"/>
    <w:lvl w:ilvl="0" w:tplc="005E5A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85042"/>
    <w:multiLevelType w:val="hybridMultilevel"/>
    <w:tmpl w:val="06868FDE"/>
    <w:lvl w:ilvl="0" w:tplc="005E5A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91F70"/>
    <w:multiLevelType w:val="hybridMultilevel"/>
    <w:tmpl w:val="D5467098"/>
    <w:lvl w:ilvl="0" w:tplc="1578FD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 w15:restartNumberingAfterBreak="0">
    <w:nsid w:val="358A3040"/>
    <w:multiLevelType w:val="multilevel"/>
    <w:tmpl w:val="9CFE267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F12EBF"/>
    <w:multiLevelType w:val="hybridMultilevel"/>
    <w:tmpl w:val="2E084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B0386"/>
    <w:multiLevelType w:val="hybridMultilevel"/>
    <w:tmpl w:val="BF1626FE"/>
    <w:lvl w:ilvl="0" w:tplc="E0C6A5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BF41A8"/>
    <w:multiLevelType w:val="hybridMultilevel"/>
    <w:tmpl w:val="31061976"/>
    <w:lvl w:ilvl="0" w:tplc="C8F4EF88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4563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E717C2"/>
    <w:multiLevelType w:val="hybridMultilevel"/>
    <w:tmpl w:val="AD40F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0AE86A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="Times New Roman" w:hint="default"/>
      </w:rPr>
    </w:lvl>
    <w:lvl w:ilvl="2" w:tplc="C8F4EF88">
      <w:start w:val="1"/>
      <w:numFmt w:val="lowerLetter"/>
      <w:lvlText w:val="%3)"/>
      <w:lvlJc w:val="left"/>
      <w:pPr>
        <w:ind w:left="643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273570"/>
    <w:multiLevelType w:val="hybridMultilevel"/>
    <w:tmpl w:val="19703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56D69"/>
    <w:multiLevelType w:val="hybridMultilevel"/>
    <w:tmpl w:val="6548E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0E1594"/>
    <w:multiLevelType w:val="hybridMultilevel"/>
    <w:tmpl w:val="2170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AA5D4B"/>
    <w:multiLevelType w:val="hybridMultilevel"/>
    <w:tmpl w:val="BD96C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E5C64"/>
    <w:multiLevelType w:val="hybridMultilevel"/>
    <w:tmpl w:val="ACF27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F02EE7"/>
    <w:multiLevelType w:val="multilevel"/>
    <w:tmpl w:val="7BECA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7C61016"/>
    <w:multiLevelType w:val="hybridMultilevel"/>
    <w:tmpl w:val="DB0E5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5E1FCB"/>
    <w:multiLevelType w:val="hybridMultilevel"/>
    <w:tmpl w:val="B442F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15662E"/>
    <w:multiLevelType w:val="hybridMultilevel"/>
    <w:tmpl w:val="B84C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AF4F9C"/>
    <w:multiLevelType w:val="hybridMultilevel"/>
    <w:tmpl w:val="07105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213946"/>
    <w:multiLevelType w:val="hybridMultilevel"/>
    <w:tmpl w:val="C93EC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13B31"/>
    <w:multiLevelType w:val="hybridMultilevel"/>
    <w:tmpl w:val="A4863244"/>
    <w:lvl w:ilvl="0" w:tplc="E6C4B2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E505408"/>
    <w:multiLevelType w:val="hybridMultilevel"/>
    <w:tmpl w:val="763ECB0A"/>
    <w:lvl w:ilvl="0" w:tplc="D5EEC13C">
      <w:start w:val="1"/>
      <w:numFmt w:val="lowerLetter"/>
      <w:pStyle w:val="Nagwek4"/>
      <w:lvlText w:val="%1)"/>
      <w:lvlJc w:val="left"/>
      <w:pPr>
        <w:ind w:left="360" w:hanging="360"/>
      </w:pPr>
      <w:rPr>
        <w:rFonts w:asciiTheme="minorHAnsi" w:eastAsiaTheme="majorEastAsia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FA02F9F"/>
    <w:multiLevelType w:val="hybridMultilevel"/>
    <w:tmpl w:val="2BF6D8EE"/>
    <w:lvl w:ilvl="0" w:tplc="C41AC0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563CD7"/>
    <w:multiLevelType w:val="hybridMultilevel"/>
    <w:tmpl w:val="BD96C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F7491B"/>
    <w:multiLevelType w:val="multilevel"/>
    <w:tmpl w:val="D6062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76461C60"/>
    <w:multiLevelType w:val="hybridMultilevel"/>
    <w:tmpl w:val="D37C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CB7ECB"/>
    <w:multiLevelType w:val="hybridMultilevel"/>
    <w:tmpl w:val="1542E176"/>
    <w:lvl w:ilvl="0" w:tplc="B99AE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9051853"/>
    <w:multiLevelType w:val="hybridMultilevel"/>
    <w:tmpl w:val="F0DA8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520F6"/>
    <w:multiLevelType w:val="hybridMultilevel"/>
    <w:tmpl w:val="DF0EA430"/>
    <w:lvl w:ilvl="0" w:tplc="5C2A0B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14"/>
  </w:num>
  <w:num w:numId="8">
    <w:abstractNumId w:val="1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2"/>
  </w:num>
  <w:num w:numId="12">
    <w:abstractNumId w:val="29"/>
  </w:num>
  <w:num w:numId="13">
    <w:abstractNumId w:val="52"/>
  </w:num>
  <w:num w:numId="14">
    <w:abstractNumId w:val="41"/>
  </w:num>
  <w:num w:numId="15">
    <w:abstractNumId w:val="48"/>
  </w:num>
  <w:num w:numId="16">
    <w:abstractNumId w:val="6"/>
  </w:num>
  <w:num w:numId="17">
    <w:abstractNumId w:val="36"/>
  </w:num>
  <w:num w:numId="18">
    <w:abstractNumId w:val="21"/>
  </w:num>
  <w:num w:numId="19">
    <w:abstractNumId w:val="44"/>
  </w:num>
  <w:num w:numId="20">
    <w:abstractNumId w:val="50"/>
  </w:num>
  <w:num w:numId="21">
    <w:abstractNumId w:val="47"/>
  </w:num>
  <w:num w:numId="22">
    <w:abstractNumId w:val="5"/>
  </w:num>
  <w:num w:numId="23">
    <w:abstractNumId w:val="11"/>
  </w:num>
  <w:num w:numId="24">
    <w:abstractNumId w:val="8"/>
  </w:num>
  <w:num w:numId="25">
    <w:abstractNumId w:val="42"/>
  </w:num>
  <w:num w:numId="26">
    <w:abstractNumId w:val="4"/>
  </w:num>
  <w:num w:numId="27">
    <w:abstractNumId w:val="37"/>
  </w:num>
  <w:num w:numId="28">
    <w:abstractNumId w:val="26"/>
  </w:num>
  <w:num w:numId="29">
    <w:abstractNumId w:val="46"/>
  </w:num>
  <w:num w:numId="30">
    <w:abstractNumId w:val="25"/>
  </w:num>
  <w:num w:numId="31">
    <w:abstractNumId w:val="43"/>
  </w:num>
  <w:num w:numId="32">
    <w:abstractNumId w:val="49"/>
  </w:num>
  <w:num w:numId="33">
    <w:abstractNumId w:val="51"/>
  </w:num>
  <w:num w:numId="34">
    <w:abstractNumId w:val="7"/>
  </w:num>
  <w:num w:numId="35">
    <w:abstractNumId w:val="0"/>
  </w:num>
  <w:num w:numId="36">
    <w:abstractNumId w:val="33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5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7"/>
  </w:num>
  <w:num w:numId="46">
    <w:abstractNumId w:val="15"/>
  </w:num>
  <w:num w:numId="47">
    <w:abstractNumId w:val="32"/>
  </w:num>
  <w:num w:numId="48">
    <w:abstractNumId w:val="1"/>
  </w:num>
  <w:num w:numId="49">
    <w:abstractNumId w:val="38"/>
  </w:num>
  <w:num w:numId="50">
    <w:abstractNumId w:val="16"/>
  </w:num>
  <w:num w:numId="51">
    <w:abstractNumId w:val="19"/>
  </w:num>
  <w:num w:numId="52">
    <w:abstractNumId w:val="20"/>
  </w:num>
  <w:num w:numId="53">
    <w:abstractNumId w:val="34"/>
  </w:num>
  <w:num w:numId="54">
    <w:abstractNumId w:val="9"/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15C7"/>
    <w:rsid w:val="00003FA5"/>
    <w:rsid w:val="0001140C"/>
    <w:rsid w:val="00031CC9"/>
    <w:rsid w:val="000328F1"/>
    <w:rsid w:val="000343AA"/>
    <w:rsid w:val="00047426"/>
    <w:rsid w:val="00050AD5"/>
    <w:rsid w:val="000575C8"/>
    <w:rsid w:val="00061E60"/>
    <w:rsid w:val="000647E5"/>
    <w:rsid w:val="00074E18"/>
    <w:rsid w:val="000817E8"/>
    <w:rsid w:val="000925F4"/>
    <w:rsid w:val="0009437F"/>
    <w:rsid w:val="00096245"/>
    <w:rsid w:val="00097433"/>
    <w:rsid w:val="000A6C76"/>
    <w:rsid w:val="000B1C6E"/>
    <w:rsid w:val="000C4C7A"/>
    <w:rsid w:val="000C734E"/>
    <w:rsid w:val="000D3C96"/>
    <w:rsid w:val="000D51F1"/>
    <w:rsid w:val="000E5727"/>
    <w:rsid w:val="000F0055"/>
    <w:rsid w:val="000F2682"/>
    <w:rsid w:val="000F2D39"/>
    <w:rsid w:val="000F70AA"/>
    <w:rsid w:val="001004EB"/>
    <w:rsid w:val="00111422"/>
    <w:rsid w:val="00120E4F"/>
    <w:rsid w:val="00121EB1"/>
    <w:rsid w:val="00124C15"/>
    <w:rsid w:val="00132A7B"/>
    <w:rsid w:val="00133425"/>
    <w:rsid w:val="00142ABC"/>
    <w:rsid w:val="00143323"/>
    <w:rsid w:val="00143838"/>
    <w:rsid w:val="00154798"/>
    <w:rsid w:val="00163D21"/>
    <w:rsid w:val="001667F8"/>
    <w:rsid w:val="00173BD5"/>
    <w:rsid w:val="0017544A"/>
    <w:rsid w:val="0017547D"/>
    <w:rsid w:val="001A4235"/>
    <w:rsid w:val="001A7D82"/>
    <w:rsid w:val="001B6A53"/>
    <w:rsid w:val="001C0CE6"/>
    <w:rsid w:val="001C1729"/>
    <w:rsid w:val="001C306F"/>
    <w:rsid w:val="001C40FF"/>
    <w:rsid w:val="001C5663"/>
    <w:rsid w:val="001D3BCA"/>
    <w:rsid w:val="001E098D"/>
    <w:rsid w:val="001E0EBD"/>
    <w:rsid w:val="001E3C0B"/>
    <w:rsid w:val="001E5A2E"/>
    <w:rsid w:val="001E6CAD"/>
    <w:rsid w:val="001E7CD4"/>
    <w:rsid w:val="001F01E6"/>
    <w:rsid w:val="001F19E0"/>
    <w:rsid w:val="001F4701"/>
    <w:rsid w:val="001F5A68"/>
    <w:rsid w:val="00212F1B"/>
    <w:rsid w:val="002225D3"/>
    <w:rsid w:val="00222778"/>
    <w:rsid w:val="0023092F"/>
    <w:rsid w:val="00230B51"/>
    <w:rsid w:val="00234530"/>
    <w:rsid w:val="00237A00"/>
    <w:rsid w:val="00240578"/>
    <w:rsid w:val="00242B66"/>
    <w:rsid w:val="0025293D"/>
    <w:rsid w:val="002548AA"/>
    <w:rsid w:val="002569B8"/>
    <w:rsid w:val="00260E55"/>
    <w:rsid w:val="00263557"/>
    <w:rsid w:val="002668D9"/>
    <w:rsid w:val="00277B92"/>
    <w:rsid w:val="0028093A"/>
    <w:rsid w:val="002855DC"/>
    <w:rsid w:val="002855F3"/>
    <w:rsid w:val="00293ADA"/>
    <w:rsid w:val="002A1781"/>
    <w:rsid w:val="002A4DAE"/>
    <w:rsid w:val="002A6E26"/>
    <w:rsid w:val="002B742B"/>
    <w:rsid w:val="002C3779"/>
    <w:rsid w:val="002C430F"/>
    <w:rsid w:val="002F4D7B"/>
    <w:rsid w:val="00302240"/>
    <w:rsid w:val="00304EB6"/>
    <w:rsid w:val="00313F4F"/>
    <w:rsid w:val="003200E9"/>
    <w:rsid w:val="00354DC0"/>
    <w:rsid w:val="00357D1B"/>
    <w:rsid w:val="003617DC"/>
    <w:rsid w:val="003624AD"/>
    <w:rsid w:val="00362ADF"/>
    <w:rsid w:val="00365075"/>
    <w:rsid w:val="00366F18"/>
    <w:rsid w:val="00370283"/>
    <w:rsid w:val="00370EEE"/>
    <w:rsid w:val="0037324B"/>
    <w:rsid w:val="00375957"/>
    <w:rsid w:val="00390A1E"/>
    <w:rsid w:val="00397ADC"/>
    <w:rsid w:val="003B1A9E"/>
    <w:rsid w:val="003B3EED"/>
    <w:rsid w:val="003C3585"/>
    <w:rsid w:val="003C789C"/>
    <w:rsid w:val="003D47B4"/>
    <w:rsid w:val="003D6440"/>
    <w:rsid w:val="003D7419"/>
    <w:rsid w:val="003F51BC"/>
    <w:rsid w:val="00401492"/>
    <w:rsid w:val="00407E46"/>
    <w:rsid w:val="00417E0E"/>
    <w:rsid w:val="00420A98"/>
    <w:rsid w:val="00426D24"/>
    <w:rsid w:val="0043207D"/>
    <w:rsid w:val="0043770A"/>
    <w:rsid w:val="00437A3B"/>
    <w:rsid w:val="00443626"/>
    <w:rsid w:val="004459DD"/>
    <w:rsid w:val="00446958"/>
    <w:rsid w:val="00447367"/>
    <w:rsid w:val="00450466"/>
    <w:rsid w:val="004562A6"/>
    <w:rsid w:val="00462061"/>
    <w:rsid w:val="004659EF"/>
    <w:rsid w:val="004705C1"/>
    <w:rsid w:val="0047328E"/>
    <w:rsid w:val="00476AC5"/>
    <w:rsid w:val="00481161"/>
    <w:rsid w:val="004825F3"/>
    <w:rsid w:val="00493DE2"/>
    <w:rsid w:val="0049434D"/>
    <w:rsid w:val="004A1D72"/>
    <w:rsid w:val="004B3E8F"/>
    <w:rsid w:val="004B406E"/>
    <w:rsid w:val="004B61DC"/>
    <w:rsid w:val="004C0CD1"/>
    <w:rsid w:val="004D289D"/>
    <w:rsid w:val="004D3908"/>
    <w:rsid w:val="00525232"/>
    <w:rsid w:val="005261EB"/>
    <w:rsid w:val="0053645C"/>
    <w:rsid w:val="00551927"/>
    <w:rsid w:val="00552D25"/>
    <w:rsid w:val="00553635"/>
    <w:rsid w:val="00556E0E"/>
    <w:rsid w:val="00557E94"/>
    <w:rsid w:val="005600DA"/>
    <w:rsid w:val="00561862"/>
    <w:rsid w:val="00575BAB"/>
    <w:rsid w:val="00580DDD"/>
    <w:rsid w:val="00581360"/>
    <w:rsid w:val="0058312A"/>
    <w:rsid w:val="00593675"/>
    <w:rsid w:val="005B4922"/>
    <w:rsid w:val="005C0749"/>
    <w:rsid w:val="005C7175"/>
    <w:rsid w:val="005D05E0"/>
    <w:rsid w:val="005E14A0"/>
    <w:rsid w:val="005F312E"/>
    <w:rsid w:val="005F3C04"/>
    <w:rsid w:val="00600B85"/>
    <w:rsid w:val="00607717"/>
    <w:rsid w:val="006246F2"/>
    <w:rsid w:val="0062589E"/>
    <w:rsid w:val="00632B1B"/>
    <w:rsid w:val="006460D6"/>
    <w:rsid w:val="00647F90"/>
    <w:rsid w:val="00650B12"/>
    <w:rsid w:val="00654A6F"/>
    <w:rsid w:val="00657845"/>
    <w:rsid w:val="00670473"/>
    <w:rsid w:val="006772AE"/>
    <w:rsid w:val="0068164A"/>
    <w:rsid w:val="00687A13"/>
    <w:rsid w:val="00694772"/>
    <w:rsid w:val="006A1EC8"/>
    <w:rsid w:val="006C0629"/>
    <w:rsid w:val="006D0184"/>
    <w:rsid w:val="006D34A2"/>
    <w:rsid w:val="006D3851"/>
    <w:rsid w:val="006D3E4D"/>
    <w:rsid w:val="006E52BD"/>
    <w:rsid w:val="006F261B"/>
    <w:rsid w:val="006F38B7"/>
    <w:rsid w:val="00704337"/>
    <w:rsid w:val="0070784A"/>
    <w:rsid w:val="007146BE"/>
    <w:rsid w:val="00725E36"/>
    <w:rsid w:val="007271B7"/>
    <w:rsid w:val="00740745"/>
    <w:rsid w:val="00746B17"/>
    <w:rsid w:val="00750390"/>
    <w:rsid w:val="00761A82"/>
    <w:rsid w:val="0076457C"/>
    <w:rsid w:val="0076641F"/>
    <w:rsid w:val="007726AD"/>
    <w:rsid w:val="00783074"/>
    <w:rsid w:val="00784DFE"/>
    <w:rsid w:val="00787184"/>
    <w:rsid w:val="00787C61"/>
    <w:rsid w:val="007956C4"/>
    <w:rsid w:val="007A6C4C"/>
    <w:rsid w:val="007B171F"/>
    <w:rsid w:val="007C220F"/>
    <w:rsid w:val="007D42DD"/>
    <w:rsid w:val="007D5190"/>
    <w:rsid w:val="007D5CDD"/>
    <w:rsid w:val="007D6708"/>
    <w:rsid w:val="007F095C"/>
    <w:rsid w:val="00807128"/>
    <w:rsid w:val="00811A69"/>
    <w:rsid w:val="00812E1C"/>
    <w:rsid w:val="0081376C"/>
    <w:rsid w:val="008239DA"/>
    <w:rsid w:val="00827F23"/>
    <w:rsid w:val="00832A43"/>
    <w:rsid w:val="00841897"/>
    <w:rsid w:val="00842A6B"/>
    <w:rsid w:val="0085377C"/>
    <w:rsid w:val="008566A3"/>
    <w:rsid w:val="0085715E"/>
    <w:rsid w:val="00860ADC"/>
    <w:rsid w:val="00871E98"/>
    <w:rsid w:val="00881864"/>
    <w:rsid w:val="008879AD"/>
    <w:rsid w:val="00890C34"/>
    <w:rsid w:val="008A15BB"/>
    <w:rsid w:val="008A674F"/>
    <w:rsid w:val="008B0CAB"/>
    <w:rsid w:val="008B63BD"/>
    <w:rsid w:val="008B6ABA"/>
    <w:rsid w:val="008C5CBF"/>
    <w:rsid w:val="008D0C99"/>
    <w:rsid w:val="008D580A"/>
    <w:rsid w:val="008D6CE1"/>
    <w:rsid w:val="008E5F32"/>
    <w:rsid w:val="008E67DE"/>
    <w:rsid w:val="008F2F22"/>
    <w:rsid w:val="00903D2B"/>
    <w:rsid w:val="009044E5"/>
    <w:rsid w:val="00906ABD"/>
    <w:rsid w:val="00922410"/>
    <w:rsid w:val="00934904"/>
    <w:rsid w:val="00954E51"/>
    <w:rsid w:val="009851DC"/>
    <w:rsid w:val="0098765D"/>
    <w:rsid w:val="009A6050"/>
    <w:rsid w:val="009A6BE5"/>
    <w:rsid w:val="009C0388"/>
    <w:rsid w:val="009D435D"/>
    <w:rsid w:val="009D79D0"/>
    <w:rsid w:val="009E7B58"/>
    <w:rsid w:val="009F1B5B"/>
    <w:rsid w:val="009F2FFE"/>
    <w:rsid w:val="009F40F4"/>
    <w:rsid w:val="00A033EE"/>
    <w:rsid w:val="00A15185"/>
    <w:rsid w:val="00A221A4"/>
    <w:rsid w:val="00A22335"/>
    <w:rsid w:val="00A26581"/>
    <w:rsid w:val="00A34461"/>
    <w:rsid w:val="00A36C6C"/>
    <w:rsid w:val="00A4072E"/>
    <w:rsid w:val="00A44B2D"/>
    <w:rsid w:val="00A464F2"/>
    <w:rsid w:val="00A47E0E"/>
    <w:rsid w:val="00A52F6A"/>
    <w:rsid w:val="00A56272"/>
    <w:rsid w:val="00A568D9"/>
    <w:rsid w:val="00A61FAB"/>
    <w:rsid w:val="00A64264"/>
    <w:rsid w:val="00A66FB5"/>
    <w:rsid w:val="00A912F1"/>
    <w:rsid w:val="00AA1FA6"/>
    <w:rsid w:val="00AA2AE3"/>
    <w:rsid w:val="00AA5532"/>
    <w:rsid w:val="00AB0DD9"/>
    <w:rsid w:val="00AB278A"/>
    <w:rsid w:val="00AB5F02"/>
    <w:rsid w:val="00AC1321"/>
    <w:rsid w:val="00AC133C"/>
    <w:rsid w:val="00AC2839"/>
    <w:rsid w:val="00AC34D9"/>
    <w:rsid w:val="00AD235C"/>
    <w:rsid w:val="00AD55A2"/>
    <w:rsid w:val="00AE0043"/>
    <w:rsid w:val="00AE1A9B"/>
    <w:rsid w:val="00AE1F6E"/>
    <w:rsid w:val="00AF184D"/>
    <w:rsid w:val="00B000A8"/>
    <w:rsid w:val="00B01DA7"/>
    <w:rsid w:val="00B02928"/>
    <w:rsid w:val="00B03305"/>
    <w:rsid w:val="00B041B1"/>
    <w:rsid w:val="00B16367"/>
    <w:rsid w:val="00B17CDF"/>
    <w:rsid w:val="00B21156"/>
    <w:rsid w:val="00B226C6"/>
    <w:rsid w:val="00B40B47"/>
    <w:rsid w:val="00B41CAA"/>
    <w:rsid w:val="00B5241C"/>
    <w:rsid w:val="00B545AC"/>
    <w:rsid w:val="00B65B43"/>
    <w:rsid w:val="00B67605"/>
    <w:rsid w:val="00B75C5B"/>
    <w:rsid w:val="00B77AA8"/>
    <w:rsid w:val="00B84A0E"/>
    <w:rsid w:val="00B943E0"/>
    <w:rsid w:val="00B94BE9"/>
    <w:rsid w:val="00BA0A1E"/>
    <w:rsid w:val="00BA111A"/>
    <w:rsid w:val="00BA76B3"/>
    <w:rsid w:val="00BB0598"/>
    <w:rsid w:val="00BC6B3A"/>
    <w:rsid w:val="00BC7CA6"/>
    <w:rsid w:val="00BD5358"/>
    <w:rsid w:val="00BD6786"/>
    <w:rsid w:val="00BE2F03"/>
    <w:rsid w:val="00BE4833"/>
    <w:rsid w:val="00BF1C27"/>
    <w:rsid w:val="00C0018B"/>
    <w:rsid w:val="00C06AE9"/>
    <w:rsid w:val="00C0747C"/>
    <w:rsid w:val="00C222FC"/>
    <w:rsid w:val="00C24C2D"/>
    <w:rsid w:val="00C27D9B"/>
    <w:rsid w:val="00C33434"/>
    <w:rsid w:val="00C5095A"/>
    <w:rsid w:val="00C51EA3"/>
    <w:rsid w:val="00C52CD8"/>
    <w:rsid w:val="00C55059"/>
    <w:rsid w:val="00C55CC8"/>
    <w:rsid w:val="00C7140A"/>
    <w:rsid w:val="00C8188B"/>
    <w:rsid w:val="00C818CA"/>
    <w:rsid w:val="00C82469"/>
    <w:rsid w:val="00CA0D3E"/>
    <w:rsid w:val="00CA3C15"/>
    <w:rsid w:val="00CA4199"/>
    <w:rsid w:val="00CA4C27"/>
    <w:rsid w:val="00CA4C80"/>
    <w:rsid w:val="00CA7BCE"/>
    <w:rsid w:val="00CB0F41"/>
    <w:rsid w:val="00CB3EBB"/>
    <w:rsid w:val="00CB731E"/>
    <w:rsid w:val="00CC5DAD"/>
    <w:rsid w:val="00CD2C84"/>
    <w:rsid w:val="00CD3020"/>
    <w:rsid w:val="00CD55A2"/>
    <w:rsid w:val="00CD599B"/>
    <w:rsid w:val="00CE5718"/>
    <w:rsid w:val="00CF4970"/>
    <w:rsid w:val="00CF4DD9"/>
    <w:rsid w:val="00CF5F11"/>
    <w:rsid w:val="00D031B5"/>
    <w:rsid w:val="00D217ED"/>
    <w:rsid w:val="00D21E18"/>
    <w:rsid w:val="00D2372B"/>
    <w:rsid w:val="00D26023"/>
    <w:rsid w:val="00D2710D"/>
    <w:rsid w:val="00D31F5E"/>
    <w:rsid w:val="00D35237"/>
    <w:rsid w:val="00D5415D"/>
    <w:rsid w:val="00D54FD2"/>
    <w:rsid w:val="00D55A3B"/>
    <w:rsid w:val="00D55FAA"/>
    <w:rsid w:val="00D57EBA"/>
    <w:rsid w:val="00D60D96"/>
    <w:rsid w:val="00D7260A"/>
    <w:rsid w:val="00D72A37"/>
    <w:rsid w:val="00D900E0"/>
    <w:rsid w:val="00D900FD"/>
    <w:rsid w:val="00DA0AB4"/>
    <w:rsid w:val="00DA4020"/>
    <w:rsid w:val="00DA4CFC"/>
    <w:rsid w:val="00DA64C1"/>
    <w:rsid w:val="00DA6D4F"/>
    <w:rsid w:val="00DB6C71"/>
    <w:rsid w:val="00DC097F"/>
    <w:rsid w:val="00DC3DA6"/>
    <w:rsid w:val="00DC733B"/>
    <w:rsid w:val="00DE2CB7"/>
    <w:rsid w:val="00DE6906"/>
    <w:rsid w:val="00DF4E5D"/>
    <w:rsid w:val="00DF60FF"/>
    <w:rsid w:val="00DF6F26"/>
    <w:rsid w:val="00E15544"/>
    <w:rsid w:val="00E35200"/>
    <w:rsid w:val="00E76943"/>
    <w:rsid w:val="00E809B4"/>
    <w:rsid w:val="00EA089D"/>
    <w:rsid w:val="00EA114C"/>
    <w:rsid w:val="00EA2487"/>
    <w:rsid w:val="00EA7B6A"/>
    <w:rsid w:val="00EB0AD4"/>
    <w:rsid w:val="00EB3ADF"/>
    <w:rsid w:val="00EC6D0B"/>
    <w:rsid w:val="00ED01CD"/>
    <w:rsid w:val="00ED096E"/>
    <w:rsid w:val="00EE437E"/>
    <w:rsid w:val="00EF0235"/>
    <w:rsid w:val="00EF3824"/>
    <w:rsid w:val="00F208B5"/>
    <w:rsid w:val="00F2141B"/>
    <w:rsid w:val="00F32DB0"/>
    <w:rsid w:val="00F348C8"/>
    <w:rsid w:val="00F3628E"/>
    <w:rsid w:val="00F46544"/>
    <w:rsid w:val="00F600E6"/>
    <w:rsid w:val="00F66A7E"/>
    <w:rsid w:val="00F718A1"/>
    <w:rsid w:val="00F83B2E"/>
    <w:rsid w:val="00F86D3D"/>
    <w:rsid w:val="00F87714"/>
    <w:rsid w:val="00FB1529"/>
    <w:rsid w:val="00FB15AE"/>
    <w:rsid w:val="00FB46D8"/>
    <w:rsid w:val="00FB4F54"/>
    <w:rsid w:val="00FC183E"/>
    <w:rsid w:val="00FC219D"/>
    <w:rsid w:val="00FC687C"/>
    <w:rsid w:val="00FC6B32"/>
    <w:rsid w:val="00FE6865"/>
    <w:rsid w:val="00FF0450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AC2793-A062-466D-B033-C3B68E1C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AB4"/>
    <w:rPr>
      <w:rFonts w:ascii="Calibri" w:eastAsia="Calibri" w:hAnsi="Calibri" w:cs="Calibri"/>
    </w:rPr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2855DC"/>
    <w:pPr>
      <w:numPr>
        <w:numId w:val="37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eastAsiaTheme="minorHAnsi" w:hAnsi="Bookman Old Style" w:cstheme="minorBidi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eastAsiaTheme="minorHAnsi" w:hAnsi="Arial" w:cstheme="minorBidi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348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9D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74E18"/>
  </w:style>
  <w:style w:type="paragraph" w:styleId="Stopka">
    <w:name w:val="footer"/>
    <w:basedOn w:val="Normalny"/>
    <w:link w:val="Stopka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74E18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2855DC"/>
    <w:rPr>
      <w:rFonts w:ascii="Garamond" w:eastAsiaTheme="majorEastAsia" w:hAnsi="Garamond" w:cstheme="majorBidi"/>
      <w:bCs/>
      <w:iCs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8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1F5C-87FA-4F57-849D-2A72AAE1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1740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Ośrodek Rozwoju Edukacji</cp:lastModifiedBy>
  <cp:revision>3</cp:revision>
  <cp:lastPrinted>2021-03-02T13:42:00Z</cp:lastPrinted>
  <dcterms:created xsi:type="dcterms:W3CDTF">2022-03-10T09:24:00Z</dcterms:created>
  <dcterms:modified xsi:type="dcterms:W3CDTF">2022-03-10T12:13:00Z</dcterms:modified>
</cp:coreProperties>
</file>