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63A" w:rsidRDefault="0026463A" w:rsidP="0026463A">
      <w:pPr>
        <w:spacing w:after="0" w:line="240" w:lineRule="auto"/>
        <w:rPr>
          <w:rFonts w:eastAsia="Calibri" w:cs="Times New Roman"/>
          <w:b/>
        </w:rPr>
      </w:pPr>
    </w:p>
    <w:p w:rsidR="0026463A" w:rsidRPr="0008393B" w:rsidRDefault="0026463A" w:rsidP="0026463A">
      <w:pPr>
        <w:spacing w:after="0" w:line="240" w:lineRule="auto"/>
        <w:rPr>
          <w:rFonts w:eastAsia="Calibri" w:cs="Times New Roman"/>
          <w:b/>
        </w:rPr>
      </w:pPr>
      <w:r w:rsidRPr="0008393B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003F906" wp14:editId="037502F8">
            <wp:simplePos x="0" y="0"/>
            <wp:positionH relativeFrom="column">
              <wp:posOffset>-7391</wp:posOffset>
            </wp:positionH>
            <wp:positionV relativeFrom="paragraph">
              <wp:posOffset>-220726</wp:posOffset>
            </wp:positionV>
            <wp:extent cx="3218688" cy="512064"/>
            <wp:effectExtent l="0" t="0" r="1270" b="2540"/>
            <wp:wrapNone/>
            <wp:docPr id="1" name="Obraz 2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688" cy="51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63A" w:rsidRDefault="0026463A" w:rsidP="009212ED">
      <w:pPr>
        <w:spacing w:before="240"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ZAPYTANIE OFERTOWE</w:t>
      </w:r>
    </w:p>
    <w:p w:rsidR="0026463A" w:rsidRDefault="008C1CE7" w:rsidP="009212ED">
      <w:pPr>
        <w:spacing w:after="240" w:line="240" w:lineRule="auto"/>
        <w:jc w:val="center"/>
        <w:rPr>
          <w:rFonts w:ascii="Arial" w:eastAsia="Calibri" w:hAnsi="Arial" w:cs="Arial"/>
          <w:b/>
        </w:rPr>
      </w:pPr>
      <w:r w:rsidRPr="008C1CE7">
        <w:rPr>
          <w:rFonts w:ascii="Arial" w:eastAsia="Calibri" w:hAnsi="Arial" w:cs="Arial"/>
          <w:b/>
        </w:rPr>
        <w:t xml:space="preserve">Nr </w:t>
      </w:r>
      <w:r w:rsidR="00A350CD">
        <w:rPr>
          <w:rFonts w:ascii="Arial" w:eastAsia="Calibri" w:hAnsi="Arial" w:cs="Arial"/>
          <w:b/>
        </w:rPr>
        <w:t>24</w:t>
      </w:r>
      <w:r w:rsidR="00113254">
        <w:rPr>
          <w:rFonts w:ascii="Arial" w:eastAsia="Calibri" w:hAnsi="Arial" w:cs="Arial"/>
          <w:b/>
        </w:rPr>
        <w:t>/ZO/2022</w:t>
      </w:r>
    </w:p>
    <w:p w:rsidR="0026463A" w:rsidRPr="003E4C40" w:rsidRDefault="0026463A" w:rsidP="0026463A">
      <w:pPr>
        <w:spacing w:after="0" w:line="240" w:lineRule="auto"/>
        <w:rPr>
          <w:rFonts w:ascii="Arial" w:eastAsia="Calibri" w:hAnsi="Arial" w:cs="Arial"/>
          <w:b/>
        </w:rPr>
      </w:pPr>
      <w:r w:rsidRPr="003E4C40">
        <w:rPr>
          <w:rFonts w:ascii="Arial" w:eastAsia="Calibri" w:hAnsi="Arial" w:cs="Arial"/>
          <w:b/>
        </w:rPr>
        <w:t>I. Zamawiający:</w:t>
      </w:r>
    </w:p>
    <w:p w:rsidR="0026463A" w:rsidRPr="003E4C40" w:rsidRDefault="0026463A" w:rsidP="0026463A">
      <w:pPr>
        <w:spacing w:after="0"/>
        <w:rPr>
          <w:rFonts w:ascii="Arial" w:eastAsia="Calibri" w:hAnsi="Arial" w:cs="Arial"/>
          <w:b/>
        </w:rPr>
      </w:pPr>
      <w:r w:rsidRPr="003E4C40">
        <w:rPr>
          <w:rFonts w:ascii="Arial" w:eastAsia="Calibri" w:hAnsi="Arial" w:cs="Arial"/>
          <w:b/>
        </w:rPr>
        <w:t>Ośrodek Rozwoju Edukacji w Warszawie</w:t>
      </w:r>
    </w:p>
    <w:p w:rsidR="0026463A" w:rsidRPr="003E4C40" w:rsidRDefault="0026463A" w:rsidP="0026463A">
      <w:pPr>
        <w:spacing w:after="0"/>
        <w:rPr>
          <w:rFonts w:ascii="Arial" w:eastAsia="Calibri" w:hAnsi="Arial" w:cs="Arial"/>
          <w:b/>
        </w:rPr>
      </w:pPr>
      <w:r w:rsidRPr="003E4C40">
        <w:rPr>
          <w:rFonts w:ascii="Arial" w:eastAsia="Calibri" w:hAnsi="Arial" w:cs="Arial"/>
          <w:b/>
        </w:rPr>
        <w:t>Aleje Ujazdowskie 28</w:t>
      </w:r>
    </w:p>
    <w:p w:rsidR="0026463A" w:rsidRPr="00305B6E" w:rsidRDefault="0026463A" w:rsidP="009212ED">
      <w:pPr>
        <w:spacing w:after="120"/>
        <w:rPr>
          <w:rFonts w:ascii="Arial" w:eastAsia="Calibri" w:hAnsi="Arial" w:cs="Arial"/>
          <w:b/>
        </w:rPr>
      </w:pPr>
      <w:r w:rsidRPr="003E4C40">
        <w:rPr>
          <w:rFonts w:ascii="Arial" w:eastAsia="Calibri" w:hAnsi="Arial" w:cs="Arial"/>
          <w:b/>
        </w:rPr>
        <w:t>00-478 Warszawa</w:t>
      </w:r>
    </w:p>
    <w:p w:rsidR="0026463A" w:rsidRPr="00E51466" w:rsidRDefault="0026463A" w:rsidP="009212ED">
      <w:pPr>
        <w:pStyle w:val="Style11"/>
        <w:widowControl/>
        <w:spacing w:after="120" w:line="276" w:lineRule="auto"/>
        <w:ind w:right="62"/>
        <w:rPr>
          <w:rFonts w:eastAsia="Calibri" w:cs="Times New Roman"/>
          <w:sz w:val="22"/>
          <w:szCs w:val="22"/>
        </w:rPr>
      </w:pPr>
      <w:r w:rsidRPr="00E51466">
        <w:rPr>
          <w:rFonts w:eastAsia="Calibri"/>
          <w:sz w:val="22"/>
          <w:szCs w:val="22"/>
        </w:rPr>
        <w:t xml:space="preserve">zaprasza do złożenia oferty </w:t>
      </w:r>
      <w:r w:rsidRPr="00E51466">
        <w:rPr>
          <w:rStyle w:val="FontStyle15"/>
          <w:sz w:val="22"/>
          <w:szCs w:val="22"/>
        </w:rPr>
        <w:t xml:space="preserve">na realizację </w:t>
      </w:r>
      <w:r w:rsidRPr="00E51466">
        <w:rPr>
          <w:rStyle w:val="FontStyle15"/>
          <w:b/>
          <w:sz w:val="22"/>
          <w:szCs w:val="22"/>
        </w:rPr>
        <w:t xml:space="preserve">usługi polegającej na opracowaniu </w:t>
      </w:r>
      <w:r w:rsidR="00113254" w:rsidRPr="00E51466">
        <w:rPr>
          <w:rStyle w:val="FontStyle15"/>
          <w:b/>
          <w:sz w:val="22"/>
          <w:szCs w:val="22"/>
        </w:rPr>
        <w:t xml:space="preserve">publikacji </w:t>
      </w:r>
      <w:r w:rsidR="00B912BC">
        <w:rPr>
          <w:rFonts w:eastAsia="Arial"/>
          <w:b/>
          <w:sz w:val="22"/>
          <w:szCs w:val="22"/>
        </w:rPr>
        <w:t>„</w:t>
      </w:r>
      <w:r w:rsidR="00113254" w:rsidRPr="00E51466">
        <w:rPr>
          <w:rFonts w:eastAsia="Arial"/>
          <w:b/>
          <w:sz w:val="22"/>
          <w:szCs w:val="22"/>
        </w:rPr>
        <w:t>Edukacja dla zrównoważonego rozwoju w szkołach ćwiczeń – aktualne wyzwania w nauczaniu przedmiotowym na II i III etapie edukacyjny</w:t>
      </w:r>
      <w:r w:rsidR="00E51466" w:rsidRPr="00E51466">
        <w:rPr>
          <w:rFonts w:eastAsia="Arial"/>
          <w:b/>
          <w:sz w:val="22"/>
          <w:szCs w:val="22"/>
        </w:rPr>
        <w:t>m</w:t>
      </w:r>
      <w:r w:rsidR="00E51466">
        <w:rPr>
          <w:rFonts w:eastAsia="Arial"/>
          <w:b/>
          <w:sz w:val="22"/>
          <w:szCs w:val="22"/>
        </w:rPr>
        <w:t>”.</w:t>
      </w:r>
    </w:p>
    <w:p w:rsidR="0026463A" w:rsidRPr="00323235" w:rsidRDefault="0026463A" w:rsidP="009212ED">
      <w:pPr>
        <w:spacing w:after="120"/>
        <w:jc w:val="both"/>
        <w:rPr>
          <w:rFonts w:ascii="Arial" w:eastAsia="Calibri" w:hAnsi="Arial" w:cs="Arial"/>
          <w:b/>
        </w:rPr>
      </w:pPr>
      <w:r w:rsidRPr="00323235">
        <w:rPr>
          <w:rFonts w:ascii="Arial" w:eastAsia="Calibri" w:hAnsi="Arial" w:cs="Arial"/>
          <w:b/>
        </w:rPr>
        <w:t>II. Osoba nadzorująca realizację zamówienia ze strony Zamawiającego:</w:t>
      </w:r>
      <w:r w:rsidR="008C016D">
        <w:rPr>
          <w:rFonts w:ascii="Arial" w:eastAsia="Calibri" w:hAnsi="Arial" w:cs="Arial"/>
          <w:b/>
        </w:rPr>
        <w:t xml:space="preserve"> Anna Kasperska-</w:t>
      </w:r>
      <w:proofErr w:type="spellStart"/>
      <w:r w:rsidR="008C016D">
        <w:rPr>
          <w:rFonts w:ascii="Arial" w:eastAsia="Calibri" w:hAnsi="Arial" w:cs="Arial"/>
          <w:b/>
        </w:rPr>
        <w:t>Gochna</w:t>
      </w:r>
      <w:proofErr w:type="spellEnd"/>
    </w:p>
    <w:p w:rsidR="0026463A" w:rsidRPr="00E347F9" w:rsidRDefault="0026463A" w:rsidP="0026463A">
      <w:pPr>
        <w:spacing w:after="120" w:line="280" w:lineRule="atLeast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III.</w:t>
      </w:r>
      <w:r w:rsidRPr="00E347F9">
        <w:rPr>
          <w:rFonts w:ascii="Arial" w:hAnsi="Arial" w:cs="Arial"/>
          <w:b/>
          <w:color w:val="000000" w:themeColor="text1"/>
        </w:rPr>
        <w:t xml:space="preserve"> Ogólne informacje o projekcie</w:t>
      </w:r>
    </w:p>
    <w:p w:rsidR="00E51466" w:rsidRPr="00BD7248" w:rsidRDefault="00E51466" w:rsidP="00E51466">
      <w:pPr>
        <w:rPr>
          <w:rFonts w:ascii="Arial" w:eastAsia="Arial" w:hAnsi="Arial" w:cs="Arial"/>
        </w:rPr>
      </w:pPr>
      <w:r w:rsidRPr="00BD7248">
        <w:rPr>
          <w:rFonts w:ascii="Arial" w:eastAsia="Calibri" w:hAnsi="Arial" w:cs="Arial"/>
        </w:rPr>
        <w:t xml:space="preserve">Przedmiotem zamówienia jest opracowanie publikacji pn.: </w:t>
      </w:r>
      <w:r w:rsidRPr="00BD7248">
        <w:rPr>
          <w:rFonts w:ascii="Arial" w:eastAsia="Arial" w:hAnsi="Arial" w:cs="Arial"/>
        </w:rPr>
        <w:t>Edukacja dla zrównoważonego rozwoju w szkołach ćwiczeń – aktualne wyzwania w nauczaniu przedmiotowym na II i III etapie edukacyjnym.</w:t>
      </w:r>
    </w:p>
    <w:p w:rsidR="0026463A" w:rsidRDefault="00E51466" w:rsidP="00E51466">
      <w:pPr>
        <w:spacing w:after="120" w:line="280" w:lineRule="atLeast"/>
        <w:jc w:val="both"/>
        <w:rPr>
          <w:rFonts w:ascii="Arial" w:hAnsi="Arial" w:cs="Arial"/>
          <w:color w:val="000000" w:themeColor="text1"/>
        </w:rPr>
      </w:pPr>
      <w:r w:rsidRPr="00BD7248">
        <w:rPr>
          <w:rFonts w:ascii="Arial" w:eastAsia="Calibri" w:hAnsi="Arial" w:cs="Arial"/>
        </w:rPr>
        <w:t>Publikacja ma na celu wsparcie kadry pedagogicznej szkół ćwiczeń zaangażowanej w edukację realizow</w:t>
      </w:r>
      <w:bookmarkStart w:id="0" w:name="_GoBack"/>
      <w:bookmarkEnd w:id="0"/>
      <w:r w:rsidRPr="00BD7248">
        <w:rPr>
          <w:rFonts w:ascii="Arial" w:eastAsia="Calibri" w:hAnsi="Arial" w:cs="Arial"/>
        </w:rPr>
        <w:t xml:space="preserve">aną </w:t>
      </w:r>
      <w:r>
        <w:rPr>
          <w:rFonts w:ascii="Arial" w:eastAsia="Calibri" w:hAnsi="Arial" w:cs="Arial"/>
        </w:rPr>
        <w:t>dla</w:t>
      </w:r>
      <w:r w:rsidRPr="00BD7248">
        <w:rPr>
          <w:rFonts w:ascii="Arial" w:eastAsia="Calibri" w:hAnsi="Arial" w:cs="Arial"/>
        </w:rPr>
        <w:t xml:space="preserve"> II i III etapu edukacyjnego (</w:t>
      </w:r>
      <w:r>
        <w:rPr>
          <w:rFonts w:ascii="Arial" w:eastAsia="Calibri" w:hAnsi="Arial" w:cs="Arial"/>
        </w:rPr>
        <w:t>dla klas</w:t>
      </w:r>
      <w:r w:rsidRPr="00BD7248">
        <w:rPr>
          <w:rFonts w:ascii="Arial" w:eastAsia="Calibri" w:hAnsi="Arial" w:cs="Arial"/>
        </w:rPr>
        <w:t xml:space="preserve"> IV</w:t>
      </w:r>
      <w:r w:rsidR="00B912BC">
        <w:rPr>
          <w:rFonts w:ascii="Arial" w:eastAsia="Calibri" w:hAnsi="Arial" w:cs="Arial"/>
        </w:rPr>
        <w:t>–</w:t>
      </w:r>
      <w:r w:rsidRPr="00BD7248">
        <w:rPr>
          <w:rFonts w:ascii="Arial" w:eastAsia="Calibri" w:hAnsi="Arial" w:cs="Arial"/>
        </w:rPr>
        <w:t>VIII szkoły podstawowej oraz w szkołach ponadpodstawowych)</w:t>
      </w:r>
      <w:r>
        <w:rPr>
          <w:rFonts w:ascii="Arial" w:eastAsia="Calibri" w:hAnsi="Arial" w:cs="Arial"/>
        </w:rPr>
        <w:t>,</w:t>
      </w:r>
      <w:r w:rsidRPr="00BD7248">
        <w:rPr>
          <w:rFonts w:ascii="Arial" w:eastAsia="Calibri" w:hAnsi="Arial" w:cs="Arial"/>
        </w:rPr>
        <w:t xml:space="preserve"> w zakresie </w:t>
      </w:r>
      <w:r>
        <w:rPr>
          <w:rFonts w:ascii="Arial" w:eastAsia="Calibri" w:hAnsi="Arial" w:cs="Arial"/>
        </w:rPr>
        <w:t xml:space="preserve">realizacji założeń edukacji dla </w:t>
      </w:r>
      <w:r w:rsidRPr="00BD7248">
        <w:rPr>
          <w:rFonts w:ascii="Arial" w:eastAsia="Calibri" w:hAnsi="Arial" w:cs="Arial"/>
        </w:rPr>
        <w:t>zrównoważonego rozwoju, w tym w szczególności edukacji na rzecz ochrony zasobów ziemi</w:t>
      </w:r>
      <w:r>
        <w:rPr>
          <w:rFonts w:ascii="Arial" w:eastAsia="Calibri" w:hAnsi="Arial" w:cs="Arial"/>
        </w:rPr>
        <w:t xml:space="preserve">, </w:t>
      </w:r>
      <w:r w:rsidR="0026463A" w:rsidRPr="00DE2791">
        <w:rPr>
          <w:rFonts w:ascii="Arial" w:hAnsi="Arial" w:cs="Arial"/>
          <w:color w:val="000000" w:themeColor="text1"/>
        </w:rPr>
        <w:t>zgodnie z kierunk</w:t>
      </w:r>
      <w:r>
        <w:rPr>
          <w:rFonts w:ascii="Arial" w:hAnsi="Arial" w:cs="Arial"/>
          <w:color w:val="000000" w:themeColor="text1"/>
        </w:rPr>
        <w:t xml:space="preserve">ami polityki oświatowej państwa na 2021/2022 r. </w:t>
      </w:r>
    </w:p>
    <w:p w:rsidR="0026463A" w:rsidRPr="00DE2791" w:rsidRDefault="0026463A" w:rsidP="0026463A">
      <w:pPr>
        <w:spacing w:after="120" w:line="280" w:lineRule="atLeast"/>
        <w:jc w:val="both"/>
        <w:rPr>
          <w:rFonts w:ascii="Arial" w:hAnsi="Arial" w:cs="Arial"/>
          <w:b/>
          <w:color w:val="000000" w:themeColor="text1"/>
        </w:rPr>
      </w:pPr>
      <w:r w:rsidRPr="00DE2791">
        <w:rPr>
          <w:rFonts w:ascii="Arial" w:hAnsi="Arial" w:cs="Arial"/>
          <w:b/>
          <w:color w:val="000000" w:themeColor="text1"/>
        </w:rPr>
        <w:t>I</w:t>
      </w:r>
      <w:r>
        <w:rPr>
          <w:rFonts w:ascii="Arial" w:hAnsi="Arial" w:cs="Arial"/>
          <w:b/>
          <w:color w:val="000000" w:themeColor="text1"/>
        </w:rPr>
        <w:t>V</w:t>
      </w:r>
      <w:r w:rsidRPr="00DE2791">
        <w:rPr>
          <w:rFonts w:ascii="Arial" w:hAnsi="Arial" w:cs="Arial"/>
          <w:b/>
          <w:color w:val="000000" w:themeColor="text1"/>
        </w:rPr>
        <w:t xml:space="preserve">. Cele </w:t>
      </w:r>
      <w:r w:rsidR="004E0B1B">
        <w:rPr>
          <w:rFonts w:ascii="Arial" w:hAnsi="Arial" w:cs="Arial"/>
          <w:b/>
          <w:color w:val="000000" w:themeColor="text1"/>
        </w:rPr>
        <w:t>publikacji</w:t>
      </w:r>
      <w:r w:rsidRPr="00DE2791">
        <w:rPr>
          <w:rFonts w:ascii="Arial" w:hAnsi="Arial" w:cs="Arial"/>
          <w:b/>
          <w:color w:val="000000" w:themeColor="text1"/>
        </w:rPr>
        <w:t>:</w:t>
      </w:r>
    </w:p>
    <w:p w:rsidR="0026463A" w:rsidRPr="00DE2791" w:rsidRDefault="0026463A" w:rsidP="0026463A">
      <w:pPr>
        <w:spacing w:after="120" w:line="280" w:lineRule="atLeast"/>
        <w:jc w:val="both"/>
        <w:rPr>
          <w:rFonts w:ascii="Arial" w:hAnsi="Arial" w:cs="Arial"/>
          <w:color w:val="000000" w:themeColor="text1"/>
        </w:rPr>
      </w:pPr>
      <w:r w:rsidRPr="00DE2791">
        <w:rPr>
          <w:rFonts w:ascii="Arial" w:hAnsi="Arial" w:cs="Arial"/>
          <w:b/>
          <w:color w:val="000000" w:themeColor="text1"/>
        </w:rPr>
        <w:t>1.</w:t>
      </w:r>
      <w:r w:rsidRPr="00DE2791">
        <w:rPr>
          <w:rFonts w:ascii="Arial" w:hAnsi="Arial" w:cs="Arial"/>
          <w:b/>
          <w:color w:val="000000" w:themeColor="text1"/>
        </w:rPr>
        <w:tab/>
      </w:r>
      <w:r w:rsidRPr="00DE2791">
        <w:rPr>
          <w:rFonts w:ascii="Arial" w:hAnsi="Arial" w:cs="Arial"/>
          <w:color w:val="000000" w:themeColor="text1"/>
        </w:rPr>
        <w:t xml:space="preserve">Zwiększenie wiedzy i umiejętności </w:t>
      </w:r>
      <w:r w:rsidR="00A55C84">
        <w:rPr>
          <w:rFonts w:ascii="Arial" w:hAnsi="Arial" w:cs="Arial"/>
          <w:color w:val="000000" w:themeColor="text1"/>
        </w:rPr>
        <w:t>wśród</w:t>
      </w:r>
      <w:r w:rsidRPr="00DE2791">
        <w:rPr>
          <w:rFonts w:ascii="Arial" w:hAnsi="Arial" w:cs="Arial"/>
          <w:color w:val="000000" w:themeColor="text1"/>
        </w:rPr>
        <w:t xml:space="preserve"> nauczycieli realizujących kształcenie </w:t>
      </w:r>
      <w:r w:rsidR="004E0B1B">
        <w:rPr>
          <w:rFonts w:ascii="Arial" w:hAnsi="Arial" w:cs="Arial"/>
          <w:color w:val="000000" w:themeColor="text1"/>
        </w:rPr>
        <w:t xml:space="preserve">przedmiotowe </w:t>
      </w:r>
      <w:r w:rsidRPr="00DE2791">
        <w:rPr>
          <w:rFonts w:ascii="Arial" w:hAnsi="Arial" w:cs="Arial"/>
          <w:color w:val="000000" w:themeColor="text1"/>
        </w:rPr>
        <w:t>na I</w:t>
      </w:r>
      <w:r w:rsidR="002604B1">
        <w:rPr>
          <w:rFonts w:ascii="Arial" w:hAnsi="Arial" w:cs="Arial"/>
          <w:color w:val="000000" w:themeColor="text1"/>
        </w:rPr>
        <w:t>I</w:t>
      </w:r>
      <w:r w:rsidR="004E0B1B">
        <w:rPr>
          <w:rFonts w:ascii="Arial" w:hAnsi="Arial" w:cs="Arial"/>
          <w:color w:val="000000" w:themeColor="text1"/>
        </w:rPr>
        <w:t xml:space="preserve"> i III</w:t>
      </w:r>
      <w:r w:rsidRPr="00DE2791">
        <w:rPr>
          <w:rFonts w:ascii="Arial" w:hAnsi="Arial" w:cs="Arial"/>
          <w:color w:val="000000" w:themeColor="text1"/>
        </w:rPr>
        <w:t xml:space="preserve"> </w:t>
      </w:r>
      <w:r w:rsidR="003217E8">
        <w:rPr>
          <w:rFonts w:ascii="Arial" w:hAnsi="Arial" w:cs="Arial"/>
          <w:color w:val="000000" w:themeColor="text1"/>
        </w:rPr>
        <w:t>etapie edukacyjnym</w:t>
      </w:r>
      <w:r w:rsidRPr="00DE2791">
        <w:rPr>
          <w:rFonts w:ascii="Arial" w:hAnsi="Arial" w:cs="Arial"/>
          <w:color w:val="000000" w:themeColor="text1"/>
        </w:rPr>
        <w:t xml:space="preserve"> w zakresie:</w:t>
      </w:r>
    </w:p>
    <w:p w:rsidR="0026463A" w:rsidRPr="008C016D" w:rsidRDefault="00F039FD" w:rsidP="008C016D">
      <w:pPr>
        <w:pStyle w:val="Akapitzlist"/>
        <w:numPr>
          <w:ilvl w:val="0"/>
          <w:numId w:val="24"/>
        </w:numPr>
        <w:spacing w:after="120" w:line="280" w:lineRule="atLeast"/>
        <w:ind w:hanging="1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realizacji założeń edukacji dla zrównoważonego rozwoju</w:t>
      </w:r>
      <w:r w:rsidR="003217E8" w:rsidRPr="008C016D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szczególnie w kontekście rozwijania u uczniów postaw odpowiedzialności za środowisko naturalne oraz jego ochronę,</w:t>
      </w:r>
    </w:p>
    <w:p w:rsidR="0026463A" w:rsidRPr="008C016D" w:rsidRDefault="002C147A" w:rsidP="008C016D">
      <w:pPr>
        <w:pStyle w:val="Akapitzlist"/>
        <w:numPr>
          <w:ilvl w:val="0"/>
          <w:numId w:val="24"/>
        </w:numPr>
        <w:spacing w:after="120" w:line="280" w:lineRule="atLeast"/>
        <w:ind w:hanging="1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wykorzystania </w:t>
      </w:r>
      <w:r w:rsidR="00650F62">
        <w:rPr>
          <w:rFonts w:ascii="Arial" w:hAnsi="Arial" w:cs="Arial"/>
          <w:color w:val="000000" w:themeColor="text1"/>
        </w:rPr>
        <w:t xml:space="preserve">wybranych form, narzędzi i </w:t>
      </w:r>
      <w:r w:rsidR="0026463A" w:rsidRPr="008C016D">
        <w:rPr>
          <w:rFonts w:ascii="Arial" w:hAnsi="Arial" w:cs="Arial"/>
          <w:color w:val="000000" w:themeColor="text1"/>
        </w:rPr>
        <w:t xml:space="preserve">metod </w:t>
      </w:r>
      <w:r w:rsidR="00650F62">
        <w:rPr>
          <w:rFonts w:ascii="Arial" w:hAnsi="Arial" w:cs="Arial"/>
          <w:color w:val="000000" w:themeColor="text1"/>
        </w:rPr>
        <w:t xml:space="preserve">wspomagających pracę szkoły w realizacji edukacji dla zrównoważonego </w:t>
      </w:r>
      <w:r w:rsidR="008F2885">
        <w:rPr>
          <w:rFonts w:ascii="Arial" w:hAnsi="Arial" w:cs="Arial"/>
          <w:color w:val="000000" w:themeColor="text1"/>
        </w:rPr>
        <w:t>rozwoju</w:t>
      </w:r>
      <w:r w:rsidR="008D36DF" w:rsidRPr="008C016D">
        <w:rPr>
          <w:rFonts w:ascii="Arial" w:hAnsi="Arial" w:cs="Arial"/>
          <w:color w:val="000000" w:themeColor="text1"/>
        </w:rPr>
        <w:t>,</w:t>
      </w:r>
    </w:p>
    <w:p w:rsidR="0026463A" w:rsidRPr="00C32CD6" w:rsidRDefault="008F2885" w:rsidP="008C016D">
      <w:pPr>
        <w:pStyle w:val="Akapitzlist"/>
        <w:numPr>
          <w:ilvl w:val="0"/>
          <w:numId w:val="24"/>
        </w:numPr>
        <w:spacing w:after="120" w:line="280" w:lineRule="atLeast"/>
        <w:ind w:hanging="1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wykorzystania</w:t>
      </w:r>
      <w:r w:rsidR="00A55C84">
        <w:rPr>
          <w:rFonts w:ascii="Arial" w:hAnsi="Arial" w:cs="Arial"/>
          <w:color w:val="000000" w:themeColor="text1"/>
        </w:rPr>
        <w:t xml:space="preserve"> w praktyce szkolnej materiałów wypracowanych</w:t>
      </w:r>
      <w:r>
        <w:rPr>
          <w:rFonts w:ascii="Arial" w:hAnsi="Arial" w:cs="Arial"/>
          <w:color w:val="000000" w:themeColor="text1"/>
        </w:rPr>
        <w:t xml:space="preserve"> w ramach </w:t>
      </w:r>
      <w:r w:rsidR="00A55C84">
        <w:rPr>
          <w:rFonts w:ascii="Arial" w:hAnsi="Arial" w:cs="Arial"/>
          <w:color w:val="000000" w:themeColor="text1"/>
        </w:rPr>
        <w:t xml:space="preserve">utworzenia </w:t>
      </w:r>
      <w:r w:rsidRPr="008F2885">
        <w:rPr>
          <w:rFonts w:ascii="Arial" w:hAnsi="Arial" w:cs="Arial"/>
          <w:i/>
          <w:color w:val="000000" w:themeColor="text1"/>
        </w:rPr>
        <w:t>Modelu Szkoły Ćwiczeń</w:t>
      </w:r>
      <w:r>
        <w:rPr>
          <w:rFonts w:ascii="Arial" w:hAnsi="Arial" w:cs="Arial"/>
          <w:color w:val="000000" w:themeColor="text1"/>
        </w:rPr>
        <w:t xml:space="preserve"> oraz projektu </w:t>
      </w:r>
      <w:r w:rsidRPr="008F2885">
        <w:rPr>
          <w:rFonts w:ascii="Arial" w:hAnsi="Arial" w:cs="Arial"/>
          <w:i/>
          <w:color w:val="000000" w:themeColor="text1"/>
        </w:rPr>
        <w:t>„Tworzenie programów nauczania oraz scenariuszy lekcji i zajęć wchodzących w skład zestawów narzędzi edukacyjnych wspierających proces kształcenia ogólnego w zakresie kompetencji kluczowych uczniów, niezbędnych do poruszania się na rynku pracy</w:t>
      </w:r>
      <w:r>
        <w:rPr>
          <w:rFonts w:ascii="Arial" w:hAnsi="Arial" w:cs="Arial"/>
          <w:i/>
          <w:color w:val="000000" w:themeColor="text1"/>
        </w:rPr>
        <w:t xml:space="preserve">”, </w:t>
      </w:r>
      <w:r w:rsidRPr="00C32CD6">
        <w:rPr>
          <w:rFonts w:ascii="Arial" w:hAnsi="Arial" w:cs="Arial"/>
          <w:color w:val="000000" w:themeColor="text1"/>
        </w:rPr>
        <w:t>w odniesieniu do edukacji na rzecz zrównoważonego rozwoju.</w:t>
      </w:r>
    </w:p>
    <w:p w:rsidR="0026463A" w:rsidRDefault="0026463A" w:rsidP="0058384C">
      <w:pPr>
        <w:spacing w:after="120" w:line="280" w:lineRule="atLeast"/>
        <w:rPr>
          <w:rFonts w:ascii="Arial" w:hAnsi="Arial" w:cs="Arial"/>
          <w:color w:val="000000" w:themeColor="text1"/>
        </w:rPr>
      </w:pPr>
      <w:r w:rsidRPr="0058384C">
        <w:rPr>
          <w:rFonts w:ascii="Arial" w:hAnsi="Arial" w:cs="Arial"/>
          <w:b/>
          <w:color w:val="000000" w:themeColor="text1"/>
        </w:rPr>
        <w:t>2.</w:t>
      </w:r>
      <w:r w:rsidRPr="00DE2791">
        <w:rPr>
          <w:rFonts w:ascii="Arial" w:hAnsi="Arial" w:cs="Arial"/>
          <w:color w:val="000000" w:themeColor="text1"/>
        </w:rPr>
        <w:tab/>
        <w:t xml:space="preserve">Zapoznanie odbiorców z przykładami dobrych praktyk </w:t>
      </w:r>
      <w:r>
        <w:rPr>
          <w:rFonts w:ascii="Arial" w:hAnsi="Arial" w:cs="Arial"/>
          <w:color w:val="000000" w:themeColor="text1"/>
        </w:rPr>
        <w:t xml:space="preserve">w zakresie </w:t>
      </w:r>
      <w:r w:rsidR="00FA2D17">
        <w:rPr>
          <w:rFonts w:ascii="Arial" w:hAnsi="Arial" w:cs="Arial"/>
          <w:color w:val="000000" w:themeColor="text1"/>
        </w:rPr>
        <w:t>realizacji założeń edukacji na rzecz zrównoważonego rozwoju.</w:t>
      </w:r>
    </w:p>
    <w:p w:rsidR="0026463A" w:rsidRDefault="0026463A" w:rsidP="0019182F">
      <w:pPr>
        <w:spacing w:before="240" w:after="120" w:line="280" w:lineRule="atLeast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V. </w:t>
      </w:r>
      <w:r w:rsidRPr="00377450">
        <w:rPr>
          <w:rFonts w:ascii="Arial" w:hAnsi="Arial" w:cs="Arial"/>
          <w:b/>
          <w:color w:val="000000" w:themeColor="text1"/>
        </w:rPr>
        <w:t xml:space="preserve">Szczegółowy zakres przedmiotu zamówienia </w:t>
      </w:r>
    </w:p>
    <w:p w:rsidR="003E4347" w:rsidRPr="00421FD9" w:rsidRDefault="003E4347" w:rsidP="003E4347">
      <w:pPr>
        <w:pStyle w:val="Akapitzlist"/>
        <w:ind w:left="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1. </w:t>
      </w:r>
      <w:r w:rsidRPr="00421FD9">
        <w:rPr>
          <w:rFonts w:ascii="Arial" w:eastAsia="Calibri" w:hAnsi="Arial" w:cs="Arial"/>
          <w:b/>
        </w:rPr>
        <w:t>Wymagania merytoryczne dotyczące przygotowywania publikacji.</w:t>
      </w:r>
    </w:p>
    <w:p w:rsidR="003E4347" w:rsidRPr="00421FD9" w:rsidRDefault="00B75E38" w:rsidP="003E4347">
      <w:pPr>
        <w:pStyle w:val="Akapitzlist"/>
        <w:jc w:val="both"/>
        <w:rPr>
          <w:rFonts w:ascii="Arial" w:eastAsia="Calibri" w:hAnsi="Arial" w:cs="Arial"/>
          <w:b/>
          <w:bCs/>
        </w:rPr>
      </w:pPr>
      <w:r w:rsidRPr="00421FD9">
        <w:rPr>
          <w:rFonts w:ascii="Arial" w:eastAsia="Calibri" w:hAnsi="Arial" w:cs="Arial"/>
          <w:b/>
          <w:bCs/>
        </w:rPr>
        <w:t>1.1.</w:t>
      </w:r>
      <w:r w:rsidR="003E4347" w:rsidRPr="00421FD9">
        <w:rPr>
          <w:rFonts w:ascii="Arial" w:eastAsia="Calibri" w:hAnsi="Arial" w:cs="Arial"/>
          <w:b/>
          <w:bCs/>
        </w:rPr>
        <w:t xml:space="preserve"> Treści zamieszczone w publikacji: </w:t>
      </w:r>
    </w:p>
    <w:p w:rsidR="003E4347" w:rsidRPr="00BD7248" w:rsidRDefault="003E4347" w:rsidP="009212ED">
      <w:pPr>
        <w:pStyle w:val="Akapitzlist"/>
        <w:numPr>
          <w:ilvl w:val="0"/>
          <w:numId w:val="49"/>
        </w:numPr>
        <w:jc w:val="both"/>
        <w:rPr>
          <w:rFonts w:ascii="Arial" w:eastAsia="Calibri" w:hAnsi="Arial" w:cs="Arial"/>
        </w:rPr>
      </w:pPr>
      <w:r w:rsidRPr="00BD7248">
        <w:rPr>
          <w:rFonts w:ascii="Arial" w:eastAsia="Calibri" w:hAnsi="Arial" w:cs="Arial"/>
        </w:rPr>
        <w:t xml:space="preserve">opierają się na zasadach zrównoważonego rozwoju zgodnych z zobowiązaniami podjętymi przez Organizację Narodów Zjednoczonych w 2015 roku, </w:t>
      </w:r>
      <w:r>
        <w:rPr>
          <w:rFonts w:ascii="Arial" w:eastAsia="Calibri" w:hAnsi="Arial" w:cs="Arial"/>
        </w:rPr>
        <w:t>w oparciu o trzy</w:t>
      </w:r>
      <w:r w:rsidRPr="00BD7248">
        <w:rPr>
          <w:rFonts w:ascii="Arial" w:eastAsia="Calibri" w:hAnsi="Arial" w:cs="Arial"/>
        </w:rPr>
        <w:t xml:space="preserve"> wymiar</w:t>
      </w:r>
      <w:r>
        <w:rPr>
          <w:rFonts w:ascii="Arial" w:eastAsia="Calibri" w:hAnsi="Arial" w:cs="Arial"/>
        </w:rPr>
        <w:t>y</w:t>
      </w:r>
      <w:r w:rsidRPr="00BD7248">
        <w:rPr>
          <w:rFonts w:ascii="Arial" w:eastAsia="Calibri" w:hAnsi="Arial" w:cs="Arial"/>
        </w:rPr>
        <w:t xml:space="preserve"> – gospodarczy, społeczny i środowiskowy;</w:t>
      </w:r>
    </w:p>
    <w:p w:rsidR="003E4347" w:rsidRPr="00BD7248" w:rsidRDefault="003E4347" w:rsidP="009212ED">
      <w:pPr>
        <w:pStyle w:val="Akapitzlist"/>
        <w:numPr>
          <w:ilvl w:val="0"/>
          <w:numId w:val="49"/>
        </w:numPr>
        <w:jc w:val="both"/>
        <w:rPr>
          <w:rFonts w:ascii="Arial" w:eastAsia="Calibri" w:hAnsi="Arial" w:cs="Arial"/>
        </w:rPr>
      </w:pPr>
      <w:r w:rsidRPr="00BD7248">
        <w:rPr>
          <w:rFonts w:ascii="Arial" w:eastAsia="Calibri" w:hAnsi="Arial" w:cs="Arial"/>
        </w:rPr>
        <w:lastRenderedPageBreak/>
        <w:t>są w pełni zgodne z wymaganiami obowiązującej podstawy programowej</w:t>
      </w:r>
      <w:r w:rsidRPr="00BD7248">
        <w:rPr>
          <w:rStyle w:val="Odwoanieprzypisudolnego"/>
          <w:rFonts w:eastAsia="Calibri"/>
        </w:rPr>
        <w:footnoteReference w:id="1"/>
      </w:r>
      <w:r w:rsidRPr="00BD7248">
        <w:rPr>
          <w:rFonts w:ascii="Arial" w:eastAsia="Calibri" w:hAnsi="Arial" w:cs="Arial"/>
        </w:rPr>
        <w:t xml:space="preserve"> dla II i III etapu edukacyjnego oraz gwarantują realizację celów kształcenia ogólnego i wymagań szczegółowych w zakresie edukacji dla zrównoważonego rozwoju ujętych w treściach nauczania przedmiotów takich jak: przyroda, technika, biologia, chemia, geografia, wiedza o społeczeństwie;</w:t>
      </w:r>
    </w:p>
    <w:p w:rsidR="003E4347" w:rsidRPr="00BD7248" w:rsidRDefault="003E4347" w:rsidP="009212ED">
      <w:pPr>
        <w:pStyle w:val="Akapitzlist"/>
        <w:numPr>
          <w:ilvl w:val="0"/>
          <w:numId w:val="49"/>
        </w:numPr>
        <w:jc w:val="both"/>
        <w:rPr>
          <w:rFonts w:ascii="Arial" w:eastAsia="Calibri" w:hAnsi="Arial" w:cs="Arial"/>
        </w:rPr>
      </w:pPr>
      <w:r w:rsidRPr="00BD7248">
        <w:rPr>
          <w:rFonts w:ascii="Arial" w:eastAsia="Calibri" w:hAnsi="Arial" w:cs="Arial"/>
        </w:rPr>
        <w:t xml:space="preserve">prezentują różne formy rozwijania umiejętności potrzebnych uczniom – </w:t>
      </w:r>
      <w:r>
        <w:rPr>
          <w:rFonts w:ascii="Arial" w:eastAsia="Calibri" w:hAnsi="Arial" w:cs="Arial"/>
        </w:rPr>
        <w:t>m.in.</w:t>
      </w:r>
      <w:r w:rsidRPr="00BD7248">
        <w:rPr>
          <w:rFonts w:ascii="Arial" w:eastAsia="Calibri" w:hAnsi="Arial" w:cs="Arial"/>
        </w:rPr>
        <w:t xml:space="preserve"> krytyczne myślenie, kreatywność, współpracę w zespołach, planowanie projektowe;</w:t>
      </w:r>
    </w:p>
    <w:p w:rsidR="003E4347" w:rsidRPr="00BD7248" w:rsidRDefault="003E4347" w:rsidP="009212ED">
      <w:pPr>
        <w:pStyle w:val="Akapitzlist"/>
        <w:numPr>
          <w:ilvl w:val="0"/>
          <w:numId w:val="49"/>
        </w:numPr>
        <w:jc w:val="both"/>
        <w:rPr>
          <w:rFonts w:ascii="Arial" w:eastAsia="Calibri" w:hAnsi="Arial" w:cs="Arial"/>
        </w:rPr>
      </w:pPr>
      <w:r w:rsidRPr="00BD7248">
        <w:rPr>
          <w:rFonts w:ascii="Arial" w:eastAsia="Calibri" w:hAnsi="Arial" w:cs="Arial"/>
        </w:rPr>
        <w:t xml:space="preserve">zaproponowane rozwiązania dydaktyczne umożliwiają realizację nadrzędnego celu edukacji dla zrównoważonego rozwoju – przygotowanie uczniów do świadomego życia w społeczeństwie, w jedności ze środowiskiem przyrodniczym i społeczno-kulturowym; </w:t>
      </w:r>
    </w:p>
    <w:p w:rsidR="003E4347" w:rsidRPr="00BD7248" w:rsidRDefault="003E4347" w:rsidP="009212ED">
      <w:pPr>
        <w:pStyle w:val="Akapitzlist"/>
        <w:numPr>
          <w:ilvl w:val="0"/>
          <w:numId w:val="49"/>
        </w:numPr>
        <w:jc w:val="both"/>
        <w:rPr>
          <w:rFonts w:ascii="Arial" w:eastAsia="Calibri" w:hAnsi="Arial" w:cs="Arial"/>
        </w:rPr>
      </w:pPr>
      <w:r w:rsidRPr="00BD7248">
        <w:rPr>
          <w:rFonts w:ascii="Arial" w:eastAsia="Calibri" w:hAnsi="Arial" w:cs="Arial"/>
        </w:rPr>
        <w:t>prezentują przykłady zastosowania różnych narzędzi TIK do realizacji w warunkach szkolnych zajęć z zakresu edukacji dla zrównoważonego rozwoju;</w:t>
      </w:r>
    </w:p>
    <w:p w:rsidR="003E4347" w:rsidRPr="00BD7248" w:rsidRDefault="003E4347" w:rsidP="009212ED">
      <w:pPr>
        <w:pStyle w:val="Akapitzlist"/>
        <w:numPr>
          <w:ilvl w:val="0"/>
          <w:numId w:val="49"/>
        </w:numPr>
        <w:jc w:val="both"/>
        <w:rPr>
          <w:rFonts w:ascii="Arial" w:eastAsia="Calibri" w:hAnsi="Arial" w:cs="Arial"/>
        </w:rPr>
      </w:pPr>
      <w:r w:rsidRPr="00BD7248">
        <w:rPr>
          <w:rFonts w:ascii="Arial" w:eastAsia="Calibri" w:hAnsi="Arial" w:cs="Arial"/>
        </w:rPr>
        <w:t>stanowią praktyczną wskazówkę dla odbiorcy (nauczyciela) w zakresie korzystania</w:t>
      </w:r>
      <w:r>
        <w:rPr>
          <w:rFonts w:ascii="Arial" w:eastAsia="Calibri" w:hAnsi="Arial" w:cs="Arial"/>
        </w:rPr>
        <w:t xml:space="preserve"> </w:t>
      </w:r>
      <w:r w:rsidRPr="00BD7248">
        <w:rPr>
          <w:rFonts w:ascii="Arial" w:eastAsia="Calibri" w:hAnsi="Arial" w:cs="Arial"/>
        </w:rPr>
        <w:t>ze sprawdzonych źródeł wiedzy o edukacji dla zrównoważonego rozwoju;</w:t>
      </w:r>
    </w:p>
    <w:p w:rsidR="003E4347" w:rsidRPr="00BD7248" w:rsidRDefault="003E4347" w:rsidP="009212ED">
      <w:pPr>
        <w:pStyle w:val="Akapitzlist"/>
        <w:numPr>
          <w:ilvl w:val="0"/>
          <w:numId w:val="49"/>
        </w:numPr>
        <w:jc w:val="both"/>
        <w:rPr>
          <w:rFonts w:ascii="Arial" w:eastAsia="Calibri" w:hAnsi="Arial" w:cs="Arial"/>
        </w:rPr>
      </w:pPr>
      <w:r w:rsidRPr="00BD7248">
        <w:rPr>
          <w:rFonts w:ascii="Arial" w:eastAsia="Calibri" w:hAnsi="Arial" w:cs="Arial"/>
        </w:rPr>
        <w:t>zaprezentowane metody i techniki pracy są zróżnicowane i dostosowane do wieku ucznia, jego możliwości poznawczych i zainteresowań;</w:t>
      </w:r>
    </w:p>
    <w:p w:rsidR="003E4347" w:rsidRPr="00BD7248" w:rsidRDefault="003E4347" w:rsidP="009212ED">
      <w:pPr>
        <w:pStyle w:val="Akapitzlist"/>
        <w:numPr>
          <w:ilvl w:val="0"/>
          <w:numId w:val="49"/>
        </w:numPr>
        <w:jc w:val="both"/>
        <w:rPr>
          <w:rFonts w:ascii="Arial" w:eastAsia="Calibri" w:hAnsi="Arial" w:cs="Arial"/>
        </w:rPr>
      </w:pPr>
      <w:r w:rsidRPr="00BD7248">
        <w:rPr>
          <w:rFonts w:ascii="Arial" w:eastAsia="Calibri" w:hAnsi="Arial" w:cs="Arial"/>
        </w:rPr>
        <w:t>uwzględniają zindywidualizowane podejście do kształcenia oraz zasady edukacji włączającej</w:t>
      </w:r>
      <w:r>
        <w:rPr>
          <w:rFonts w:ascii="Arial" w:eastAsia="Calibri" w:hAnsi="Arial" w:cs="Arial"/>
        </w:rPr>
        <w:t>.</w:t>
      </w:r>
    </w:p>
    <w:p w:rsidR="003E4347" w:rsidRPr="00B75E38" w:rsidRDefault="003E4347" w:rsidP="00B75E38">
      <w:pPr>
        <w:pStyle w:val="Akapitzlist"/>
        <w:numPr>
          <w:ilvl w:val="1"/>
          <w:numId w:val="38"/>
        </w:numPr>
        <w:jc w:val="both"/>
        <w:rPr>
          <w:rFonts w:ascii="Arial" w:eastAsia="Calibri" w:hAnsi="Arial" w:cs="Arial"/>
          <w:b/>
          <w:bCs/>
        </w:rPr>
      </w:pPr>
      <w:r w:rsidRPr="00B75E38">
        <w:rPr>
          <w:rFonts w:ascii="Arial" w:eastAsia="Calibri" w:hAnsi="Arial" w:cs="Arial"/>
          <w:b/>
          <w:bCs/>
        </w:rPr>
        <w:t>Obligatoryjne części publikacji:</w:t>
      </w:r>
    </w:p>
    <w:p w:rsidR="003E4347" w:rsidRPr="00BD7248" w:rsidRDefault="00540405" w:rsidP="00B75E38">
      <w:pPr>
        <w:pStyle w:val="Akapitzlist"/>
        <w:ind w:left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1.2.1.</w:t>
      </w:r>
      <w:r w:rsidR="00B75E38">
        <w:rPr>
          <w:rFonts w:ascii="Arial" w:eastAsia="Calibri" w:hAnsi="Arial" w:cs="Arial"/>
        </w:rPr>
        <w:t xml:space="preserve"> </w:t>
      </w:r>
      <w:r w:rsidR="003E4347" w:rsidRPr="00BD7248">
        <w:rPr>
          <w:rFonts w:ascii="Arial" w:eastAsia="Calibri" w:hAnsi="Arial" w:cs="Arial"/>
        </w:rPr>
        <w:t>Spis treści;</w:t>
      </w:r>
    </w:p>
    <w:p w:rsidR="003E4347" w:rsidRPr="00BD7248" w:rsidRDefault="00540405" w:rsidP="00B75E38">
      <w:pPr>
        <w:pStyle w:val="Akapitzlist"/>
        <w:ind w:left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1.2.2.</w:t>
      </w:r>
      <w:r w:rsidR="00001216">
        <w:rPr>
          <w:rFonts w:ascii="Arial" w:eastAsia="Calibri" w:hAnsi="Arial" w:cs="Arial"/>
        </w:rPr>
        <w:t xml:space="preserve"> </w:t>
      </w:r>
      <w:r w:rsidR="003E4347" w:rsidRPr="00BD7248">
        <w:rPr>
          <w:rFonts w:ascii="Arial" w:eastAsia="Calibri" w:hAnsi="Arial" w:cs="Arial"/>
        </w:rPr>
        <w:t>Wstęp będący wprowadzeniem do tematyki publikacji i uwzględniający co najmniej:</w:t>
      </w:r>
    </w:p>
    <w:p w:rsidR="003E4347" w:rsidRPr="00BD7248" w:rsidRDefault="003E4347" w:rsidP="00E6377C">
      <w:pPr>
        <w:pStyle w:val="Akapitzlist"/>
        <w:numPr>
          <w:ilvl w:val="0"/>
          <w:numId w:val="35"/>
        </w:numPr>
        <w:ind w:hanging="218"/>
        <w:jc w:val="both"/>
        <w:rPr>
          <w:rFonts w:ascii="Arial" w:eastAsia="Calibri" w:hAnsi="Arial" w:cs="Arial"/>
        </w:rPr>
      </w:pPr>
      <w:r w:rsidRPr="00BD7248">
        <w:rPr>
          <w:rFonts w:ascii="Arial" w:eastAsia="Calibri" w:hAnsi="Arial" w:cs="Arial"/>
        </w:rPr>
        <w:t>Specyfikę zagadnienia, w tym:</w:t>
      </w:r>
    </w:p>
    <w:p w:rsidR="003E4347" w:rsidRPr="00BD7248" w:rsidRDefault="00001216" w:rsidP="00E6377C">
      <w:pPr>
        <w:pStyle w:val="Akapitzlist"/>
        <w:numPr>
          <w:ilvl w:val="0"/>
          <w:numId w:val="33"/>
        </w:numPr>
        <w:ind w:hanging="21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</w:t>
      </w:r>
      <w:r w:rsidR="003E4347" w:rsidRPr="00BD7248">
        <w:rPr>
          <w:rFonts w:ascii="Arial" w:eastAsia="Calibri" w:hAnsi="Arial" w:cs="Arial"/>
        </w:rPr>
        <w:t>ałożenia edukacji dla zrównoważonego rozwoju,</w:t>
      </w:r>
    </w:p>
    <w:p w:rsidR="003E4347" w:rsidRPr="00BD7248" w:rsidRDefault="00001216" w:rsidP="00E6377C">
      <w:pPr>
        <w:pStyle w:val="Akapitzlist"/>
        <w:numPr>
          <w:ilvl w:val="0"/>
          <w:numId w:val="33"/>
        </w:numPr>
        <w:ind w:hanging="21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</w:t>
      </w:r>
      <w:r w:rsidR="003E4347" w:rsidRPr="00BD7248">
        <w:rPr>
          <w:rFonts w:ascii="Arial" w:eastAsia="Calibri" w:hAnsi="Arial" w:cs="Arial"/>
        </w:rPr>
        <w:t>ajważniejsze składowe edukacji dla zrównoważonego rozwoju,</w:t>
      </w:r>
    </w:p>
    <w:p w:rsidR="003E4347" w:rsidRPr="00BD7248" w:rsidRDefault="00001216" w:rsidP="00E6377C">
      <w:pPr>
        <w:pStyle w:val="Akapitzlist"/>
        <w:numPr>
          <w:ilvl w:val="0"/>
          <w:numId w:val="33"/>
        </w:numPr>
        <w:ind w:hanging="21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</w:t>
      </w:r>
      <w:r w:rsidR="003E4347" w:rsidRPr="00BD7248">
        <w:rPr>
          <w:rFonts w:ascii="Arial" w:eastAsia="Calibri" w:hAnsi="Arial" w:cs="Arial"/>
        </w:rPr>
        <w:t xml:space="preserve">dukację na rzecz ochrony zasobów naturalnych Ziemi </w:t>
      </w:r>
      <w:r w:rsidR="003E4347">
        <w:rPr>
          <w:rFonts w:ascii="Arial" w:eastAsia="Calibri" w:hAnsi="Arial" w:cs="Arial"/>
        </w:rPr>
        <w:t>stanowiącą</w:t>
      </w:r>
      <w:r w:rsidR="003E4347" w:rsidRPr="00BD7248">
        <w:rPr>
          <w:rFonts w:ascii="Arial" w:eastAsia="Calibri" w:hAnsi="Arial" w:cs="Arial"/>
        </w:rPr>
        <w:t xml:space="preserve"> priorytet w naucz</w:t>
      </w:r>
      <w:r w:rsidR="00E6377C">
        <w:rPr>
          <w:rFonts w:ascii="Arial" w:eastAsia="Calibri" w:hAnsi="Arial" w:cs="Arial"/>
        </w:rPr>
        <w:t>aniu przedmiotów przyrodniczych;</w:t>
      </w:r>
    </w:p>
    <w:p w:rsidR="003E4347" w:rsidRPr="00BD7248" w:rsidRDefault="003E4347" w:rsidP="00E6377C">
      <w:pPr>
        <w:pStyle w:val="Akapitzlist"/>
        <w:numPr>
          <w:ilvl w:val="0"/>
          <w:numId w:val="35"/>
        </w:numPr>
        <w:ind w:hanging="218"/>
        <w:jc w:val="both"/>
        <w:rPr>
          <w:rFonts w:ascii="Arial" w:eastAsia="Calibri" w:hAnsi="Arial" w:cs="Arial"/>
        </w:rPr>
      </w:pPr>
      <w:r w:rsidRPr="00BD7248">
        <w:rPr>
          <w:rFonts w:ascii="Arial" w:eastAsia="Calibri" w:hAnsi="Arial" w:cs="Arial"/>
        </w:rPr>
        <w:t>Znaczenie rozwijania kompetencji kluczowych w kształtowaniu procesu uczenia się przez całe życie</w:t>
      </w:r>
      <w:r>
        <w:rPr>
          <w:rFonts w:ascii="Arial" w:eastAsia="Calibri" w:hAnsi="Arial" w:cs="Arial"/>
        </w:rPr>
        <w:t xml:space="preserve">, w kontekście założeń </w:t>
      </w:r>
      <w:r w:rsidRPr="00BD7248">
        <w:rPr>
          <w:rFonts w:ascii="Arial" w:eastAsia="Calibri" w:hAnsi="Arial" w:cs="Arial"/>
        </w:rPr>
        <w:t xml:space="preserve">edukacji </w:t>
      </w:r>
      <w:r>
        <w:rPr>
          <w:rFonts w:ascii="Arial" w:eastAsia="Calibri" w:hAnsi="Arial" w:cs="Arial"/>
        </w:rPr>
        <w:t xml:space="preserve">na rzecz </w:t>
      </w:r>
      <w:r w:rsidRPr="00BD7248">
        <w:rPr>
          <w:rFonts w:ascii="Arial" w:eastAsia="Calibri" w:hAnsi="Arial" w:cs="Arial"/>
        </w:rPr>
        <w:t>zrównoważonego rozwoju.</w:t>
      </w:r>
    </w:p>
    <w:p w:rsidR="003E4347" w:rsidRPr="00BD7248" w:rsidRDefault="00540405" w:rsidP="00540405">
      <w:pPr>
        <w:pStyle w:val="Akapitzlist"/>
        <w:ind w:left="1418" w:hanging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1.2.3. </w:t>
      </w:r>
      <w:r w:rsidR="003E4347" w:rsidRPr="00BD7248">
        <w:rPr>
          <w:rFonts w:ascii="Arial" w:eastAsia="Calibri" w:hAnsi="Arial" w:cs="Arial"/>
        </w:rPr>
        <w:t>Część główna zawierająca:</w:t>
      </w:r>
    </w:p>
    <w:p w:rsidR="003E4347" w:rsidRPr="00BD7248" w:rsidRDefault="003E4347" w:rsidP="005F2BE1">
      <w:pPr>
        <w:pStyle w:val="Akapitzlist"/>
        <w:ind w:left="1560" w:hanging="284"/>
        <w:jc w:val="both"/>
        <w:rPr>
          <w:rFonts w:ascii="Arial" w:eastAsia="Calibri" w:hAnsi="Arial" w:cs="Arial"/>
        </w:rPr>
      </w:pPr>
      <w:r w:rsidRPr="00BD7248">
        <w:rPr>
          <w:rFonts w:ascii="Arial" w:eastAsia="Calibri" w:hAnsi="Arial" w:cs="Arial"/>
        </w:rPr>
        <w:t xml:space="preserve">a. </w:t>
      </w:r>
      <w:r>
        <w:rPr>
          <w:rFonts w:ascii="Arial" w:eastAsia="Calibri" w:hAnsi="Arial" w:cs="Arial"/>
        </w:rPr>
        <w:t>o</w:t>
      </w:r>
      <w:r w:rsidRPr="00BD7248">
        <w:rPr>
          <w:rFonts w:ascii="Arial" w:eastAsia="Calibri" w:hAnsi="Arial" w:cs="Arial"/>
        </w:rPr>
        <w:t xml:space="preserve">pracowanie dotyczące edukacji dla zrównoważonego rozwoju w świetle realizacji podstawy programowej dla II i III etapu edukacyjnego </w:t>
      </w:r>
      <w:r>
        <w:rPr>
          <w:rFonts w:ascii="Arial" w:eastAsia="Calibri" w:hAnsi="Arial" w:cs="Arial"/>
        </w:rPr>
        <w:t>–</w:t>
      </w:r>
      <w:r w:rsidRPr="00BD7248">
        <w:rPr>
          <w:rFonts w:ascii="Arial" w:eastAsia="Calibri" w:hAnsi="Arial" w:cs="Arial"/>
        </w:rPr>
        <w:t xml:space="preserve"> ujęte w treściach nauczania przedmiotów takich jak: przyroda, technika, biologia, chemia, geo</w:t>
      </w:r>
      <w:r>
        <w:rPr>
          <w:rFonts w:ascii="Arial" w:eastAsia="Calibri" w:hAnsi="Arial" w:cs="Arial"/>
        </w:rPr>
        <w:t>grafia, wiedza o społeczeństwie;</w:t>
      </w:r>
    </w:p>
    <w:p w:rsidR="003E4347" w:rsidRPr="00BD7248" w:rsidRDefault="003E4347" w:rsidP="006414EE">
      <w:pPr>
        <w:pStyle w:val="Akapitzlist"/>
        <w:ind w:left="1560" w:hanging="284"/>
        <w:rPr>
          <w:rFonts w:ascii="Arial" w:eastAsia="Calibri" w:hAnsi="Arial" w:cs="Arial"/>
        </w:rPr>
      </w:pPr>
      <w:r w:rsidRPr="00BD7248">
        <w:rPr>
          <w:rFonts w:ascii="Arial" w:eastAsia="Calibri" w:hAnsi="Arial" w:cs="Arial"/>
        </w:rPr>
        <w:t>b. treści dotyczące realizacji celów ogólnych i wymagań szczegółowych zapisanych w podstawie programowej z uwzględnieniem celów edukacji dla zrównoważonego rozwoju przedstawionych poniżej:</w:t>
      </w:r>
    </w:p>
    <w:p w:rsidR="003E4347" w:rsidRPr="00BD7248" w:rsidRDefault="003E4347" w:rsidP="005F2BE1">
      <w:pPr>
        <w:pStyle w:val="Akapitzlist"/>
        <w:numPr>
          <w:ilvl w:val="0"/>
          <w:numId w:val="36"/>
        </w:numPr>
        <w:ind w:left="1701" w:hanging="283"/>
        <w:rPr>
          <w:rFonts w:ascii="Arial" w:eastAsia="Calibri" w:hAnsi="Arial" w:cs="Arial"/>
        </w:rPr>
      </w:pPr>
      <w:r w:rsidRPr="00BD7248">
        <w:rPr>
          <w:rFonts w:ascii="Arial" w:eastAsia="Calibri" w:hAnsi="Arial" w:cs="Arial"/>
        </w:rPr>
        <w:lastRenderedPageBreak/>
        <w:t>kształtowanie człowieka świadomego swej jedności ze środowiskiem przyrodniczym i społeczno-kulturowym,</w:t>
      </w:r>
    </w:p>
    <w:p w:rsidR="003E4347" w:rsidRPr="00BD7248" w:rsidRDefault="003E4347" w:rsidP="005F2BE1">
      <w:pPr>
        <w:pStyle w:val="Akapitzlist"/>
        <w:numPr>
          <w:ilvl w:val="0"/>
          <w:numId w:val="36"/>
        </w:numPr>
        <w:ind w:left="1701" w:hanging="283"/>
        <w:rPr>
          <w:rFonts w:ascii="Arial" w:eastAsia="Calibri" w:hAnsi="Arial" w:cs="Arial"/>
        </w:rPr>
      </w:pPr>
      <w:r w:rsidRPr="00BD7248">
        <w:rPr>
          <w:rFonts w:ascii="Arial" w:eastAsia="Calibri" w:hAnsi="Arial" w:cs="Arial"/>
        </w:rPr>
        <w:t>rozwijanie umiejętności obserwowania środowiska oraz gromadzenia o nim informacji,</w:t>
      </w:r>
    </w:p>
    <w:p w:rsidR="003E4347" w:rsidRPr="00BD7248" w:rsidRDefault="003E4347" w:rsidP="005F2BE1">
      <w:pPr>
        <w:pStyle w:val="Akapitzlist"/>
        <w:numPr>
          <w:ilvl w:val="0"/>
          <w:numId w:val="36"/>
        </w:numPr>
        <w:ind w:left="1701" w:hanging="283"/>
        <w:rPr>
          <w:rFonts w:ascii="Arial" w:eastAsia="Calibri" w:hAnsi="Arial" w:cs="Arial"/>
        </w:rPr>
      </w:pPr>
      <w:r w:rsidRPr="00BD7248">
        <w:rPr>
          <w:rFonts w:ascii="Arial" w:eastAsia="Calibri" w:hAnsi="Arial" w:cs="Arial"/>
        </w:rPr>
        <w:t>poznanie praw i współzależności rządzących przyrodą, a także relacji zachodzących między przyrodą a człowiekiem,</w:t>
      </w:r>
    </w:p>
    <w:p w:rsidR="003E4347" w:rsidRPr="00BD7248" w:rsidRDefault="003E4347" w:rsidP="005F2BE1">
      <w:pPr>
        <w:pStyle w:val="Akapitzlist"/>
        <w:numPr>
          <w:ilvl w:val="0"/>
          <w:numId w:val="36"/>
        </w:numPr>
        <w:ind w:left="1701" w:hanging="283"/>
        <w:rPr>
          <w:rFonts w:ascii="Arial" w:eastAsia="Calibri" w:hAnsi="Arial" w:cs="Arial"/>
        </w:rPr>
      </w:pPr>
      <w:r w:rsidRPr="00BD7248">
        <w:rPr>
          <w:rFonts w:ascii="Arial" w:eastAsia="Calibri" w:hAnsi="Arial" w:cs="Arial"/>
        </w:rPr>
        <w:t>kształtowanie umiejętności rozwiązywania problemów zgodnie z posiadaną wiedzą i przyswojonym systemem wartości,</w:t>
      </w:r>
    </w:p>
    <w:p w:rsidR="003E4347" w:rsidRPr="00BD7248" w:rsidRDefault="003E4347" w:rsidP="005F2BE1">
      <w:pPr>
        <w:pStyle w:val="Akapitzlist"/>
        <w:numPr>
          <w:ilvl w:val="0"/>
          <w:numId w:val="36"/>
        </w:numPr>
        <w:ind w:left="1701" w:hanging="283"/>
        <w:rPr>
          <w:rFonts w:ascii="Arial" w:eastAsia="Calibri" w:hAnsi="Arial" w:cs="Arial"/>
        </w:rPr>
      </w:pPr>
      <w:r w:rsidRPr="00BD7248">
        <w:rPr>
          <w:rFonts w:ascii="Arial" w:eastAsia="Calibri" w:hAnsi="Arial" w:cs="Arial"/>
        </w:rPr>
        <w:t>pobudzenie wrażliwości na piękno przyrody i ład przestrzenny,</w:t>
      </w:r>
    </w:p>
    <w:p w:rsidR="003E4347" w:rsidRPr="00BD7248" w:rsidRDefault="003E4347" w:rsidP="005F2BE1">
      <w:pPr>
        <w:pStyle w:val="Akapitzlist"/>
        <w:numPr>
          <w:ilvl w:val="0"/>
          <w:numId w:val="36"/>
        </w:numPr>
        <w:ind w:left="1701" w:hanging="283"/>
        <w:rPr>
          <w:rFonts w:ascii="Arial" w:eastAsia="Calibri" w:hAnsi="Arial" w:cs="Arial"/>
        </w:rPr>
      </w:pPr>
      <w:r w:rsidRPr="00BD7248">
        <w:rPr>
          <w:rFonts w:ascii="Arial" w:eastAsia="Calibri" w:hAnsi="Arial" w:cs="Arial"/>
        </w:rPr>
        <w:t>kształtowanie postawy szacunku dla życia i zdrowia, zarówno własnego, jak i wszystkich innych istot,</w:t>
      </w:r>
    </w:p>
    <w:p w:rsidR="003E4347" w:rsidRPr="00BD7248" w:rsidRDefault="003E4347" w:rsidP="005F2BE1">
      <w:pPr>
        <w:pStyle w:val="Akapitzlist"/>
        <w:numPr>
          <w:ilvl w:val="0"/>
          <w:numId w:val="36"/>
        </w:numPr>
        <w:ind w:left="1701" w:hanging="283"/>
        <w:rPr>
          <w:rFonts w:ascii="Arial" w:eastAsia="Calibri" w:hAnsi="Arial" w:cs="Arial"/>
        </w:rPr>
      </w:pPr>
      <w:r w:rsidRPr="00BD7248">
        <w:rPr>
          <w:rFonts w:ascii="Arial" w:eastAsia="Calibri" w:hAnsi="Arial" w:cs="Arial"/>
        </w:rPr>
        <w:t>prowadzenie aktywnych form edukacji w terenie,</w:t>
      </w:r>
    </w:p>
    <w:p w:rsidR="003E4347" w:rsidRPr="00BD7248" w:rsidRDefault="003E4347" w:rsidP="005F2BE1">
      <w:pPr>
        <w:pStyle w:val="Akapitzlist"/>
        <w:numPr>
          <w:ilvl w:val="0"/>
          <w:numId w:val="36"/>
        </w:numPr>
        <w:ind w:left="1701" w:hanging="283"/>
        <w:rPr>
          <w:rFonts w:ascii="Arial" w:eastAsia="Calibri" w:hAnsi="Arial" w:cs="Arial"/>
        </w:rPr>
      </w:pPr>
      <w:r w:rsidRPr="00BD7248">
        <w:rPr>
          <w:rFonts w:ascii="Arial" w:eastAsia="Calibri" w:hAnsi="Arial" w:cs="Arial"/>
        </w:rPr>
        <w:t>współpraca między nauczycielami w tworzeniu klimatu sprzyjającego realizacji podstawowych celów eduk</w:t>
      </w:r>
      <w:r>
        <w:rPr>
          <w:rFonts w:ascii="Arial" w:eastAsia="Calibri" w:hAnsi="Arial" w:cs="Arial"/>
        </w:rPr>
        <w:t>acji dla zrównoważonego rozwoju;</w:t>
      </w:r>
    </w:p>
    <w:p w:rsidR="003E4347" w:rsidRPr="00BD7248" w:rsidRDefault="003E4347" w:rsidP="0049238A">
      <w:pPr>
        <w:pStyle w:val="Akapitzlist"/>
        <w:numPr>
          <w:ilvl w:val="0"/>
          <w:numId w:val="34"/>
        </w:numPr>
        <w:ind w:left="1560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prezentację</w:t>
      </w:r>
      <w:r w:rsidRPr="00BD7248">
        <w:rPr>
          <w:rFonts w:ascii="Arial" w:eastAsia="Calibri" w:hAnsi="Arial" w:cs="Arial"/>
        </w:rPr>
        <w:t xml:space="preserve"> różnych form i metod rozwijania umiejętności </w:t>
      </w:r>
      <w:r>
        <w:rPr>
          <w:rFonts w:ascii="Arial" w:eastAsia="Calibri" w:hAnsi="Arial" w:cs="Arial"/>
        </w:rPr>
        <w:t xml:space="preserve">osobistych </w:t>
      </w:r>
      <w:r w:rsidRPr="00BD7248">
        <w:rPr>
          <w:rFonts w:ascii="Arial" w:eastAsia="Calibri" w:hAnsi="Arial" w:cs="Arial"/>
        </w:rPr>
        <w:t xml:space="preserve">potrzebnych uczniom – </w:t>
      </w:r>
      <w:r>
        <w:rPr>
          <w:rFonts w:ascii="Arial" w:eastAsia="Calibri" w:hAnsi="Arial" w:cs="Arial"/>
        </w:rPr>
        <w:t>m.in.</w:t>
      </w:r>
      <w:r w:rsidRPr="00BD7248">
        <w:rPr>
          <w:rFonts w:ascii="Arial" w:eastAsia="Calibri" w:hAnsi="Arial" w:cs="Arial"/>
        </w:rPr>
        <w:t xml:space="preserve"> krytyczne myślenie, kreatywność, współpracę w zespołach, planowanie projektowe;</w:t>
      </w:r>
    </w:p>
    <w:p w:rsidR="003E4347" w:rsidRPr="00BD7248" w:rsidRDefault="003E4347" w:rsidP="0049238A">
      <w:pPr>
        <w:pStyle w:val="Akapitzlist"/>
        <w:numPr>
          <w:ilvl w:val="0"/>
          <w:numId w:val="34"/>
        </w:numPr>
        <w:ind w:left="1560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dydaktykę nauczania, w tym i</w:t>
      </w:r>
      <w:r w:rsidRPr="00BD7248">
        <w:rPr>
          <w:rFonts w:ascii="Arial" w:eastAsia="Calibri" w:hAnsi="Arial" w:cs="Arial"/>
        </w:rPr>
        <w:t>nnowacyjne rozwiązania dydaktyczne umożliwiające skuteczne rozwijanie umiejętności uczniów w zakresie realizacji założeń edukacji na rzecz zrównoważonego rozwoju;</w:t>
      </w:r>
    </w:p>
    <w:p w:rsidR="003E4347" w:rsidRPr="00BD7248" w:rsidRDefault="003E4347" w:rsidP="0049238A">
      <w:pPr>
        <w:pStyle w:val="Akapitzlist"/>
        <w:numPr>
          <w:ilvl w:val="0"/>
          <w:numId w:val="34"/>
        </w:numPr>
        <w:ind w:left="1560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dobre praktyki we wdrażaniu treści edukacji na rzecz zrównoważonego rozwoju oraz przegląd dostępnych źródeł sprawdzonej i rzetelnej wiedzy, przykłady projektów interdyscyplinarnych, przykłady projektów o charakterze lokalnym oraz ogólnopolskim;</w:t>
      </w:r>
    </w:p>
    <w:p w:rsidR="003E4347" w:rsidRPr="00BD7248" w:rsidRDefault="003E4347" w:rsidP="0049238A">
      <w:pPr>
        <w:pStyle w:val="Akapitzlist"/>
        <w:numPr>
          <w:ilvl w:val="0"/>
          <w:numId w:val="34"/>
        </w:numPr>
        <w:ind w:left="1560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</w:t>
      </w:r>
      <w:r w:rsidRPr="00BD7248">
        <w:rPr>
          <w:rFonts w:ascii="Arial" w:eastAsia="Calibri" w:hAnsi="Arial" w:cs="Arial"/>
        </w:rPr>
        <w:t xml:space="preserve">dwołania do zasobów edukacyjnych utworzonych w ramach tworzenia oraz wdrażania </w:t>
      </w:r>
      <w:r w:rsidRPr="00BD7248">
        <w:rPr>
          <w:rFonts w:ascii="Arial" w:eastAsia="Calibri" w:hAnsi="Arial" w:cs="Arial"/>
          <w:i/>
          <w:iCs/>
        </w:rPr>
        <w:t xml:space="preserve">Modelu </w:t>
      </w:r>
      <w:r>
        <w:rPr>
          <w:rFonts w:ascii="Arial" w:eastAsia="Calibri" w:hAnsi="Arial" w:cs="Arial"/>
          <w:i/>
          <w:iCs/>
        </w:rPr>
        <w:t>s</w:t>
      </w:r>
      <w:r w:rsidRPr="00BD7248">
        <w:rPr>
          <w:rFonts w:ascii="Arial" w:eastAsia="Calibri" w:hAnsi="Arial" w:cs="Arial"/>
          <w:i/>
          <w:iCs/>
        </w:rPr>
        <w:t xml:space="preserve">zkół </w:t>
      </w:r>
      <w:r>
        <w:rPr>
          <w:rFonts w:ascii="Arial" w:eastAsia="Calibri" w:hAnsi="Arial" w:cs="Arial"/>
          <w:i/>
          <w:iCs/>
        </w:rPr>
        <w:t>ć</w:t>
      </w:r>
      <w:r w:rsidRPr="00BD7248">
        <w:rPr>
          <w:rFonts w:ascii="Arial" w:eastAsia="Calibri" w:hAnsi="Arial" w:cs="Arial"/>
          <w:i/>
          <w:iCs/>
        </w:rPr>
        <w:t>wiczeń</w:t>
      </w:r>
      <w:r w:rsidRPr="00BD7248">
        <w:rPr>
          <w:rFonts w:ascii="Arial" w:eastAsia="Calibri" w:hAnsi="Arial" w:cs="Arial"/>
        </w:rPr>
        <w:t xml:space="preserve"> oraz autorskich programów nauczania powstałych w ramach projektu </w:t>
      </w:r>
      <w:r w:rsidRPr="006D6F68">
        <w:rPr>
          <w:rFonts w:ascii="Arial" w:hAnsi="Arial" w:cs="Arial"/>
          <w:i/>
          <w:color w:val="151515"/>
          <w:shd w:val="clear" w:color="auto" w:fill="FFFFFF"/>
        </w:rPr>
        <w:t>Tworzenie programów nauczania oraz scenariuszy lekcji i zajęć wchodzących w skład zestawów narzędzi edukacyjnych wspierających proces kształcenia ogólnego w zakresie kompetencji kluczowych uczniów, niezbędnych do poruszania się na rynku pracy</w:t>
      </w:r>
      <w:r>
        <w:rPr>
          <w:rFonts w:ascii="Arial" w:eastAsia="Calibri" w:hAnsi="Arial" w:cs="Arial"/>
        </w:rPr>
        <w:t>, dostępnych w zasobach</w:t>
      </w:r>
      <w:r w:rsidRPr="00BD7248">
        <w:rPr>
          <w:rFonts w:ascii="Arial" w:eastAsia="Calibri" w:hAnsi="Arial" w:cs="Arial"/>
        </w:rPr>
        <w:t xml:space="preserve"> Zintegrowanej Platform</w:t>
      </w:r>
      <w:r>
        <w:rPr>
          <w:rFonts w:ascii="Arial" w:eastAsia="Calibri" w:hAnsi="Arial" w:cs="Arial"/>
        </w:rPr>
        <w:t>y</w:t>
      </w:r>
      <w:r w:rsidRPr="00BD7248">
        <w:rPr>
          <w:rFonts w:ascii="Arial" w:eastAsia="Calibri" w:hAnsi="Arial" w:cs="Arial"/>
        </w:rPr>
        <w:t xml:space="preserve"> Edukacyjnej oraz </w:t>
      </w:r>
      <w:r>
        <w:rPr>
          <w:rFonts w:ascii="Arial" w:eastAsia="Calibri" w:hAnsi="Arial" w:cs="Arial"/>
        </w:rPr>
        <w:t xml:space="preserve">za pośrednictwem strony internetowej </w:t>
      </w:r>
      <w:r w:rsidRPr="00BD7248">
        <w:rPr>
          <w:rFonts w:ascii="Arial" w:eastAsia="Calibri" w:hAnsi="Arial" w:cs="Arial"/>
        </w:rPr>
        <w:t>Ośrodka Rozwoju Edukacji.</w:t>
      </w:r>
    </w:p>
    <w:p w:rsidR="003E4347" w:rsidRPr="00BD7248" w:rsidRDefault="003E4347" w:rsidP="005F2BE1">
      <w:pPr>
        <w:pStyle w:val="Akapitzlist"/>
        <w:numPr>
          <w:ilvl w:val="2"/>
          <w:numId w:val="40"/>
        </w:numPr>
        <w:ind w:left="1276" w:hanging="567"/>
        <w:rPr>
          <w:rFonts w:ascii="Arial" w:eastAsia="Calibri" w:hAnsi="Arial" w:cs="Arial"/>
        </w:rPr>
      </w:pPr>
      <w:r w:rsidRPr="00BD7248">
        <w:rPr>
          <w:rFonts w:ascii="Arial" w:eastAsia="Calibri" w:hAnsi="Arial" w:cs="Arial"/>
        </w:rPr>
        <w:t>Bibliografia – sporządzona w porządku alfabetycznym i zawierająca oprócz pozycji przywołanych w publikacji, wykaz aktów prawnych i dokumentów programowych oraz linki do materiałów przydatnych w realizacji edukacji na rzecz zrównoważonego rozwoju, na które powoływać się będzie autor publikacji.</w:t>
      </w:r>
    </w:p>
    <w:p w:rsidR="00540405" w:rsidRDefault="00540405" w:rsidP="0019182F">
      <w:pPr>
        <w:pStyle w:val="Akapitzlist"/>
        <w:numPr>
          <w:ilvl w:val="0"/>
          <w:numId w:val="40"/>
        </w:numPr>
        <w:spacing w:before="240" w:after="360"/>
        <w:ind w:left="539" w:hanging="539"/>
        <w:rPr>
          <w:rFonts w:ascii="Arial" w:hAnsi="Arial" w:cs="Arial"/>
          <w:b/>
          <w:color w:val="000000" w:themeColor="text1"/>
        </w:rPr>
      </w:pPr>
      <w:r w:rsidRPr="00BD7248">
        <w:rPr>
          <w:rFonts w:ascii="Arial" w:hAnsi="Arial" w:cs="Arial"/>
          <w:b/>
          <w:color w:val="000000" w:themeColor="text1"/>
        </w:rPr>
        <w:t>Wymagania techniczne dotyczące przygotowywania poradnika stanowiącego przedmiot niniejszego zamówienia:</w:t>
      </w:r>
    </w:p>
    <w:p w:rsidR="00540405" w:rsidRPr="00BD7248" w:rsidRDefault="00540405" w:rsidP="0019182F">
      <w:pPr>
        <w:pStyle w:val="Akapitzlist"/>
        <w:widowControl w:val="0"/>
        <w:autoSpaceDE w:val="0"/>
        <w:autoSpaceDN w:val="0"/>
        <w:adjustRightInd w:val="0"/>
        <w:spacing w:after="120" w:line="280" w:lineRule="atLeast"/>
        <w:ind w:left="1276" w:hanging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2.1</w:t>
      </w:r>
      <w:r w:rsidR="00FF71F1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  <w:r w:rsidR="0019182F">
        <w:rPr>
          <w:rFonts w:ascii="Arial" w:hAnsi="Arial" w:cs="Arial"/>
          <w:color w:val="000000" w:themeColor="text1"/>
        </w:rPr>
        <w:t>Publikacja winna o</w:t>
      </w:r>
      <w:r w:rsidRPr="00BD7248">
        <w:rPr>
          <w:rFonts w:ascii="Arial" w:hAnsi="Arial" w:cs="Arial"/>
          <w:color w:val="000000" w:themeColor="text1"/>
        </w:rPr>
        <w:t xml:space="preserve">bejmować od minimum 100 stron do maksymalnie 150 stron formatu A4, minimum 1800 znaków ze spacjami na stronę, czcionką Arial 11, interlinia </w:t>
      </w:r>
      <w:r>
        <w:rPr>
          <w:rFonts w:ascii="Arial" w:hAnsi="Arial" w:cs="Arial"/>
          <w:color w:val="000000" w:themeColor="text1"/>
        </w:rPr>
        <w:t>–</w:t>
      </w:r>
      <w:r w:rsidRPr="00BD7248">
        <w:rPr>
          <w:rFonts w:ascii="Arial" w:hAnsi="Arial" w:cs="Arial"/>
          <w:color w:val="000000" w:themeColor="text1"/>
        </w:rPr>
        <w:t xml:space="preserve"> 1,5, wyjustowanie dokumentów winno być jednostronne do lewej strony, marginesy (dolny, górny, prawy, lewy) po 2,5 cm. P</w:t>
      </w:r>
      <w:r w:rsidR="0019182F">
        <w:rPr>
          <w:rFonts w:ascii="Arial" w:hAnsi="Arial" w:cs="Arial"/>
          <w:color w:val="000000" w:themeColor="text1"/>
        </w:rPr>
        <w:t>ublikacja powinna zostać ponumerowana</w:t>
      </w:r>
      <w:r w:rsidRPr="00BD7248">
        <w:rPr>
          <w:rFonts w:ascii="Arial" w:hAnsi="Arial" w:cs="Arial"/>
          <w:color w:val="000000" w:themeColor="text1"/>
        </w:rPr>
        <w:t xml:space="preserve"> począwszy od strony 1 (bez strony tytułowej). </w:t>
      </w:r>
    </w:p>
    <w:p w:rsidR="00540405" w:rsidRPr="00BD7248" w:rsidRDefault="00540405" w:rsidP="000B0A1A">
      <w:pPr>
        <w:pStyle w:val="Akapitzlist"/>
        <w:widowControl w:val="0"/>
        <w:numPr>
          <w:ilvl w:val="1"/>
          <w:numId w:val="40"/>
        </w:numPr>
        <w:autoSpaceDE w:val="0"/>
        <w:autoSpaceDN w:val="0"/>
        <w:adjustRightInd w:val="0"/>
        <w:spacing w:after="120" w:line="280" w:lineRule="atLeast"/>
        <w:ind w:left="1134" w:hanging="425"/>
        <w:rPr>
          <w:rFonts w:ascii="Arial" w:hAnsi="Arial" w:cs="Arial"/>
          <w:color w:val="000000" w:themeColor="text1"/>
        </w:rPr>
      </w:pPr>
      <w:r w:rsidRPr="00BD7248">
        <w:rPr>
          <w:rFonts w:ascii="Arial" w:hAnsi="Arial" w:cs="Arial"/>
          <w:color w:val="000000" w:themeColor="text1"/>
        </w:rPr>
        <w:t>Treść zawarta w publikacji winna być oryginalna i zgodna z obowiązującym prawem autorskim (niedopuszczalne są plagiaty lub teksty będące kompilacją kilku innych).</w:t>
      </w:r>
    </w:p>
    <w:p w:rsidR="00540405" w:rsidRPr="006A06F7" w:rsidRDefault="00540405" w:rsidP="006A06F7">
      <w:pPr>
        <w:pStyle w:val="Akapitzlist"/>
        <w:widowControl w:val="0"/>
        <w:numPr>
          <w:ilvl w:val="1"/>
          <w:numId w:val="42"/>
        </w:numPr>
        <w:autoSpaceDE w:val="0"/>
        <w:autoSpaceDN w:val="0"/>
        <w:adjustRightInd w:val="0"/>
        <w:spacing w:after="120" w:line="280" w:lineRule="atLeast"/>
        <w:ind w:left="1134" w:hanging="425"/>
        <w:rPr>
          <w:rFonts w:ascii="Arial" w:hAnsi="Arial" w:cs="Arial"/>
          <w:color w:val="000000" w:themeColor="text1"/>
        </w:rPr>
      </w:pPr>
      <w:r w:rsidRPr="006A06F7">
        <w:rPr>
          <w:rFonts w:ascii="Arial" w:hAnsi="Arial" w:cs="Arial"/>
          <w:color w:val="000000" w:themeColor="text1"/>
        </w:rPr>
        <w:t>Materiał zostanie dostarczony do Zamawiającego w formie elektronicznej, w pliku w formacie MS Word (.</w:t>
      </w:r>
      <w:proofErr w:type="spellStart"/>
      <w:r w:rsidRPr="006A06F7">
        <w:rPr>
          <w:rFonts w:ascii="Arial" w:hAnsi="Arial" w:cs="Arial"/>
          <w:color w:val="000000" w:themeColor="text1"/>
        </w:rPr>
        <w:t>doc</w:t>
      </w:r>
      <w:proofErr w:type="spellEnd"/>
      <w:r w:rsidRPr="006A06F7">
        <w:rPr>
          <w:rFonts w:ascii="Arial" w:hAnsi="Arial" w:cs="Arial"/>
          <w:color w:val="000000" w:themeColor="text1"/>
        </w:rPr>
        <w:t>/.</w:t>
      </w:r>
      <w:proofErr w:type="spellStart"/>
      <w:r w:rsidRPr="006A06F7">
        <w:rPr>
          <w:rFonts w:ascii="Arial" w:hAnsi="Arial" w:cs="Arial"/>
          <w:color w:val="000000" w:themeColor="text1"/>
        </w:rPr>
        <w:t>docx</w:t>
      </w:r>
      <w:proofErr w:type="spellEnd"/>
      <w:r w:rsidRPr="006A06F7">
        <w:rPr>
          <w:rFonts w:ascii="Arial" w:hAnsi="Arial" w:cs="Arial"/>
          <w:color w:val="000000" w:themeColor="text1"/>
        </w:rPr>
        <w:t xml:space="preserve"> i pdf).</w:t>
      </w:r>
    </w:p>
    <w:p w:rsidR="00540405" w:rsidRPr="00BD7248" w:rsidRDefault="00540405" w:rsidP="00587531">
      <w:pPr>
        <w:pStyle w:val="Akapitzlist"/>
        <w:widowControl w:val="0"/>
        <w:numPr>
          <w:ilvl w:val="1"/>
          <w:numId w:val="42"/>
        </w:numPr>
        <w:autoSpaceDE w:val="0"/>
        <w:autoSpaceDN w:val="0"/>
        <w:adjustRightInd w:val="0"/>
        <w:spacing w:after="120" w:line="280" w:lineRule="atLeast"/>
        <w:ind w:left="1134" w:hanging="425"/>
        <w:rPr>
          <w:rFonts w:ascii="Arial" w:hAnsi="Arial" w:cs="Arial"/>
          <w:color w:val="000000" w:themeColor="text1"/>
        </w:rPr>
      </w:pPr>
      <w:r w:rsidRPr="00BD7248">
        <w:rPr>
          <w:rFonts w:ascii="Arial" w:hAnsi="Arial" w:cs="Arial"/>
          <w:color w:val="000000" w:themeColor="text1"/>
        </w:rPr>
        <w:t xml:space="preserve">Opis dotyczący dostępu do materiałów online należy zamieszczać wg. wzoru: </w:t>
      </w:r>
      <w:r w:rsidRPr="00BD7248">
        <w:rPr>
          <w:rFonts w:ascii="Arial" w:hAnsi="Arial" w:cs="Arial"/>
          <w:color w:val="000000" w:themeColor="text1"/>
        </w:rPr>
        <w:lastRenderedPageBreak/>
        <w:t xml:space="preserve">dostępny online [dostęp: </w:t>
      </w:r>
      <w:proofErr w:type="spellStart"/>
      <w:r w:rsidRPr="00BD7248">
        <w:rPr>
          <w:rFonts w:ascii="Arial" w:hAnsi="Arial" w:cs="Arial"/>
          <w:color w:val="000000" w:themeColor="text1"/>
        </w:rPr>
        <w:t>dd</w:t>
      </w:r>
      <w:proofErr w:type="spellEnd"/>
      <w:r w:rsidRPr="00BD7248">
        <w:rPr>
          <w:rFonts w:ascii="Arial" w:hAnsi="Arial" w:cs="Arial"/>
          <w:color w:val="000000" w:themeColor="text1"/>
        </w:rPr>
        <w:t xml:space="preserve">. mm. </w:t>
      </w:r>
      <w:proofErr w:type="spellStart"/>
      <w:r w:rsidRPr="00BD7248">
        <w:rPr>
          <w:rFonts w:ascii="Arial" w:hAnsi="Arial" w:cs="Arial"/>
          <w:color w:val="000000" w:themeColor="text1"/>
        </w:rPr>
        <w:t>rr</w:t>
      </w:r>
      <w:proofErr w:type="spellEnd"/>
      <w:r w:rsidRPr="00BD7248">
        <w:rPr>
          <w:rFonts w:ascii="Arial" w:hAnsi="Arial" w:cs="Arial"/>
          <w:color w:val="000000" w:themeColor="text1"/>
        </w:rPr>
        <w:t>].</w:t>
      </w:r>
    </w:p>
    <w:p w:rsidR="00540405" w:rsidRPr="006A06F7" w:rsidRDefault="00540405" w:rsidP="006A06F7">
      <w:pPr>
        <w:pStyle w:val="Akapitzlist"/>
        <w:widowControl w:val="0"/>
        <w:numPr>
          <w:ilvl w:val="1"/>
          <w:numId w:val="42"/>
        </w:numPr>
        <w:autoSpaceDE w:val="0"/>
        <w:autoSpaceDN w:val="0"/>
        <w:adjustRightInd w:val="0"/>
        <w:spacing w:after="120" w:line="280" w:lineRule="atLeast"/>
        <w:ind w:left="1134" w:hanging="425"/>
        <w:rPr>
          <w:rFonts w:ascii="Arial" w:hAnsi="Arial" w:cs="Arial"/>
          <w:color w:val="000000" w:themeColor="text1"/>
        </w:rPr>
      </w:pPr>
      <w:r w:rsidRPr="006A06F7">
        <w:rPr>
          <w:rFonts w:ascii="Arial" w:hAnsi="Arial" w:cs="Arial"/>
          <w:color w:val="000000" w:themeColor="text1"/>
        </w:rPr>
        <w:t>Materiały multimedialne (grafiki, zdjęcia etc.) muszą zostać osadzone w pliku oraz dodatkowo dostarczone jako samodzielne pliki w jednym z następujących formatów: JPG/PSD/TIFF w rozdzielczości minimalnej 300dpi. Plik tekstowy powinien zawierać informacje, gdzie dana ilustracja ma zostać umieszczona.</w:t>
      </w:r>
    </w:p>
    <w:p w:rsidR="00540405" w:rsidRPr="00BD7248" w:rsidRDefault="00540405" w:rsidP="006A06F7">
      <w:pPr>
        <w:pStyle w:val="Akapitzlist"/>
        <w:widowControl w:val="0"/>
        <w:numPr>
          <w:ilvl w:val="1"/>
          <w:numId w:val="42"/>
        </w:numPr>
        <w:autoSpaceDE w:val="0"/>
        <w:autoSpaceDN w:val="0"/>
        <w:adjustRightInd w:val="0"/>
        <w:spacing w:after="120" w:line="280" w:lineRule="atLeast"/>
        <w:ind w:left="1134" w:hanging="425"/>
        <w:rPr>
          <w:rFonts w:ascii="Arial" w:hAnsi="Arial" w:cs="Arial"/>
          <w:color w:val="000000" w:themeColor="text1"/>
        </w:rPr>
      </w:pPr>
      <w:r w:rsidRPr="00BD7248">
        <w:rPr>
          <w:rFonts w:ascii="Arial" w:hAnsi="Arial" w:cs="Arial"/>
          <w:color w:val="000000" w:themeColor="text1"/>
        </w:rPr>
        <w:t>Inne multimedia muszą być umieszczone w formie odnośnika (linku) do zasobu w Internecie. Zamawiający dopuszcza umieszczanie odnośników tylko do źródeł publicznie dostępnych, zapewniających długi okres dostępności materiałów pod wskazanymi adresami (np. strony producentów lub właścicieli treści).</w:t>
      </w:r>
    </w:p>
    <w:p w:rsidR="0026463A" w:rsidRDefault="00540405" w:rsidP="006A06F7">
      <w:pPr>
        <w:pStyle w:val="Akapitzlist"/>
        <w:widowControl w:val="0"/>
        <w:numPr>
          <w:ilvl w:val="1"/>
          <w:numId w:val="42"/>
        </w:numPr>
        <w:autoSpaceDE w:val="0"/>
        <w:autoSpaceDN w:val="0"/>
        <w:adjustRightInd w:val="0"/>
        <w:spacing w:after="120" w:line="280" w:lineRule="atLeast"/>
        <w:ind w:left="1134" w:hanging="425"/>
        <w:rPr>
          <w:rFonts w:ascii="Arial" w:hAnsi="Arial" w:cs="Arial"/>
          <w:color w:val="000000" w:themeColor="text1"/>
        </w:rPr>
      </w:pPr>
      <w:r w:rsidRPr="00BD7248">
        <w:rPr>
          <w:rFonts w:ascii="Arial" w:hAnsi="Arial" w:cs="Arial"/>
          <w:color w:val="000000" w:themeColor="text1"/>
        </w:rPr>
        <w:t xml:space="preserve">Publikacja powinna być przygotowana zgodnie ze standardami wydawniczymi ORE zarówno w zakresie przygotowania tekstu, jak i grafik, które zostaną przekazane Wykonawcy na etapie realizacji umowy, a także zgodnie z aktualnym standardem </w:t>
      </w:r>
      <w:r>
        <w:rPr>
          <w:rFonts w:ascii="Arial" w:hAnsi="Arial" w:cs="Arial"/>
          <w:color w:val="000000" w:themeColor="text1"/>
        </w:rPr>
        <w:t>dostępności WCAG 2.1.</w:t>
      </w:r>
    </w:p>
    <w:p w:rsidR="00A87F44" w:rsidRPr="00BD7248" w:rsidRDefault="006A06F7" w:rsidP="006A06F7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VI. </w:t>
      </w:r>
      <w:r w:rsidR="00A87F44">
        <w:rPr>
          <w:rFonts w:ascii="Arial" w:eastAsia="Calibri" w:hAnsi="Arial" w:cs="Arial"/>
          <w:b/>
        </w:rPr>
        <w:t>T</w:t>
      </w:r>
      <w:r w:rsidR="00A87F44" w:rsidRPr="00BD7248">
        <w:rPr>
          <w:rFonts w:ascii="Arial" w:eastAsia="Calibri" w:hAnsi="Arial" w:cs="Arial"/>
          <w:b/>
        </w:rPr>
        <w:t>erminy realizacji zamówienia</w:t>
      </w:r>
    </w:p>
    <w:p w:rsidR="00A87F44" w:rsidRPr="00BD7248" w:rsidRDefault="00A87F44" w:rsidP="004340B8">
      <w:pPr>
        <w:pStyle w:val="Akapitzlist"/>
        <w:numPr>
          <w:ilvl w:val="0"/>
          <w:numId w:val="44"/>
        </w:numPr>
        <w:ind w:left="993" w:hanging="284"/>
        <w:jc w:val="both"/>
        <w:rPr>
          <w:rFonts w:ascii="Arial" w:eastAsia="Calibri" w:hAnsi="Arial" w:cs="Arial"/>
        </w:rPr>
      </w:pPr>
      <w:r w:rsidRPr="00BD7248">
        <w:rPr>
          <w:rFonts w:ascii="Arial" w:eastAsia="Calibri" w:hAnsi="Arial" w:cs="Arial"/>
        </w:rPr>
        <w:t xml:space="preserve">Zamawiający informuje, że realizacja przedmiotu zamówienia odbędzie się w terminie do </w:t>
      </w:r>
      <w:r w:rsidR="006A06F7">
        <w:rPr>
          <w:rFonts w:ascii="Arial" w:eastAsia="Calibri" w:hAnsi="Arial" w:cs="Arial"/>
          <w:b/>
        </w:rPr>
        <w:t>30</w:t>
      </w:r>
      <w:r w:rsidRPr="00BD7248">
        <w:rPr>
          <w:rFonts w:ascii="Arial" w:eastAsia="Calibri" w:hAnsi="Arial" w:cs="Arial"/>
          <w:b/>
        </w:rPr>
        <w:t>.08.2022</w:t>
      </w:r>
      <w:r w:rsidRPr="00BD7248">
        <w:rPr>
          <w:rFonts w:ascii="Arial" w:eastAsia="Calibri" w:hAnsi="Arial" w:cs="Arial"/>
        </w:rPr>
        <w:t xml:space="preserve"> r. (ostateczny odbiór przedmiotu zamówienia, zaakce</w:t>
      </w:r>
      <w:r>
        <w:rPr>
          <w:rFonts w:ascii="Arial" w:eastAsia="Calibri" w:hAnsi="Arial" w:cs="Arial"/>
        </w:rPr>
        <w:t>ptowany przez Zamawiającego).</w:t>
      </w:r>
    </w:p>
    <w:p w:rsidR="00A87F44" w:rsidRPr="00BD7248" w:rsidRDefault="00A87F44" w:rsidP="004340B8">
      <w:pPr>
        <w:pStyle w:val="Akapitzlist"/>
        <w:numPr>
          <w:ilvl w:val="0"/>
          <w:numId w:val="44"/>
        </w:numPr>
        <w:ind w:left="993" w:hanging="284"/>
        <w:jc w:val="both"/>
        <w:rPr>
          <w:rFonts w:ascii="Arial" w:eastAsia="Calibri" w:hAnsi="Arial" w:cs="Arial"/>
        </w:rPr>
      </w:pPr>
      <w:r w:rsidRPr="00BD7248">
        <w:rPr>
          <w:rFonts w:ascii="Arial" w:eastAsia="Calibri" w:hAnsi="Arial" w:cs="Arial"/>
        </w:rPr>
        <w:t>Zamawiający dopuszcza możliwość zmiany harmonogramu realizacji przedmiotu zamówienia za zgodą obu Stron. Zmiana poszczególnych etapów (czynności) realizacji zamówienia nie wymaga wprowadzania zmian do umowy.</w:t>
      </w:r>
    </w:p>
    <w:p w:rsidR="00A87F44" w:rsidRDefault="00A87F44" w:rsidP="004340B8">
      <w:pPr>
        <w:pStyle w:val="Akapitzlist"/>
        <w:numPr>
          <w:ilvl w:val="0"/>
          <w:numId w:val="44"/>
        </w:numPr>
        <w:ind w:left="993" w:hanging="284"/>
        <w:jc w:val="both"/>
        <w:rPr>
          <w:rFonts w:ascii="Arial" w:eastAsia="Calibri" w:hAnsi="Arial" w:cs="Arial"/>
        </w:rPr>
      </w:pPr>
      <w:r w:rsidRPr="00BD7248">
        <w:rPr>
          <w:rFonts w:ascii="Arial" w:eastAsia="Calibri" w:hAnsi="Arial" w:cs="Arial"/>
        </w:rPr>
        <w:t xml:space="preserve">Pierwsze przekazanie publikacji do weryfikacji Zamawiającego odbędzie się w terminie do </w:t>
      </w:r>
      <w:r w:rsidRPr="00BD7248">
        <w:rPr>
          <w:rFonts w:ascii="Arial" w:eastAsia="Calibri" w:hAnsi="Arial" w:cs="Arial"/>
          <w:b/>
        </w:rPr>
        <w:t>12 sierpnia 2022</w:t>
      </w:r>
      <w:r w:rsidRPr="00BD7248">
        <w:rPr>
          <w:rFonts w:ascii="Arial" w:eastAsia="Calibri" w:hAnsi="Arial" w:cs="Arial"/>
        </w:rPr>
        <w:t xml:space="preserve"> r. Akceptacja lub uwagi Zamawiającego Wykonawca otrzyma do </w:t>
      </w:r>
      <w:r w:rsidRPr="00BD7248">
        <w:rPr>
          <w:rFonts w:ascii="Arial" w:eastAsia="Calibri" w:hAnsi="Arial" w:cs="Arial"/>
          <w:b/>
        </w:rPr>
        <w:t>19 sierpnia 2022 r</w:t>
      </w:r>
      <w:r w:rsidRPr="00BD7248">
        <w:rPr>
          <w:rFonts w:ascii="Arial" w:eastAsia="Calibri" w:hAnsi="Arial" w:cs="Arial"/>
        </w:rPr>
        <w:t xml:space="preserve">., które Wykonawca winien uwzględnić w terminie do </w:t>
      </w:r>
      <w:r w:rsidRPr="00BD7248">
        <w:rPr>
          <w:rFonts w:ascii="Arial" w:eastAsia="Calibri" w:hAnsi="Arial" w:cs="Arial"/>
          <w:b/>
        </w:rPr>
        <w:t>24 sierpnia 2022 r</w:t>
      </w:r>
      <w:r w:rsidRPr="00BD7248">
        <w:rPr>
          <w:rFonts w:ascii="Arial" w:eastAsia="Calibri" w:hAnsi="Arial" w:cs="Arial"/>
        </w:rPr>
        <w:t xml:space="preserve">. Ostateczna akceptacja dzieła nie może nastąpić później niż w terminie, o którym mowa </w:t>
      </w:r>
      <w:r w:rsidRPr="00BD7248">
        <w:rPr>
          <w:rFonts w:ascii="Arial" w:eastAsia="Calibri" w:hAnsi="Arial" w:cs="Arial"/>
          <w:b/>
        </w:rPr>
        <w:t>w ust. 1</w:t>
      </w:r>
      <w:r w:rsidRPr="00BD7248">
        <w:rPr>
          <w:rFonts w:ascii="Arial" w:eastAsia="Calibri" w:hAnsi="Arial" w:cs="Arial"/>
        </w:rPr>
        <w:t xml:space="preserve"> niniejszego rozdziału.</w:t>
      </w:r>
    </w:p>
    <w:p w:rsidR="00A87F44" w:rsidRPr="00BD7248" w:rsidRDefault="006A06F7" w:rsidP="00A87F44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VII.</w:t>
      </w:r>
      <w:r w:rsidR="00A87F44" w:rsidRPr="00BD7248">
        <w:rPr>
          <w:rFonts w:ascii="Arial" w:eastAsia="Calibri" w:hAnsi="Arial" w:cs="Arial"/>
          <w:b/>
        </w:rPr>
        <w:t xml:space="preserve"> Warunki współpracy </w:t>
      </w:r>
    </w:p>
    <w:p w:rsidR="00A87F44" w:rsidRPr="00BD7248" w:rsidRDefault="00A87F44" w:rsidP="00A87F44">
      <w:pPr>
        <w:pStyle w:val="Akapitzlist"/>
        <w:numPr>
          <w:ilvl w:val="0"/>
          <w:numId w:val="46"/>
        </w:numPr>
        <w:ind w:left="851" w:hanging="284"/>
        <w:jc w:val="both"/>
        <w:rPr>
          <w:rFonts w:ascii="Arial" w:eastAsia="Calibri" w:hAnsi="Arial" w:cs="Arial"/>
        </w:rPr>
      </w:pPr>
      <w:r w:rsidRPr="00BD7248">
        <w:rPr>
          <w:rFonts w:ascii="Arial" w:eastAsia="Calibri" w:hAnsi="Arial" w:cs="Arial"/>
        </w:rPr>
        <w:t xml:space="preserve">Przedmiot zamówienia nie może naruszać praw autorskich stron trzecich tak </w:t>
      </w:r>
      <w:r>
        <w:rPr>
          <w:rFonts w:ascii="Arial" w:eastAsia="Calibri" w:hAnsi="Arial" w:cs="Arial"/>
        </w:rPr>
        <w:t>w</w:t>
      </w:r>
      <w:r w:rsidRPr="00BD7248">
        <w:rPr>
          <w:rFonts w:ascii="Arial" w:eastAsia="Calibri" w:hAnsi="Arial" w:cs="Arial"/>
        </w:rPr>
        <w:t xml:space="preserve"> zakresie merytorycznym, jak i wykorzystanych narzędzi do jego opracowania. Treść zawarta w dziele winna być zgodna z obowiązującym prawem autorskim (niedopuszczalne są plagiaty lub teksty będące kompilacją kilku innych).</w:t>
      </w:r>
    </w:p>
    <w:p w:rsidR="00A87F44" w:rsidRPr="00BD7248" w:rsidRDefault="00A87F44" w:rsidP="00A87F44">
      <w:pPr>
        <w:pStyle w:val="Akapitzlist"/>
        <w:numPr>
          <w:ilvl w:val="0"/>
          <w:numId w:val="46"/>
        </w:numPr>
        <w:tabs>
          <w:tab w:val="left" w:pos="851"/>
        </w:tabs>
        <w:ind w:left="851" w:hanging="284"/>
        <w:jc w:val="both"/>
        <w:rPr>
          <w:rFonts w:ascii="Arial" w:eastAsia="Calibri" w:hAnsi="Arial" w:cs="Arial"/>
        </w:rPr>
      </w:pPr>
      <w:r w:rsidRPr="00BD7248">
        <w:rPr>
          <w:rFonts w:ascii="Arial" w:eastAsia="Calibri" w:hAnsi="Arial" w:cs="Arial"/>
        </w:rPr>
        <w:t xml:space="preserve">Przy realizacji przedmiotu zamówienia Wykonawca będzie na bieżąco współpracował </w:t>
      </w:r>
      <w:r>
        <w:rPr>
          <w:rFonts w:ascii="Arial" w:eastAsia="Calibri" w:hAnsi="Arial" w:cs="Arial"/>
        </w:rPr>
        <w:t xml:space="preserve">z </w:t>
      </w:r>
      <w:r w:rsidRPr="00BD7248">
        <w:rPr>
          <w:rFonts w:ascii="Arial" w:eastAsia="Calibri" w:hAnsi="Arial" w:cs="Arial"/>
        </w:rPr>
        <w:t>Zamawiającym. Współpraca będzie polegała na kontaktach bezpośrednich, telefonicznych i e-mailowych oraz w formie telekonferencji.</w:t>
      </w:r>
    </w:p>
    <w:p w:rsidR="00A87F44" w:rsidRPr="00BD7248" w:rsidRDefault="00A87F44" w:rsidP="00A87F44">
      <w:pPr>
        <w:pStyle w:val="Akapitzlist"/>
        <w:numPr>
          <w:ilvl w:val="0"/>
          <w:numId w:val="46"/>
        </w:numPr>
        <w:tabs>
          <w:tab w:val="left" w:pos="851"/>
        </w:tabs>
        <w:ind w:left="851" w:hanging="284"/>
        <w:jc w:val="both"/>
        <w:rPr>
          <w:rFonts w:ascii="Arial" w:eastAsia="Calibri" w:hAnsi="Arial" w:cs="Arial"/>
        </w:rPr>
      </w:pPr>
      <w:r w:rsidRPr="00BD7248">
        <w:rPr>
          <w:rFonts w:ascii="Arial" w:eastAsia="Calibri" w:hAnsi="Arial" w:cs="Arial"/>
        </w:rPr>
        <w:t xml:space="preserve">Wykonawca winien nanosić korekty na przygotowany materiał w oparciu o sugestie wyrażone przez Zamawiającego. </w:t>
      </w:r>
    </w:p>
    <w:p w:rsidR="004340B8" w:rsidRPr="00B912BC" w:rsidRDefault="00A87F44" w:rsidP="009212ED">
      <w:pPr>
        <w:pStyle w:val="Akapitzlist"/>
        <w:numPr>
          <w:ilvl w:val="0"/>
          <w:numId w:val="46"/>
        </w:numPr>
        <w:tabs>
          <w:tab w:val="left" w:pos="851"/>
        </w:tabs>
        <w:ind w:left="851" w:hanging="284"/>
        <w:jc w:val="both"/>
        <w:rPr>
          <w:rFonts w:ascii="Arial" w:eastAsia="Calibri" w:hAnsi="Arial" w:cs="Arial"/>
        </w:rPr>
      </w:pPr>
      <w:r w:rsidRPr="00B912BC">
        <w:rPr>
          <w:rFonts w:ascii="Arial" w:eastAsia="Calibri" w:hAnsi="Arial" w:cs="Arial"/>
        </w:rPr>
        <w:t>Wykonawca zobowiązuje się wykonywać przedmiot usługi z należytą starannością, najlepszą wiedzą oraz z poszanowaniem zasad profesjonalizmu zawodowego oraz zobowiązuje się do dysponowania wszystkimi narzędziami i urządzeniami technicznymi koniecznymi do prawidłowej realizacji przedmiotu zamówienia.</w:t>
      </w:r>
    </w:p>
    <w:p w:rsidR="00A87F44" w:rsidRPr="00BD7248" w:rsidRDefault="00A87F44" w:rsidP="00A87F44">
      <w:pPr>
        <w:jc w:val="both"/>
        <w:rPr>
          <w:rFonts w:ascii="Arial" w:eastAsia="Calibri" w:hAnsi="Arial" w:cs="Arial"/>
          <w:b/>
        </w:rPr>
      </w:pPr>
      <w:r w:rsidRPr="00BD7248">
        <w:rPr>
          <w:rFonts w:ascii="Arial" w:eastAsia="Calibri" w:hAnsi="Arial" w:cs="Arial"/>
          <w:b/>
        </w:rPr>
        <w:t>VI</w:t>
      </w:r>
      <w:r w:rsidR="006A06F7">
        <w:rPr>
          <w:rFonts w:ascii="Arial" w:eastAsia="Calibri" w:hAnsi="Arial" w:cs="Arial"/>
          <w:b/>
        </w:rPr>
        <w:t>II</w:t>
      </w:r>
      <w:r w:rsidRPr="00BD7248">
        <w:rPr>
          <w:rFonts w:ascii="Arial" w:eastAsia="Calibri" w:hAnsi="Arial" w:cs="Arial"/>
          <w:b/>
        </w:rPr>
        <w:t>. Warunki udziału w postępowaniu</w:t>
      </w:r>
    </w:p>
    <w:p w:rsidR="00A87F44" w:rsidRPr="00BD7248" w:rsidRDefault="00A87F44" w:rsidP="00A87F44">
      <w:pPr>
        <w:ind w:left="851" w:hanging="284"/>
        <w:jc w:val="both"/>
        <w:rPr>
          <w:rFonts w:ascii="Arial" w:eastAsia="Calibri" w:hAnsi="Arial" w:cs="Arial"/>
        </w:rPr>
      </w:pPr>
      <w:r w:rsidRPr="00BD7248">
        <w:rPr>
          <w:rFonts w:ascii="Arial" w:eastAsia="Calibri" w:hAnsi="Arial" w:cs="Arial"/>
        </w:rPr>
        <w:t>O udzielenie Zamówienia mogą ubiegać się Wykonawcy, którzy spełniają następujące warunki:</w:t>
      </w:r>
    </w:p>
    <w:p w:rsidR="00A87F44" w:rsidRPr="00BD7248" w:rsidRDefault="00A87F44" w:rsidP="00A87F44">
      <w:pPr>
        <w:pStyle w:val="Akapitzlist"/>
        <w:numPr>
          <w:ilvl w:val="0"/>
          <w:numId w:val="45"/>
        </w:numPr>
        <w:ind w:left="851" w:hanging="284"/>
        <w:jc w:val="both"/>
        <w:rPr>
          <w:rFonts w:ascii="Arial" w:eastAsia="Calibri" w:hAnsi="Arial" w:cs="Arial"/>
        </w:rPr>
      </w:pPr>
      <w:r w:rsidRPr="00BD7248">
        <w:rPr>
          <w:rFonts w:ascii="Arial" w:eastAsia="Calibri" w:hAnsi="Arial" w:cs="Arial"/>
        </w:rPr>
        <w:t>Posiada uprawnienia do wykonywania określonej działalności lub czynności, jeżeli przepisy prawa nakładają obowiązek ich posiadania – Zamawiający nie określa w tym zakresie szczegółowych wymagań, których spełnienie ma wykazać Wykonawca.</w:t>
      </w:r>
    </w:p>
    <w:p w:rsidR="00A87F44" w:rsidRPr="00BD7248" w:rsidRDefault="00A87F44" w:rsidP="00A87F44">
      <w:pPr>
        <w:pStyle w:val="Akapitzlist"/>
        <w:numPr>
          <w:ilvl w:val="0"/>
          <w:numId w:val="45"/>
        </w:numPr>
        <w:ind w:left="851" w:hanging="284"/>
        <w:jc w:val="both"/>
        <w:rPr>
          <w:rFonts w:ascii="Arial" w:eastAsia="Calibri" w:hAnsi="Arial" w:cs="Arial"/>
        </w:rPr>
      </w:pPr>
      <w:r w:rsidRPr="00BD7248">
        <w:rPr>
          <w:rFonts w:ascii="Arial" w:eastAsia="Calibri" w:hAnsi="Arial" w:cs="Arial"/>
        </w:rPr>
        <w:lastRenderedPageBreak/>
        <w:t>Posiada wiedzę i doświadczenie – Zamawiający uzna warunek za spełniony, jeżeli Wykonawca wykaże, że posiada wiedzę, kwalifikacje i doświadczenie lub wskaże osobę/osoby posiadającą/e określone kompetencje w podanym poniżej zakresie:</w:t>
      </w:r>
    </w:p>
    <w:p w:rsidR="00A87F44" w:rsidRPr="00BD7248" w:rsidRDefault="00A87F44" w:rsidP="00A87F44">
      <w:pPr>
        <w:pStyle w:val="Akapitzlist"/>
        <w:numPr>
          <w:ilvl w:val="0"/>
          <w:numId w:val="47"/>
        </w:numPr>
        <w:ind w:left="1134" w:hanging="283"/>
        <w:rPr>
          <w:rFonts w:ascii="Arial" w:eastAsia="Times New Roman" w:hAnsi="Arial" w:cs="Arial"/>
          <w:color w:val="000000" w:themeColor="text1"/>
          <w:lang w:eastAsia="pl-PL"/>
        </w:rPr>
      </w:pPr>
      <w:bookmarkStart w:id="1" w:name="_Hlk42073616"/>
      <w:r w:rsidRPr="00BD7248">
        <w:rPr>
          <w:rFonts w:ascii="Arial" w:eastAsia="Times New Roman" w:hAnsi="Arial" w:cs="Arial"/>
          <w:color w:val="000000" w:themeColor="text1"/>
          <w:lang w:eastAsia="pl-PL"/>
        </w:rPr>
        <w:t>wykształcenie wyższe co najmniej magisterskie z przygotowaniem pedagogicznym</w:t>
      </w:r>
      <w:r w:rsidRPr="00BD7248">
        <w:rPr>
          <w:rStyle w:val="Odwoanieprzypisudolnego"/>
          <w:rFonts w:eastAsia="Times New Roman"/>
          <w:color w:val="000000" w:themeColor="text1"/>
          <w:lang w:eastAsia="pl-PL"/>
        </w:rPr>
        <w:footnoteReference w:id="2"/>
      </w:r>
      <w:r w:rsidRPr="00BD7248">
        <w:rPr>
          <w:rFonts w:ascii="Arial" w:eastAsia="Times New Roman" w:hAnsi="Arial" w:cs="Arial"/>
          <w:color w:val="000000" w:themeColor="text1"/>
          <w:lang w:eastAsia="pl-PL"/>
        </w:rPr>
        <w:t xml:space="preserve"> w zakresie </w:t>
      </w:r>
      <w:r>
        <w:rPr>
          <w:rFonts w:ascii="Arial" w:eastAsia="Times New Roman" w:hAnsi="Arial" w:cs="Arial"/>
          <w:color w:val="000000" w:themeColor="text1"/>
          <w:lang w:eastAsia="pl-PL"/>
        </w:rPr>
        <w:t>przedmiotów przyrodniczych,</w:t>
      </w:r>
      <w:r w:rsidRPr="00BD7248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:rsidR="00A87F44" w:rsidRDefault="00A87F44" w:rsidP="00A87F44">
      <w:pPr>
        <w:pStyle w:val="Akapitzlist"/>
        <w:numPr>
          <w:ilvl w:val="0"/>
          <w:numId w:val="47"/>
        </w:numPr>
        <w:spacing w:after="120"/>
        <w:ind w:left="1134" w:hanging="28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</w:t>
      </w:r>
      <w:r w:rsidRPr="00BD7248">
        <w:rPr>
          <w:rFonts w:ascii="Arial" w:eastAsia="Calibri" w:hAnsi="Arial" w:cs="Arial"/>
        </w:rPr>
        <w:t xml:space="preserve">oświadczenie w pracy dydaktycznej w zakresie nauczania przedmiotów przyrodniczych </w:t>
      </w:r>
      <w:r>
        <w:rPr>
          <w:rFonts w:ascii="Arial" w:eastAsia="Calibri" w:hAnsi="Arial" w:cs="Arial"/>
        </w:rPr>
        <w:t>–</w:t>
      </w:r>
      <w:r w:rsidRPr="00BD7248">
        <w:rPr>
          <w:rFonts w:ascii="Arial" w:eastAsia="Calibri" w:hAnsi="Arial" w:cs="Arial"/>
        </w:rPr>
        <w:t xml:space="preserve"> min. 1</w:t>
      </w:r>
      <w:r>
        <w:rPr>
          <w:rFonts w:ascii="Arial" w:eastAsia="Calibri" w:hAnsi="Arial" w:cs="Arial"/>
        </w:rPr>
        <w:t>0</w:t>
      </w:r>
      <w:r w:rsidRPr="00BD7248">
        <w:rPr>
          <w:rFonts w:ascii="Arial" w:eastAsia="Calibri" w:hAnsi="Arial" w:cs="Arial"/>
        </w:rPr>
        <w:t xml:space="preserve"> lat (w szkole lub placówce oświatowej)</w:t>
      </w:r>
      <w:r>
        <w:rPr>
          <w:rFonts w:ascii="Arial" w:eastAsia="Calibri" w:hAnsi="Arial" w:cs="Arial"/>
        </w:rPr>
        <w:t>,</w:t>
      </w:r>
    </w:p>
    <w:p w:rsidR="00A87F44" w:rsidRPr="00BD7248" w:rsidRDefault="00A87F44" w:rsidP="00A87F44">
      <w:pPr>
        <w:pStyle w:val="Akapitzlist"/>
        <w:numPr>
          <w:ilvl w:val="0"/>
          <w:numId w:val="47"/>
        </w:numPr>
        <w:spacing w:after="120"/>
        <w:ind w:left="1134" w:hanging="28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 przypadku nauczyciela </w:t>
      </w:r>
      <w:r w:rsidRPr="00BD7248">
        <w:rPr>
          <w:rFonts w:ascii="Arial" w:eastAsia="Calibri" w:hAnsi="Arial" w:cs="Arial"/>
        </w:rPr>
        <w:t xml:space="preserve">wymagany stopień </w:t>
      </w:r>
      <w:r>
        <w:rPr>
          <w:rFonts w:ascii="Arial" w:eastAsia="Calibri" w:hAnsi="Arial" w:cs="Arial"/>
        </w:rPr>
        <w:t xml:space="preserve">awansu zawodowego: </w:t>
      </w:r>
      <w:r w:rsidRPr="00BD7248">
        <w:rPr>
          <w:rFonts w:ascii="Arial" w:eastAsia="Calibri" w:hAnsi="Arial" w:cs="Arial"/>
        </w:rPr>
        <w:t>nauczyciel dyplomowan</w:t>
      </w:r>
      <w:r>
        <w:rPr>
          <w:rFonts w:ascii="Arial" w:eastAsia="Calibri" w:hAnsi="Arial" w:cs="Arial"/>
        </w:rPr>
        <w:t>y</w:t>
      </w:r>
      <w:r w:rsidRPr="00BD7248">
        <w:rPr>
          <w:rFonts w:ascii="Arial" w:eastAsia="Calibri" w:hAnsi="Arial" w:cs="Arial"/>
        </w:rPr>
        <w:t>,</w:t>
      </w:r>
    </w:p>
    <w:bookmarkEnd w:id="1"/>
    <w:p w:rsidR="00A87F44" w:rsidRPr="00BD7248" w:rsidRDefault="00A87F44" w:rsidP="00A87F44">
      <w:pPr>
        <w:pStyle w:val="Akapitzlist"/>
        <w:numPr>
          <w:ilvl w:val="0"/>
          <w:numId w:val="47"/>
        </w:numPr>
        <w:spacing w:after="120"/>
        <w:ind w:left="1134" w:hanging="28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</w:t>
      </w:r>
      <w:r w:rsidRPr="00BD7248">
        <w:rPr>
          <w:rFonts w:ascii="Arial" w:eastAsia="Calibri" w:hAnsi="Arial" w:cs="Arial"/>
        </w:rPr>
        <w:t xml:space="preserve">oświadczenie w prowadzeniu szkoleń </w:t>
      </w:r>
      <w:r>
        <w:rPr>
          <w:rFonts w:ascii="Arial" w:eastAsia="Calibri" w:hAnsi="Arial" w:cs="Arial"/>
        </w:rPr>
        <w:t>z zakresu edukacji na rzecz zrównoważonego rozwoju, w tym edukacji ekologicznej</w:t>
      </w:r>
      <w:r w:rsidRPr="00BD7248">
        <w:rPr>
          <w:rFonts w:ascii="Arial" w:eastAsia="Calibri" w:hAnsi="Arial" w:cs="Arial"/>
        </w:rPr>
        <w:t xml:space="preserve"> – </w:t>
      </w:r>
      <w:r>
        <w:rPr>
          <w:rFonts w:ascii="Arial" w:eastAsia="Calibri" w:hAnsi="Arial" w:cs="Arial"/>
        </w:rPr>
        <w:t>co najmniej 5 szkoleń w ostatnich</w:t>
      </w:r>
      <w:r w:rsidRPr="00BD7248">
        <w:rPr>
          <w:rFonts w:ascii="Arial" w:eastAsia="Calibri" w:hAnsi="Arial" w:cs="Arial"/>
        </w:rPr>
        <w:t xml:space="preserve"> 5 lat</w:t>
      </w:r>
      <w:r>
        <w:rPr>
          <w:rFonts w:ascii="Arial" w:eastAsia="Calibri" w:hAnsi="Arial" w:cs="Arial"/>
        </w:rPr>
        <w:t>ach</w:t>
      </w:r>
      <w:r w:rsidRPr="00BD7248">
        <w:rPr>
          <w:rFonts w:ascii="Arial" w:eastAsia="Calibri" w:hAnsi="Arial" w:cs="Arial"/>
        </w:rPr>
        <w:t>,</w:t>
      </w:r>
    </w:p>
    <w:p w:rsidR="00A87F44" w:rsidRPr="00BD7248" w:rsidRDefault="00A87F44" w:rsidP="00A87F44">
      <w:pPr>
        <w:pStyle w:val="Akapitzlist"/>
        <w:numPr>
          <w:ilvl w:val="0"/>
          <w:numId w:val="47"/>
        </w:numPr>
        <w:spacing w:after="120"/>
        <w:ind w:left="1134" w:hanging="28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</w:t>
      </w:r>
      <w:r w:rsidRPr="00BD7248">
        <w:rPr>
          <w:rFonts w:ascii="Arial" w:eastAsia="Calibri" w:hAnsi="Arial" w:cs="Arial"/>
        </w:rPr>
        <w:t xml:space="preserve">oświadczenie w zakresie opracowania publikacji/materiałów dydaktycznych, w tym: programów nauczania i/lub zestawów scenariuszy zajęć/lekcji i/lub poradników metodycznych dla nauczycieli przedmiotów przyrodniczych </w:t>
      </w:r>
      <w:r>
        <w:rPr>
          <w:rFonts w:ascii="Arial" w:eastAsia="Calibri" w:hAnsi="Arial" w:cs="Arial"/>
        </w:rPr>
        <w:t>–</w:t>
      </w:r>
      <w:r w:rsidRPr="00BD7248">
        <w:rPr>
          <w:rFonts w:ascii="Arial" w:eastAsia="Calibri" w:hAnsi="Arial" w:cs="Arial"/>
        </w:rPr>
        <w:t xml:space="preserve"> dla szkoły podstawowej oraz ponadpodstawowej</w:t>
      </w:r>
      <w:r>
        <w:rPr>
          <w:rFonts w:ascii="Arial" w:eastAsia="Calibri" w:hAnsi="Arial" w:cs="Arial"/>
        </w:rPr>
        <w:t>, zawierających treści za zakresu edukacji na rzecz zrównoważonego rozwoju, edukacji ekologicznej</w:t>
      </w:r>
      <w:r w:rsidRPr="00BD7248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– minimum 5 publikacji/ materiałów w okresie ostatnich 5 lat.</w:t>
      </w:r>
    </w:p>
    <w:p w:rsidR="00A87F44" w:rsidRPr="00BD7248" w:rsidRDefault="00A87F44" w:rsidP="00A87F44">
      <w:pPr>
        <w:pStyle w:val="Akapitzlist"/>
        <w:numPr>
          <w:ilvl w:val="0"/>
          <w:numId w:val="47"/>
        </w:numPr>
        <w:spacing w:after="120"/>
        <w:ind w:left="1134" w:hanging="283"/>
        <w:rPr>
          <w:rFonts w:ascii="Arial" w:eastAsia="Calibri" w:hAnsi="Arial" w:cs="Arial"/>
        </w:rPr>
      </w:pPr>
      <w:r w:rsidRPr="00BD7248">
        <w:rPr>
          <w:rFonts w:ascii="Arial" w:eastAsia="Calibri" w:hAnsi="Arial" w:cs="Arial"/>
        </w:rPr>
        <w:t xml:space="preserve">Znajomość warunków i sposobów realizacji podstawy programowej w zakresie przedmiotów przyrodniczych </w:t>
      </w:r>
      <w:r>
        <w:rPr>
          <w:rFonts w:ascii="Arial" w:eastAsia="Calibri" w:hAnsi="Arial" w:cs="Arial"/>
        </w:rPr>
        <w:t>dla</w:t>
      </w:r>
      <w:r w:rsidRPr="00BD7248">
        <w:rPr>
          <w:rFonts w:ascii="Arial" w:eastAsia="Calibri" w:hAnsi="Arial" w:cs="Arial"/>
        </w:rPr>
        <w:t xml:space="preserve"> II i III etap</w:t>
      </w:r>
      <w:r>
        <w:rPr>
          <w:rFonts w:ascii="Arial" w:eastAsia="Calibri" w:hAnsi="Arial" w:cs="Arial"/>
        </w:rPr>
        <w:t>u</w:t>
      </w:r>
      <w:r w:rsidRPr="00BD7248">
        <w:rPr>
          <w:rFonts w:ascii="Arial" w:eastAsia="Calibri" w:hAnsi="Arial" w:cs="Arial"/>
        </w:rPr>
        <w:t xml:space="preserve"> edukacyjn</w:t>
      </w:r>
      <w:r>
        <w:rPr>
          <w:rFonts w:ascii="Arial" w:eastAsia="Calibri" w:hAnsi="Arial" w:cs="Arial"/>
        </w:rPr>
        <w:t>ego</w:t>
      </w:r>
      <w:r w:rsidRPr="00BD7248">
        <w:rPr>
          <w:rFonts w:ascii="Arial" w:eastAsia="Calibri" w:hAnsi="Arial" w:cs="Arial"/>
        </w:rPr>
        <w:t>,</w:t>
      </w:r>
    </w:p>
    <w:p w:rsidR="00A87F44" w:rsidRPr="00BD7248" w:rsidRDefault="00A87F44" w:rsidP="00A87F44">
      <w:pPr>
        <w:ind w:left="851"/>
        <w:jc w:val="both"/>
        <w:rPr>
          <w:rFonts w:ascii="Arial" w:hAnsi="Arial" w:cs="Arial"/>
          <w:sz w:val="16"/>
          <w:szCs w:val="16"/>
        </w:rPr>
      </w:pPr>
      <w:r w:rsidRPr="00BD7248">
        <w:rPr>
          <w:rFonts w:ascii="Arial" w:eastAsia="Calibri" w:hAnsi="Arial" w:cs="Arial"/>
        </w:rPr>
        <w:t>lub dysponuje odpowiednim potencjałem technicznym oraz osobami zdolnymi do wykonania Zamówienia – Wykonawca powołujący się przy wykazywaniu spełnienia warunków udziału w postępowaniu na potencjał innych podmiotów, jest zobowiązany udowodnić Zamawiającemu, że będzie dysponował zasobami niezbędnymi do realizacji zamówienia, w szczególności przedstawiając w tym celu pisemne zobowiązanie innych podmiotów do oddania mu do dyspozycji niezbędnych zasobów na okres korzystania z nich przy wykonywaniu zamówienia.</w:t>
      </w:r>
      <w:r w:rsidRPr="00BD7248">
        <w:rPr>
          <w:rStyle w:val="Odwoaniedokomentarza"/>
          <w:rFonts w:ascii="Arial" w:hAnsi="Arial" w:cs="Arial"/>
        </w:rPr>
        <w:t xml:space="preserve"> </w:t>
      </w:r>
    </w:p>
    <w:p w:rsidR="00A87F44" w:rsidRPr="00BD7248" w:rsidRDefault="00A87F44" w:rsidP="00A87F44">
      <w:pPr>
        <w:ind w:left="851"/>
        <w:jc w:val="both"/>
        <w:rPr>
          <w:rFonts w:ascii="Arial" w:eastAsia="Calibri" w:hAnsi="Arial" w:cs="Arial"/>
        </w:rPr>
      </w:pPr>
      <w:r w:rsidRPr="00BD7248">
        <w:rPr>
          <w:rFonts w:ascii="Arial" w:eastAsia="Calibri" w:hAnsi="Arial" w:cs="Arial"/>
        </w:rPr>
        <w:t>W przypadku</w:t>
      </w:r>
      <w:r>
        <w:rPr>
          <w:rFonts w:ascii="Arial" w:eastAsia="Calibri" w:hAnsi="Arial" w:cs="Arial"/>
        </w:rPr>
        <w:t>,</w:t>
      </w:r>
      <w:r w:rsidRPr="00BD7248">
        <w:rPr>
          <w:rFonts w:ascii="Arial" w:eastAsia="Calibri" w:hAnsi="Arial" w:cs="Arial"/>
        </w:rPr>
        <w:t xml:space="preserve"> gdy zamówienie będzie realizowane przez więcej niż jedną osobę (co powinno zostać zaznaczone i wykazane w formularzu ofertowym), Zamawiający dokona oceny spełnienia warunków udziału w postępowaniu oraz kryteriów dodatkowo punktowanych weryfikując łącznie potencjał wszystkich wskazanych w ofercie osób.</w:t>
      </w:r>
    </w:p>
    <w:p w:rsidR="00A87F44" w:rsidRPr="00BD7248" w:rsidRDefault="00A87F44" w:rsidP="006A06F7">
      <w:pPr>
        <w:ind w:left="851" w:hanging="284"/>
        <w:jc w:val="both"/>
        <w:rPr>
          <w:rFonts w:ascii="Arial" w:eastAsia="Calibri" w:hAnsi="Arial" w:cs="Arial"/>
        </w:rPr>
      </w:pPr>
      <w:r w:rsidRPr="00BD7248">
        <w:rPr>
          <w:rFonts w:ascii="Arial" w:eastAsia="Calibri" w:hAnsi="Arial" w:cs="Arial"/>
        </w:rPr>
        <w:t>3.</w:t>
      </w:r>
      <w:r w:rsidRPr="00BD7248">
        <w:rPr>
          <w:rFonts w:ascii="Arial" w:eastAsia="Calibri" w:hAnsi="Arial" w:cs="Arial"/>
        </w:rPr>
        <w:tab/>
        <w:t>Znajduje się w odpowiedniej sytuacji ekonomicznej i finansowej – Zamawiający nie określa w tym zakresie szczegółowych wymagań, których spełnienie ma wykazać Wykonawca.</w:t>
      </w:r>
    </w:p>
    <w:p w:rsidR="004340B8" w:rsidRPr="00BD7248" w:rsidRDefault="00A87F44" w:rsidP="004340B8">
      <w:pPr>
        <w:ind w:left="851"/>
        <w:jc w:val="both"/>
        <w:rPr>
          <w:rFonts w:ascii="Arial" w:eastAsia="Calibri" w:hAnsi="Arial" w:cs="Arial"/>
        </w:rPr>
      </w:pPr>
      <w:r w:rsidRPr="00BD7248">
        <w:rPr>
          <w:rFonts w:ascii="Arial" w:eastAsia="Calibri" w:hAnsi="Arial" w:cs="Arial"/>
        </w:rPr>
        <w:t>Wykonawca na potwierdzenie spełniania warunków udziału w postępowaniu składa stosowne oświadczenie zawarte w formularzu ofertowym o zapoznaniu się z warunkami zapytania ofertowego i nie wnoszeniu do niego żadnych zastrzeżeń, o spełnianiu warunków udziału w postępowaniu, o zobowiązaniu się do zawarcia umowy w miejscu i terminie określonym przez Ośrodek Rozwoju Edukacji, o braku powiązań osobowych oraz kapitałowych z Zamawiającym. Wykonawca jest zobowiązany do przedstawienia Zamawiającemu, na jego żądanie, wszelkiej dokumentacji poświadczającej wymagania związane z wykonaniem zamówienia.</w:t>
      </w:r>
    </w:p>
    <w:p w:rsidR="0026463A" w:rsidRPr="00E347F9" w:rsidRDefault="0026463A" w:rsidP="0026463A">
      <w:pPr>
        <w:spacing w:after="120" w:line="280" w:lineRule="atLeast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IX</w:t>
      </w:r>
      <w:r w:rsidRPr="00E347F9">
        <w:rPr>
          <w:rFonts w:ascii="Arial" w:hAnsi="Arial" w:cs="Arial"/>
          <w:b/>
          <w:color w:val="000000" w:themeColor="text1"/>
        </w:rPr>
        <w:t xml:space="preserve">. Wymagania dotyczące składania ofert. </w:t>
      </w:r>
    </w:p>
    <w:p w:rsidR="00AA7B03" w:rsidRPr="00961761" w:rsidRDefault="00AA7B03" w:rsidP="006A06F7">
      <w:pPr>
        <w:pStyle w:val="Akapitzlist"/>
        <w:numPr>
          <w:ilvl w:val="1"/>
          <w:numId w:val="21"/>
        </w:numPr>
        <w:tabs>
          <w:tab w:val="left" w:pos="851"/>
        </w:tabs>
        <w:spacing w:after="120"/>
        <w:ind w:left="851" w:hanging="284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Wykonawca może złożyć jedną ofertę. Treść oferty musi odpowiadać treści zapytania ofertowego oraz winna być złożona na formularzu ofertowym według wzoru Zamawiającego wraz z wymaganymi załącznikami.</w:t>
      </w:r>
    </w:p>
    <w:p w:rsidR="00AA7B03" w:rsidRPr="00961761" w:rsidRDefault="00AA7B03" w:rsidP="006A06F7">
      <w:pPr>
        <w:pStyle w:val="Akapitzlist"/>
        <w:numPr>
          <w:ilvl w:val="1"/>
          <w:numId w:val="21"/>
        </w:numPr>
        <w:tabs>
          <w:tab w:val="left" w:pos="851"/>
        </w:tabs>
        <w:spacing w:after="120"/>
        <w:ind w:left="851" w:hanging="284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Treść oferty musi odpowiadać treści zapytania ofertowego</w:t>
      </w:r>
    </w:p>
    <w:p w:rsidR="00AA7B03" w:rsidRPr="00961761" w:rsidRDefault="00AA7B03" w:rsidP="006A06F7">
      <w:pPr>
        <w:pStyle w:val="Akapitzlist"/>
        <w:numPr>
          <w:ilvl w:val="1"/>
          <w:numId w:val="21"/>
        </w:numPr>
        <w:tabs>
          <w:tab w:val="left" w:pos="851"/>
        </w:tabs>
        <w:spacing w:after="120"/>
        <w:ind w:left="851" w:hanging="284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Wykonawca może, przed upływem terminu składania ofert, zmienić lub wycofać ofertę.</w:t>
      </w:r>
    </w:p>
    <w:p w:rsidR="00AA7B03" w:rsidRPr="00AA7B03" w:rsidRDefault="00AA7B03" w:rsidP="006A06F7">
      <w:pPr>
        <w:pStyle w:val="Akapitzlist"/>
        <w:numPr>
          <w:ilvl w:val="1"/>
          <w:numId w:val="21"/>
        </w:numPr>
        <w:tabs>
          <w:tab w:val="left" w:pos="851"/>
        </w:tabs>
        <w:spacing w:after="120"/>
        <w:ind w:left="851" w:hanging="284"/>
        <w:rPr>
          <w:rStyle w:val="Hipercze"/>
          <w:rFonts w:ascii="Arial" w:eastAsia="Calibri" w:hAnsi="Arial" w:cs="Arial"/>
          <w:color w:val="auto"/>
        </w:rPr>
      </w:pPr>
      <w:r w:rsidRPr="00AA7B03">
        <w:rPr>
          <w:rFonts w:ascii="Arial" w:eastAsia="Calibri" w:hAnsi="Arial" w:cs="Arial"/>
        </w:rPr>
        <w:t xml:space="preserve">Podpisaną ofertę należy złożyć w formie skanu formularza ofertowego stanowiącego </w:t>
      </w:r>
      <w:r w:rsidRPr="00AA7B03">
        <w:rPr>
          <w:rFonts w:ascii="Arial" w:eastAsia="Calibri" w:hAnsi="Arial" w:cs="Arial"/>
          <w:b/>
        </w:rPr>
        <w:t>załącznik nr 1</w:t>
      </w:r>
      <w:r w:rsidRPr="00AA7B03">
        <w:rPr>
          <w:rFonts w:ascii="Arial" w:eastAsia="Calibri" w:hAnsi="Arial" w:cs="Arial"/>
        </w:rPr>
        <w:t xml:space="preserve"> do Zapytania ofertowego na adres: </w:t>
      </w:r>
      <w:r w:rsidRPr="00AA7B03">
        <w:rPr>
          <w:rFonts w:ascii="Arial" w:hAnsi="Arial" w:cs="Arial"/>
          <w:b/>
          <w:u w:val="single"/>
        </w:rPr>
        <w:t xml:space="preserve">anna.kasperska-gochna@ore.edu.pl </w:t>
      </w:r>
      <w:r w:rsidRPr="00AA7B03">
        <w:rPr>
          <w:rStyle w:val="Hipercze"/>
          <w:rFonts w:ascii="Arial" w:eastAsia="Calibri" w:hAnsi="Arial" w:cs="Arial"/>
          <w:b/>
          <w:color w:val="auto"/>
        </w:rPr>
        <w:t>w</w:t>
      </w:r>
      <w:r w:rsidRPr="00AA7B03">
        <w:rPr>
          <w:rStyle w:val="Hipercze"/>
          <w:rFonts w:ascii="Arial" w:eastAsia="Calibri" w:hAnsi="Arial" w:cs="Arial"/>
          <w:color w:val="auto"/>
        </w:rPr>
        <w:t xml:space="preserve"> terminie </w:t>
      </w:r>
      <w:r w:rsidRPr="00AA7B03">
        <w:rPr>
          <w:rStyle w:val="Hipercze"/>
          <w:rFonts w:ascii="Arial" w:eastAsia="Calibri" w:hAnsi="Arial" w:cs="Arial"/>
          <w:b/>
          <w:color w:val="auto"/>
        </w:rPr>
        <w:t xml:space="preserve">do dnia </w:t>
      </w:r>
      <w:r w:rsidR="00C220A8">
        <w:rPr>
          <w:rStyle w:val="Hipercze"/>
          <w:rFonts w:ascii="Arial" w:eastAsia="Calibri" w:hAnsi="Arial" w:cs="Arial"/>
          <w:b/>
          <w:color w:val="auto"/>
        </w:rPr>
        <w:t>0</w:t>
      </w:r>
      <w:r w:rsidR="00DF0B99">
        <w:rPr>
          <w:rStyle w:val="Hipercze"/>
          <w:rFonts w:ascii="Arial" w:eastAsia="Calibri" w:hAnsi="Arial" w:cs="Arial"/>
          <w:b/>
          <w:color w:val="auto"/>
        </w:rPr>
        <w:t>6</w:t>
      </w:r>
      <w:r w:rsidR="00B9387D">
        <w:rPr>
          <w:rStyle w:val="Hipercze"/>
          <w:rFonts w:ascii="Arial" w:eastAsia="Calibri" w:hAnsi="Arial" w:cs="Arial"/>
          <w:b/>
          <w:color w:val="auto"/>
        </w:rPr>
        <w:t>.</w:t>
      </w:r>
      <w:r w:rsidR="00C220A8">
        <w:rPr>
          <w:rStyle w:val="Hipercze"/>
          <w:rFonts w:ascii="Arial" w:eastAsia="Calibri" w:hAnsi="Arial" w:cs="Arial"/>
          <w:b/>
          <w:color w:val="auto"/>
        </w:rPr>
        <w:t>04</w:t>
      </w:r>
      <w:r w:rsidRPr="00AA7B03">
        <w:rPr>
          <w:rStyle w:val="Hipercze"/>
          <w:rFonts w:ascii="Arial" w:eastAsia="Calibri" w:hAnsi="Arial" w:cs="Arial"/>
          <w:b/>
          <w:color w:val="auto"/>
        </w:rPr>
        <w:t>.20</w:t>
      </w:r>
      <w:r w:rsidR="00B9387D">
        <w:rPr>
          <w:rStyle w:val="Hipercze"/>
          <w:rFonts w:ascii="Arial" w:eastAsia="Calibri" w:hAnsi="Arial" w:cs="Arial"/>
          <w:b/>
          <w:color w:val="auto"/>
        </w:rPr>
        <w:t>2</w:t>
      </w:r>
      <w:r w:rsidR="00C220A8">
        <w:rPr>
          <w:rStyle w:val="Hipercze"/>
          <w:rFonts w:ascii="Arial" w:eastAsia="Calibri" w:hAnsi="Arial" w:cs="Arial"/>
          <w:b/>
          <w:color w:val="auto"/>
        </w:rPr>
        <w:t>2</w:t>
      </w:r>
      <w:r w:rsidRPr="00AA7B03">
        <w:rPr>
          <w:rStyle w:val="Hipercze"/>
          <w:rFonts w:ascii="Arial" w:eastAsia="Calibri" w:hAnsi="Arial" w:cs="Arial"/>
          <w:b/>
          <w:color w:val="auto"/>
        </w:rPr>
        <w:t xml:space="preserve"> r. do godziny 1</w:t>
      </w:r>
      <w:r w:rsidR="00B9387D">
        <w:rPr>
          <w:rStyle w:val="Hipercze"/>
          <w:rFonts w:ascii="Arial" w:eastAsia="Calibri" w:hAnsi="Arial" w:cs="Arial"/>
          <w:b/>
          <w:color w:val="auto"/>
        </w:rPr>
        <w:t>2</w:t>
      </w:r>
      <w:r w:rsidRPr="00AA7B03">
        <w:rPr>
          <w:rStyle w:val="Hipercze"/>
          <w:rFonts w:ascii="Arial" w:eastAsia="Calibri" w:hAnsi="Arial" w:cs="Arial"/>
          <w:b/>
          <w:color w:val="auto"/>
        </w:rPr>
        <w:t>.00</w:t>
      </w:r>
      <w:r w:rsidR="00AE2944">
        <w:rPr>
          <w:rStyle w:val="Hipercze"/>
          <w:rFonts w:ascii="Arial" w:eastAsia="Calibri" w:hAnsi="Arial" w:cs="Arial"/>
          <w:b/>
          <w:color w:val="auto"/>
        </w:rPr>
        <w:t>.</w:t>
      </w:r>
    </w:p>
    <w:p w:rsidR="00AA7B03" w:rsidRPr="00961761" w:rsidRDefault="00AA7B03" w:rsidP="006A06F7">
      <w:pPr>
        <w:pStyle w:val="Akapitzlist"/>
        <w:numPr>
          <w:ilvl w:val="1"/>
          <w:numId w:val="21"/>
        </w:numPr>
        <w:tabs>
          <w:tab w:val="left" w:pos="851"/>
        </w:tabs>
        <w:spacing w:after="120"/>
        <w:ind w:left="851" w:hanging="284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 xml:space="preserve">Oferty złożone po terminie wskazanym w </w:t>
      </w:r>
      <w:r w:rsidRPr="00961761">
        <w:rPr>
          <w:rFonts w:ascii="Arial" w:eastAsia="Calibri" w:hAnsi="Arial" w:cs="Arial"/>
          <w:b/>
        </w:rPr>
        <w:t xml:space="preserve">ust. 4 niniejszego rozdziału </w:t>
      </w:r>
      <w:r w:rsidRPr="00961761">
        <w:rPr>
          <w:rFonts w:ascii="Arial" w:eastAsia="Calibri" w:hAnsi="Arial" w:cs="Arial"/>
        </w:rPr>
        <w:t xml:space="preserve">lub nieodpowiadające wymogom formalnym nie zostaną rozpatrzone. </w:t>
      </w:r>
    </w:p>
    <w:p w:rsidR="00AA7B03" w:rsidRPr="00961761" w:rsidRDefault="00AA7B03" w:rsidP="006A06F7">
      <w:pPr>
        <w:pStyle w:val="Akapitzlist"/>
        <w:numPr>
          <w:ilvl w:val="1"/>
          <w:numId w:val="21"/>
        </w:numPr>
        <w:tabs>
          <w:tab w:val="left" w:pos="851"/>
        </w:tabs>
        <w:spacing w:after="120"/>
        <w:ind w:left="851" w:hanging="284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 xml:space="preserve">Oferta powinna być podpisana przez osobę/y uprawnioną/e do reprezentowania Wykonawcy i złożona na formularzu ofertowym stanowiącym załącznik do zapytania ofertowego. Akceptujemy skan dokumentu podpisanego przez osoby uprawnione do reprezentowania Wykonawcy. Zalecane jest załączenie do oferty dokumentu, z którego treści wynika umocowanie do reprezentowania Wykonawcy, w tym odpisu </w:t>
      </w:r>
      <w:r w:rsidR="00930E6A">
        <w:rPr>
          <w:rFonts w:ascii="Arial" w:eastAsia="Calibri" w:hAnsi="Arial" w:cs="Arial"/>
        </w:rPr>
        <w:t>z</w:t>
      </w:r>
      <w:r w:rsidRPr="00961761">
        <w:rPr>
          <w:rFonts w:ascii="Arial" w:eastAsia="Calibri" w:hAnsi="Arial" w:cs="Arial"/>
        </w:rPr>
        <w:t xml:space="preserve"> Krajowego Rejestru Sądowego lub informacji z Centralnej Ewidencji i Informacji o Działalności Gospodarczej albo pełnomocnictwa.</w:t>
      </w:r>
    </w:p>
    <w:p w:rsidR="00AA7B03" w:rsidRPr="00961761" w:rsidRDefault="00AA7B03" w:rsidP="006A06F7">
      <w:pPr>
        <w:pStyle w:val="Akapitzlist"/>
        <w:numPr>
          <w:ilvl w:val="1"/>
          <w:numId w:val="21"/>
        </w:numPr>
        <w:tabs>
          <w:tab w:val="left" w:pos="851"/>
        </w:tabs>
        <w:spacing w:after="120"/>
        <w:ind w:left="851" w:hanging="284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Wykonawca zobowiązany jest do prawidłowego wypełnienia formularza oferty poprzez wpisanie wymaganych danych lub odpowiednie skreślenie lub zaznaczenie. Niedopuszczalne jest wykreślanie, usuwanie bądź zmiana treści oświadczeń zawartych w formularzu.</w:t>
      </w:r>
    </w:p>
    <w:p w:rsidR="00AA7B03" w:rsidRPr="00961761" w:rsidRDefault="00AA7B03" w:rsidP="006A06F7">
      <w:pPr>
        <w:pStyle w:val="Akapitzlist"/>
        <w:numPr>
          <w:ilvl w:val="1"/>
          <w:numId w:val="21"/>
        </w:numPr>
        <w:tabs>
          <w:tab w:val="left" w:pos="851"/>
        </w:tabs>
        <w:spacing w:after="120"/>
        <w:ind w:left="851" w:hanging="284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Cena oferty musi zawierać wszystkie koszty związane z realizacją przedmiotu zamówienia.</w:t>
      </w:r>
    </w:p>
    <w:p w:rsidR="00AA7B03" w:rsidRPr="00961761" w:rsidRDefault="00AA7B03" w:rsidP="006A06F7">
      <w:pPr>
        <w:pStyle w:val="Akapitzlist"/>
        <w:numPr>
          <w:ilvl w:val="1"/>
          <w:numId w:val="21"/>
        </w:numPr>
        <w:tabs>
          <w:tab w:val="left" w:pos="851"/>
        </w:tabs>
        <w:spacing w:after="120"/>
        <w:ind w:left="851" w:hanging="284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Zamawiający może dokonać poprawek w ofercie wyłącznie tych, które dotyczą:</w:t>
      </w:r>
    </w:p>
    <w:p w:rsidR="00AA7B03" w:rsidRPr="00961761" w:rsidRDefault="00AA7B03" w:rsidP="00930E6A">
      <w:pPr>
        <w:pStyle w:val="Akapitzlist"/>
        <w:numPr>
          <w:ilvl w:val="0"/>
          <w:numId w:val="18"/>
        </w:numPr>
        <w:tabs>
          <w:tab w:val="left" w:pos="1134"/>
        </w:tabs>
        <w:spacing w:after="0"/>
        <w:ind w:left="1134" w:hanging="283"/>
        <w:contextualSpacing w:val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 xml:space="preserve">oczywistych omyłek pisarskich; </w:t>
      </w:r>
    </w:p>
    <w:p w:rsidR="00AA7B03" w:rsidRPr="00961761" w:rsidRDefault="00AA7B03" w:rsidP="00930E6A">
      <w:pPr>
        <w:pStyle w:val="Akapitzlist"/>
        <w:numPr>
          <w:ilvl w:val="0"/>
          <w:numId w:val="18"/>
        </w:numPr>
        <w:tabs>
          <w:tab w:val="left" w:pos="1134"/>
        </w:tabs>
        <w:spacing w:after="0"/>
        <w:ind w:left="1134" w:hanging="283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 xml:space="preserve">oczywistych omyłek rachunkowych, z uwzględnieniem konsekwencji rachunkowych dokonanych poprawek, </w:t>
      </w:r>
    </w:p>
    <w:p w:rsidR="00AA7B03" w:rsidRPr="00961761" w:rsidRDefault="00AA7B03" w:rsidP="00930E6A">
      <w:pPr>
        <w:pStyle w:val="Akapitzlist"/>
        <w:numPr>
          <w:ilvl w:val="0"/>
          <w:numId w:val="18"/>
        </w:numPr>
        <w:tabs>
          <w:tab w:val="left" w:pos="1134"/>
        </w:tabs>
        <w:spacing w:after="0"/>
        <w:ind w:left="1134" w:hanging="283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innych omyłek polegających na niezgodności oferty z zapytaniem ofertowym, niepowodujących istotnych zmian w treści oferty.</w:t>
      </w:r>
    </w:p>
    <w:p w:rsidR="00AA7B03" w:rsidRPr="00961761" w:rsidRDefault="00AA7B03" w:rsidP="00930E6A">
      <w:pPr>
        <w:pStyle w:val="Akapitzlist"/>
        <w:numPr>
          <w:ilvl w:val="1"/>
          <w:numId w:val="21"/>
        </w:numPr>
        <w:tabs>
          <w:tab w:val="left" w:pos="993"/>
        </w:tabs>
        <w:spacing w:after="120"/>
        <w:ind w:left="851" w:hanging="284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 xml:space="preserve">Zamawiający informuje Wykonawców o poprawieniu omyłek wskazanych </w:t>
      </w:r>
      <w:r w:rsidRPr="00961761">
        <w:rPr>
          <w:rFonts w:ascii="Arial" w:eastAsia="Calibri" w:hAnsi="Arial" w:cs="Arial"/>
          <w:b/>
        </w:rPr>
        <w:t>w ust. 9</w:t>
      </w:r>
      <w:r w:rsidRPr="00961761">
        <w:rPr>
          <w:rFonts w:ascii="Arial" w:eastAsia="Calibri" w:hAnsi="Arial" w:cs="Arial"/>
        </w:rPr>
        <w:t>.</w:t>
      </w:r>
    </w:p>
    <w:p w:rsidR="00AA7B03" w:rsidRPr="00961761" w:rsidRDefault="00AA7B03" w:rsidP="00930E6A">
      <w:pPr>
        <w:pStyle w:val="Akapitzlist"/>
        <w:numPr>
          <w:ilvl w:val="1"/>
          <w:numId w:val="21"/>
        </w:numPr>
        <w:tabs>
          <w:tab w:val="left" w:pos="993"/>
        </w:tabs>
        <w:spacing w:after="120"/>
        <w:ind w:left="851" w:hanging="284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Zamawiający odrzuca ofertę, w szczególności jeżeli:</w:t>
      </w:r>
    </w:p>
    <w:p w:rsidR="00AA7B03" w:rsidRPr="00961761" w:rsidRDefault="00AA7B03" w:rsidP="00930E6A">
      <w:pPr>
        <w:pStyle w:val="Akapitzlist"/>
        <w:numPr>
          <w:ilvl w:val="0"/>
          <w:numId w:val="19"/>
        </w:numPr>
        <w:tabs>
          <w:tab w:val="left" w:pos="1134"/>
        </w:tabs>
        <w:spacing w:after="0"/>
        <w:ind w:left="1134" w:hanging="283"/>
        <w:contextualSpacing w:val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jej treść nie odpowiada treści zapytania ofertowego,</w:t>
      </w:r>
    </w:p>
    <w:p w:rsidR="00AA7B03" w:rsidRPr="00961761" w:rsidRDefault="00AA7B03" w:rsidP="00930E6A">
      <w:pPr>
        <w:pStyle w:val="Akapitzlist"/>
        <w:numPr>
          <w:ilvl w:val="0"/>
          <w:numId w:val="19"/>
        </w:numPr>
        <w:tabs>
          <w:tab w:val="left" w:pos="1134"/>
        </w:tabs>
        <w:spacing w:after="0"/>
        <w:ind w:left="1134" w:hanging="283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jej złożenie stanowi czyn nieuczciwej konkurencji w rozumieniu przepisów o zwalczaniu nieuczciwej konkurencji.</w:t>
      </w:r>
    </w:p>
    <w:p w:rsidR="00AA7B03" w:rsidRPr="00961761" w:rsidRDefault="00AA7B03" w:rsidP="00930E6A">
      <w:pPr>
        <w:pStyle w:val="Akapitzlist"/>
        <w:numPr>
          <w:ilvl w:val="1"/>
          <w:numId w:val="21"/>
        </w:numPr>
        <w:tabs>
          <w:tab w:val="left" w:pos="993"/>
        </w:tabs>
        <w:spacing w:after="120"/>
        <w:ind w:left="851" w:hanging="284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Wykonawca w terminie 3 dni od dnia doręczenia zawiadomienia może zgłosić sprzeciw na:</w:t>
      </w:r>
    </w:p>
    <w:p w:rsidR="00AA7B03" w:rsidRPr="00961761" w:rsidRDefault="00AA7B03" w:rsidP="00930E6A">
      <w:pPr>
        <w:pStyle w:val="Akapitzlist"/>
        <w:numPr>
          <w:ilvl w:val="0"/>
          <w:numId w:val="20"/>
        </w:numPr>
        <w:tabs>
          <w:tab w:val="left" w:pos="1134"/>
        </w:tabs>
        <w:spacing w:after="0"/>
        <w:ind w:left="851" w:firstLine="0"/>
        <w:contextualSpacing w:val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 xml:space="preserve">poprawienie omyłki, o której mowa w </w:t>
      </w:r>
      <w:r w:rsidRPr="00961761">
        <w:rPr>
          <w:rFonts w:ascii="Arial" w:eastAsia="Calibri" w:hAnsi="Arial" w:cs="Arial"/>
          <w:b/>
        </w:rPr>
        <w:t xml:space="preserve">pkt 9 </w:t>
      </w:r>
      <w:proofErr w:type="spellStart"/>
      <w:r w:rsidRPr="00961761">
        <w:rPr>
          <w:rFonts w:ascii="Arial" w:eastAsia="Calibri" w:hAnsi="Arial" w:cs="Arial"/>
          <w:b/>
        </w:rPr>
        <w:t>ppkt</w:t>
      </w:r>
      <w:proofErr w:type="spellEnd"/>
      <w:r w:rsidRPr="00961761">
        <w:rPr>
          <w:rFonts w:ascii="Arial" w:eastAsia="Calibri" w:hAnsi="Arial" w:cs="Arial"/>
          <w:b/>
        </w:rPr>
        <w:t>. c)</w:t>
      </w:r>
      <w:r w:rsidRPr="00961761">
        <w:rPr>
          <w:rFonts w:ascii="Arial" w:eastAsia="Calibri" w:hAnsi="Arial" w:cs="Arial"/>
        </w:rPr>
        <w:t xml:space="preserve"> powyżej;</w:t>
      </w:r>
    </w:p>
    <w:p w:rsidR="00AA7B03" w:rsidRPr="00961761" w:rsidRDefault="00AA7B03" w:rsidP="00930E6A">
      <w:pPr>
        <w:pStyle w:val="Akapitzlist"/>
        <w:numPr>
          <w:ilvl w:val="0"/>
          <w:numId w:val="20"/>
        </w:numPr>
        <w:tabs>
          <w:tab w:val="left" w:pos="1134"/>
        </w:tabs>
        <w:spacing w:after="0"/>
        <w:ind w:left="851" w:firstLine="0"/>
        <w:contextualSpacing w:val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ceny złożonych ofert dodatkowych, które są takie same;</w:t>
      </w:r>
    </w:p>
    <w:p w:rsidR="00AA7B03" w:rsidRPr="00961761" w:rsidRDefault="00AA7B03" w:rsidP="00930E6A">
      <w:pPr>
        <w:pStyle w:val="Akapitzlist"/>
        <w:numPr>
          <w:ilvl w:val="0"/>
          <w:numId w:val="20"/>
        </w:numPr>
        <w:tabs>
          <w:tab w:val="left" w:pos="851"/>
        </w:tabs>
        <w:spacing w:after="0"/>
        <w:ind w:left="851" w:firstLine="0"/>
        <w:contextualSpacing w:val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 xml:space="preserve">wybór, który jest niezgodny z innymi przepisami prawa. </w:t>
      </w:r>
    </w:p>
    <w:p w:rsidR="00AA7B03" w:rsidRPr="00961761" w:rsidRDefault="00AA7B03" w:rsidP="00930E6A">
      <w:pPr>
        <w:pStyle w:val="Akapitzlist"/>
        <w:numPr>
          <w:ilvl w:val="1"/>
          <w:numId w:val="21"/>
        </w:numPr>
        <w:tabs>
          <w:tab w:val="left" w:pos="993"/>
        </w:tabs>
        <w:spacing w:after="120"/>
        <w:ind w:left="851" w:hanging="284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Zamawiający bada złożone oferty pod względem ich zgodności z wymaganiami określonymi w zapytaniu ofertowym.</w:t>
      </w:r>
    </w:p>
    <w:p w:rsidR="00AA7B03" w:rsidRPr="00961761" w:rsidRDefault="00AA7B03" w:rsidP="00930E6A">
      <w:pPr>
        <w:pStyle w:val="Akapitzlist"/>
        <w:numPr>
          <w:ilvl w:val="1"/>
          <w:numId w:val="21"/>
        </w:numPr>
        <w:tabs>
          <w:tab w:val="left" w:pos="993"/>
        </w:tabs>
        <w:spacing w:after="120"/>
        <w:ind w:left="851" w:hanging="284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Zamawiający przewiduje możliwość w pierwszej kolejności dokonania oceny ofert, a następnie zbadania czy Wykonawca, którego oferta została oceniona jako najkorzystniejsza nie podlega wykluczeniu oraz spełnia warunki udziału w postępowaniu, jeżeli zamawiający w ogłoszeniu określił przesłanki wykluczenia oraz określił warunki udziału w postępowaniu.</w:t>
      </w:r>
    </w:p>
    <w:p w:rsidR="00AA7B03" w:rsidRPr="00961761" w:rsidRDefault="00AA7B03" w:rsidP="00930E6A">
      <w:pPr>
        <w:pStyle w:val="Akapitzlist"/>
        <w:numPr>
          <w:ilvl w:val="1"/>
          <w:numId w:val="21"/>
        </w:numPr>
        <w:tabs>
          <w:tab w:val="left" w:pos="993"/>
        </w:tabs>
        <w:spacing w:after="120"/>
        <w:ind w:left="851" w:hanging="284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Wykonawca ponosi wszelkie koszty związane z przygotowaniem oferty.</w:t>
      </w:r>
    </w:p>
    <w:p w:rsidR="00AA7B03" w:rsidRPr="00961761" w:rsidRDefault="00AA7B03" w:rsidP="00930E6A">
      <w:pPr>
        <w:pStyle w:val="Akapitzlist"/>
        <w:numPr>
          <w:ilvl w:val="1"/>
          <w:numId w:val="21"/>
        </w:numPr>
        <w:tabs>
          <w:tab w:val="left" w:pos="993"/>
        </w:tabs>
        <w:spacing w:after="120"/>
        <w:ind w:left="851" w:hanging="284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lastRenderedPageBreak/>
        <w:t xml:space="preserve">Termin związania Wykonawcy ofertą wynosi 30 dni od terminu wskazanego </w:t>
      </w:r>
      <w:r w:rsidRPr="00961761">
        <w:rPr>
          <w:rFonts w:ascii="Arial" w:eastAsia="Calibri" w:hAnsi="Arial" w:cs="Arial"/>
          <w:b/>
        </w:rPr>
        <w:t>w ust. 4</w:t>
      </w:r>
      <w:r w:rsidRPr="00961761">
        <w:rPr>
          <w:rFonts w:ascii="Arial" w:eastAsia="Calibri" w:hAnsi="Arial" w:cs="Arial"/>
        </w:rPr>
        <w:t>.</w:t>
      </w:r>
    </w:p>
    <w:p w:rsidR="0026463A" w:rsidRPr="00E347F9" w:rsidRDefault="0026463A" w:rsidP="00930E6A">
      <w:pPr>
        <w:tabs>
          <w:tab w:val="left" w:pos="993"/>
        </w:tabs>
        <w:spacing w:after="120" w:line="280" w:lineRule="atLeast"/>
        <w:ind w:hanging="284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X</w:t>
      </w:r>
      <w:r w:rsidRPr="00E347F9">
        <w:rPr>
          <w:rFonts w:ascii="Arial" w:eastAsia="Calibri" w:hAnsi="Arial" w:cs="Arial"/>
          <w:b/>
        </w:rPr>
        <w:t>. Kryterium oceny ofert</w:t>
      </w:r>
      <w:r w:rsidRPr="00E347F9">
        <w:rPr>
          <w:rFonts w:ascii="Arial" w:eastAsia="Calibri" w:hAnsi="Arial" w:cs="Arial"/>
        </w:rPr>
        <w:t xml:space="preserve"> </w:t>
      </w:r>
      <w:r w:rsidRPr="00E347F9">
        <w:rPr>
          <w:rFonts w:ascii="Arial" w:eastAsia="Calibri" w:hAnsi="Arial" w:cs="Arial"/>
          <w:b/>
        </w:rPr>
        <w:t>i sposób przyznawania punktów</w:t>
      </w:r>
    </w:p>
    <w:p w:rsidR="0026463A" w:rsidRPr="00AA7B03" w:rsidRDefault="0026463A" w:rsidP="0026463A">
      <w:pPr>
        <w:spacing w:after="120"/>
        <w:jc w:val="both"/>
        <w:rPr>
          <w:rFonts w:ascii="Arial" w:eastAsia="Calibri" w:hAnsi="Arial" w:cs="Arial"/>
          <w:sz w:val="20"/>
          <w:szCs w:val="20"/>
        </w:rPr>
      </w:pPr>
      <w:r w:rsidRPr="00AA7B03">
        <w:rPr>
          <w:rFonts w:ascii="Arial" w:eastAsia="Calibri" w:hAnsi="Arial" w:cs="Arial"/>
          <w:sz w:val="20"/>
          <w:szCs w:val="20"/>
        </w:rPr>
        <w:t xml:space="preserve">Przy wyborze najkorzystniejszej oferty Zamawiający będzie stosował się następującymi kryteriami: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1417"/>
      </w:tblGrid>
      <w:tr w:rsidR="0026463A" w:rsidRPr="00AA7B03" w:rsidTr="006A77FF">
        <w:tc>
          <w:tcPr>
            <w:tcW w:w="675" w:type="dxa"/>
          </w:tcPr>
          <w:p w:rsidR="0026463A" w:rsidRPr="00AA7B03" w:rsidRDefault="0026463A" w:rsidP="006A77FF">
            <w:pPr>
              <w:spacing w:after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A7B03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663" w:type="dxa"/>
          </w:tcPr>
          <w:p w:rsidR="0026463A" w:rsidRPr="00AA7B03" w:rsidRDefault="0026463A" w:rsidP="006A77FF">
            <w:pPr>
              <w:spacing w:after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A7B03">
              <w:rPr>
                <w:rFonts w:ascii="Arial" w:eastAsia="Calibri" w:hAnsi="Arial" w:cs="Arial"/>
                <w:b/>
                <w:sz w:val="20"/>
                <w:szCs w:val="20"/>
              </w:rPr>
              <w:t>Nazwa kryterium</w:t>
            </w:r>
          </w:p>
        </w:tc>
        <w:tc>
          <w:tcPr>
            <w:tcW w:w="1417" w:type="dxa"/>
          </w:tcPr>
          <w:p w:rsidR="0026463A" w:rsidRPr="00AA7B03" w:rsidRDefault="0026463A" w:rsidP="006A77FF">
            <w:pPr>
              <w:spacing w:after="12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A7B03">
              <w:rPr>
                <w:rFonts w:ascii="Arial" w:eastAsia="Calibri" w:hAnsi="Arial" w:cs="Arial"/>
                <w:b/>
                <w:sz w:val="20"/>
                <w:szCs w:val="20"/>
              </w:rPr>
              <w:t>Waga</w:t>
            </w:r>
          </w:p>
        </w:tc>
      </w:tr>
      <w:tr w:rsidR="0026463A" w:rsidRPr="00AA7B03" w:rsidTr="006A77FF">
        <w:trPr>
          <w:trHeight w:val="283"/>
        </w:trPr>
        <w:tc>
          <w:tcPr>
            <w:tcW w:w="675" w:type="dxa"/>
            <w:vAlign w:val="center"/>
          </w:tcPr>
          <w:p w:rsidR="0026463A" w:rsidRPr="00AA7B03" w:rsidRDefault="0026463A" w:rsidP="006A77FF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A7B03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6663" w:type="dxa"/>
            <w:vAlign w:val="center"/>
          </w:tcPr>
          <w:p w:rsidR="0026463A" w:rsidRPr="00AA7B03" w:rsidRDefault="0026463A" w:rsidP="006A77FF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A7B03">
              <w:rPr>
                <w:rFonts w:ascii="Arial" w:eastAsia="Calibri" w:hAnsi="Arial" w:cs="Arial"/>
                <w:sz w:val="20"/>
                <w:szCs w:val="20"/>
              </w:rPr>
              <w:t>Cena brutto (C)</w:t>
            </w:r>
          </w:p>
        </w:tc>
        <w:tc>
          <w:tcPr>
            <w:tcW w:w="1417" w:type="dxa"/>
            <w:vAlign w:val="center"/>
          </w:tcPr>
          <w:p w:rsidR="0026463A" w:rsidRPr="00AA7B03" w:rsidRDefault="00B9334A" w:rsidP="006A77FF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26463A" w:rsidRPr="00AA7B03">
              <w:rPr>
                <w:rFonts w:ascii="Arial" w:eastAsia="Calibri" w:hAnsi="Arial" w:cs="Arial"/>
                <w:sz w:val="20"/>
                <w:szCs w:val="20"/>
              </w:rPr>
              <w:t>0%</w:t>
            </w:r>
          </w:p>
        </w:tc>
      </w:tr>
      <w:tr w:rsidR="0026463A" w:rsidRPr="00AA7B03" w:rsidTr="006A77FF">
        <w:tc>
          <w:tcPr>
            <w:tcW w:w="675" w:type="dxa"/>
            <w:vAlign w:val="center"/>
          </w:tcPr>
          <w:p w:rsidR="0026463A" w:rsidRPr="00AA7B03" w:rsidRDefault="0026463A" w:rsidP="006A77FF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A7B03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6663" w:type="dxa"/>
            <w:vAlign w:val="center"/>
          </w:tcPr>
          <w:p w:rsidR="0026463A" w:rsidRPr="00AA7B03" w:rsidRDefault="0026463A" w:rsidP="006A77FF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A7B03">
              <w:rPr>
                <w:rFonts w:ascii="Arial" w:eastAsia="Calibri" w:hAnsi="Arial" w:cs="Arial"/>
                <w:sz w:val="20"/>
                <w:szCs w:val="20"/>
              </w:rPr>
              <w:t>Dodatkowe doświadczenie zawodowe – pożądane (D)</w:t>
            </w:r>
          </w:p>
        </w:tc>
        <w:tc>
          <w:tcPr>
            <w:tcW w:w="1417" w:type="dxa"/>
            <w:vAlign w:val="center"/>
          </w:tcPr>
          <w:p w:rsidR="0026463A" w:rsidRPr="00AA7B03" w:rsidRDefault="00B9334A" w:rsidP="006A77FF">
            <w:pPr>
              <w:spacing w:after="12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26463A" w:rsidRPr="00AA7B03">
              <w:rPr>
                <w:rFonts w:ascii="Arial" w:eastAsia="Calibri" w:hAnsi="Arial" w:cs="Arial"/>
                <w:sz w:val="20"/>
                <w:szCs w:val="20"/>
              </w:rPr>
              <w:t>0%</w:t>
            </w:r>
          </w:p>
        </w:tc>
      </w:tr>
    </w:tbl>
    <w:p w:rsidR="0026463A" w:rsidRPr="00B41224" w:rsidRDefault="0026463A" w:rsidP="006562A1">
      <w:pPr>
        <w:pStyle w:val="Akapitzlist"/>
        <w:numPr>
          <w:ilvl w:val="1"/>
          <w:numId w:val="9"/>
        </w:numPr>
        <w:spacing w:before="240" w:after="120"/>
        <w:ind w:left="851" w:hanging="284"/>
        <w:jc w:val="both"/>
        <w:rPr>
          <w:rFonts w:ascii="Arial" w:eastAsia="Calibri" w:hAnsi="Arial" w:cs="Arial"/>
        </w:rPr>
      </w:pPr>
      <w:r w:rsidRPr="00B41224">
        <w:rPr>
          <w:rFonts w:ascii="Arial" w:eastAsia="Calibri" w:hAnsi="Arial" w:cs="Arial"/>
        </w:rPr>
        <w:t xml:space="preserve">Kryterium </w:t>
      </w:r>
      <w:r w:rsidRPr="00B41224">
        <w:rPr>
          <w:rFonts w:ascii="Arial" w:eastAsia="Calibri" w:hAnsi="Arial" w:cs="Arial"/>
          <w:b/>
        </w:rPr>
        <w:t xml:space="preserve">Cena brutto (C) </w:t>
      </w:r>
      <w:r w:rsidRPr="00B41224">
        <w:rPr>
          <w:rFonts w:ascii="Arial" w:eastAsia="Calibri" w:hAnsi="Arial" w:cs="Arial"/>
        </w:rPr>
        <w:t>będzie oceniane na podstawie podanej przez Wykonawcę w ofercie ceny brutto wykonania zamówienia. Ocena punktowa w ramach kryterium zostanie dokonana zgodnie ze wzorem:</w:t>
      </w:r>
    </w:p>
    <w:p w:rsidR="0026463A" w:rsidRPr="00B9334A" w:rsidRDefault="00B9334A" w:rsidP="006562A1">
      <w:pPr>
        <w:spacing w:after="120"/>
        <w:ind w:left="851" w:hanging="284"/>
        <w:jc w:val="both"/>
        <w:rPr>
          <w:rFonts w:ascii="Arial" w:eastAsia="Calibri" w:hAnsi="Arial" w:cs="Arial"/>
          <w:sz w:val="40"/>
          <w:szCs w:val="40"/>
        </w:rPr>
      </w:pPr>
      <w:r w:rsidRPr="00B9334A">
        <w:rPr>
          <w:rFonts w:ascii="Arial" w:hAnsi="Arial" w:cs="Arial"/>
          <w:noProof/>
          <w:sz w:val="40"/>
          <w:szCs w:val="40"/>
          <w:lang w:eastAsia="pl-PL"/>
        </w:rPr>
        <w:t>C=Cn/Cb*50 pkt</w:t>
      </w:r>
    </w:p>
    <w:p w:rsidR="0026463A" w:rsidRPr="00B41224" w:rsidRDefault="0026463A" w:rsidP="006562A1">
      <w:pPr>
        <w:spacing w:after="120"/>
        <w:ind w:left="851" w:hanging="284"/>
        <w:jc w:val="both"/>
        <w:rPr>
          <w:rFonts w:ascii="Arial" w:eastAsia="Calibri" w:hAnsi="Arial" w:cs="Arial"/>
        </w:rPr>
      </w:pPr>
      <w:r w:rsidRPr="00B41224">
        <w:rPr>
          <w:rFonts w:ascii="Arial" w:eastAsia="Calibri" w:hAnsi="Arial" w:cs="Arial"/>
        </w:rPr>
        <w:t>Gdzie:</w:t>
      </w:r>
    </w:p>
    <w:p w:rsidR="0026463A" w:rsidRPr="00B41224" w:rsidRDefault="0026463A" w:rsidP="006562A1">
      <w:pPr>
        <w:spacing w:after="120"/>
        <w:ind w:left="851" w:hanging="284"/>
        <w:rPr>
          <w:rFonts w:ascii="Arial" w:eastAsia="Calibri" w:hAnsi="Arial" w:cs="Arial"/>
        </w:rPr>
      </w:pPr>
      <w:r w:rsidRPr="00B41224">
        <w:rPr>
          <w:rFonts w:ascii="Arial" w:eastAsia="Calibri" w:hAnsi="Arial" w:cs="Arial"/>
        </w:rPr>
        <w:t>C – liczba punktów przyznanych ocenianej ofercie za podaną cenę brutto,</w:t>
      </w:r>
    </w:p>
    <w:p w:rsidR="0026463A" w:rsidRPr="00B41224" w:rsidRDefault="0026463A" w:rsidP="006562A1">
      <w:pPr>
        <w:spacing w:after="120"/>
        <w:ind w:left="851" w:hanging="284"/>
        <w:rPr>
          <w:rFonts w:ascii="Arial" w:eastAsia="Calibri" w:hAnsi="Arial" w:cs="Arial"/>
        </w:rPr>
      </w:pPr>
      <w:proofErr w:type="spellStart"/>
      <w:r w:rsidRPr="00B41224">
        <w:rPr>
          <w:rFonts w:ascii="Arial" w:eastAsia="Calibri" w:hAnsi="Arial" w:cs="Arial"/>
        </w:rPr>
        <w:t>Cn</w:t>
      </w:r>
      <w:proofErr w:type="spellEnd"/>
      <w:r w:rsidRPr="00B41224">
        <w:rPr>
          <w:rFonts w:ascii="Arial" w:eastAsia="Calibri" w:hAnsi="Arial" w:cs="Arial"/>
        </w:rPr>
        <w:t xml:space="preserve"> – najniższa cena brutto wśród ocenianych ofert,</w:t>
      </w:r>
    </w:p>
    <w:p w:rsidR="0026463A" w:rsidRPr="00B41224" w:rsidRDefault="0026463A" w:rsidP="006562A1">
      <w:pPr>
        <w:spacing w:after="120"/>
        <w:ind w:left="851" w:hanging="284"/>
        <w:rPr>
          <w:rFonts w:ascii="Arial" w:eastAsia="Calibri" w:hAnsi="Arial" w:cs="Arial"/>
        </w:rPr>
      </w:pPr>
      <w:proofErr w:type="spellStart"/>
      <w:r w:rsidRPr="00B41224">
        <w:rPr>
          <w:rFonts w:ascii="Arial" w:eastAsia="Calibri" w:hAnsi="Arial" w:cs="Arial"/>
        </w:rPr>
        <w:t>Cb</w:t>
      </w:r>
      <w:proofErr w:type="spellEnd"/>
      <w:r w:rsidRPr="00B41224">
        <w:rPr>
          <w:rFonts w:ascii="Arial" w:eastAsia="Calibri" w:hAnsi="Arial" w:cs="Arial"/>
        </w:rPr>
        <w:t xml:space="preserve"> – cena brutto ocenianej oferty podana przez danego oferenta.</w:t>
      </w:r>
    </w:p>
    <w:p w:rsidR="0026463A" w:rsidRPr="00B41224" w:rsidRDefault="0026463A" w:rsidP="006562A1">
      <w:pPr>
        <w:pStyle w:val="Akapitzlist"/>
        <w:numPr>
          <w:ilvl w:val="0"/>
          <w:numId w:val="9"/>
        </w:numPr>
        <w:spacing w:after="120"/>
        <w:ind w:left="851" w:hanging="284"/>
        <w:rPr>
          <w:rFonts w:ascii="Arial" w:eastAsia="Calibri" w:hAnsi="Arial" w:cs="Arial"/>
          <w:bCs/>
        </w:rPr>
      </w:pPr>
      <w:r w:rsidRPr="00B41224">
        <w:rPr>
          <w:rFonts w:ascii="Arial" w:eastAsia="Calibri" w:hAnsi="Arial" w:cs="Arial"/>
          <w:bCs/>
        </w:rPr>
        <w:t xml:space="preserve">Kryterium </w:t>
      </w:r>
      <w:r w:rsidRPr="00B41224">
        <w:rPr>
          <w:rFonts w:ascii="Arial" w:eastAsia="Calibri" w:hAnsi="Arial" w:cs="Arial"/>
          <w:b/>
          <w:bCs/>
        </w:rPr>
        <w:t>Dodatkowe doświadczenie zawodowe – pożądane (D)</w:t>
      </w:r>
      <w:r w:rsidRPr="00B41224">
        <w:rPr>
          <w:rFonts w:ascii="Arial" w:eastAsia="Calibri" w:hAnsi="Arial" w:cs="Arial"/>
          <w:bCs/>
        </w:rPr>
        <w:t xml:space="preserve"> będzie oceniane na podstawie podanego przez Wykonawcę w ofercie pożądanego doświadczenia zawodowego, według poniższych kryteriów. Punkty będą przyznane według następującej zasady:</w:t>
      </w:r>
    </w:p>
    <w:p w:rsidR="0026463A" w:rsidRPr="00B41224" w:rsidRDefault="0026463A" w:rsidP="006562A1">
      <w:pPr>
        <w:ind w:left="851" w:hanging="284"/>
        <w:rPr>
          <w:rFonts w:ascii="Arial" w:hAnsi="Arial" w:cs="Arial"/>
        </w:rPr>
      </w:pPr>
      <w:r w:rsidRPr="00B41224">
        <w:rPr>
          <w:rFonts w:ascii="Arial" w:hAnsi="Arial" w:cs="Arial"/>
        </w:rPr>
        <w:t>D1 + D2 + D3 +D4 = D</w:t>
      </w:r>
    </w:p>
    <w:p w:rsidR="0026463A" w:rsidRPr="00B41224" w:rsidRDefault="0026463A" w:rsidP="006562A1">
      <w:pPr>
        <w:pStyle w:val="Akapitzlist"/>
        <w:numPr>
          <w:ilvl w:val="0"/>
          <w:numId w:val="10"/>
        </w:numPr>
        <w:spacing w:after="120"/>
        <w:ind w:left="851" w:hanging="284"/>
        <w:rPr>
          <w:rFonts w:ascii="Arial" w:eastAsia="Arial" w:hAnsi="Arial" w:cs="Arial"/>
          <w:b/>
          <w:lang w:eastAsia="pl-PL"/>
        </w:rPr>
      </w:pPr>
      <w:r w:rsidRPr="00B41224">
        <w:rPr>
          <w:rFonts w:ascii="Arial" w:eastAsia="Arial" w:hAnsi="Arial" w:cs="Arial"/>
          <w:b/>
          <w:lang w:eastAsia="pl-PL"/>
        </w:rPr>
        <w:t xml:space="preserve">Wykształcenie wyższe w zakresie jednego z poniższych tytułów (D1) </w:t>
      </w:r>
      <w:r w:rsidR="00C8775A">
        <w:rPr>
          <w:rFonts w:ascii="Arial" w:eastAsia="Arial" w:hAnsi="Arial" w:cs="Arial"/>
          <w:b/>
          <w:lang w:eastAsia="pl-PL"/>
        </w:rPr>
        <w:t>–</w:t>
      </w:r>
      <w:r w:rsidRPr="00B41224">
        <w:rPr>
          <w:rFonts w:ascii="Arial" w:eastAsia="Arial" w:hAnsi="Arial" w:cs="Arial"/>
          <w:b/>
          <w:lang w:eastAsia="pl-PL"/>
        </w:rPr>
        <w:t xml:space="preserve"> 10 punktów</w:t>
      </w:r>
    </w:p>
    <w:p w:rsidR="0026463A" w:rsidRPr="00B41224" w:rsidRDefault="0026463A" w:rsidP="006562A1">
      <w:pPr>
        <w:pStyle w:val="Akapitzlist"/>
        <w:numPr>
          <w:ilvl w:val="0"/>
          <w:numId w:val="11"/>
        </w:numPr>
        <w:spacing w:after="120" w:line="280" w:lineRule="atLeast"/>
        <w:ind w:left="851" w:hanging="284"/>
        <w:rPr>
          <w:rFonts w:ascii="Arial" w:eastAsiaTheme="minorEastAsia" w:hAnsi="Arial" w:cs="Arial"/>
          <w:lang w:eastAsia="pl-PL"/>
        </w:rPr>
      </w:pPr>
      <w:r w:rsidRPr="00B41224">
        <w:rPr>
          <w:rFonts w:ascii="Arial" w:eastAsiaTheme="minorEastAsia" w:hAnsi="Arial" w:cs="Arial"/>
          <w:lang w:eastAsia="pl-PL"/>
        </w:rPr>
        <w:t xml:space="preserve">wykształcenie wyższe z tytułem doktora </w:t>
      </w:r>
      <w:r w:rsidR="00B33502">
        <w:rPr>
          <w:rFonts w:ascii="Arial" w:eastAsiaTheme="minorEastAsia" w:hAnsi="Arial" w:cs="Arial"/>
          <w:lang w:eastAsia="pl-PL"/>
        </w:rPr>
        <w:t xml:space="preserve">nauk przyrodniczych </w:t>
      </w:r>
      <w:r w:rsidR="00C8775A">
        <w:rPr>
          <w:rFonts w:ascii="Arial" w:eastAsiaTheme="minorEastAsia" w:hAnsi="Arial" w:cs="Arial"/>
          <w:lang w:eastAsia="pl-PL"/>
        </w:rPr>
        <w:t>–</w:t>
      </w:r>
      <w:r w:rsidRPr="00B41224">
        <w:rPr>
          <w:rFonts w:ascii="Arial" w:eastAsiaTheme="minorEastAsia" w:hAnsi="Arial" w:cs="Arial"/>
          <w:lang w:eastAsia="pl-PL"/>
        </w:rPr>
        <w:t xml:space="preserve"> 5 punktów</w:t>
      </w:r>
    </w:p>
    <w:p w:rsidR="0026463A" w:rsidRPr="00B41224" w:rsidRDefault="0026463A" w:rsidP="006562A1">
      <w:pPr>
        <w:pStyle w:val="Akapitzlist"/>
        <w:numPr>
          <w:ilvl w:val="0"/>
          <w:numId w:val="11"/>
        </w:numPr>
        <w:spacing w:after="120" w:line="280" w:lineRule="atLeast"/>
        <w:ind w:left="851" w:hanging="284"/>
        <w:rPr>
          <w:rFonts w:ascii="Arial" w:eastAsiaTheme="minorEastAsia" w:hAnsi="Arial" w:cs="Arial"/>
          <w:lang w:eastAsia="pl-PL"/>
        </w:rPr>
      </w:pPr>
      <w:r w:rsidRPr="00B41224">
        <w:rPr>
          <w:rFonts w:ascii="Arial" w:eastAsiaTheme="minorEastAsia" w:hAnsi="Arial" w:cs="Arial"/>
          <w:lang w:eastAsia="pl-PL"/>
        </w:rPr>
        <w:t xml:space="preserve">wykształcenie wyższe z tytułem doktora habilitowanego </w:t>
      </w:r>
      <w:r w:rsidR="00B33502">
        <w:rPr>
          <w:rFonts w:ascii="Arial" w:eastAsiaTheme="minorEastAsia" w:hAnsi="Arial" w:cs="Arial"/>
          <w:lang w:eastAsia="pl-PL"/>
        </w:rPr>
        <w:t xml:space="preserve">nauk przyrodniczych </w:t>
      </w:r>
      <w:r w:rsidR="00C8775A">
        <w:rPr>
          <w:rFonts w:ascii="Arial" w:eastAsiaTheme="minorEastAsia" w:hAnsi="Arial" w:cs="Arial"/>
          <w:lang w:eastAsia="pl-PL"/>
        </w:rPr>
        <w:t>–</w:t>
      </w:r>
      <w:r w:rsidRPr="00B41224">
        <w:rPr>
          <w:rFonts w:ascii="Arial" w:eastAsiaTheme="minorEastAsia" w:hAnsi="Arial" w:cs="Arial"/>
          <w:lang w:eastAsia="pl-PL"/>
        </w:rPr>
        <w:t xml:space="preserve"> 10 punktów</w:t>
      </w:r>
    </w:p>
    <w:p w:rsidR="0026463A" w:rsidRPr="00B41224" w:rsidRDefault="0026463A" w:rsidP="006562A1">
      <w:pPr>
        <w:pStyle w:val="Akapitzlist"/>
        <w:numPr>
          <w:ilvl w:val="0"/>
          <w:numId w:val="10"/>
        </w:numPr>
        <w:spacing w:after="120"/>
        <w:ind w:left="851" w:hanging="284"/>
        <w:rPr>
          <w:rFonts w:ascii="Arial" w:eastAsia="Arial" w:hAnsi="Arial" w:cs="Arial"/>
          <w:b/>
          <w:lang w:eastAsia="pl-PL"/>
        </w:rPr>
      </w:pPr>
      <w:r w:rsidRPr="00B41224">
        <w:rPr>
          <w:rFonts w:ascii="Arial" w:eastAsia="Arial" w:hAnsi="Arial" w:cs="Arial"/>
          <w:b/>
          <w:lang w:eastAsia="pl-PL"/>
        </w:rPr>
        <w:t xml:space="preserve">Doświadczenie w pracy dydaktycznej w szkole lub placówce oświatowej lub na uczelni wyższej w zakresie nauczania </w:t>
      </w:r>
      <w:r w:rsidR="004E01FB">
        <w:rPr>
          <w:rFonts w:ascii="Arial" w:eastAsia="Arial" w:hAnsi="Arial" w:cs="Arial"/>
          <w:b/>
          <w:lang w:eastAsia="pl-PL"/>
        </w:rPr>
        <w:t>przedmiotów przyrodniczych</w:t>
      </w:r>
      <w:r w:rsidRPr="00B41224">
        <w:rPr>
          <w:rFonts w:ascii="Arial" w:eastAsia="Arial" w:hAnsi="Arial" w:cs="Arial"/>
          <w:b/>
          <w:lang w:eastAsia="pl-PL"/>
        </w:rPr>
        <w:t>, (D2) – 10 punktów</w:t>
      </w:r>
    </w:p>
    <w:p w:rsidR="0026463A" w:rsidRDefault="0026463A" w:rsidP="006562A1">
      <w:pPr>
        <w:pStyle w:val="Akapitzlist"/>
        <w:numPr>
          <w:ilvl w:val="0"/>
          <w:numId w:val="12"/>
        </w:numPr>
        <w:spacing w:after="120" w:line="280" w:lineRule="atLeast"/>
        <w:ind w:left="851" w:hanging="284"/>
        <w:rPr>
          <w:rFonts w:ascii="Arial" w:eastAsiaTheme="minorEastAsia" w:hAnsi="Arial" w:cs="Arial"/>
          <w:lang w:eastAsia="pl-PL"/>
        </w:rPr>
      </w:pPr>
      <w:r w:rsidRPr="00B41224">
        <w:rPr>
          <w:rFonts w:ascii="Arial" w:eastAsiaTheme="minorEastAsia" w:hAnsi="Arial" w:cs="Arial"/>
          <w:lang w:eastAsia="pl-PL"/>
        </w:rPr>
        <w:t>doświadczenie w pracy dydaktycznej</w:t>
      </w:r>
      <w:r w:rsidR="00003CF3">
        <w:rPr>
          <w:rFonts w:ascii="Arial" w:eastAsiaTheme="minorEastAsia" w:hAnsi="Arial" w:cs="Arial"/>
          <w:lang w:eastAsia="pl-PL"/>
        </w:rPr>
        <w:t xml:space="preserve"> w zakresie nauczania przedmiotów przyrodniczych</w:t>
      </w:r>
      <w:r w:rsidRPr="00B41224">
        <w:rPr>
          <w:rFonts w:ascii="Arial" w:eastAsiaTheme="minorEastAsia" w:hAnsi="Arial" w:cs="Arial"/>
          <w:lang w:eastAsia="pl-PL"/>
        </w:rPr>
        <w:t>,</w:t>
      </w:r>
      <w:r w:rsidR="0050287A">
        <w:rPr>
          <w:rFonts w:ascii="Arial" w:eastAsiaTheme="minorEastAsia" w:hAnsi="Arial" w:cs="Arial"/>
          <w:lang w:eastAsia="pl-PL"/>
        </w:rPr>
        <w:t xml:space="preserve"> od</w:t>
      </w:r>
      <w:r w:rsidRPr="00B41224">
        <w:rPr>
          <w:rFonts w:ascii="Arial" w:eastAsiaTheme="minorEastAsia" w:hAnsi="Arial" w:cs="Arial"/>
          <w:lang w:eastAsia="pl-PL"/>
        </w:rPr>
        <w:t xml:space="preserve"> 1</w:t>
      </w:r>
      <w:r w:rsidR="00853C41">
        <w:rPr>
          <w:rFonts w:ascii="Arial" w:eastAsiaTheme="minorEastAsia" w:hAnsi="Arial" w:cs="Arial"/>
          <w:lang w:eastAsia="pl-PL"/>
        </w:rPr>
        <w:t>1</w:t>
      </w:r>
      <w:r w:rsidR="0050287A">
        <w:rPr>
          <w:rFonts w:ascii="Arial" w:eastAsiaTheme="minorEastAsia" w:hAnsi="Arial" w:cs="Arial"/>
          <w:lang w:eastAsia="pl-PL"/>
        </w:rPr>
        <w:t xml:space="preserve"> do 15</w:t>
      </w:r>
      <w:r w:rsidRPr="00B41224">
        <w:rPr>
          <w:rFonts w:ascii="Arial" w:eastAsiaTheme="minorEastAsia" w:hAnsi="Arial" w:cs="Arial"/>
          <w:lang w:eastAsia="pl-PL"/>
        </w:rPr>
        <w:t xml:space="preserve"> lat </w:t>
      </w:r>
      <w:r w:rsidR="00C8775A">
        <w:rPr>
          <w:rFonts w:ascii="Arial" w:eastAsiaTheme="minorEastAsia" w:hAnsi="Arial" w:cs="Arial"/>
          <w:lang w:eastAsia="pl-PL"/>
        </w:rPr>
        <w:t>–</w:t>
      </w:r>
      <w:r w:rsidRPr="00B41224">
        <w:rPr>
          <w:rFonts w:ascii="Arial" w:eastAsiaTheme="minorEastAsia" w:hAnsi="Arial" w:cs="Arial"/>
          <w:lang w:eastAsia="pl-PL"/>
        </w:rPr>
        <w:t xml:space="preserve"> </w:t>
      </w:r>
      <w:r w:rsidR="004E01FB">
        <w:rPr>
          <w:rFonts w:ascii="Arial" w:eastAsiaTheme="minorEastAsia" w:hAnsi="Arial" w:cs="Arial"/>
          <w:lang w:eastAsia="pl-PL"/>
        </w:rPr>
        <w:t>5</w:t>
      </w:r>
      <w:r w:rsidRPr="00B41224">
        <w:rPr>
          <w:rFonts w:ascii="Arial" w:eastAsiaTheme="minorEastAsia" w:hAnsi="Arial" w:cs="Arial"/>
          <w:lang w:eastAsia="pl-PL"/>
        </w:rPr>
        <w:t xml:space="preserve"> punktów </w:t>
      </w:r>
    </w:p>
    <w:p w:rsidR="004E01FB" w:rsidRPr="00B41224" w:rsidRDefault="004E01FB" w:rsidP="006562A1">
      <w:pPr>
        <w:pStyle w:val="Akapitzlist"/>
        <w:numPr>
          <w:ilvl w:val="0"/>
          <w:numId w:val="12"/>
        </w:numPr>
        <w:spacing w:after="120" w:line="280" w:lineRule="atLeast"/>
        <w:ind w:left="851" w:hanging="284"/>
        <w:rPr>
          <w:rFonts w:ascii="Arial" w:eastAsiaTheme="minorEastAsia" w:hAnsi="Arial" w:cs="Arial"/>
          <w:lang w:eastAsia="pl-PL"/>
        </w:rPr>
      </w:pPr>
      <w:r>
        <w:rPr>
          <w:rFonts w:ascii="Arial" w:eastAsiaTheme="minorEastAsia" w:hAnsi="Arial" w:cs="Arial"/>
          <w:lang w:eastAsia="pl-PL"/>
        </w:rPr>
        <w:t>doświadczenie w pracy dydaktycznej</w:t>
      </w:r>
      <w:r w:rsidR="00003CF3">
        <w:rPr>
          <w:rFonts w:ascii="Arial" w:eastAsiaTheme="minorEastAsia" w:hAnsi="Arial" w:cs="Arial"/>
          <w:lang w:eastAsia="pl-PL"/>
        </w:rPr>
        <w:t xml:space="preserve"> w zakresie nauczania przedmiotów przyrodniczych</w:t>
      </w:r>
      <w:r>
        <w:rPr>
          <w:rFonts w:ascii="Arial" w:eastAsiaTheme="minorEastAsia" w:hAnsi="Arial" w:cs="Arial"/>
          <w:lang w:eastAsia="pl-PL"/>
        </w:rPr>
        <w:t>, powyżej 15 lat – 10 punktów</w:t>
      </w:r>
    </w:p>
    <w:p w:rsidR="0026463A" w:rsidRPr="00B41224" w:rsidRDefault="0026463A" w:rsidP="006562A1">
      <w:pPr>
        <w:pStyle w:val="Akapitzlist"/>
        <w:numPr>
          <w:ilvl w:val="0"/>
          <w:numId w:val="10"/>
        </w:numPr>
        <w:spacing w:after="120"/>
        <w:ind w:left="851" w:hanging="284"/>
        <w:rPr>
          <w:rFonts w:ascii="Arial" w:eastAsia="Arial" w:hAnsi="Arial" w:cs="Arial"/>
          <w:b/>
          <w:lang w:eastAsia="pl-PL"/>
        </w:rPr>
      </w:pPr>
      <w:r w:rsidRPr="00B41224">
        <w:rPr>
          <w:rFonts w:ascii="Arial" w:eastAsia="Arial" w:hAnsi="Arial" w:cs="Arial"/>
          <w:b/>
          <w:lang w:eastAsia="pl-PL"/>
        </w:rPr>
        <w:t>Doświadczenie w zakresie opracowania materiałów dydaktycznych (w tym: programów nauczania i/lub zestawów scenariuszy zajęć/lekcji i/lub poradników metodycznych</w:t>
      </w:r>
      <w:r w:rsidR="0065176D">
        <w:rPr>
          <w:rFonts w:ascii="Arial" w:eastAsia="Arial" w:hAnsi="Arial" w:cs="Arial"/>
          <w:b/>
          <w:lang w:eastAsia="pl-PL"/>
        </w:rPr>
        <w:t xml:space="preserve">, </w:t>
      </w:r>
      <w:r w:rsidRPr="00B41224">
        <w:rPr>
          <w:rFonts w:ascii="Arial" w:eastAsia="Arial" w:hAnsi="Arial" w:cs="Arial"/>
          <w:b/>
          <w:lang w:eastAsia="pl-PL"/>
        </w:rPr>
        <w:t xml:space="preserve">dla nauczycieli </w:t>
      </w:r>
      <w:r w:rsidR="004E01FB">
        <w:rPr>
          <w:rFonts w:ascii="Arial" w:eastAsia="Arial" w:hAnsi="Arial" w:cs="Arial"/>
          <w:b/>
          <w:lang w:eastAsia="pl-PL"/>
        </w:rPr>
        <w:t>przedmiotów przyrodniczych</w:t>
      </w:r>
      <w:r w:rsidRPr="00B41224">
        <w:rPr>
          <w:rFonts w:ascii="Arial" w:eastAsia="Arial" w:hAnsi="Arial" w:cs="Arial"/>
          <w:b/>
          <w:lang w:eastAsia="pl-PL"/>
        </w:rPr>
        <w:t xml:space="preserve"> (D3)</w:t>
      </w:r>
      <w:r w:rsidR="005F7CAE">
        <w:rPr>
          <w:rFonts w:ascii="Arial" w:eastAsia="Arial" w:hAnsi="Arial" w:cs="Arial"/>
          <w:b/>
          <w:lang w:eastAsia="pl-PL"/>
        </w:rPr>
        <w:t xml:space="preserve"> w szkole podstawowej</w:t>
      </w:r>
      <w:r w:rsidR="004E01FB">
        <w:rPr>
          <w:rFonts w:ascii="Arial" w:eastAsia="Arial" w:hAnsi="Arial" w:cs="Arial"/>
          <w:b/>
          <w:lang w:eastAsia="pl-PL"/>
        </w:rPr>
        <w:t xml:space="preserve"> </w:t>
      </w:r>
      <w:r w:rsidR="007402C0">
        <w:rPr>
          <w:rFonts w:ascii="Arial" w:eastAsia="Arial" w:hAnsi="Arial" w:cs="Arial"/>
          <w:b/>
          <w:lang w:eastAsia="pl-PL"/>
        </w:rPr>
        <w:t>oraz</w:t>
      </w:r>
      <w:r w:rsidR="004E01FB">
        <w:rPr>
          <w:rFonts w:ascii="Arial" w:eastAsia="Arial" w:hAnsi="Arial" w:cs="Arial"/>
          <w:b/>
          <w:lang w:eastAsia="pl-PL"/>
        </w:rPr>
        <w:t xml:space="preserve"> ponadpodstawowej, </w:t>
      </w:r>
      <w:r w:rsidR="007402C0">
        <w:rPr>
          <w:rFonts w:ascii="Arial" w:eastAsia="Arial" w:hAnsi="Arial" w:cs="Arial"/>
          <w:b/>
          <w:lang w:eastAsia="pl-PL"/>
        </w:rPr>
        <w:t xml:space="preserve">zawierających treści z zakresu edukacji na rzecz zrównoważonego rozwoju, edukacji ekologicznej, </w:t>
      </w:r>
      <w:r w:rsidR="004E01FB">
        <w:rPr>
          <w:rFonts w:ascii="Arial" w:eastAsia="Arial" w:hAnsi="Arial" w:cs="Arial"/>
          <w:b/>
          <w:lang w:eastAsia="pl-PL"/>
        </w:rPr>
        <w:t>w okresie ostatnich 5 lat</w:t>
      </w:r>
      <w:r w:rsidR="002E2058">
        <w:rPr>
          <w:rFonts w:ascii="Arial" w:eastAsia="Arial" w:hAnsi="Arial" w:cs="Arial"/>
          <w:b/>
          <w:lang w:eastAsia="pl-PL"/>
        </w:rPr>
        <w:t xml:space="preserve"> </w:t>
      </w:r>
      <w:r w:rsidRPr="00B41224">
        <w:rPr>
          <w:rFonts w:ascii="Arial" w:eastAsia="Arial" w:hAnsi="Arial" w:cs="Arial"/>
          <w:b/>
          <w:lang w:eastAsia="pl-PL"/>
        </w:rPr>
        <w:t>-</w:t>
      </w:r>
      <w:r w:rsidR="00C8775A">
        <w:rPr>
          <w:rFonts w:ascii="Arial" w:eastAsia="Arial" w:hAnsi="Arial" w:cs="Arial"/>
          <w:b/>
          <w:lang w:eastAsia="pl-PL"/>
        </w:rPr>
        <w:t>–</w:t>
      </w:r>
      <w:r w:rsidRPr="00B41224">
        <w:rPr>
          <w:rFonts w:ascii="Arial" w:eastAsia="Arial" w:hAnsi="Arial" w:cs="Arial"/>
          <w:b/>
          <w:lang w:eastAsia="pl-PL"/>
        </w:rPr>
        <w:t xml:space="preserve">10 punktów </w:t>
      </w:r>
    </w:p>
    <w:p w:rsidR="0026463A" w:rsidRPr="00B41224" w:rsidRDefault="0026463A" w:rsidP="006562A1">
      <w:pPr>
        <w:pStyle w:val="Akapitzlist"/>
        <w:numPr>
          <w:ilvl w:val="0"/>
          <w:numId w:val="13"/>
        </w:numPr>
        <w:tabs>
          <w:tab w:val="left" w:pos="993"/>
        </w:tabs>
        <w:spacing w:after="120" w:line="280" w:lineRule="atLeast"/>
        <w:ind w:left="851" w:hanging="284"/>
        <w:rPr>
          <w:rFonts w:ascii="Arial" w:eastAsiaTheme="minorEastAsia" w:hAnsi="Arial" w:cs="Arial"/>
          <w:lang w:eastAsia="pl-PL"/>
        </w:rPr>
      </w:pPr>
      <w:r w:rsidRPr="00B41224">
        <w:rPr>
          <w:rFonts w:ascii="Arial" w:eastAsiaTheme="minorEastAsia" w:hAnsi="Arial" w:cs="Arial"/>
          <w:lang w:eastAsia="pl-PL"/>
        </w:rPr>
        <w:t>liczba opr</w:t>
      </w:r>
      <w:r w:rsidR="005F7CAE">
        <w:rPr>
          <w:rFonts w:ascii="Arial" w:eastAsiaTheme="minorEastAsia" w:hAnsi="Arial" w:cs="Arial"/>
          <w:lang w:eastAsia="pl-PL"/>
        </w:rPr>
        <w:t xml:space="preserve">acowanych materiałów </w:t>
      </w:r>
      <w:r w:rsidR="00C8775A">
        <w:rPr>
          <w:rFonts w:ascii="Arial" w:eastAsiaTheme="minorEastAsia" w:hAnsi="Arial" w:cs="Arial"/>
          <w:lang w:eastAsia="pl-PL"/>
        </w:rPr>
        <w:t>–</w:t>
      </w:r>
      <w:r w:rsidR="00D87B17">
        <w:rPr>
          <w:rFonts w:ascii="Arial" w:eastAsiaTheme="minorEastAsia" w:hAnsi="Arial" w:cs="Arial"/>
          <w:lang w:eastAsia="pl-PL"/>
        </w:rPr>
        <w:t xml:space="preserve"> </w:t>
      </w:r>
      <w:r w:rsidR="005F7CAE">
        <w:rPr>
          <w:rFonts w:ascii="Arial" w:eastAsiaTheme="minorEastAsia" w:hAnsi="Arial" w:cs="Arial"/>
          <w:lang w:eastAsia="pl-PL"/>
        </w:rPr>
        <w:t>od</w:t>
      </w:r>
      <w:r w:rsidR="004E01FB">
        <w:rPr>
          <w:rFonts w:ascii="Arial" w:eastAsiaTheme="minorEastAsia" w:hAnsi="Arial" w:cs="Arial"/>
          <w:lang w:eastAsia="pl-PL"/>
        </w:rPr>
        <w:t xml:space="preserve"> </w:t>
      </w:r>
      <w:r w:rsidR="00853C41">
        <w:rPr>
          <w:rFonts w:ascii="Arial" w:eastAsiaTheme="minorEastAsia" w:hAnsi="Arial" w:cs="Arial"/>
          <w:lang w:eastAsia="pl-PL"/>
        </w:rPr>
        <w:t>6</w:t>
      </w:r>
      <w:r w:rsidR="005F7CAE">
        <w:rPr>
          <w:rFonts w:ascii="Arial" w:eastAsiaTheme="minorEastAsia" w:hAnsi="Arial" w:cs="Arial"/>
          <w:lang w:eastAsia="pl-PL"/>
        </w:rPr>
        <w:t xml:space="preserve"> do </w:t>
      </w:r>
      <w:r w:rsidR="004E01FB">
        <w:rPr>
          <w:rFonts w:ascii="Arial" w:eastAsiaTheme="minorEastAsia" w:hAnsi="Arial" w:cs="Arial"/>
          <w:lang w:eastAsia="pl-PL"/>
        </w:rPr>
        <w:t>10</w:t>
      </w:r>
      <w:r w:rsidRPr="00B41224">
        <w:rPr>
          <w:rFonts w:ascii="Arial" w:eastAsiaTheme="minorEastAsia" w:hAnsi="Arial" w:cs="Arial"/>
          <w:lang w:eastAsia="pl-PL"/>
        </w:rPr>
        <w:t xml:space="preserve"> </w:t>
      </w:r>
      <w:r w:rsidR="00C8775A">
        <w:rPr>
          <w:rFonts w:ascii="Arial" w:eastAsiaTheme="minorEastAsia" w:hAnsi="Arial" w:cs="Arial"/>
          <w:lang w:eastAsia="pl-PL"/>
        </w:rPr>
        <w:t>–</w:t>
      </w:r>
      <w:r w:rsidRPr="00B41224">
        <w:rPr>
          <w:rFonts w:ascii="Arial" w:eastAsiaTheme="minorEastAsia" w:hAnsi="Arial" w:cs="Arial"/>
          <w:lang w:eastAsia="pl-PL"/>
        </w:rPr>
        <w:t xml:space="preserve"> 5 punktów</w:t>
      </w:r>
    </w:p>
    <w:p w:rsidR="0026463A" w:rsidRDefault="0026463A" w:rsidP="006562A1">
      <w:pPr>
        <w:pStyle w:val="Akapitzlist"/>
        <w:numPr>
          <w:ilvl w:val="0"/>
          <w:numId w:val="13"/>
        </w:numPr>
        <w:tabs>
          <w:tab w:val="left" w:pos="993"/>
        </w:tabs>
        <w:spacing w:after="120" w:line="280" w:lineRule="atLeast"/>
        <w:ind w:left="851" w:hanging="284"/>
        <w:rPr>
          <w:rFonts w:ascii="Arial" w:eastAsiaTheme="minorEastAsia" w:hAnsi="Arial" w:cs="Arial"/>
          <w:lang w:eastAsia="pl-PL"/>
        </w:rPr>
      </w:pPr>
      <w:r w:rsidRPr="00B41224">
        <w:rPr>
          <w:rFonts w:ascii="Arial" w:eastAsiaTheme="minorEastAsia" w:hAnsi="Arial" w:cs="Arial"/>
          <w:lang w:eastAsia="pl-PL"/>
        </w:rPr>
        <w:t xml:space="preserve">liczba opracowanych materiałów </w:t>
      </w:r>
      <w:r w:rsidR="00C8775A">
        <w:rPr>
          <w:rFonts w:ascii="Arial" w:eastAsiaTheme="minorEastAsia" w:hAnsi="Arial" w:cs="Arial"/>
          <w:lang w:eastAsia="pl-PL"/>
        </w:rPr>
        <w:t>–</w:t>
      </w:r>
      <w:r w:rsidR="00D87B17">
        <w:rPr>
          <w:rFonts w:ascii="Arial" w:eastAsiaTheme="minorEastAsia" w:hAnsi="Arial" w:cs="Arial"/>
          <w:lang w:eastAsia="pl-PL"/>
        </w:rPr>
        <w:t xml:space="preserve"> </w:t>
      </w:r>
      <w:r w:rsidRPr="00B41224">
        <w:rPr>
          <w:rFonts w:ascii="Arial" w:eastAsiaTheme="minorEastAsia" w:hAnsi="Arial" w:cs="Arial"/>
          <w:lang w:eastAsia="pl-PL"/>
        </w:rPr>
        <w:t xml:space="preserve">powyżej </w:t>
      </w:r>
      <w:r w:rsidR="004E01FB">
        <w:rPr>
          <w:rFonts w:ascii="Arial" w:eastAsiaTheme="minorEastAsia" w:hAnsi="Arial" w:cs="Arial"/>
          <w:lang w:eastAsia="pl-PL"/>
        </w:rPr>
        <w:t>10</w:t>
      </w:r>
      <w:r w:rsidRPr="00B41224">
        <w:rPr>
          <w:rFonts w:ascii="Arial" w:eastAsiaTheme="minorEastAsia" w:hAnsi="Arial" w:cs="Arial"/>
          <w:lang w:eastAsia="pl-PL"/>
        </w:rPr>
        <w:t xml:space="preserve"> </w:t>
      </w:r>
      <w:r w:rsidR="00C8775A">
        <w:rPr>
          <w:rFonts w:ascii="Arial" w:eastAsiaTheme="minorEastAsia" w:hAnsi="Arial" w:cs="Arial"/>
          <w:lang w:eastAsia="pl-PL"/>
        </w:rPr>
        <w:t>–</w:t>
      </w:r>
      <w:r w:rsidRPr="00B41224">
        <w:rPr>
          <w:rFonts w:ascii="Arial" w:eastAsiaTheme="minorEastAsia" w:hAnsi="Arial" w:cs="Arial"/>
          <w:lang w:eastAsia="pl-PL"/>
        </w:rPr>
        <w:t xml:space="preserve"> 10 punktów</w:t>
      </w:r>
    </w:p>
    <w:p w:rsidR="0026463A" w:rsidRPr="0065176D" w:rsidRDefault="0026463A" w:rsidP="006562A1">
      <w:pPr>
        <w:pStyle w:val="Akapitzlist"/>
        <w:numPr>
          <w:ilvl w:val="0"/>
          <w:numId w:val="10"/>
        </w:numPr>
        <w:spacing w:after="120"/>
        <w:ind w:left="851" w:hanging="284"/>
        <w:rPr>
          <w:rFonts w:ascii="Arial" w:eastAsia="Arial" w:hAnsi="Arial" w:cs="Arial"/>
          <w:b/>
          <w:lang w:eastAsia="pl-PL"/>
        </w:rPr>
      </w:pPr>
      <w:r w:rsidRPr="0065176D">
        <w:rPr>
          <w:rFonts w:ascii="Arial" w:eastAsia="Arial" w:hAnsi="Arial" w:cs="Arial"/>
          <w:b/>
          <w:lang w:eastAsia="pl-PL"/>
        </w:rPr>
        <w:t xml:space="preserve">Doświadczenie w </w:t>
      </w:r>
      <w:r w:rsidR="007402C0">
        <w:rPr>
          <w:rFonts w:ascii="Arial" w:eastAsia="Arial" w:hAnsi="Arial" w:cs="Arial"/>
          <w:b/>
          <w:lang w:eastAsia="pl-PL"/>
        </w:rPr>
        <w:t>prowadzeniu szkoleń z zakresu edukacji na rzecz zrównoważonego rozwoju , w tym edukacji ekologicznej</w:t>
      </w:r>
      <w:r w:rsidR="0050287A">
        <w:rPr>
          <w:rFonts w:ascii="Arial" w:eastAsia="Arial" w:hAnsi="Arial" w:cs="Arial"/>
          <w:b/>
          <w:lang w:eastAsia="pl-PL"/>
        </w:rPr>
        <w:t>, w okresie ostatnich 5 lat</w:t>
      </w:r>
      <w:r w:rsidRPr="0065176D">
        <w:rPr>
          <w:rFonts w:ascii="Arial" w:eastAsia="Arial" w:hAnsi="Arial" w:cs="Arial"/>
          <w:b/>
          <w:lang w:eastAsia="pl-PL"/>
        </w:rPr>
        <w:t xml:space="preserve"> – (D4) – 20 punktów</w:t>
      </w:r>
    </w:p>
    <w:p w:rsidR="0026463A" w:rsidRPr="00B41224" w:rsidRDefault="0026463A" w:rsidP="006562A1">
      <w:pPr>
        <w:pStyle w:val="Akapitzlist"/>
        <w:numPr>
          <w:ilvl w:val="0"/>
          <w:numId w:val="29"/>
        </w:numPr>
        <w:tabs>
          <w:tab w:val="left" w:pos="993"/>
        </w:tabs>
        <w:spacing w:after="120" w:line="280" w:lineRule="atLeast"/>
        <w:ind w:left="851" w:hanging="284"/>
        <w:rPr>
          <w:rFonts w:ascii="Arial" w:eastAsiaTheme="minorEastAsia" w:hAnsi="Arial" w:cs="Arial"/>
          <w:lang w:eastAsia="pl-PL"/>
        </w:rPr>
      </w:pPr>
      <w:r w:rsidRPr="00B41224">
        <w:rPr>
          <w:rFonts w:ascii="Arial" w:eastAsiaTheme="minorEastAsia" w:hAnsi="Arial" w:cs="Arial"/>
          <w:lang w:eastAsia="pl-PL"/>
        </w:rPr>
        <w:lastRenderedPageBreak/>
        <w:t xml:space="preserve">Doświadczenie </w:t>
      </w:r>
      <w:r w:rsidR="007402C0">
        <w:rPr>
          <w:rFonts w:ascii="Arial" w:eastAsiaTheme="minorEastAsia" w:hAnsi="Arial" w:cs="Arial"/>
          <w:lang w:eastAsia="pl-PL"/>
        </w:rPr>
        <w:t>w prowadzeniu szkoleń z zakresu edukacji na rzecz zrównoważonego rozwoju, w tym edukacji ekologicznej, w okresie ostatnich 5 lat</w:t>
      </w:r>
      <w:r w:rsidR="005574E1" w:rsidRPr="00B41224">
        <w:rPr>
          <w:rFonts w:ascii="Arial" w:eastAsiaTheme="minorEastAsia" w:hAnsi="Arial" w:cs="Arial"/>
          <w:lang w:eastAsia="pl-PL"/>
        </w:rPr>
        <w:t xml:space="preserve"> </w:t>
      </w:r>
      <w:r w:rsidR="0065176D">
        <w:rPr>
          <w:rFonts w:ascii="Arial" w:eastAsiaTheme="minorEastAsia" w:hAnsi="Arial" w:cs="Arial"/>
          <w:lang w:eastAsia="pl-PL"/>
        </w:rPr>
        <w:t xml:space="preserve">– od </w:t>
      </w:r>
      <w:r w:rsidR="0050287A">
        <w:rPr>
          <w:rFonts w:ascii="Arial" w:eastAsiaTheme="minorEastAsia" w:hAnsi="Arial" w:cs="Arial"/>
          <w:lang w:eastAsia="pl-PL"/>
        </w:rPr>
        <w:t>6</w:t>
      </w:r>
      <w:r w:rsidR="004E01FB">
        <w:rPr>
          <w:rFonts w:ascii="Arial" w:eastAsiaTheme="minorEastAsia" w:hAnsi="Arial" w:cs="Arial"/>
          <w:lang w:eastAsia="pl-PL"/>
        </w:rPr>
        <w:t xml:space="preserve"> do</w:t>
      </w:r>
      <w:r w:rsidR="0050287A">
        <w:rPr>
          <w:rFonts w:ascii="Arial" w:eastAsiaTheme="minorEastAsia" w:hAnsi="Arial" w:cs="Arial"/>
          <w:lang w:eastAsia="pl-PL"/>
        </w:rPr>
        <w:t xml:space="preserve"> 9</w:t>
      </w:r>
      <w:r w:rsidR="004E01FB">
        <w:rPr>
          <w:rFonts w:ascii="Arial" w:eastAsiaTheme="minorEastAsia" w:hAnsi="Arial" w:cs="Arial"/>
          <w:lang w:eastAsia="pl-PL"/>
        </w:rPr>
        <w:t xml:space="preserve"> </w:t>
      </w:r>
      <w:r w:rsidR="0050287A">
        <w:rPr>
          <w:rFonts w:ascii="Arial" w:eastAsiaTheme="minorEastAsia" w:hAnsi="Arial" w:cs="Arial"/>
          <w:lang w:eastAsia="pl-PL"/>
        </w:rPr>
        <w:t xml:space="preserve">szkoleń </w:t>
      </w:r>
      <w:r w:rsidR="00C8775A">
        <w:rPr>
          <w:rFonts w:ascii="Arial" w:eastAsiaTheme="minorEastAsia" w:hAnsi="Arial" w:cs="Arial"/>
          <w:lang w:eastAsia="pl-PL"/>
        </w:rPr>
        <w:t>–</w:t>
      </w:r>
      <w:r w:rsidRPr="00B41224">
        <w:rPr>
          <w:rFonts w:ascii="Arial" w:eastAsiaTheme="minorEastAsia" w:hAnsi="Arial" w:cs="Arial"/>
          <w:lang w:eastAsia="pl-PL"/>
        </w:rPr>
        <w:t xml:space="preserve"> 5 punktów</w:t>
      </w:r>
    </w:p>
    <w:p w:rsidR="0026463A" w:rsidRPr="00B41224" w:rsidRDefault="007402C0" w:rsidP="006562A1">
      <w:pPr>
        <w:pStyle w:val="Akapitzlist"/>
        <w:numPr>
          <w:ilvl w:val="0"/>
          <w:numId w:val="29"/>
        </w:numPr>
        <w:tabs>
          <w:tab w:val="left" w:pos="993"/>
        </w:tabs>
        <w:spacing w:after="120" w:line="280" w:lineRule="atLeast"/>
        <w:ind w:left="851" w:hanging="284"/>
        <w:rPr>
          <w:rFonts w:ascii="Arial" w:eastAsiaTheme="minorEastAsia" w:hAnsi="Arial" w:cs="Arial"/>
          <w:lang w:eastAsia="pl-PL"/>
        </w:rPr>
      </w:pPr>
      <w:r w:rsidRPr="00B41224">
        <w:rPr>
          <w:rFonts w:ascii="Arial" w:eastAsiaTheme="minorEastAsia" w:hAnsi="Arial" w:cs="Arial"/>
          <w:lang w:eastAsia="pl-PL"/>
        </w:rPr>
        <w:t xml:space="preserve">Doświadczenie </w:t>
      </w:r>
      <w:r>
        <w:rPr>
          <w:rFonts w:ascii="Arial" w:eastAsiaTheme="minorEastAsia" w:hAnsi="Arial" w:cs="Arial"/>
          <w:lang w:eastAsia="pl-PL"/>
        </w:rPr>
        <w:t>w prowadzeniu szkoleń z zakresu edukacji na rzecz zrównoważonego rozwoju, w tym edukacji ekologicznej, w okresie ostatnich 5 lat</w:t>
      </w:r>
      <w:r w:rsidRPr="00B41224">
        <w:rPr>
          <w:rFonts w:ascii="Arial" w:eastAsiaTheme="minorEastAsia" w:hAnsi="Arial" w:cs="Arial"/>
          <w:lang w:eastAsia="pl-PL"/>
        </w:rPr>
        <w:t xml:space="preserve"> </w:t>
      </w:r>
      <w:r w:rsidR="0065176D">
        <w:rPr>
          <w:rFonts w:ascii="Arial" w:eastAsiaTheme="minorEastAsia" w:hAnsi="Arial" w:cs="Arial"/>
          <w:lang w:eastAsia="pl-PL"/>
        </w:rPr>
        <w:t>–</w:t>
      </w:r>
      <w:r w:rsidR="0050287A">
        <w:rPr>
          <w:rFonts w:ascii="Arial" w:eastAsiaTheme="minorEastAsia" w:hAnsi="Arial" w:cs="Arial"/>
          <w:lang w:eastAsia="pl-PL"/>
        </w:rPr>
        <w:t xml:space="preserve"> od 10</w:t>
      </w:r>
      <w:r w:rsidR="004E01FB">
        <w:rPr>
          <w:rFonts w:ascii="Arial" w:eastAsiaTheme="minorEastAsia" w:hAnsi="Arial" w:cs="Arial"/>
          <w:lang w:eastAsia="pl-PL"/>
        </w:rPr>
        <w:t xml:space="preserve"> </w:t>
      </w:r>
      <w:r w:rsidR="0065176D">
        <w:rPr>
          <w:rFonts w:ascii="Arial" w:eastAsiaTheme="minorEastAsia" w:hAnsi="Arial" w:cs="Arial"/>
          <w:lang w:eastAsia="pl-PL"/>
        </w:rPr>
        <w:t xml:space="preserve">do </w:t>
      </w:r>
      <w:r w:rsidR="0050287A">
        <w:rPr>
          <w:rFonts w:ascii="Arial" w:eastAsiaTheme="minorEastAsia" w:hAnsi="Arial" w:cs="Arial"/>
          <w:lang w:eastAsia="pl-PL"/>
        </w:rPr>
        <w:t>15</w:t>
      </w:r>
      <w:r w:rsidR="0065176D">
        <w:rPr>
          <w:rFonts w:ascii="Arial" w:eastAsiaTheme="minorEastAsia" w:hAnsi="Arial" w:cs="Arial"/>
          <w:lang w:eastAsia="pl-PL"/>
        </w:rPr>
        <w:t xml:space="preserve"> </w:t>
      </w:r>
      <w:r w:rsidR="0050287A">
        <w:rPr>
          <w:rFonts w:ascii="Arial" w:eastAsiaTheme="minorEastAsia" w:hAnsi="Arial" w:cs="Arial"/>
          <w:lang w:eastAsia="pl-PL"/>
        </w:rPr>
        <w:t xml:space="preserve">szkoleń </w:t>
      </w:r>
      <w:r w:rsidR="00C8775A">
        <w:rPr>
          <w:rFonts w:ascii="Arial" w:eastAsiaTheme="minorEastAsia" w:hAnsi="Arial" w:cs="Arial"/>
          <w:lang w:eastAsia="pl-PL"/>
        </w:rPr>
        <w:t>–</w:t>
      </w:r>
      <w:r w:rsidR="0026463A" w:rsidRPr="00B41224">
        <w:rPr>
          <w:rFonts w:ascii="Arial" w:eastAsiaTheme="minorEastAsia" w:hAnsi="Arial" w:cs="Arial"/>
          <w:lang w:eastAsia="pl-PL"/>
        </w:rPr>
        <w:t xml:space="preserve"> 10 punktów</w:t>
      </w:r>
    </w:p>
    <w:p w:rsidR="0026463A" w:rsidRDefault="007402C0" w:rsidP="006562A1">
      <w:pPr>
        <w:pStyle w:val="Akapitzlist"/>
        <w:numPr>
          <w:ilvl w:val="0"/>
          <w:numId w:val="29"/>
        </w:numPr>
        <w:tabs>
          <w:tab w:val="left" w:pos="993"/>
        </w:tabs>
        <w:spacing w:after="120" w:line="280" w:lineRule="atLeast"/>
        <w:ind w:left="851" w:hanging="284"/>
        <w:rPr>
          <w:rFonts w:ascii="Arial" w:eastAsiaTheme="minorEastAsia" w:hAnsi="Arial" w:cs="Arial"/>
          <w:lang w:eastAsia="pl-PL"/>
        </w:rPr>
      </w:pPr>
      <w:r w:rsidRPr="00B41224">
        <w:rPr>
          <w:rFonts w:ascii="Arial" w:eastAsiaTheme="minorEastAsia" w:hAnsi="Arial" w:cs="Arial"/>
          <w:lang w:eastAsia="pl-PL"/>
        </w:rPr>
        <w:t xml:space="preserve">Doświadczenie </w:t>
      </w:r>
      <w:r>
        <w:rPr>
          <w:rFonts w:ascii="Arial" w:eastAsiaTheme="minorEastAsia" w:hAnsi="Arial" w:cs="Arial"/>
          <w:lang w:eastAsia="pl-PL"/>
        </w:rPr>
        <w:t>w prowadzeniu szkoleń z zakresu edukacji na rzecz zrównoważonego rozwoju, w tym edukacji ekologicznej, w okresie ostatnich 5 lat</w:t>
      </w:r>
      <w:r w:rsidRPr="00B41224">
        <w:rPr>
          <w:rFonts w:ascii="Arial" w:eastAsiaTheme="minorEastAsia" w:hAnsi="Arial" w:cs="Arial"/>
          <w:lang w:eastAsia="pl-PL"/>
        </w:rPr>
        <w:t xml:space="preserve"> </w:t>
      </w:r>
      <w:r w:rsidR="0065176D">
        <w:rPr>
          <w:rFonts w:ascii="Arial" w:eastAsiaTheme="minorEastAsia" w:hAnsi="Arial" w:cs="Arial"/>
          <w:lang w:eastAsia="pl-PL"/>
        </w:rPr>
        <w:t>– powyżej 1</w:t>
      </w:r>
      <w:r w:rsidR="0050287A">
        <w:rPr>
          <w:rFonts w:ascii="Arial" w:eastAsiaTheme="minorEastAsia" w:hAnsi="Arial" w:cs="Arial"/>
          <w:lang w:eastAsia="pl-PL"/>
        </w:rPr>
        <w:t>5 szkoleń</w:t>
      </w:r>
      <w:r w:rsidR="0065176D">
        <w:rPr>
          <w:rFonts w:ascii="Arial" w:eastAsiaTheme="minorEastAsia" w:hAnsi="Arial" w:cs="Arial"/>
          <w:lang w:eastAsia="pl-PL"/>
        </w:rPr>
        <w:t xml:space="preserve"> </w:t>
      </w:r>
      <w:r w:rsidR="00C8775A">
        <w:rPr>
          <w:rFonts w:ascii="Arial" w:eastAsiaTheme="minorEastAsia" w:hAnsi="Arial" w:cs="Arial"/>
          <w:lang w:eastAsia="pl-PL"/>
        </w:rPr>
        <w:t>–</w:t>
      </w:r>
      <w:r w:rsidR="0026463A" w:rsidRPr="00B41224">
        <w:rPr>
          <w:rFonts w:ascii="Arial" w:eastAsiaTheme="minorEastAsia" w:hAnsi="Arial" w:cs="Arial"/>
          <w:lang w:eastAsia="pl-PL"/>
        </w:rPr>
        <w:t xml:space="preserve"> 20 punktów</w:t>
      </w:r>
    </w:p>
    <w:p w:rsidR="0026463A" w:rsidRPr="00B41224" w:rsidRDefault="0026463A" w:rsidP="006562A1">
      <w:pPr>
        <w:pStyle w:val="Akapitzlist"/>
        <w:numPr>
          <w:ilvl w:val="0"/>
          <w:numId w:val="14"/>
        </w:numPr>
        <w:spacing w:after="120"/>
        <w:ind w:left="851" w:hanging="284"/>
        <w:rPr>
          <w:rFonts w:ascii="Arial" w:eastAsia="Calibri" w:hAnsi="Arial" w:cs="Arial"/>
          <w:bCs/>
        </w:rPr>
      </w:pPr>
      <w:r w:rsidRPr="00B41224">
        <w:rPr>
          <w:rFonts w:ascii="Arial" w:eastAsia="Calibri" w:hAnsi="Arial" w:cs="Arial"/>
          <w:bCs/>
        </w:rPr>
        <w:t xml:space="preserve">Punkty z oceny </w:t>
      </w:r>
      <w:r w:rsidRPr="00B41224">
        <w:rPr>
          <w:rFonts w:ascii="Arial" w:eastAsia="Calibri" w:hAnsi="Arial" w:cs="Arial"/>
          <w:b/>
          <w:bCs/>
        </w:rPr>
        <w:t>kryteriów: C – Cena brutto i D – Dodatkowe doświadczenie zawodowe</w:t>
      </w:r>
      <w:r w:rsidR="005F7CAE">
        <w:rPr>
          <w:rFonts w:ascii="Arial" w:eastAsia="Calibri" w:hAnsi="Arial" w:cs="Arial"/>
          <w:b/>
          <w:bCs/>
        </w:rPr>
        <w:t xml:space="preserve"> </w:t>
      </w:r>
      <w:r w:rsidRPr="00B41224">
        <w:rPr>
          <w:rFonts w:ascii="Arial" w:eastAsia="Calibri" w:hAnsi="Arial" w:cs="Arial"/>
          <w:b/>
          <w:bCs/>
        </w:rPr>
        <w:t>– pożądane</w:t>
      </w:r>
      <w:r w:rsidRPr="00B41224">
        <w:rPr>
          <w:rFonts w:ascii="Arial" w:eastAsia="Calibri" w:hAnsi="Arial" w:cs="Arial"/>
          <w:bCs/>
        </w:rPr>
        <w:t xml:space="preserve"> zostaną zsumowane. Punktacja będzie zaokrąglona </w:t>
      </w:r>
      <w:r w:rsidR="00E06AA2">
        <w:rPr>
          <w:rFonts w:ascii="Arial" w:eastAsia="Calibri" w:hAnsi="Arial" w:cs="Arial"/>
          <w:bCs/>
        </w:rPr>
        <w:br/>
      </w:r>
      <w:r w:rsidRPr="00B41224">
        <w:rPr>
          <w:rFonts w:ascii="Arial" w:eastAsia="Calibri" w:hAnsi="Arial" w:cs="Arial"/>
          <w:bCs/>
        </w:rPr>
        <w:t>z dokładnością do dwóch miejsc po przecinku. O</w:t>
      </w:r>
      <w:r w:rsidR="00B9334A">
        <w:rPr>
          <w:rFonts w:ascii="Arial" w:eastAsia="Calibri" w:hAnsi="Arial" w:cs="Arial"/>
          <w:bCs/>
        </w:rPr>
        <w:t>ferta może uzyskać maksymalnie 10</w:t>
      </w:r>
      <w:r w:rsidRPr="00B41224">
        <w:rPr>
          <w:rFonts w:ascii="Arial" w:eastAsia="Calibri" w:hAnsi="Arial" w:cs="Arial"/>
          <w:bCs/>
        </w:rPr>
        <w:t>0 pkt.</w:t>
      </w:r>
    </w:p>
    <w:p w:rsidR="0026463A" w:rsidRPr="00B41224" w:rsidRDefault="0026463A" w:rsidP="006562A1">
      <w:pPr>
        <w:pStyle w:val="Akapitzlist"/>
        <w:numPr>
          <w:ilvl w:val="0"/>
          <w:numId w:val="14"/>
        </w:numPr>
        <w:spacing w:after="120"/>
        <w:ind w:left="851" w:hanging="284"/>
        <w:rPr>
          <w:rFonts w:ascii="Arial" w:eastAsia="Calibri" w:hAnsi="Arial" w:cs="Arial"/>
          <w:bCs/>
        </w:rPr>
      </w:pPr>
      <w:r w:rsidRPr="00B41224">
        <w:rPr>
          <w:rFonts w:ascii="Arial" w:eastAsia="Calibri" w:hAnsi="Arial" w:cs="Arial"/>
          <w:bCs/>
        </w:rPr>
        <w:t xml:space="preserve">Za najkorzystniejszą Zamawiający uzna tę ofertę, która uzyska najwyższą liczbę punków. </w:t>
      </w:r>
    </w:p>
    <w:p w:rsidR="0026463A" w:rsidRPr="00B41224" w:rsidRDefault="0026463A" w:rsidP="006562A1">
      <w:pPr>
        <w:pStyle w:val="Akapitzlist"/>
        <w:numPr>
          <w:ilvl w:val="0"/>
          <w:numId w:val="14"/>
        </w:numPr>
        <w:spacing w:after="120"/>
        <w:ind w:left="851" w:hanging="284"/>
        <w:rPr>
          <w:rFonts w:ascii="Arial" w:eastAsia="Calibri" w:hAnsi="Arial" w:cs="Arial"/>
          <w:bCs/>
        </w:rPr>
      </w:pPr>
      <w:r w:rsidRPr="00B41224">
        <w:rPr>
          <w:rFonts w:ascii="Arial" w:eastAsia="Calibri" w:hAnsi="Arial" w:cs="Arial"/>
          <w:bCs/>
        </w:rPr>
        <w:t>Jeżeli nie można wybrać najkorzystniejszej oferty z uwagi na tożsamy bilans punktowy dwóch lub więcej ofert, Zamawiający wzywa Wykonawców, którzy złożyli te oferty, do złożenia w terminie określonym przez Zamawiającego ofert dodatkowych.</w:t>
      </w:r>
    </w:p>
    <w:p w:rsidR="0026463A" w:rsidRPr="00B41224" w:rsidRDefault="0026463A" w:rsidP="00D745EE">
      <w:pPr>
        <w:spacing w:after="120" w:line="280" w:lineRule="atLeast"/>
        <w:rPr>
          <w:rFonts w:ascii="Arial" w:eastAsia="Calibri" w:hAnsi="Arial" w:cs="Arial"/>
          <w:b/>
        </w:rPr>
      </w:pPr>
      <w:r w:rsidRPr="00B41224">
        <w:rPr>
          <w:rFonts w:ascii="Arial" w:eastAsia="Calibri" w:hAnsi="Arial" w:cs="Arial"/>
          <w:b/>
        </w:rPr>
        <w:t>XI. Uwagi końcowe</w:t>
      </w:r>
    </w:p>
    <w:p w:rsidR="0026463A" w:rsidRPr="00B41224" w:rsidRDefault="0026463A" w:rsidP="006562A1">
      <w:pPr>
        <w:pStyle w:val="Akapitzlist"/>
        <w:numPr>
          <w:ilvl w:val="0"/>
          <w:numId w:val="2"/>
        </w:numPr>
        <w:spacing w:after="0"/>
        <w:ind w:left="851" w:hanging="284"/>
        <w:contextualSpacing w:val="0"/>
        <w:rPr>
          <w:rFonts w:ascii="Arial" w:eastAsia="Calibri" w:hAnsi="Arial" w:cs="Arial"/>
        </w:rPr>
      </w:pPr>
      <w:r w:rsidRPr="00B41224">
        <w:rPr>
          <w:rFonts w:ascii="Arial" w:eastAsia="Calibri" w:hAnsi="Arial" w:cs="Arial"/>
        </w:rPr>
        <w:t>Zamawiający zastrzega sobie prawo do zamknięcia postępowania o udzielenie zamówienia bez podawania przyczyny na każdym etapie postępowania.</w:t>
      </w:r>
    </w:p>
    <w:p w:rsidR="0026463A" w:rsidRPr="00B41224" w:rsidRDefault="0026463A" w:rsidP="006562A1">
      <w:pPr>
        <w:pStyle w:val="Akapitzlist"/>
        <w:numPr>
          <w:ilvl w:val="0"/>
          <w:numId w:val="2"/>
        </w:numPr>
        <w:spacing w:after="0"/>
        <w:ind w:left="851" w:hanging="284"/>
        <w:contextualSpacing w:val="0"/>
        <w:rPr>
          <w:rFonts w:ascii="Arial" w:eastAsia="Calibri" w:hAnsi="Arial" w:cs="Arial"/>
        </w:rPr>
      </w:pPr>
      <w:r w:rsidRPr="00B41224">
        <w:rPr>
          <w:rFonts w:ascii="Arial" w:eastAsia="Calibri" w:hAnsi="Arial" w:cs="Arial"/>
        </w:rPr>
        <w:t>Zamawiający wykluczy z postępowania Wykonawców, którzy nie spełniają warunków udziału w postępowaniu. Ofertę Wykonawcy wykluczonego z postępowania uznaje się za odrzuconą.</w:t>
      </w:r>
    </w:p>
    <w:p w:rsidR="0026463A" w:rsidRPr="00B41224" w:rsidRDefault="0026463A" w:rsidP="006562A1">
      <w:pPr>
        <w:pStyle w:val="Akapitzlist"/>
        <w:numPr>
          <w:ilvl w:val="0"/>
          <w:numId w:val="2"/>
        </w:numPr>
        <w:spacing w:after="0"/>
        <w:ind w:left="851" w:hanging="284"/>
        <w:contextualSpacing w:val="0"/>
        <w:rPr>
          <w:rFonts w:ascii="Arial" w:eastAsia="Calibri" w:hAnsi="Arial" w:cs="Arial"/>
        </w:rPr>
      </w:pPr>
      <w:r w:rsidRPr="00B41224">
        <w:rPr>
          <w:rFonts w:ascii="Arial" w:eastAsia="Calibri" w:hAnsi="Arial" w:cs="Arial"/>
        </w:rPr>
        <w:t>Wykonawcy uczestniczą w postępowaniu na własne ryzyko i koszt, nie przysługują im żadne roszczenia z tytułu zamknięcia lub unieważnienia postępowania przez Zamawiającego.</w:t>
      </w:r>
    </w:p>
    <w:p w:rsidR="0026463A" w:rsidRPr="00B41224" w:rsidRDefault="0026463A" w:rsidP="006562A1">
      <w:pPr>
        <w:pStyle w:val="Akapitzlist"/>
        <w:numPr>
          <w:ilvl w:val="0"/>
          <w:numId w:val="2"/>
        </w:numPr>
        <w:spacing w:after="0"/>
        <w:ind w:left="851" w:hanging="284"/>
        <w:contextualSpacing w:val="0"/>
        <w:rPr>
          <w:rFonts w:ascii="Arial" w:eastAsia="Calibri" w:hAnsi="Arial" w:cs="Arial"/>
        </w:rPr>
      </w:pPr>
      <w:r w:rsidRPr="00B41224">
        <w:rPr>
          <w:rFonts w:ascii="Arial" w:eastAsia="Calibri" w:hAnsi="Arial" w:cs="Arial"/>
        </w:rPr>
        <w:t>Ocena zgodności ofert z wymaganiami Zamawiającego przeprowadzona zostanie na podstawie analizy dokumentów i materiałów, jakie Wykonawca zawarł w swej ofercie. Ocenie podlegać będzie zarówno formalna jak i merytoryczna zgodność oferty z wymaganiami.</w:t>
      </w:r>
    </w:p>
    <w:p w:rsidR="00B41224" w:rsidRPr="00C8775A" w:rsidRDefault="0026463A" w:rsidP="009212ED">
      <w:pPr>
        <w:pStyle w:val="Akapitzlist"/>
        <w:numPr>
          <w:ilvl w:val="0"/>
          <w:numId w:val="2"/>
        </w:numPr>
        <w:spacing w:after="120" w:line="280" w:lineRule="atLeast"/>
        <w:ind w:left="851" w:hanging="284"/>
        <w:contextualSpacing w:val="0"/>
        <w:rPr>
          <w:rFonts w:ascii="Arial" w:eastAsia="Calibri" w:hAnsi="Arial" w:cs="Arial"/>
          <w:b/>
        </w:rPr>
      </w:pPr>
      <w:r w:rsidRPr="00C8775A">
        <w:rPr>
          <w:rFonts w:ascii="Arial" w:eastAsia="Calibri" w:hAnsi="Arial" w:cs="Arial"/>
        </w:rPr>
        <w:t xml:space="preserve">Zamawiający zastrzega sobie prawo sprawdzania w toku oceny ofert </w:t>
      </w:r>
      <w:r w:rsidR="00D745EE" w:rsidRPr="00C8775A">
        <w:rPr>
          <w:rFonts w:ascii="Arial" w:eastAsia="Calibri" w:hAnsi="Arial" w:cs="Arial"/>
        </w:rPr>
        <w:t xml:space="preserve">jak i na etapie realizacji przedmiotu zamówienia </w:t>
      </w:r>
      <w:r w:rsidRPr="00C8775A">
        <w:rPr>
          <w:rFonts w:ascii="Arial" w:eastAsia="Calibri" w:hAnsi="Arial" w:cs="Arial"/>
        </w:rPr>
        <w:t>wiarygodności przedstawionych przez Wykonawców dokumentów, wykazów, danych i informacji.</w:t>
      </w:r>
    </w:p>
    <w:p w:rsidR="0026463A" w:rsidRPr="00AA7B03" w:rsidRDefault="0026463A" w:rsidP="0026463A">
      <w:pPr>
        <w:spacing w:after="120" w:line="280" w:lineRule="atLeast"/>
        <w:rPr>
          <w:rFonts w:ascii="Arial" w:eastAsia="Calibri" w:hAnsi="Arial" w:cs="Arial"/>
          <w:b/>
        </w:rPr>
      </w:pPr>
      <w:r w:rsidRPr="00AA7B03">
        <w:rPr>
          <w:rFonts w:ascii="Arial" w:eastAsia="Calibri" w:hAnsi="Arial" w:cs="Arial"/>
          <w:b/>
        </w:rPr>
        <w:t xml:space="preserve">XII. Tryb udzielania zamówienia </w:t>
      </w:r>
    </w:p>
    <w:p w:rsidR="00B41224" w:rsidRPr="00AA7B03" w:rsidRDefault="0026463A" w:rsidP="0026463A">
      <w:pPr>
        <w:spacing w:after="120" w:line="280" w:lineRule="atLeast"/>
        <w:rPr>
          <w:rFonts w:ascii="Arial" w:eastAsia="Calibri" w:hAnsi="Arial" w:cs="Arial"/>
        </w:rPr>
      </w:pPr>
      <w:r w:rsidRPr="00AA7B03">
        <w:rPr>
          <w:rFonts w:ascii="Arial" w:eastAsia="Calibri" w:hAnsi="Arial" w:cs="Arial"/>
        </w:rPr>
        <w:t>Postępowanie o udzielanie zamówienia prowadzone jest na podstawie Regulaminu udzielania zamówień w Ośrodku Rozwoju Edukacji, do których nie stosuje się ustawy Prawo zamówień publicznych.</w:t>
      </w:r>
    </w:p>
    <w:p w:rsidR="0026463A" w:rsidRPr="00AA7B03" w:rsidRDefault="0026463A" w:rsidP="0026463A">
      <w:pPr>
        <w:spacing w:after="120" w:line="280" w:lineRule="atLeast"/>
        <w:rPr>
          <w:rFonts w:ascii="Arial" w:eastAsia="Calibri" w:hAnsi="Arial" w:cs="Arial"/>
          <w:b/>
        </w:rPr>
      </w:pPr>
      <w:r w:rsidRPr="00AA7B03">
        <w:rPr>
          <w:rFonts w:ascii="Arial" w:eastAsia="Calibri" w:hAnsi="Arial" w:cs="Arial"/>
          <w:b/>
        </w:rPr>
        <w:t>XIII. Klauzula informacyjna o przetwarzaniu danych osobowych</w:t>
      </w:r>
    </w:p>
    <w:p w:rsidR="003A6366" w:rsidRPr="003A6366" w:rsidRDefault="003A6366" w:rsidP="003A6366">
      <w:pPr>
        <w:tabs>
          <w:tab w:val="left" w:pos="709"/>
          <w:tab w:val="left" w:pos="2268"/>
        </w:tabs>
        <w:spacing w:after="120"/>
        <w:ind w:left="851" w:hanging="284"/>
        <w:jc w:val="both"/>
        <w:rPr>
          <w:rFonts w:ascii="Arial" w:eastAsia="Cambria" w:hAnsi="Arial" w:cs="Arial"/>
        </w:rPr>
      </w:pPr>
      <w:r w:rsidRPr="003A6366">
        <w:rPr>
          <w:rFonts w:ascii="Arial" w:eastAsia="Cambria" w:hAnsi="Arial" w:cs="Arial"/>
        </w:rPr>
        <w:t>Zgodnie z art. 14 ust. 1 i 2  rozporządzenia Parlamentu Europejskiego i Rady (UE) 2016/679 z dnia 27 kwietnia 2016 r. (Dz. Urz. UE L 119 z 04.05.2016 r.), dalej „RODO”, Ośrodek Rozwoju Edukacji w Warszawie informuje, że:</w:t>
      </w:r>
    </w:p>
    <w:p w:rsidR="003A6366" w:rsidRPr="003A6366" w:rsidRDefault="003A6366" w:rsidP="003A6366">
      <w:pPr>
        <w:numPr>
          <w:ilvl w:val="0"/>
          <w:numId w:val="48"/>
        </w:numPr>
        <w:tabs>
          <w:tab w:val="left" w:pos="709"/>
          <w:tab w:val="left" w:pos="2268"/>
        </w:tabs>
        <w:spacing w:after="120"/>
        <w:ind w:left="851" w:hanging="284"/>
        <w:jc w:val="both"/>
        <w:rPr>
          <w:rFonts w:ascii="Arial" w:eastAsia="Cambria" w:hAnsi="Arial" w:cs="Arial"/>
        </w:rPr>
      </w:pPr>
      <w:r w:rsidRPr="003A6366">
        <w:rPr>
          <w:rFonts w:ascii="Arial" w:eastAsia="Cambria" w:hAnsi="Arial" w:cs="Arial"/>
        </w:rPr>
        <w:t>Administratorem Pani/Pana danych osobowych jest Ośrodek Rozwoju Edukacji z siedzibą w Warszawie (00-478), Aleje Ujazdowskie 28, e-mail: sekretariat@ore.edu.pl, tel. 22 345 37 00;</w:t>
      </w:r>
    </w:p>
    <w:p w:rsidR="003A6366" w:rsidRPr="003A6366" w:rsidRDefault="003A6366" w:rsidP="003A6366">
      <w:pPr>
        <w:numPr>
          <w:ilvl w:val="0"/>
          <w:numId w:val="48"/>
        </w:numPr>
        <w:tabs>
          <w:tab w:val="left" w:pos="709"/>
          <w:tab w:val="left" w:pos="2268"/>
        </w:tabs>
        <w:spacing w:after="120"/>
        <w:ind w:left="851" w:hanging="284"/>
        <w:jc w:val="both"/>
        <w:rPr>
          <w:rFonts w:ascii="Arial" w:eastAsia="Cambria" w:hAnsi="Arial" w:cs="Arial"/>
        </w:rPr>
      </w:pPr>
      <w:r w:rsidRPr="003A6366">
        <w:rPr>
          <w:rFonts w:ascii="Arial" w:eastAsia="Cambria" w:hAnsi="Arial" w:cs="Arial"/>
        </w:rPr>
        <w:lastRenderedPageBreak/>
        <w:t>W sprawach dotyczących przetwarzania danych osobowych może się Pani/Pan skontaktować z Inspektorem Ochrony Danych poprzez e-mail: iod@ore.edu.pl;</w:t>
      </w:r>
    </w:p>
    <w:p w:rsidR="003A6366" w:rsidRPr="003A6366" w:rsidRDefault="003A6366" w:rsidP="003A6366">
      <w:pPr>
        <w:numPr>
          <w:ilvl w:val="0"/>
          <w:numId w:val="48"/>
        </w:numPr>
        <w:tabs>
          <w:tab w:val="left" w:pos="709"/>
          <w:tab w:val="left" w:pos="2268"/>
        </w:tabs>
        <w:spacing w:after="120"/>
        <w:ind w:left="851" w:hanging="284"/>
        <w:jc w:val="both"/>
        <w:rPr>
          <w:rFonts w:ascii="Arial" w:eastAsia="Cambria" w:hAnsi="Arial" w:cs="Arial"/>
        </w:rPr>
      </w:pPr>
      <w:r w:rsidRPr="003A6366">
        <w:rPr>
          <w:rFonts w:ascii="Arial" w:eastAsia="Cambria" w:hAnsi="Arial" w:cs="Arial"/>
        </w:rPr>
        <w:t>Pani/Pana dane osobowe przetwarzane będą w celu związanym z postępowaniem o udzielenie zamówienia publicznego zgodnie z obowiązującymi przepisami prawa;</w:t>
      </w:r>
    </w:p>
    <w:p w:rsidR="003A6366" w:rsidRPr="003A6366" w:rsidRDefault="003A6366" w:rsidP="003A6366">
      <w:pPr>
        <w:numPr>
          <w:ilvl w:val="0"/>
          <w:numId w:val="48"/>
        </w:numPr>
        <w:tabs>
          <w:tab w:val="left" w:pos="709"/>
          <w:tab w:val="left" w:pos="2268"/>
        </w:tabs>
        <w:spacing w:after="120"/>
        <w:ind w:left="851" w:hanging="284"/>
        <w:jc w:val="both"/>
        <w:rPr>
          <w:rFonts w:ascii="Arial" w:eastAsia="Cambria" w:hAnsi="Arial" w:cs="Arial"/>
        </w:rPr>
      </w:pPr>
      <w:r w:rsidRPr="003A6366">
        <w:rPr>
          <w:rFonts w:ascii="Arial" w:eastAsia="Cambria" w:hAnsi="Arial" w:cs="Arial"/>
        </w:rPr>
        <w:t>Odbiorcami Pani/Pana danych osobowych mogą być osoby lub podmioty, którym udostępniona zostanie dokumentacja postępowania w oparciu o przepisy Prawa Zamówień Publicznych lub przepisy  o dostępie do informacji publicznej, podmioty upoważnione na podstawie przepisów prawa, a także podmioty świadczące usługi na rzecz administratora na podstawie zawartych z nim umów;</w:t>
      </w:r>
    </w:p>
    <w:p w:rsidR="003A6366" w:rsidRPr="003A6366" w:rsidRDefault="003A6366" w:rsidP="003A6366">
      <w:pPr>
        <w:numPr>
          <w:ilvl w:val="0"/>
          <w:numId w:val="48"/>
        </w:numPr>
        <w:tabs>
          <w:tab w:val="left" w:pos="709"/>
          <w:tab w:val="left" w:pos="2268"/>
        </w:tabs>
        <w:spacing w:after="120"/>
        <w:ind w:left="851" w:hanging="284"/>
        <w:jc w:val="both"/>
        <w:rPr>
          <w:rFonts w:ascii="Arial" w:eastAsia="Cambria" w:hAnsi="Arial" w:cs="Arial"/>
        </w:rPr>
      </w:pPr>
      <w:r w:rsidRPr="003A6366">
        <w:rPr>
          <w:rFonts w:ascii="Arial" w:eastAsia="Cambria" w:hAnsi="Arial" w:cs="Arial"/>
        </w:rPr>
        <w:t>Pani/Pana dane osobowe będą przechowywane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:rsidR="003A6366" w:rsidRPr="003A6366" w:rsidRDefault="003A6366" w:rsidP="003A6366">
      <w:pPr>
        <w:numPr>
          <w:ilvl w:val="0"/>
          <w:numId w:val="48"/>
        </w:numPr>
        <w:tabs>
          <w:tab w:val="left" w:pos="709"/>
          <w:tab w:val="left" w:pos="2268"/>
        </w:tabs>
        <w:spacing w:after="120"/>
        <w:ind w:left="851" w:hanging="284"/>
        <w:jc w:val="both"/>
        <w:rPr>
          <w:rFonts w:ascii="Arial" w:eastAsia="Cambria" w:hAnsi="Arial" w:cs="Arial"/>
        </w:rPr>
      </w:pPr>
      <w:r w:rsidRPr="003A6366">
        <w:rPr>
          <w:rFonts w:ascii="Arial" w:eastAsia="Cambria" w:hAnsi="Arial" w:cs="Arial"/>
        </w:rPr>
        <w:t>Podanie danych osobowych Pani/Pana dotyczących jest dobrowolne ale niezbędne w celu wzięcia udziału w postępowaniu o udzielenie zamówienia publicznego;</w:t>
      </w:r>
    </w:p>
    <w:p w:rsidR="003A6366" w:rsidRPr="003A6366" w:rsidRDefault="003A6366" w:rsidP="003A6366">
      <w:pPr>
        <w:numPr>
          <w:ilvl w:val="0"/>
          <w:numId w:val="48"/>
        </w:numPr>
        <w:tabs>
          <w:tab w:val="left" w:pos="142"/>
          <w:tab w:val="left" w:pos="2268"/>
        </w:tabs>
        <w:spacing w:after="120"/>
        <w:ind w:left="851" w:hanging="284"/>
        <w:jc w:val="both"/>
        <w:rPr>
          <w:rFonts w:ascii="Arial" w:eastAsia="Cambria" w:hAnsi="Arial" w:cs="Arial"/>
        </w:rPr>
      </w:pPr>
      <w:r w:rsidRPr="003A6366">
        <w:rPr>
          <w:rFonts w:ascii="Arial" w:eastAsia="Cambria" w:hAnsi="Arial" w:cs="Arial"/>
        </w:rPr>
        <w:t>Pani/Pana dane osobowe nie będą podlegały zautomatyzowanemu podejmowaniu decyzji w tym również profilowaniu;</w:t>
      </w:r>
    </w:p>
    <w:p w:rsidR="003A6366" w:rsidRPr="003A6366" w:rsidRDefault="003A6366" w:rsidP="003A6366">
      <w:pPr>
        <w:numPr>
          <w:ilvl w:val="0"/>
          <w:numId w:val="48"/>
        </w:numPr>
        <w:tabs>
          <w:tab w:val="left" w:pos="142"/>
          <w:tab w:val="left" w:pos="2268"/>
        </w:tabs>
        <w:spacing w:after="120"/>
        <w:ind w:left="851" w:hanging="284"/>
        <w:jc w:val="both"/>
        <w:rPr>
          <w:rFonts w:ascii="Arial" w:eastAsia="Cambria" w:hAnsi="Arial" w:cs="Arial"/>
        </w:rPr>
      </w:pPr>
      <w:r w:rsidRPr="003A6366">
        <w:rPr>
          <w:rFonts w:ascii="Arial" w:eastAsia="Cambria" w:hAnsi="Arial" w:cs="Arial"/>
        </w:rPr>
        <w:t>Dane osobowe nie będą przekazywane do państwa trzeciego lub organizacji międzynarodowej;</w:t>
      </w:r>
    </w:p>
    <w:p w:rsidR="003A6366" w:rsidRPr="003A6366" w:rsidRDefault="003A6366" w:rsidP="003A6366">
      <w:pPr>
        <w:numPr>
          <w:ilvl w:val="0"/>
          <w:numId w:val="48"/>
        </w:numPr>
        <w:tabs>
          <w:tab w:val="left" w:pos="709"/>
          <w:tab w:val="left" w:pos="2268"/>
        </w:tabs>
        <w:spacing w:after="120"/>
        <w:ind w:left="851" w:hanging="284"/>
        <w:jc w:val="both"/>
        <w:rPr>
          <w:rFonts w:ascii="Arial" w:eastAsia="Cambria" w:hAnsi="Arial" w:cs="Arial"/>
        </w:rPr>
      </w:pPr>
      <w:r w:rsidRPr="003A6366">
        <w:rPr>
          <w:rFonts w:ascii="Arial" w:eastAsia="Cambria" w:hAnsi="Arial" w:cs="Arial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Osobowych;</w:t>
      </w:r>
    </w:p>
    <w:p w:rsidR="003A6366" w:rsidRPr="003A6366" w:rsidRDefault="003A6366" w:rsidP="003A6366">
      <w:pPr>
        <w:numPr>
          <w:ilvl w:val="0"/>
          <w:numId w:val="48"/>
        </w:numPr>
        <w:tabs>
          <w:tab w:val="left" w:pos="993"/>
          <w:tab w:val="left" w:pos="2268"/>
        </w:tabs>
        <w:spacing w:after="120"/>
        <w:ind w:left="851" w:hanging="284"/>
        <w:jc w:val="both"/>
        <w:rPr>
          <w:rFonts w:ascii="Arial" w:eastAsia="Cambria" w:hAnsi="Arial" w:cs="Arial"/>
        </w:rPr>
      </w:pPr>
      <w:r w:rsidRPr="003A6366">
        <w:rPr>
          <w:rFonts w:ascii="Arial" w:eastAsia="Cambria" w:hAnsi="Arial" w:cs="Arial"/>
        </w:rPr>
        <w:t>Zakres Pani/Pana danych osobowych przetwarzany przez administratora obejmuje wyłącznie dane kontaktowe;</w:t>
      </w:r>
    </w:p>
    <w:p w:rsidR="003A6366" w:rsidRPr="003A6366" w:rsidRDefault="003A6366" w:rsidP="003A6366">
      <w:pPr>
        <w:numPr>
          <w:ilvl w:val="0"/>
          <w:numId w:val="48"/>
        </w:numPr>
        <w:tabs>
          <w:tab w:val="left" w:pos="993"/>
          <w:tab w:val="left" w:pos="2268"/>
        </w:tabs>
        <w:spacing w:after="120"/>
        <w:ind w:left="851" w:hanging="284"/>
        <w:jc w:val="both"/>
        <w:rPr>
          <w:rFonts w:ascii="Arial" w:eastAsia="Cambria" w:hAnsi="Arial" w:cs="Arial"/>
          <w:sz w:val="24"/>
          <w:szCs w:val="24"/>
          <w:u w:val="single"/>
        </w:rPr>
      </w:pPr>
      <w:r w:rsidRPr="003A6366">
        <w:rPr>
          <w:rFonts w:ascii="Arial" w:eastAsia="Cambria" w:hAnsi="Arial" w:cs="Arial"/>
        </w:rPr>
        <w:t>Pani/Pana dane osobowe zostały pozyskane przez administratora z powszechnie dostępnych źródeł (Internet).</w:t>
      </w:r>
    </w:p>
    <w:p w:rsidR="0026463A" w:rsidRPr="00E347F9" w:rsidRDefault="0026463A" w:rsidP="0026463A">
      <w:pPr>
        <w:spacing w:after="0" w:line="240" w:lineRule="auto"/>
        <w:rPr>
          <w:rFonts w:ascii="Arial" w:eastAsia="Calibri" w:hAnsi="Arial" w:cs="Arial"/>
          <w:b/>
        </w:rPr>
      </w:pPr>
      <w:r w:rsidRPr="00E347F9">
        <w:rPr>
          <w:rFonts w:ascii="Arial" w:eastAsia="Calibri" w:hAnsi="Arial" w:cs="Arial"/>
          <w:b/>
        </w:rPr>
        <w:t>Załączniki do zapytania:</w:t>
      </w:r>
    </w:p>
    <w:p w:rsidR="0026463A" w:rsidRPr="00E347F9" w:rsidRDefault="0026463A" w:rsidP="0026463A">
      <w:pPr>
        <w:pStyle w:val="Akapitzlist"/>
        <w:numPr>
          <w:ilvl w:val="3"/>
          <w:numId w:val="1"/>
        </w:numPr>
        <w:spacing w:after="0" w:line="240" w:lineRule="auto"/>
        <w:ind w:left="426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 xml:space="preserve">Załącznik nr 1 – Wzór formularza ofertowego </w:t>
      </w:r>
    </w:p>
    <w:p w:rsidR="0026463A" w:rsidRPr="00E06AA2" w:rsidRDefault="00E06AA2" w:rsidP="0026463A">
      <w:pPr>
        <w:pStyle w:val="Akapitzlist"/>
        <w:numPr>
          <w:ilvl w:val="3"/>
          <w:numId w:val="1"/>
        </w:numPr>
        <w:spacing w:after="0" w:line="240" w:lineRule="auto"/>
        <w:ind w:left="42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Załącznik nr 2 – Wzór umowy</w:t>
      </w:r>
    </w:p>
    <w:p w:rsidR="00AE7572" w:rsidRPr="00B41224" w:rsidRDefault="00816211" w:rsidP="00B41224">
      <w:pPr>
        <w:spacing w:after="0" w:line="240" w:lineRule="auto"/>
        <w:ind w:left="2836" w:firstLine="709"/>
        <w:jc w:val="center"/>
        <w:rPr>
          <w:rFonts w:ascii="Arial" w:eastAsia="Times New Roman" w:hAnsi="Arial" w:cs="Arial"/>
          <w:i/>
          <w:color w:val="000000"/>
          <w:lang w:eastAsia="pl-PL"/>
        </w:rPr>
      </w:pPr>
    </w:p>
    <w:sectPr w:rsidR="00AE7572" w:rsidRPr="00B41224" w:rsidSect="008D3E59">
      <w:footerReference w:type="default" r:id="rId8"/>
      <w:pgSz w:w="11906" w:h="16838"/>
      <w:pgMar w:top="820" w:right="1417" w:bottom="1417" w:left="1417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211" w:rsidRDefault="00816211" w:rsidP="0026463A">
      <w:pPr>
        <w:spacing w:after="0" w:line="240" w:lineRule="auto"/>
      </w:pPr>
      <w:r>
        <w:separator/>
      </w:r>
    </w:p>
  </w:endnote>
  <w:endnote w:type="continuationSeparator" w:id="0">
    <w:p w:rsidR="00816211" w:rsidRDefault="00816211" w:rsidP="0026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6879920"/>
      <w:docPartObj>
        <w:docPartGallery w:val="Page Numbers (Bottom of Page)"/>
        <w:docPartUnique/>
      </w:docPartObj>
    </w:sdtPr>
    <w:sdtEndPr/>
    <w:sdtContent>
      <w:p w:rsidR="00CC3561" w:rsidRDefault="00622A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2ED">
          <w:rPr>
            <w:noProof/>
          </w:rPr>
          <w:t>1</w:t>
        </w:r>
        <w:r>
          <w:fldChar w:fldCharType="end"/>
        </w:r>
      </w:p>
    </w:sdtContent>
  </w:sdt>
  <w:p w:rsidR="00CC3561" w:rsidRDefault="008162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211" w:rsidRDefault="00816211" w:rsidP="0026463A">
      <w:pPr>
        <w:spacing w:after="0" w:line="240" w:lineRule="auto"/>
      </w:pPr>
      <w:r>
        <w:separator/>
      </w:r>
    </w:p>
  </w:footnote>
  <w:footnote w:type="continuationSeparator" w:id="0">
    <w:p w:rsidR="00816211" w:rsidRDefault="00816211" w:rsidP="0026463A">
      <w:pPr>
        <w:spacing w:after="0" w:line="240" w:lineRule="auto"/>
      </w:pPr>
      <w:r>
        <w:continuationSeparator/>
      </w:r>
    </w:p>
  </w:footnote>
  <w:footnote w:id="1">
    <w:p w:rsidR="003E4347" w:rsidRDefault="003E4347" w:rsidP="003E43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Rozp</w:t>
      </w:r>
      <w:proofErr w:type="spellEnd"/>
      <w:r>
        <w:t>.</w:t>
      </w:r>
      <w:r w:rsidRPr="00625E17">
        <w:t xml:space="preserve"> Ministra Edukacji Narodowej z dnia 14 lutego 2017 r. w sprawie podstawy programowej wychowania przedszkolnego oraz podstawy programowej kształcenia ogólnego dla szkoły podstawowej, w tym dla uczniów </w:t>
      </w:r>
      <w:r>
        <w:br/>
      </w:r>
      <w:r w:rsidRPr="00625E17">
        <w:t xml:space="preserve">z niepełnosprawnością intelektualną w stopniu umiarkowanym lub znacznym, kształcenia ogólnego dla branżowej szkoły I stopnia, kształcenia ogólnego dla szkoły specjalnej przysposabiającej do pracy oraz kształcenia ogólnego dla szkoły policealnej (Dz.U. z 2017 r. poz. 356 ze zm.) </w:t>
      </w:r>
      <w:r w:rsidRPr="00FD64F6">
        <w:rPr>
          <w:b/>
        </w:rPr>
        <w:t>oraz</w:t>
      </w:r>
      <w:r w:rsidRPr="00625E17">
        <w:t xml:space="preserve"> </w:t>
      </w:r>
      <w:proofErr w:type="spellStart"/>
      <w:r w:rsidRPr="00625E17">
        <w:t>Rozp</w:t>
      </w:r>
      <w:proofErr w:type="spellEnd"/>
      <w:r>
        <w:t>.</w:t>
      </w:r>
      <w:r w:rsidRPr="00625E17">
        <w:t xml:space="preserve"> Ministra Edukacji Narodowej z dnia 30 stycznia 2018 r. w sprawie podstawy programowej kształcenia ogólnego dla liceum ogólnokształcącego, technikum oraz branżowej szkoły II stopnia (Dz.U. z 2018 r. poz. 467 ze zm.).</w:t>
      </w:r>
    </w:p>
  </w:footnote>
  <w:footnote w:id="2">
    <w:p w:rsidR="00A87F44" w:rsidRDefault="00A87F44" w:rsidP="00A87F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23936">
        <w:t>(zgodnie z Obwieszczeniem Ministra Edukacji w sprawie ogłoszenia jednolitego tekstu rozporządzenia Ministra Edukacji Narodowej w sprawie szczegółowych kwalifikacji wymaganych od nauczycieli z dnia 1.07.2020 r. (Dz.U. Warszawa, dnia 24 lipca 2020 r. Poz. 1289)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ACF"/>
    <w:multiLevelType w:val="multilevel"/>
    <w:tmpl w:val="05D8923A"/>
    <w:lvl w:ilvl="0">
      <w:start w:val="1"/>
      <w:numFmt w:val="lowerLetter"/>
      <w:lvlText w:val="%1."/>
      <w:lvlJc w:val="left"/>
      <w:pPr>
        <w:ind w:left="2771" w:hanging="360"/>
      </w:pPr>
      <w:rPr>
        <w:rFonts w:ascii="Arial" w:eastAsia="Times New Roman" w:hAnsi="Arial" w:cs="Arial"/>
        <w:u w:val="none"/>
      </w:rPr>
    </w:lvl>
    <w:lvl w:ilvl="1">
      <w:start w:val="1"/>
      <w:numFmt w:val="bullet"/>
      <w:lvlText w:val="○"/>
      <w:lvlJc w:val="left"/>
      <w:pPr>
        <w:ind w:left="3491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211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931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651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371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091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811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531" w:hanging="360"/>
      </w:pPr>
      <w:rPr>
        <w:u w:val="none"/>
      </w:rPr>
    </w:lvl>
  </w:abstractNum>
  <w:abstractNum w:abstractNumId="1" w15:restartNumberingAfterBreak="0">
    <w:nsid w:val="034A5CCA"/>
    <w:multiLevelType w:val="multilevel"/>
    <w:tmpl w:val="18E452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077B7"/>
    <w:multiLevelType w:val="hybridMultilevel"/>
    <w:tmpl w:val="8728804C"/>
    <w:lvl w:ilvl="0" w:tplc="20FA6DF4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D6524"/>
    <w:multiLevelType w:val="multilevel"/>
    <w:tmpl w:val="EA7642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E82418B"/>
    <w:multiLevelType w:val="multilevel"/>
    <w:tmpl w:val="5AF60D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50C2AF3"/>
    <w:multiLevelType w:val="hybridMultilevel"/>
    <w:tmpl w:val="2286F77C"/>
    <w:lvl w:ilvl="0" w:tplc="F95A7E06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6" w15:restartNumberingAfterBreak="0">
    <w:nsid w:val="170977DD"/>
    <w:multiLevelType w:val="hybridMultilevel"/>
    <w:tmpl w:val="25DE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0C233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83725"/>
    <w:multiLevelType w:val="multilevel"/>
    <w:tmpl w:val="21C605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30478A9"/>
    <w:multiLevelType w:val="hybridMultilevel"/>
    <w:tmpl w:val="C64CEF48"/>
    <w:lvl w:ilvl="0" w:tplc="F95A7E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B80D7B"/>
    <w:multiLevelType w:val="hybridMultilevel"/>
    <w:tmpl w:val="97200CD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6D750B3"/>
    <w:multiLevelType w:val="hybridMultilevel"/>
    <w:tmpl w:val="2DB6FE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735492B"/>
    <w:multiLevelType w:val="hybridMultilevel"/>
    <w:tmpl w:val="694043F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50941"/>
    <w:multiLevelType w:val="multilevel"/>
    <w:tmpl w:val="478C3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A1E04A6"/>
    <w:multiLevelType w:val="hybridMultilevel"/>
    <w:tmpl w:val="1112260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D7766DC"/>
    <w:multiLevelType w:val="hybridMultilevel"/>
    <w:tmpl w:val="931E59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D0C233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47C68"/>
    <w:multiLevelType w:val="hybridMultilevel"/>
    <w:tmpl w:val="ACA24D72"/>
    <w:lvl w:ilvl="0" w:tplc="79CC02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55A1F"/>
    <w:multiLevelType w:val="hybridMultilevel"/>
    <w:tmpl w:val="214CD0F0"/>
    <w:lvl w:ilvl="0" w:tplc="9094E7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01D00A3"/>
    <w:multiLevelType w:val="hybridMultilevel"/>
    <w:tmpl w:val="2A184ED6"/>
    <w:lvl w:ilvl="0" w:tplc="D49E32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373B1"/>
    <w:multiLevelType w:val="hybridMultilevel"/>
    <w:tmpl w:val="F06E2AF0"/>
    <w:lvl w:ilvl="0" w:tplc="6858752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5071C2A"/>
    <w:multiLevelType w:val="hybridMultilevel"/>
    <w:tmpl w:val="D990EF46"/>
    <w:lvl w:ilvl="0" w:tplc="167A8F8E">
      <w:start w:val="1"/>
      <w:numFmt w:val="lowerLetter"/>
      <w:lvlText w:val="%1)"/>
      <w:lvlJc w:val="lef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604"/>
    <w:multiLevelType w:val="hybridMultilevel"/>
    <w:tmpl w:val="31C84146"/>
    <w:lvl w:ilvl="0" w:tplc="530A3E80">
      <w:start w:val="1"/>
      <w:numFmt w:val="lowerLetter"/>
      <w:lvlText w:val="%1)"/>
      <w:lvlJc w:val="lef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F1BB5"/>
    <w:multiLevelType w:val="hybridMultilevel"/>
    <w:tmpl w:val="7C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83F2A"/>
    <w:multiLevelType w:val="hybridMultilevel"/>
    <w:tmpl w:val="1AB63CD0"/>
    <w:lvl w:ilvl="0" w:tplc="6B700B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9F3E47"/>
    <w:multiLevelType w:val="hybridMultilevel"/>
    <w:tmpl w:val="F2EE1F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36A0EB2"/>
    <w:multiLevelType w:val="multilevel"/>
    <w:tmpl w:val="0AF850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5242792"/>
    <w:multiLevelType w:val="hybridMultilevel"/>
    <w:tmpl w:val="A2C87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0C233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329DA"/>
    <w:multiLevelType w:val="hybridMultilevel"/>
    <w:tmpl w:val="568A6188"/>
    <w:lvl w:ilvl="0" w:tplc="BBE6D844">
      <w:start w:val="1"/>
      <w:numFmt w:val="lowerLetter"/>
      <w:lvlText w:val="%1)"/>
      <w:lvlJc w:val="left"/>
      <w:pPr>
        <w:ind w:left="680" w:hanging="2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26E07"/>
    <w:multiLevelType w:val="hybridMultilevel"/>
    <w:tmpl w:val="1352809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51F432FA"/>
    <w:multiLevelType w:val="hybridMultilevel"/>
    <w:tmpl w:val="F4DC2012"/>
    <w:lvl w:ilvl="0" w:tplc="D3FAC51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40008"/>
    <w:multiLevelType w:val="hybridMultilevel"/>
    <w:tmpl w:val="15BE9F96"/>
    <w:lvl w:ilvl="0" w:tplc="D562899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0516D9"/>
    <w:multiLevelType w:val="hybridMultilevel"/>
    <w:tmpl w:val="65D0761C"/>
    <w:lvl w:ilvl="0" w:tplc="CE9017D4">
      <w:start w:val="1"/>
      <w:numFmt w:val="decimal"/>
      <w:lvlText w:val="%1)"/>
      <w:lvlJc w:val="left"/>
      <w:pPr>
        <w:ind w:left="680" w:hanging="320"/>
      </w:pPr>
      <w:rPr>
        <w:rFonts w:hint="default"/>
      </w:rPr>
    </w:lvl>
    <w:lvl w:ilvl="1" w:tplc="2F54FB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3639C"/>
    <w:multiLevelType w:val="hybridMultilevel"/>
    <w:tmpl w:val="6A4EB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2113D"/>
    <w:multiLevelType w:val="hybridMultilevel"/>
    <w:tmpl w:val="196A6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9A00E9"/>
    <w:multiLevelType w:val="hybridMultilevel"/>
    <w:tmpl w:val="C2B05F64"/>
    <w:lvl w:ilvl="0" w:tplc="20387054">
      <w:start w:val="3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4" w15:restartNumberingAfterBreak="0">
    <w:nsid w:val="66DE14D2"/>
    <w:multiLevelType w:val="hybridMultilevel"/>
    <w:tmpl w:val="FEEC4DD8"/>
    <w:lvl w:ilvl="0" w:tplc="4A52AE1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717A39"/>
    <w:multiLevelType w:val="multilevel"/>
    <w:tmpl w:val="6DAE0E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D13DB"/>
    <w:multiLevelType w:val="hybridMultilevel"/>
    <w:tmpl w:val="96FE2EF4"/>
    <w:lvl w:ilvl="0" w:tplc="CB9E211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71C91"/>
    <w:multiLevelType w:val="multilevel"/>
    <w:tmpl w:val="3230B4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8" w15:restartNumberingAfterBreak="0">
    <w:nsid w:val="6D2443C6"/>
    <w:multiLevelType w:val="hybridMultilevel"/>
    <w:tmpl w:val="35E85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C02686"/>
    <w:multiLevelType w:val="hybridMultilevel"/>
    <w:tmpl w:val="1F206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BA14AB"/>
    <w:multiLevelType w:val="hybridMultilevel"/>
    <w:tmpl w:val="D990EF46"/>
    <w:lvl w:ilvl="0" w:tplc="167A8F8E">
      <w:start w:val="1"/>
      <w:numFmt w:val="lowerLetter"/>
      <w:lvlText w:val="%1)"/>
      <w:lvlJc w:val="lef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A076A"/>
    <w:multiLevelType w:val="hybridMultilevel"/>
    <w:tmpl w:val="3740080C"/>
    <w:lvl w:ilvl="0" w:tplc="23607FC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DA2FAC"/>
    <w:multiLevelType w:val="hybridMultilevel"/>
    <w:tmpl w:val="D332C1AE"/>
    <w:lvl w:ilvl="0" w:tplc="BF104BF2">
      <w:start w:val="1"/>
      <w:numFmt w:val="decimal"/>
      <w:lvlText w:val="%1)"/>
      <w:lvlJc w:val="left"/>
      <w:pPr>
        <w:ind w:left="680" w:hanging="320"/>
      </w:pPr>
      <w:rPr>
        <w:rFonts w:hint="default"/>
      </w:rPr>
    </w:lvl>
    <w:lvl w:ilvl="1" w:tplc="2F54FB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D6705"/>
    <w:multiLevelType w:val="hybridMultilevel"/>
    <w:tmpl w:val="D44CF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EF3476"/>
    <w:multiLevelType w:val="hybridMultilevel"/>
    <w:tmpl w:val="C9A0B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E3ED5"/>
    <w:multiLevelType w:val="hybridMultilevel"/>
    <w:tmpl w:val="77BA7ACE"/>
    <w:lvl w:ilvl="0" w:tplc="D5DE249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1004F2"/>
    <w:multiLevelType w:val="hybridMultilevel"/>
    <w:tmpl w:val="EC844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0C233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46"/>
  </w:num>
  <w:num w:numId="4">
    <w:abstractNumId w:val="41"/>
  </w:num>
  <w:num w:numId="5">
    <w:abstractNumId w:val="43"/>
  </w:num>
  <w:num w:numId="6">
    <w:abstractNumId w:val="13"/>
  </w:num>
  <w:num w:numId="7">
    <w:abstractNumId w:val="6"/>
  </w:num>
  <w:num w:numId="8">
    <w:abstractNumId w:val="25"/>
  </w:num>
  <w:num w:numId="9">
    <w:abstractNumId w:val="38"/>
  </w:num>
  <w:num w:numId="10">
    <w:abstractNumId w:val="42"/>
  </w:num>
  <w:num w:numId="11">
    <w:abstractNumId w:val="20"/>
  </w:num>
  <w:num w:numId="12">
    <w:abstractNumId w:val="26"/>
  </w:num>
  <w:num w:numId="13">
    <w:abstractNumId w:val="40"/>
  </w:num>
  <w:num w:numId="14">
    <w:abstractNumId w:val="38"/>
    <w:lvlOverride w:ilvl="0">
      <w:lvl w:ilvl="0" w:tplc="0415000F">
        <w:start w:val="1"/>
        <w:numFmt w:val="decimal"/>
        <w:lvlText w:val="%1."/>
        <w:lvlJc w:val="left"/>
        <w:pPr>
          <w:ind w:left="680" w:hanging="320"/>
        </w:pPr>
        <w:rPr>
          <w:rFonts w:hint="default"/>
        </w:rPr>
      </w:lvl>
    </w:lvlOverride>
    <w:lvlOverride w:ilvl="1">
      <w:lvl w:ilvl="1" w:tplc="0415000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2"/>
  </w:num>
  <w:num w:numId="16">
    <w:abstractNumId w:val="30"/>
  </w:num>
  <w:num w:numId="17">
    <w:abstractNumId w:val="2"/>
    <w:lvlOverride w:ilvl="0">
      <w:lvl w:ilvl="0" w:tplc="20FA6DF4">
        <w:start w:val="1"/>
        <w:numFmt w:val="decimal"/>
        <w:lvlText w:val="%1."/>
        <w:lvlJc w:val="left"/>
        <w:pPr>
          <w:ind w:left="680" w:hanging="32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28"/>
  </w:num>
  <w:num w:numId="19">
    <w:abstractNumId w:val="10"/>
  </w:num>
  <w:num w:numId="20">
    <w:abstractNumId w:val="11"/>
  </w:num>
  <w:num w:numId="21">
    <w:abstractNumId w:val="32"/>
  </w:num>
  <w:num w:numId="22">
    <w:abstractNumId w:val="9"/>
  </w:num>
  <w:num w:numId="23">
    <w:abstractNumId w:val="23"/>
  </w:num>
  <w:num w:numId="24">
    <w:abstractNumId w:val="39"/>
  </w:num>
  <w:num w:numId="25">
    <w:abstractNumId w:val="36"/>
  </w:num>
  <w:num w:numId="26">
    <w:abstractNumId w:val="16"/>
  </w:num>
  <w:num w:numId="27">
    <w:abstractNumId w:val="14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44"/>
  </w:num>
  <w:num w:numId="31">
    <w:abstractNumId w:val="29"/>
  </w:num>
  <w:num w:numId="32">
    <w:abstractNumId w:val="45"/>
  </w:num>
  <w:num w:numId="33">
    <w:abstractNumId w:val="27"/>
  </w:num>
  <w:num w:numId="34">
    <w:abstractNumId w:val="33"/>
  </w:num>
  <w:num w:numId="35">
    <w:abstractNumId w:val="18"/>
  </w:num>
  <w:num w:numId="36">
    <w:abstractNumId w:val="5"/>
  </w:num>
  <w:num w:numId="37">
    <w:abstractNumId w:val="34"/>
  </w:num>
  <w:num w:numId="38">
    <w:abstractNumId w:val="12"/>
  </w:num>
  <w:num w:numId="39">
    <w:abstractNumId w:val="3"/>
  </w:num>
  <w:num w:numId="40">
    <w:abstractNumId w:val="37"/>
  </w:num>
  <w:num w:numId="41">
    <w:abstractNumId w:val="24"/>
  </w:num>
  <w:num w:numId="42">
    <w:abstractNumId w:val="7"/>
  </w:num>
  <w:num w:numId="43">
    <w:abstractNumId w:val="4"/>
  </w:num>
  <w:num w:numId="44">
    <w:abstractNumId w:val="17"/>
  </w:num>
  <w:num w:numId="45">
    <w:abstractNumId w:val="22"/>
  </w:num>
  <w:num w:numId="46">
    <w:abstractNumId w:val="31"/>
  </w:num>
  <w:num w:numId="47">
    <w:abstractNumId w:val="0"/>
  </w:num>
  <w:num w:numId="48">
    <w:abstractNumId w:val="35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3A"/>
    <w:rsid w:val="00001216"/>
    <w:rsid w:val="00003CF3"/>
    <w:rsid w:val="00085CBA"/>
    <w:rsid w:val="00097975"/>
    <w:rsid w:val="000B0A1A"/>
    <w:rsid w:val="000C493E"/>
    <w:rsid w:val="00113254"/>
    <w:rsid w:val="0012295D"/>
    <w:rsid w:val="0019182F"/>
    <w:rsid w:val="001C267B"/>
    <w:rsid w:val="00251C8E"/>
    <w:rsid w:val="002604B1"/>
    <w:rsid w:val="0026463A"/>
    <w:rsid w:val="002B797A"/>
    <w:rsid w:val="002C147A"/>
    <w:rsid w:val="002E2058"/>
    <w:rsid w:val="002F5579"/>
    <w:rsid w:val="00300723"/>
    <w:rsid w:val="003217E8"/>
    <w:rsid w:val="00336CB2"/>
    <w:rsid w:val="00364839"/>
    <w:rsid w:val="00382C7E"/>
    <w:rsid w:val="00397467"/>
    <w:rsid w:val="003A6366"/>
    <w:rsid w:val="003E3991"/>
    <w:rsid w:val="003E4347"/>
    <w:rsid w:val="00421FD9"/>
    <w:rsid w:val="00423B8C"/>
    <w:rsid w:val="00433B9E"/>
    <w:rsid w:val="004340B8"/>
    <w:rsid w:val="0046328E"/>
    <w:rsid w:val="00470547"/>
    <w:rsid w:val="0049238A"/>
    <w:rsid w:val="004D6ED5"/>
    <w:rsid w:val="004E01FB"/>
    <w:rsid w:val="004E0B1B"/>
    <w:rsid w:val="0050287A"/>
    <w:rsid w:val="00514EEF"/>
    <w:rsid w:val="00540405"/>
    <w:rsid w:val="00555986"/>
    <w:rsid w:val="005574E1"/>
    <w:rsid w:val="00567B9D"/>
    <w:rsid w:val="0058384C"/>
    <w:rsid w:val="00587531"/>
    <w:rsid w:val="005D2CEA"/>
    <w:rsid w:val="005F2BE1"/>
    <w:rsid w:val="005F7CAE"/>
    <w:rsid w:val="0062069B"/>
    <w:rsid w:val="00622AE3"/>
    <w:rsid w:val="006414EE"/>
    <w:rsid w:val="00650F62"/>
    <w:rsid w:val="0065176D"/>
    <w:rsid w:val="00652ED3"/>
    <w:rsid w:val="006562A1"/>
    <w:rsid w:val="006A06F7"/>
    <w:rsid w:val="00700E13"/>
    <w:rsid w:val="00710800"/>
    <w:rsid w:val="007402C0"/>
    <w:rsid w:val="0074762A"/>
    <w:rsid w:val="007A2E9A"/>
    <w:rsid w:val="007E6E91"/>
    <w:rsid w:val="00816211"/>
    <w:rsid w:val="00830A70"/>
    <w:rsid w:val="0083114B"/>
    <w:rsid w:val="00844AAE"/>
    <w:rsid w:val="00853C41"/>
    <w:rsid w:val="00866419"/>
    <w:rsid w:val="008743E8"/>
    <w:rsid w:val="00892687"/>
    <w:rsid w:val="0089403F"/>
    <w:rsid w:val="008A59A6"/>
    <w:rsid w:val="008C016D"/>
    <w:rsid w:val="008C1CE7"/>
    <w:rsid w:val="008D36DF"/>
    <w:rsid w:val="008F2885"/>
    <w:rsid w:val="00907F8B"/>
    <w:rsid w:val="009212ED"/>
    <w:rsid w:val="00930E6A"/>
    <w:rsid w:val="00936383"/>
    <w:rsid w:val="0095115B"/>
    <w:rsid w:val="00953257"/>
    <w:rsid w:val="00982635"/>
    <w:rsid w:val="00A16728"/>
    <w:rsid w:val="00A350CD"/>
    <w:rsid w:val="00A55C84"/>
    <w:rsid w:val="00A71A96"/>
    <w:rsid w:val="00A74BEE"/>
    <w:rsid w:val="00A87F44"/>
    <w:rsid w:val="00AA7B03"/>
    <w:rsid w:val="00AB27C5"/>
    <w:rsid w:val="00AE2944"/>
    <w:rsid w:val="00B16ED5"/>
    <w:rsid w:val="00B33502"/>
    <w:rsid w:val="00B41224"/>
    <w:rsid w:val="00B4751D"/>
    <w:rsid w:val="00B5580B"/>
    <w:rsid w:val="00B75E38"/>
    <w:rsid w:val="00B912BC"/>
    <w:rsid w:val="00B9334A"/>
    <w:rsid w:val="00B9387D"/>
    <w:rsid w:val="00BF357B"/>
    <w:rsid w:val="00C220A8"/>
    <w:rsid w:val="00C32CD6"/>
    <w:rsid w:val="00C37AEB"/>
    <w:rsid w:val="00C6266C"/>
    <w:rsid w:val="00C80D1E"/>
    <w:rsid w:val="00C8775A"/>
    <w:rsid w:val="00C93ABC"/>
    <w:rsid w:val="00D43F5F"/>
    <w:rsid w:val="00D632E6"/>
    <w:rsid w:val="00D65583"/>
    <w:rsid w:val="00D745EE"/>
    <w:rsid w:val="00D87B17"/>
    <w:rsid w:val="00D921BD"/>
    <w:rsid w:val="00DF0B99"/>
    <w:rsid w:val="00E06AA2"/>
    <w:rsid w:val="00E11F25"/>
    <w:rsid w:val="00E25357"/>
    <w:rsid w:val="00E51466"/>
    <w:rsid w:val="00E6377C"/>
    <w:rsid w:val="00F039FD"/>
    <w:rsid w:val="00F74FD3"/>
    <w:rsid w:val="00F9665D"/>
    <w:rsid w:val="00FA2D17"/>
    <w:rsid w:val="00FA589B"/>
    <w:rsid w:val="00FC6B77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0A8E4-ADFF-4110-B4DA-461AA8F1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6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6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6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63A"/>
    <w:rPr>
      <w:vertAlign w:val="superscript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2646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463A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64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63A"/>
  </w:style>
  <w:style w:type="paragraph" w:customStyle="1" w:styleId="Style11">
    <w:name w:val="Style11"/>
    <w:basedOn w:val="Normalny"/>
    <w:uiPriority w:val="99"/>
    <w:rsid w:val="00264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26463A"/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uiPriority w:val="59"/>
    <w:rsid w:val="00264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26463A"/>
  </w:style>
  <w:style w:type="paragraph" w:styleId="Tekstdymka">
    <w:name w:val="Balloon Text"/>
    <w:basedOn w:val="Normalny"/>
    <w:link w:val="TekstdymkaZnak"/>
    <w:uiPriority w:val="99"/>
    <w:semiHidden/>
    <w:unhideWhenUsed/>
    <w:rsid w:val="0026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63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7B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B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B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B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B9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C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C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5C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3362</Words>
  <Characters>20174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</dc:creator>
  <cp:lastModifiedBy>Ośrodek Rozwoju Edukacji</cp:lastModifiedBy>
  <cp:revision>3</cp:revision>
  <cp:lastPrinted>2022-03-25T09:34:00Z</cp:lastPrinted>
  <dcterms:created xsi:type="dcterms:W3CDTF">2022-03-31T11:39:00Z</dcterms:created>
  <dcterms:modified xsi:type="dcterms:W3CDTF">2022-03-31T12:36:00Z</dcterms:modified>
</cp:coreProperties>
</file>