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E862D" w14:textId="77777777" w:rsidR="00D15AEB" w:rsidRPr="0066049F" w:rsidRDefault="004A6029">
      <w:pPr>
        <w:spacing w:after="0" w:line="240" w:lineRule="auto"/>
        <w:ind w:left="0" w:hanging="2"/>
        <w:jc w:val="center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noProof/>
          <w:sz w:val="24"/>
          <w:szCs w:val="24"/>
          <w:vertAlign w:val="baseline"/>
        </w:rPr>
        <w:drawing>
          <wp:inline distT="0" distB="0" distL="0" distR="0" wp14:anchorId="62F8BE2E" wp14:editId="7BA4D9FA">
            <wp:extent cx="4986655" cy="799465"/>
            <wp:effectExtent l="0" t="0" r="0" b="0"/>
            <wp:docPr id="1" name="image2.jpg" descr="ORE_LOGO_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g" descr="ORE_LOGO_ed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D5635" w14:textId="77777777" w:rsidR="00D15AEB" w:rsidRPr="0066049F" w:rsidRDefault="004A6029" w:rsidP="00063A7D">
      <w:pPr>
        <w:spacing w:before="240" w:after="360"/>
        <w:ind w:left="0" w:firstLine="0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>ZAPYTANIE OFERTOWE</w:t>
      </w:r>
    </w:p>
    <w:p w14:paraId="40E121F8" w14:textId="77777777" w:rsidR="00D15AEB" w:rsidRPr="0066049F" w:rsidRDefault="004A6029">
      <w:pPr>
        <w:spacing w:after="0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>I. Zamawiający:</w:t>
      </w:r>
    </w:p>
    <w:p w14:paraId="17E10488" w14:textId="77777777" w:rsidR="00D15AEB" w:rsidRPr="0066049F" w:rsidRDefault="004A6029">
      <w:pPr>
        <w:spacing w:after="0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>Ośrodek Rozwoju Edukacji w Warszawie</w:t>
      </w:r>
    </w:p>
    <w:p w14:paraId="2E779C4A" w14:textId="77777777" w:rsidR="00D15AEB" w:rsidRPr="0066049F" w:rsidRDefault="004A6029">
      <w:pPr>
        <w:spacing w:after="0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>Aleje Ujazdowskie 28</w:t>
      </w:r>
    </w:p>
    <w:p w14:paraId="3DB39647" w14:textId="77777777" w:rsidR="00D15AEB" w:rsidRPr="0066049F" w:rsidRDefault="004A6029">
      <w:pPr>
        <w:spacing w:after="0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>00-478 Warszawa</w:t>
      </w:r>
    </w:p>
    <w:p w14:paraId="2D990201" w14:textId="28AF3F85" w:rsidR="00D15AEB" w:rsidRPr="0066049F" w:rsidRDefault="004A6029">
      <w:pPr>
        <w:spacing w:before="120" w:after="120" w:line="240" w:lineRule="auto"/>
        <w:ind w:left="0" w:right="142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Zwracamy się z zapytaniem ofertowym na zlecenie </w:t>
      </w: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>przygotowanie i przeprowadzenie szkoleń dla liderów i kadry SCWEW (7 nowo powstałych SCWEW z naboru dodatkowego)</w:t>
      </w: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. Szkolenia zostaną przeprowadzone na podstawie ramowych programów szkoleń oraz w oparciu o szczegółowe scenariusze, materiały dodatkowe dostarczone dla Wykonawcy. Zakres szkoleń obejmuje zagadnienia szczegółowo opisane w ramowych programach szkoleń (załącznik nr</w:t>
      </w:r>
      <w:r w:rsidR="00887530">
        <w:rPr>
          <w:rFonts w:asciiTheme="majorHAnsi" w:hAnsiTheme="majorHAnsi" w:cstheme="majorHAnsi"/>
          <w:sz w:val="24"/>
          <w:szCs w:val="24"/>
          <w:vertAlign w:val="baseline"/>
        </w:rPr>
        <w:t xml:space="preserve"> 2 i 3</w:t>
      </w:r>
      <w:r w:rsidR="00887530"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</w:t>
      </w: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do zapytania ofertowego). </w:t>
      </w:r>
    </w:p>
    <w:p w14:paraId="61EE9C87" w14:textId="77777777" w:rsidR="00D15AEB" w:rsidRPr="0066049F" w:rsidRDefault="004A6029">
      <w:pPr>
        <w:spacing w:before="120" w:after="120" w:line="240" w:lineRule="auto"/>
        <w:ind w:left="0" w:right="142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>II. Osoba nadzorująca realizację zamówienia ze strony Zamawiającego:</w:t>
      </w:r>
    </w:p>
    <w:p w14:paraId="19F7E1C7" w14:textId="77777777" w:rsidR="00D15AEB" w:rsidRPr="0066049F" w:rsidRDefault="004A6029">
      <w:pPr>
        <w:spacing w:before="120" w:after="120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Iza Lesińska – kierownik zespołu projektu Opracowanie modelu funkcjonowania specjalistycznych centrów wspierających edukację włączającą.  </w:t>
      </w:r>
    </w:p>
    <w:p w14:paraId="559D5700" w14:textId="77777777" w:rsidR="00D15AEB" w:rsidRPr="0066049F" w:rsidRDefault="004A6029">
      <w:pPr>
        <w:spacing w:before="120" w:after="120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>III. Szczegółowy Opis Przedmiotu Zamówienia</w:t>
      </w:r>
    </w:p>
    <w:p w14:paraId="101F6E53" w14:textId="1E615843" w:rsidR="00D15AEB" w:rsidRPr="0066049F" w:rsidRDefault="004A6029">
      <w:pPr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W ramach projektu</w:t>
      </w:r>
      <w:r w:rsidRPr="0066049F">
        <w:rPr>
          <w:rFonts w:asciiTheme="majorHAnsi" w:hAnsiTheme="majorHAnsi" w:cstheme="majorHAnsi"/>
          <w:i/>
          <w:sz w:val="24"/>
          <w:szCs w:val="24"/>
          <w:vertAlign w:val="baseline"/>
        </w:rPr>
        <w:t xml:space="preserve"> „</w:t>
      </w: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Opracowanie modelu funkcjonowania Specjalistycznych Centrów Wspierających Edukację Włączającą” </w:t>
      </w: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>przeprowadzenie szkoleń dla liderów i kadry SCWEW</w:t>
      </w: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</w:t>
      </w: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>(7 nowo powstałych SCWEW z naboru dodatkowego)</w:t>
      </w: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. Szkolenia zostaną przeprowadzone </w:t>
      </w: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na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podstawie ramowych programów szkoleń oraz w oparciu o szczegółowe scenariusze, materiały dodatkowe dostarczone dla Wykonawcy. Zakres szkoleń obejmuje zagadnienia szczegółowo opisane w ramowych programach szkoleń (załącznik nr</w:t>
      </w:r>
      <w:r w:rsidR="00887530">
        <w:rPr>
          <w:rFonts w:asciiTheme="majorHAnsi" w:hAnsiTheme="majorHAnsi" w:cstheme="majorHAnsi"/>
          <w:sz w:val="24"/>
          <w:szCs w:val="24"/>
          <w:vertAlign w:val="baseline"/>
        </w:rPr>
        <w:t xml:space="preserve"> 2 i 3</w:t>
      </w:r>
      <w:r w:rsidR="00887530"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</w:t>
      </w: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do zapytania ofertowego). </w:t>
      </w:r>
    </w:p>
    <w:p w14:paraId="20D81908" w14:textId="77777777" w:rsidR="00D15AEB" w:rsidRPr="0066049F" w:rsidRDefault="004A6029">
      <w:pPr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Celem szkoleń jest wsparcie, doskonalenie i rozwój kompetencji liderów i kadry SCWEW biorących udział w pilotażowym wdrożeniu Modelu SCWEW w ramach projektów grantowych.</w:t>
      </w:r>
    </w:p>
    <w:p w14:paraId="1D450832" w14:textId="66249473" w:rsidR="00D15AEB" w:rsidRPr="0066049F" w:rsidRDefault="004A6029">
      <w:pPr>
        <w:spacing w:line="36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Wykonawca będzie zobowiązany przygotować i przeprowadzić szkolenia online dla liderów oraz szkolenia dla kadry </w:t>
      </w:r>
      <w:proofErr w:type="spell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SCWEW</w:t>
      </w:r>
      <w:proofErr w:type="spell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− w formie online, zgodnie z podziałem: </w:t>
      </w:r>
    </w:p>
    <w:p w14:paraId="7C583A28" w14:textId="77777777" w:rsidR="00D15AEB" w:rsidRPr="0066049F" w:rsidRDefault="004A6029">
      <w:pPr>
        <w:numPr>
          <w:ilvl w:val="0"/>
          <w:numId w:val="8"/>
        </w:numPr>
        <w:spacing w:line="36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dla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Liderów SCWEW szkolenia online: </w:t>
      </w:r>
      <w:r w:rsidRPr="0066049F">
        <w:rPr>
          <w:rStyle w:val="Pogrubienie"/>
          <w:rFonts w:asciiTheme="majorHAnsi" w:hAnsiTheme="majorHAnsi" w:cstheme="majorHAnsi"/>
          <w:sz w:val="24"/>
          <w:szCs w:val="24"/>
          <w:vertAlign w:val="baseline"/>
        </w:rPr>
        <w:t>łącznie 30 godz. dydaktycznych – 1 grupa, w ramach których przewidziana jest część warsztatowa oraz wykładowa. Zamawiający przewiduje 1 grupę.</w:t>
      </w:r>
    </w:p>
    <w:p w14:paraId="5FBC021F" w14:textId="77777777" w:rsidR="00D15AEB" w:rsidRPr="0066049F" w:rsidRDefault="004A6029">
      <w:pPr>
        <w:numPr>
          <w:ilvl w:val="0"/>
          <w:numId w:val="8"/>
        </w:numPr>
        <w:spacing w:line="36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lastRenderedPageBreak/>
        <w:t>dla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kadry SCWEW online</w:t>
      </w:r>
      <w:r w:rsidRPr="0066049F">
        <w:rPr>
          <w:rStyle w:val="Pogrubienie"/>
          <w:rFonts w:asciiTheme="majorHAnsi" w:hAnsiTheme="majorHAnsi" w:cstheme="majorHAnsi"/>
          <w:sz w:val="24"/>
          <w:szCs w:val="24"/>
          <w:vertAlign w:val="baseline"/>
        </w:rPr>
        <w:t xml:space="preserve">: 90 godz. dydaktycznych – 1 grupa, w ramach których przewidziana jest część warsztatowa oraz wykładowa. Zamawiający przewiduje 2 grupy (2 grupy x 90 godz. </w:t>
      </w:r>
      <w:proofErr w:type="spellStart"/>
      <w:r w:rsidRPr="0066049F">
        <w:rPr>
          <w:rStyle w:val="Pogrubienie"/>
          <w:rFonts w:asciiTheme="majorHAnsi" w:hAnsiTheme="majorHAnsi" w:cstheme="majorHAnsi"/>
          <w:sz w:val="24"/>
          <w:szCs w:val="24"/>
          <w:vertAlign w:val="baseline"/>
        </w:rPr>
        <w:t>dyd</w:t>
      </w:r>
      <w:proofErr w:type="spellEnd"/>
      <w:r w:rsidRPr="0066049F">
        <w:rPr>
          <w:rStyle w:val="Pogrubienie"/>
          <w:rFonts w:asciiTheme="majorHAnsi" w:hAnsiTheme="majorHAnsi" w:cstheme="majorHAnsi"/>
          <w:sz w:val="24"/>
          <w:szCs w:val="24"/>
          <w:vertAlign w:val="baseline"/>
        </w:rPr>
        <w:t xml:space="preserve">., </w:t>
      </w:r>
      <w:proofErr w:type="gramStart"/>
      <w:r w:rsidRPr="0066049F">
        <w:rPr>
          <w:rStyle w:val="Pogrubienie"/>
          <w:rFonts w:asciiTheme="majorHAnsi" w:hAnsiTheme="majorHAnsi" w:cstheme="majorHAnsi"/>
          <w:sz w:val="24"/>
          <w:szCs w:val="24"/>
          <w:vertAlign w:val="baseline"/>
        </w:rPr>
        <w:t>łącznie</w:t>
      </w:r>
      <w:proofErr w:type="gramEnd"/>
      <w:r w:rsidRPr="0066049F">
        <w:rPr>
          <w:rStyle w:val="Pogrubienie"/>
          <w:rFonts w:asciiTheme="majorHAnsi" w:hAnsiTheme="majorHAnsi" w:cstheme="majorHAnsi"/>
          <w:sz w:val="24"/>
          <w:szCs w:val="24"/>
          <w:vertAlign w:val="baseline"/>
        </w:rPr>
        <w:t xml:space="preserve"> 180 godz. </w:t>
      </w:r>
      <w:proofErr w:type="spellStart"/>
      <w:r w:rsidRPr="0066049F">
        <w:rPr>
          <w:rStyle w:val="Pogrubienie"/>
          <w:rFonts w:asciiTheme="majorHAnsi" w:hAnsiTheme="majorHAnsi" w:cstheme="majorHAnsi"/>
          <w:sz w:val="24"/>
          <w:szCs w:val="24"/>
          <w:vertAlign w:val="baseline"/>
        </w:rPr>
        <w:t>dyd</w:t>
      </w:r>
      <w:proofErr w:type="spellEnd"/>
      <w:r w:rsidRPr="0066049F">
        <w:rPr>
          <w:rStyle w:val="Pogrubienie"/>
          <w:rFonts w:asciiTheme="majorHAnsi" w:hAnsiTheme="majorHAnsi" w:cstheme="majorHAnsi"/>
          <w:sz w:val="24"/>
          <w:szCs w:val="24"/>
          <w:vertAlign w:val="baseline"/>
        </w:rPr>
        <w:t>.)</w:t>
      </w:r>
    </w:p>
    <w:p w14:paraId="39BF57BC" w14:textId="245FF664" w:rsidR="00D15AEB" w:rsidRPr="00FA1299" w:rsidRDefault="004A6029" w:rsidP="00F11E1D">
      <w:pPr>
        <w:spacing w:line="360" w:lineRule="auto"/>
        <w:ind w:left="0" w:firstLine="0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Szkolenia online zostaną przeprowadzone </w:t>
      </w:r>
      <w:r w:rsidR="00873568">
        <w:rPr>
          <w:rFonts w:asciiTheme="majorHAnsi" w:hAnsiTheme="majorHAnsi" w:cstheme="majorHAnsi"/>
          <w:sz w:val="24"/>
          <w:szCs w:val="24"/>
          <w:vertAlign w:val="baseline"/>
        </w:rPr>
        <w:t>z</w:t>
      </w: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wykorzystaniem platformy wskazanej przez zamawiającego;</w:t>
      </w:r>
    </w:p>
    <w:p w14:paraId="7C958F3A" w14:textId="77777777" w:rsidR="00D15AEB" w:rsidRPr="0066049F" w:rsidRDefault="004A6029">
      <w:pPr>
        <w:spacing w:after="120" w:line="240" w:lineRule="auto"/>
        <w:ind w:left="0" w:hanging="2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b/>
          <w:sz w:val="24"/>
          <w:szCs w:val="24"/>
          <w:u w:val="single"/>
          <w:vertAlign w:val="baseline"/>
        </w:rPr>
        <w:t xml:space="preserve">Zasady współpracy: </w:t>
      </w:r>
    </w:p>
    <w:p w14:paraId="10A497C3" w14:textId="77777777" w:rsidR="00D15AEB" w:rsidRPr="0066049F" w:rsidRDefault="004A6029">
      <w:pPr>
        <w:numPr>
          <w:ilvl w:val="0"/>
          <w:numId w:val="1"/>
        </w:numPr>
        <w:spacing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Wykonawca zobowiązuje się do pozostania w stałym kontakcie z pracownikami Zespołu Projektowego.      </w:t>
      </w:r>
    </w:p>
    <w:p w14:paraId="155ED8B4" w14:textId="77777777" w:rsidR="00D15AEB" w:rsidRPr="0066049F" w:rsidRDefault="004A6029">
      <w:pPr>
        <w:numPr>
          <w:ilvl w:val="0"/>
          <w:numId w:val="1"/>
        </w:numPr>
        <w:spacing w:before="120" w:after="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Zamawiający przewiduje współpracę w oparciu o umowę o zlecenie. Rozliczenie za wykonanie usługi nastąpi po przeprowadzeniu szkoleń na podstawie protokołu odbioru, którego integralną częścią będzie Harmonogram realizacji zamówienia. </w:t>
      </w:r>
    </w:p>
    <w:p w14:paraId="72AC2217" w14:textId="77777777" w:rsidR="00D15AEB" w:rsidRPr="0066049F" w:rsidRDefault="004A6029">
      <w:pPr>
        <w:numPr>
          <w:ilvl w:val="0"/>
          <w:numId w:val="1"/>
        </w:numPr>
        <w:shd w:val="clear" w:color="auto" w:fill="FFFFFF"/>
        <w:spacing w:before="120" w:after="24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Zamawiający zastrzega sobie możliwość modyfikacji przedmiotu zamówienia w wyniku konsultacji przeprowadzonych z Wykonawcą.</w:t>
      </w:r>
    </w:p>
    <w:p w14:paraId="50A4CF1B" w14:textId="77777777" w:rsidR="00D15AEB" w:rsidRPr="0066049F" w:rsidRDefault="004A6029">
      <w:pPr>
        <w:spacing w:after="120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>IV. Zakres wykluczenia z możliwości realizacji zamówienia:</w:t>
      </w:r>
    </w:p>
    <w:p w14:paraId="5DAA174C" w14:textId="77777777" w:rsidR="00D15AEB" w:rsidRPr="0066049F" w:rsidRDefault="004A6029">
      <w:pPr>
        <w:spacing w:after="120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W realizacji przedmiotu zamówienia nie mogą brać osoby, które powiązane są z Beneficjentem lub osobami upoważnionymi do zaciągania zobowiązań w imieniu Beneficjenta, w tym poprzez pozostawanie w związku małżeńskim, w stosunku pokrewieństwa lub powinowactwa w linii prostej, pokrewieństwa lub powinowactwa w linii bocznej do drugiego stopnia lub w stosunku przysposobienia, opieki lub kurateli.</w:t>
      </w:r>
    </w:p>
    <w:p w14:paraId="614CAC4D" w14:textId="77777777" w:rsidR="00D15AEB" w:rsidRPr="0066049F" w:rsidRDefault="004A6029">
      <w:pPr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>V. Wymagania związane z wykonaniem zamówienia:</w:t>
      </w:r>
    </w:p>
    <w:p w14:paraId="557B032D" w14:textId="77777777" w:rsidR="00D15AEB" w:rsidRPr="0066049F" w:rsidRDefault="004A6029">
      <w:pPr>
        <w:spacing w:after="160" w:line="254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O udzielenie zamówienia mogą ubiegać się Wykonawcy, którzy spełniają następujące wymagania:</w:t>
      </w:r>
    </w:p>
    <w:p w14:paraId="6B35C331" w14:textId="77777777" w:rsidR="00D15AEB" w:rsidRPr="0066049F" w:rsidRDefault="004A6029" w:rsidP="00D350EE">
      <w:pPr>
        <w:numPr>
          <w:ilvl w:val="0"/>
          <w:numId w:val="13"/>
        </w:numPr>
        <w:spacing w:after="0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posiadania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uprawnień do wykonywania określonej działalności lub czynności, jeżeli przepisy prawa nakładają obowiązek ich posiadania – </w:t>
      </w:r>
      <w:r w:rsidRPr="0066049F">
        <w:rPr>
          <w:rFonts w:asciiTheme="majorHAnsi" w:hAnsiTheme="majorHAnsi" w:cstheme="majorHAnsi"/>
          <w:i/>
          <w:sz w:val="24"/>
          <w:szCs w:val="24"/>
          <w:vertAlign w:val="baseline"/>
        </w:rPr>
        <w:t>Zamawiający nie określa w tym zakresie szczegółowych wymagań, których spełnienie ma wykazać Wykonawca;</w:t>
      </w:r>
    </w:p>
    <w:p w14:paraId="088E1395" w14:textId="77777777" w:rsidR="00D15AEB" w:rsidRPr="0066049F" w:rsidRDefault="004A6029" w:rsidP="00D350EE">
      <w:pPr>
        <w:numPr>
          <w:ilvl w:val="0"/>
          <w:numId w:val="13"/>
        </w:numPr>
        <w:spacing w:after="0" w:line="254" w:lineRule="auto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posiadania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wiedzy i doświadczenia </w:t>
      </w:r>
      <w:r w:rsidRPr="0066049F">
        <w:rPr>
          <w:rFonts w:asciiTheme="majorHAnsi" w:hAnsiTheme="majorHAnsi" w:cstheme="majorHAnsi"/>
          <w:i/>
          <w:sz w:val="24"/>
          <w:szCs w:val="24"/>
          <w:vertAlign w:val="baseline"/>
        </w:rPr>
        <w:t xml:space="preserve">– tj. </w:t>
      </w: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dysponowania odpowiednim potencjałem technicznym oraz osobami zdolnymi do wykonania zamówienia – tj. skierowanych przez wykonawcę do realizacji zamówienia publicznego, która będzie odpowiedzialna za zrealizowanie przedmiotu zamówienia, posiadającą następujące wykształcenie oraz następujące doświadczenie:</w:t>
      </w:r>
    </w:p>
    <w:p w14:paraId="4D91FA71" w14:textId="77777777" w:rsidR="00D15AEB" w:rsidRPr="0066049F" w:rsidRDefault="004A6029" w:rsidP="00D350E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Celem realizacji zadań wymienionych w pkt. 1 Wykonawca zobowiązany jest spełnić następujące warunki udziału w postępowaniu:</w:t>
      </w:r>
    </w:p>
    <w:p w14:paraId="7441AD8B" w14:textId="77777777" w:rsidR="00D15AEB" w:rsidRPr="0066049F" w:rsidRDefault="004A6029" w:rsidP="00D350EE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Wykształcenie co najmniej magisterskie, w tym w szczególności następujące kierunki studiów: socjologia, pedagogika, psychologia;</w:t>
      </w:r>
    </w:p>
    <w:p w14:paraId="16ABAE4D" w14:textId="107C226A" w:rsidR="00D15AEB" w:rsidRPr="0066049F" w:rsidRDefault="004A6029" w:rsidP="00D350EE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lastRenderedPageBreak/>
        <w:t>Doświadczenie w prowadzeniu szkoleń dla kadr oświatowych. Min. 40 godzin szkoleń dla kadr oświatowych w ciągu ostatnich 5 lat</w:t>
      </w: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,  w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zakresie tematyki zawartej w ramowych programach szkoleń dla liderów oraz kadry SCWEW;</w:t>
      </w:r>
    </w:p>
    <w:p w14:paraId="190B9A3C" w14:textId="57C8D805" w:rsidR="006F3580" w:rsidRDefault="006F3580" w:rsidP="006F3580">
      <w:pPr>
        <w:pStyle w:val="Akapitzlist"/>
        <w:widowControl w:val="0"/>
        <w:numPr>
          <w:ilvl w:val="0"/>
          <w:numId w:val="19"/>
        </w:numPr>
        <w:spacing w:after="0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Doświadczenie we współpracy z przedstawicielami środowiska kadr systemu oświaty. Min. 200 godzin prowadzenia szkoleń i konsultacji, min. 2 sieci moderowania współpracy, min. 5 materiałów i/lub min. 5 lat doświadczenia w pracy w szkołach i placówkach systemu oświaty w zakresie opracowania materiałów/ scenariuszy.</w:t>
      </w:r>
    </w:p>
    <w:p w14:paraId="1BCE76CE" w14:textId="0540E5F2" w:rsidR="00B63E6E" w:rsidRPr="00966B3B" w:rsidRDefault="00873568" w:rsidP="00966B3B">
      <w:pPr>
        <w:pStyle w:val="Akapitzlist"/>
        <w:numPr>
          <w:ilvl w:val="0"/>
          <w:numId w:val="19"/>
        </w:numPr>
        <w:rPr>
          <w:rFonts w:asciiTheme="majorHAnsi" w:hAnsiTheme="majorHAnsi" w:cstheme="majorHAnsi"/>
          <w:sz w:val="24"/>
          <w:szCs w:val="24"/>
          <w:vertAlign w:val="baseline"/>
        </w:rPr>
      </w:pPr>
      <w:r>
        <w:rPr>
          <w:rFonts w:asciiTheme="majorHAnsi" w:hAnsiTheme="majorHAnsi" w:cstheme="majorHAnsi"/>
          <w:sz w:val="24"/>
          <w:szCs w:val="24"/>
          <w:vertAlign w:val="baseline"/>
        </w:rPr>
        <w:t>U</w:t>
      </w:r>
      <w:r w:rsidR="00B63E6E" w:rsidRPr="00B63E6E">
        <w:rPr>
          <w:rFonts w:asciiTheme="majorHAnsi" w:hAnsiTheme="majorHAnsi" w:cstheme="majorHAnsi"/>
          <w:sz w:val="24"/>
          <w:szCs w:val="24"/>
          <w:vertAlign w:val="baseline"/>
        </w:rPr>
        <w:t>kończenie kursu trenerskiego min. 120 godzin.</w:t>
      </w:r>
    </w:p>
    <w:p w14:paraId="3A5B0649" w14:textId="25C2398D" w:rsidR="00D15AEB" w:rsidRPr="00966B3B" w:rsidRDefault="00873568" w:rsidP="00966B3B">
      <w:pPr>
        <w:pStyle w:val="Akapitzlist"/>
        <w:numPr>
          <w:ilvl w:val="0"/>
          <w:numId w:val="19"/>
        </w:numPr>
        <w:rPr>
          <w:rFonts w:asciiTheme="majorHAnsi" w:hAnsiTheme="majorHAnsi" w:cstheme="majorHAnsi"/>
          <w:sz w:val="24"/>
          <w:szCs w:val="24"/>
          <w:vertAlign w:val="baseline"/>
        </w:rPr>
      </w:pPr>
      <w:r>
        <w:rPr>
          <w:rFonts w:asciiTheme="majorHAnsi" w:hAnsiTheme="majorHAnsi" w:cstheme="majorHAnsi"/>
          <w:sz w:val="24"/>
          <w:szCs w:val="24"/>
          <w:vertAlign w:val="baseline"/>
        </w:rPr>
        <w:t>Z</w:t>
      </w:r>
      <w:r w:rsidR="004A6029" w:rsidRPr="00966B3B">
        <w:rPr>
          <w:rFonts w:asciiTheme="majorHAnsi" w:hAnsiTheme="majorHAnsi" w:cstheme="majorHAnsi"/>
          <w:sz w:val="24"/>
          <w:szCs w:val="24"/>
          <w:vertAlign w:val="baseline"/>
        </w:rPr>
        <w:t>najomość i umiejętność zastosowania w praktyce przepisów prawa oświatowego, w tym w szczególności w zakresie organizacji kształcenia ogólnego i specjalnego.</w:t>
      </w:r>
    </w:p>
    <w:p w14:paraId="32B10CE1" w14:textId="27269863" w:rsidR="00D15AEB" w:rsidRPr="0066049F" w:rsidRDefault="00873568">
      <w:pPr>
        <w:numPr>
          <w:ilvl w:val="0"/>
          <w:numId w:val="13"/>
        </w:numPr>
        <w:spacing w:after="0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>
        <w:rPr>
          <w:rFonts w:asciiTheme="majorHAnsi" w:hAnsiTheme="majorHAnsi" w:cstheme="majorHAnsi"/>
          <w:sz w:val="24"/>
          <w:szCs w:val="24"/>
          <w:vertAlign w:val="baseline"/>
        </w:rPr>
        <w:t>S</w:t>
      </w:r>
      <w:r w:rsidR="004A6029"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ytuacji ekonomicznej i finansowej </w:t>
      </w:r>
      <w:r w:rsidR="004A6029" w:rsidRPr="0066049F">
        <w:rPr>
          <w:rFonts w:asciiTheme="majorHAnsi" w:hAnsiTheme="majorHAnsi" w:cstheme="majorHAnsi"/>
          <w:i/>
          <w:sz w:val="24"/>
          <w:szCs w:val="24"/>
          <w:vertAlign w:val="baseline"/>
        </w:rPr>
        <w:t>– Zamawiający nie określa w tym zakresie szczegółowych wymagań, których spełnienie ma wykazać Wykonawca.</w:t>
      </w:r>
    </w:p>
    <w:p w14:paraId="4D47D11B" w14:textId="77777777" w:rsidR="00D15AEB" w:rsidRPr="0066049F" w:rsidRDefault="004A6029">
      <w:pPr>
        <w:numPr>
          <w:ilvl w:val="0"/>
          <w:numId w:val="13"/>
        </w:numPr>
        <w:spacing w:after="0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Zapewnienie odpowiedniej liczby trenerów spełniających kryteria określone w pkt. 5, którzy będą prowadzić szkolenia, zgodnie ze wskazaniami zamawiającego</w:t>
      </w:r>
    </w:p>
    <w:p w14:paraId="572DC995" w14:textId="77777777" w:rsidR="00D15AEB" w:rsidRPr="0066049F" w:rsidRDefault="004A6029" w:rsidP="00D350EE">
      <w:pPr>
        <w:spacing w:after="0"/>
        <w:ind w:left="0" w:firstLine="0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Przygotowanie i przeprowadzenie szkoleń </w:t>
      </w: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>dla lidera</w:t>
      </w: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online: </w:t>
      </w:r>
    </w:p>
    <w:p w14:paraId="65E57270" w14:textId="77777777" w:rsidR="00D15AEB" w:rsidRPr="0066049F" w:rsidRDefault="004A6029" w:rsidP="00D350EE">
      <w:pPr>
        <w:pStyle w:val="Akapitzlist"/>
        <w:numPr>
          <w:ilvl w:val="1"/>
          <w:numId w:val="22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eastAsia="Arial" w:hAnsiTheme="majorHAnsi" w:cstheme="majorHAnsi"/>
          <w:sz w:val="24"/>
          <w:szCs w:val="24"/>
          <w:vertAlign w:val="baseline"/>
        </w:rPr>
        <w:t>2 szkolenia po 4 godziny dydaktyczne (8 godzin dydaktycznych wykładów)</w:t>
      </w:r>
    </w:p>
    <w:p w14:paraId="2E64204F" w14:textId="77777777" w:rsidR="00D15AEB" w:rsidRPr="0066049F" w:rsidRDefault="004A6029" w:rsidP="00D350EE">
      <w:pPr>
        <w:pStyle w:val="Akapitzlist"/>
        <w:numPr>
          <w:ilvl w:val="1"/>
          <w:numId w:val="22"/>
        </w:numPr>
        <w:suppressAutoHyphens w:val="0"/>
        <w:spacing w:after="0" w:line="360" w:lineRule="auto"/>
        <w:jc w:val="both"/>
        <w:textAlignment w:val="auto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eastAsia="Arial" w:hAnsiTheme="majorHAnsi" w:cstheme="majorHAnsi"/>
          <w:sz w:val="24"/>
          <w:szCs w:val="24"/>
          <w:vertAlign w:val="baseline"/>
        </w:rPr>
        <w:t xml:space="preserve">2 szkolenia po 11 godzin dydaktycznych (22 godziny dydaktyczne warsztatów). </w:t>
      </w:r>
    </w:p>
    <w:p w14:paraId="53F84101" w14:textId="77777777" w:rsidR="00D15AEB" w:rsidRPr="0066049F" w:rsidRDefault="004A6029">
      <w:pPr>
        <w:spacing w:after="0" w:line="36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</w:t>
      </w:r>
      <w:r w:rsidRPr="0066049F">
        <w:rPr>
          <w:rFonts w:asciiTheme="majorHAnsi" w:hAnsiTheme="majorHAnsi" w:cstheme="majorHAnsi"/>
          <w:sz w:val="24"/>
          <w:szCs w:val="24"/>
          <w:u w:val="single"/>
          <w:vertAlign w:val="baseline"/>
        </w:rPr>
        <w:t xml:space="preserve">Obszary tematyczne szkoleń stacjonarnych dla liderów SCWEW: </w:t>
      </w:r>
    </w:p>
    <w:p w14:paraId="75E2A7C4" w14:textId="77777777" w:rsidR="00D15AEB" w:rsidRPr="0066049F" w:rsidRDefault="004A6029">
      <w:pPr>
        <w:numPr>
          <w:ilvl w:val="0"/>
          <w:numId w:val="4"/>
        </w:numPr>
        <w:spacing w:after="0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Kompetencje miękkie lidera. Modele skutecznego zarządzania </w:t>
      </w:r>
    </w:p>
    <w:p w14:paraId="134AF355" w14:textId="77777777" w:rsidR="00D15AEB" w:rsidRPr="0066049F" w:rsidRDefault="004A6029">
      <w:pPr>
        <w:numPr>
          <w:ilvl w:val="0"/>
          <w:numId w:val="4"/>
        </w:numPr>
        <w:spacing w:after="0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Szkoła ogólnodostępna przyjazna uczniom ze zróżnicowanymi potrzebami</w:t>
      </w:r>
    </w:p>
    <w:p w14:paraId="3D65B15C" w14:textId="77777777" w:rsidR="00D15AEB" w:rsidRPr="0066049F" w:rsidRDefault="004A6029">
      <w:pPr>
        <w:spacing w:after="0"/>
        <w:ind w:left="0" w:firstLine="720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edukacyjnymi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</w:t>
      </w:r>
    </w:p>
    <w:p w14:paraId="0151FA15" w14:textId="77777777" w:rsidR="00D15AEB" w:rsidRPr="0066049F" w:rsidRDefault="004A6029">
      <w:pPr>
        <w:numPr>
          <w:ilvl w:val="0"/>
          <w:numId w:val="4"/>
        </w:numPr>
        <w:spacing w:after="0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Organizacja i zadania SCWEW </w:t>
      </w:r>
    </w:p>
    <w:p w14:paraId="40F39B12" w14:textId="77777777" w:rsidR="00D15AEB" w:rsidRPr="0066049F" w:rsidRDefault="004A6029">
      <w:pPr>
        <w:numPr>
          <w:ilvl w:val="0"/>
          <w:numId w:val="4"/>
        </w:numPr>
        <w:spacing w:after="0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Planowanie i realizacja zadań SCWEW </w:t>
      </w:r>
    </w:p>
    <w:p w14:paraId="5C90D828" w14:textId="77777777" w:rsidR="00D15AEB" w:rsidRPr="0066049F" w:rsidRDefault="004A6029">
      <w:pPr>
        <w:numPr>
          <w:ilvl w:val="0"/>
          <w:numId w:val="4"/>
        </w:numPr>
        <w:spacing w:after="0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SCWEW we współpracy z przedszkolami i szkołami </w:t>
      </w:r>
    </w:p>
    <w:p w14:paraId="3BC15AF0" w14:textId="77777777" w:rsidR="00D15AEB" w:rsidRPr="0066049F" w:rsidRDefault="004A6029">
      <w:pPr>
        <w:numPr>
          <w:ilvl w:val="0"/>
          <w:numId w:val="4"/>
        </w:numPr>
        <w:spacing w:after="0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Monitorowanie i ewaluacja pracy SCWEW </w:t>
      </w:r>
    </w:p>
    <w:p w14:paraId="079C1D0D" w14:textId="77777777" w:rsidR="00D15AEB" w:rsidRPr="0066049F" w:rsidRDefault="004A6029">
      <w:pPr>
        <w:spacing w:after="0" w:line="36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Przygotowanie i przeprowadzenie szkoleń </w:t>
      </w: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>dla liderów i kadry SCWEW</w:t>
      </w: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w formie online</w:t>
      </w:r>
    </w:p>
    <w:p w14:paraId="0B13320D" w14:textId="77777777" w:rsidR="00D15AEB" w:rsidRPr="0066049F" w:rsidRDefault="004A6029">
      <w:pPr>
        <w:spacing w:after="0" w:line="36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a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) 6 szkoleń po 4 godziny dla 2 grup ( 48 godzin dydaktycznych wykładów)</w:t>
      </w:r>
    </w:p>
    <w:p w14:paraId="7A73C448" w14:textId="77777777" w:rsidR="00D15AEB" w:rsidRPr="0066049F" w:rsidRDefault="004A6029">
      <w:pPr>
        <w:spacing w:after="0" w:line="36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b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) 6 szkoleń po 11 godzin dla 2 grup (132 godziny dydaktyczne warsztatów)</w:t>
      </w:r>
    </w:p>
    <w:p w14:paraId="463DFAC3" w14:textId="0EB0D05B" w:rsidR="00D15AEB" w:rsidRPr="0066049F" w:rsidRDefault="004A6029">
      <w:pPr>
        <w:pStyle w:val="Nagwek2"/>
        <w:spacing w:after="0" w:line="360" w:lineRule="auto"/>
        <w:ind w:left="0" w:hanging="2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b w:val="0"/>
          <w:sz w:val="24"/>
          <w:szCs w:val="24"/>
          <w:u w:val="single"/>
          <w:vertAlign w:val="baseline"/>
        </w:rPr>
        <w:t xml:space="preserve">Obszary tematyczne </w:t>
      </w:r>
      <w:r w:rsidRPr="0066049F">
        <w:rPr>
          <w:rFonts w:asciiTheme="majorHAnsi" w:hAnsiTheme="majorHAnsi" w:cstheme="majorHAnsi"/>
          <w:sz w:val="24"/>
          <w:szCs w:val="24"/>
          <w:u w:val="single"/>
          <w:vertAlign w:val="baseline"/>
        </w:rPr>
        <w:t>szkoleń online</w:t>
      </w:r>
      <w:r w:rsidRPr="0066049F">
        <w:rPr>
          <w:rFonts w:asciiTheme="majorHAnsi" w:hAnsiTheme="majorHAnsi" w:cstheme="majorHAnsi"/>
          <w:b w:val="0"/>
          <w:sz w:val="24"/>
          <w:szCs w:val="24"/>
          <w:u w:val="single"/>
          <w:vertAlign w:val="baseline"/>
        </w:rPr>
        <w:t xml:space="preserve"> dla kadry </w:t>
      </w:r>
      <w:proofErr w:type="spellStart"/>
      <w:r w:rsidRPr="0066049F">
        <w:rPr>
          <w:rFonts w:asciiTheme="majorHAnsi" w:hAnsiTheme="majorHAnsi" w:cstheme="majorHAnsi"/>
          <w:b w:val="0"/>
          <w:sz w:val="24"/>
          <w:szCs w:val="24"/>
          <w:u w:val="single"/>
          <w:vertAlign w:val="baseline"/>
        </w:rPr>
        <w:t>SCWEW</w:t>
      </w:r>
      <w:proofErr w:type="spellEnd"/>
      <w:r w:rsidRPr="0066049F">
        <w:rPr>
          <w:rFonts w:asciiTheme="majorHAnsi" w:hAnsiTheme="majorHAnsi" w:cstheme="majorHAnsi"/>
          <w:b w:val="0"/>
          <w:sz w:val="24"/>
          <w:szCs w:val="24"/>
          <w:u w:val="single"/>
          <w:vertAlign w:val="baseline"/>
        </w:rPr>
        <w:t>:</w:t>
      </w:r>
    </w:p>
    <w:p w14:paraId="52C9E760" w14:textId="77777777" w:rsidR="00D15AEB" w:rsidRPr="0066049F" w:rsidRDefault="004A6029">
      <w:pPr>
        <w:numPr>
          <w:ilvl w:val="0"/>
          <w:numId w:val="6"/>
        </w:numPr>
        <w:spacing w:after="0" w:line="36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Metody pracy w klasie zróżnicowanej</w:t>
      </w:r>
    </w:p>
    <w:p w14:paraId="26BE343B" w14:textId="77777777" w:rsidR="00D15AEB" w:rsidRPr="0066049F" w:rsidRDefault="004A6029">
      <w:pPr>
        <w:numPr>
          <w:ilvl w:val="0"/>
          <w:numId w:val="6"/>
        </w:numPr>
        <w:spacing w:after="0" w:line="36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Współpraca w pracy SCWEW</w:t>
      </w:r>
    </w:p>
    <w:p w14:paraId="69E6738D" w14:textId="77777777" w:rsidR="00D15AEB" w:rsidRPr="0066049F" w:rsidRDefault="004A6029">
      <w:pPr>
        <w:numPr>
          <w:ilvl w:val="0"/>
          <w:numId w:val="6"/>
        </w:numPr>
        <w:spacing w:after="0" w:line="36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Praca z dorosłymi</w:t>
      </w:r>
    </w:p>
    <w:p w14:paraId="48EBEA4C" w14:textId="77777777" w:rsidR="00D15AEB" w:rsidRPr="0066049F" w:rsidRDefault="004A6029">
      <w:pPr>
        <w:numPr>
          <w:ilvl w:val="0"/>
          <w:numId w:val="6"/>
        </w:numPr>
        <w:spacing w:after="0" w:line="360" w:lineRule="auto"/>
        <w:ind w:left="0" w:hanging="2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SCWEW jako instytucja wspierająca</w:t>
      </w:r>
    </w:p>
    <w:p w14:paraId="1D884C0A" w14:textId="77777777" w:rsidR="00D15AEB" w:rsidRPr="0066049F" w:rsidRDefault="004A6029">
      <w:pPr>
        <w:numPr>
          <w:ilvl w:val="0"/>
          <w:numId w:val="6"/>
        </w:numPr>
        <w:spacing w:after="0" w:line="360" w:lineRule="auto"/>
        <w:ind w:left="0" w:hanging="2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Planowanie pracy nauczyciela w szkole włączającej</w:t>
      </w:r>
    </w:p>
    <w:p w14:paraId="10D9DABA" w14:textId="77777777" w:rsidR="00D15AEB" w:rsidRPr="0066049F" w:rsidRDefault="004A6029">
      <w:pPr>
        <w:numPr>
          <w:ilvl w:val="0"/>
          <w:numId w:val="6"/>
        </w:numPr>
        <w:spacing w:after="0" w:line="360" w:lineRule="auto"/>
        <w:ind w:left="0" w:hanging="2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lastRenderedPageBreak/>
        <w:t>Ocenianie uczniów w klasie zróżnicowanej</w:t>
      </w:r>
    </w:p>
    <w:p w14:paraId="3545F2E9" w14:textId="77777777" w:rsidR="00D15AEB" w:rsidRPr="0066049F" w:rsidRDefault="004A6029">
      <w:pPr>
        <w:spacing w:line="36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bookmarkStart w:id="0" w:name="_heading=h.v79tn3b5ry0d"/>
      <w:bookmarkEnd w:id="0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Przeprowadzenie ewaluacji przeprowadzonych szkoleń zgodnie ze wskazaniami zamawiającego.</w:t>
      </w:r>
    </w:p>
    <w:p w14:paraId="5784B693" w14:textId="77777777" w:rsidR="00D15AEB" w:rsidRPr="0066049F" w:rsidRDefault="004A6029">
      <w:pPr>
        <w:spacing w:before="120"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>VI. Wymogi dotyczące składania ofert.</w:t>
      </w:r>
    </w:p>
    <w:p w14:paraId="195D0EC1" w14:textId="77777777" w:rsidR="00D15AEB" w:rsidRPr="0066049F" w:rsidRDefault="004A6029">
      <w:pPr>
        <w:numPr>
          <w:ilvl w:val="0"/>
          <w:numId w:val="12"/>
        </w:numPr>
        <w:spacing w:after="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 xml:space="preserve">Wykonawca może złożyć jedną ofertę. </w:t>
      </w:r>
    </w:p>
    <w:p w14:paraId="220BC46D" w14:textId="77777777" w:rsidR="00D15AEB" w:rsidRPr="0066049F" w:rsidRDefault="004A6029">
      <w:pPr>
        <w:numPr>
          <w:ilvl w:val="0"/>
          <w:numId w:val="12"/>
        </w:numPr>
        <w:spacing w:after="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Zamawiający nie dopuszcza składania ofert częściowych.</w:t>
      </w:r>
    </w:p>
    <w:p w14:paraId="387B59EC" w14:textId="77777777" w:rsidR="00D15AEB" w:rsidRPr="0066049F" w:rsidRDefault="004A6029">
      <w:pPr>
        <w:numPr>
          <w:ilvl w:val="0"/>
          <w:numId w:val="12"/>
        </w:numPr>
        <w:spacing w:after="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Treść oferty musi odpowiadać treści zapytania ofertowego. </w:t>
      </w:r>
    </w:p>
    <w:p w14:paraId="6F3581C8" w14:textId="77777777" w:rsidR="00D15AEB" w:rsidRPr="0066049F" w:rsidRDefault="004A6029">
      <w:pPr>
        <w:numPr>
          <w:ilvl w:val="0"/>
          <w:numId w:val="12"/>
        </w:numPr>
        <w:spacing w:after="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Wykonawca może, przed upływem terminu składania ofert, zmienić lub wycofać ofertę. </w:t>
      </w:r>
    </w:p>
    <w:p w14:paraId="72C0C7B2" w14:textId="2943A291" w:rsidR="00D15AEB" w:rsidRPr="0066049F" w:rsidRDefault="004A6029">
      <w:pPr>
        <w:numPr>
          <w:ilvl w:val="0"/>
          <w:numId w:val="12"/>
        </w:numPr>
        <w:spacing w:after="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 xml:space="preserve">Ofertę należy złożyć w formie skanu Formularza ofertowego stanowiącego załącznik nr 1 </w:t>
      </w: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do zapytania ofertowego, na adres e-mail: </w:t>
      </w:r>
      <w:hyperlink r:id="rId9">
        <w:r w:rsidRPr="0066049F">
          <w:rPr>
            <w:rFonts w:asciiTheme="majorHAnsi" w:hAnsiTheme="majorHAnsi" w:cstheme="majorHAnsi"/>
            <w:sz w:val="24"/>
            <w:szCs w:val="24"/>
            <w:u w:val="single"/>
            <w:vertAlign w:val="baseline"/>
          </w:rPr>
          <w:t>anna.przybysz@ore.edu.pl</w:t>
        </w:r>
      </w:hyperlink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</w:t>
      </w: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 xml:space="preserve">w nieprzekraczalnym terminie do dnia </w:t>
      </w:r>
      <w:r w:rsidR="00D01B15">
        <w:rPr>
          <w:rFonts w:asciiTheme="majorHAnsi" w:hAnsiTheme="majorHAnsi" w:cstheme="majorHAnsi"/>
          <w:b/>
          <w:sz w:val="24"/>
          <w:szCs w:val="24"/>
          <w:vertAlign w:val="baseline"/>
        </w:rPr>
        <w:t>9</w:t>
      </w: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>.</w:t>
      </w:r>
      <w:r w:rsidR="00887530"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>0</w:t>
      </w:r>
      <w:r w:rsidR="00887530">
        <w:rPr>
          <w:rFonts w:asciiTheme="majorHAnsi" w:hAnsiTheme="majorHAnsi" w:cstheme="majorHAnsi"/>
          <w:b/>
          <w:sz w:val="24"/>
          <w:szCs w:val="24"/>
          <w:vertAlign w:val="baseline"/>
        </w:rPr>
        <w:t>2</w:t>
      </w: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>.2022</w:t>
      </w:r>
      <w:r w:rsidR="00873568">
        <w:rPr>
          <w:rFonts w:asciiTheme="majorHAnsi" w:hAnsiTheme="majorHAnsi" w:cstheme="majorHAnsi"/>
          <w:b/>
          <w:sz w:val="24"/>
          <w:szCs w:val="24"/>
          <w:vertAlign w:val="baseline"/>
        </w:rPr>
        <w:t xml:space="preserve"> </w:t>
      </w:r>
      <w:proofErr w:type="gramStart"/>
      <w:r w:rsidR="00873568">
        <w:rPr>
          <w:rFonts w:asciiTheme="majorHAnsi" w:hAnsiTheme="majorHAnsi" w:cstheme="majorHAnsi"/>
          <w:b/>
          <w:sz w:val="24"/>
          <w:szCs w:val="24"/>
          <w:vertAlign w:val="baseline"/>
        </w:rPr>
        <w:t>r</w:t>
      </w:r>
      <w:proofErr w:type="gramEnd"/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>.</w:t>
      </w: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W tytule maila należy wpisać: </w:t>
      </w: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>Przeprowadzenie szkoleń dla liderów i kadry SCWEW.</w:t>
      </w: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Oferty złożone po terminie, o którym mowa w ust. 5 nie zostaną rozpatrzone.</w:t>
      </w:r>
    </w:p>
    <w:p w14:paraId="68B9E32F" w14:textId="77777777" w:rsidR="00D15AEB" w:rsidRPr="0066049F" w:rsidRDefault="004A6029">
      <w:pPr>
        <w:numPr>
          <w:ilvl w:val="0"/>
          <w:numId w:val="12"/>
        </w:numPr>
        <w:spacing w:after="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Oferta</w:t>
      </w: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 xml:space="preserve"> powinna być podpisana przez osobę/y uprawnione/ą do reprezentowania Wykonawcy i złożona na formularzu ofertowym stanowiącym załącznik do zapytania ofertowego. Akceptujemy skan dokumentu podpisanego przez osoby uprawnione do reprezentowania Wykonawcy. </w:t>
      </w: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Zalecane jest załączenie do oferty dokumentu, z którego treści wynika umocowanie do reprezentowania Wykonawcy, w tym odpisu z Krajowego Rejestru Sądowego lub informacji z Centralnej Ewidencji i Informacji o Działalności Gospodarczej albo pełnomocnictwa.</w:t>
      </w:r>
    </w:p>
    <w:p w14:paraId="3E4D7517" w14:textId="77777777" w:rsidR="00D15AEB" w:rsidRPr="0066049F" w:rsidRDefault="004A6029">
      <w:pPr>
        <w:numPr>
          <w:ilvl w:val="0"/>
          <w:numId w:val="12"/>
        </w:numPr>
        <w:spacing w:after="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Wykonawca</w:t>
      </w: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 xml:space="preserve"> zobowiązany jest do prawidłowego wypełnienia formularza ofertowego poprzez wpisanie wymaganych danych lub odpowiednie skreślenie lub zaznaczenie. Niedopuszczalne jest wykreślanie, usuwanie bądź zmiana treści oświadczeń zawartych w formularzu. </w:t>
      </w:r>
    </w:p>
    <w:p w14:paraId="3C91C63A" w14:textId="77777777" w:rsidR="00D15AEB" w:rsidRPr="0066049F" w:rsidRDefault="004A6029">
      <w:pPr>
        <w:numPr>
          <w:ilvl w:val="0"/>
          <w:numId w:val="12"/>
        </w:numPr>
        <w:spacing w:after="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>UWAGA: Formularz ofertowy będący załącznikiem nr 1 do zapytania zawiera oświadczenie dotyczące informacji w zakresie RODO. Brak podpisu pod oświadczeniem dotyczącym informacji w zakresie RODO skutkuje odrzuceniem oferty bez rozpatrywania jej pod względem merytorycznym.</w:t>
      </w:r>
    </w:p>
    <w:p w14:paraId="3F6E74DD" w14:textId="77777777" w:rsidR="00D15AEB" w:rsidRPr="0066049F" w:rsidRDefault="004A6029">
      <w:pPr>
        <w:numPr>
          <w:ilvl w:val="0"/>
          <w:numId w:val="12"/>
        </w:numPr>
        <w:spacing w:after="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Cena oferty musi zawierać wszystkie koszty związane z realizacją przedmiotu zamówienia.</w:t>
      </w:r>
    </w:p>
    <w:p w14:paraId="0B861B4E" w14:textId="77777777" w:rsidR="00D15AEB" w:rsidRPr="0066049F" w:rsidRDefault="004A6029">
      <w:pPr>
        <w:numPr>
          <w:ilvl w:val="0"/>
          <w:numId w:val="12"/>
        </w:numPr>
        <w:spacing w:after="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Zamawiający może dokonać poprawek w ofercie wyłącznie tych, które dotyczą:</w:t>
      </w:r>
    </w:p>
    <w:p w14:paraId="32D22AB8" w14:textId="77777777" w:rsidR="00D15AEB" w:rsidRPr="0066049F" w:rsidRDefault="004A6029">
      <w:pPr>
        <w:numPr>
          <w:ilvl w:val="0"/>
          <w:numId w:val="12"/>
        </w:numPr>
        <w:spacing w:after="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oczywistych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omyłek pisarskich; </w:t>
      </w:r>
    </w:p>
    <w:p w14:paraId="43BDB534" w14:textId="77777777" w:rsidR="00D15AEB" w:rsidRPr="0066049F" w:rsidRDefault="004A6029">
      <w:pPr>
        <w:numPr>
          <w:ilvl w:val="0"/>
          <w:numId w:val="12"/>
        </w:numPr>
        <w:spacing w:after="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oczywistych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omyłek rachunkowych, z uwzględnieniem konsekwencji rachunkowych dokonanych poprawek; </w:t>
      </w:r>
    </w:p>
    <w:p w14:paraId="5FDD55FE" w14:textId="77777777" w:rsidR="00D15AEB" w:rsidRPr="0066049F" w:rsidRDefault="004A6029">
      <w:pPr>
        <w:numPr>
          <w:ilvl w:val="0"/>
          <w:numId w:val="12"/>
        </w:numPr>
        <w:spacing w:after="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innych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omyłek polegających na niezgodności oferty z zapytaniem ofertowym lub zaproszeniem do negocjacji, niepowodujących istotnych zmian w treści oferty. </w:t>
      </w:r>
    </w:p>
    <w:p w14:paraId="4938E3C3" w14:textId="77777777" w:rsidR="00D15AEB" w:rsidRPr="0066049F" w:rsidRDefault="004A6029">
      <w:pPr>
        <w:numPr>
          <w:ilvl w:val="0"/>
          <w:numId w:val="12"/>
        </w:numPr>
        <w:spacing w:after="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Zamawiający informuje Wykonawców o poprawieniu omyłek wskazanych w ust. 10.</w:t>
      </w:r>
    </w:p>
    <w:p w14:paraId="26869EA9" w14:textId="77777777" w:rsidR="00D15AEB" w:rsidRPr="0066049F" w:rsidRDefault="004A6029">
      <w:pPr>
        <w:numPr>
          <w:ilvl w:val="0"/>
          <w:numId w:val="12"/>
        </w:numPr>
        <w:spacing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Zamawiający odrzuca ofertę, jeżeli: </w:t>
      </w:r>
    </w:p>
    <w:p w14:paraId="158185AD" w14:textId="77777777" w:rsidR="00D15AEB" w:rsidRPr="0066049F" w:rsidRDefault="004A6029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1) została złożona po terminie składania ofert;</w:t>
      </w:r>
    </w:p>
    <w:p w14:paraId="24F1EDE1" w14:textId="77777777" w:rsidR="00D15AEB" w:rsidRPr="0066049F" w:rsidRDefault="004A6029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2) została złożona przez wykonawcę:</w:t>
      </w:r>
    </w:p>
    <w:p w14:paraId="703F94C5" w14:textId="77777777" w:rsidR="00D15AEB" w:rsidRPr="0066049F" w:rsidRDefault="004A6029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a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) podlegającego wykluczeniu z postępowania lub</w:t>
      </w:r>
    </w:p>
    <w:p w14:paraId="523B4712" w14:textId="77777777" w:rsidR="00D15AEB" w:rsidRPr="0066049F" w:rsidRDefault="004A6029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b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) niespełniającego warunków udziału w postępowaniu, lub</w:t>
      </w:r>
    </w:p>
    <w:p w14:paraId="472260F8" w14:textId="77777777" w:rsidR="00D15AEB" w:rsidRPr="0066049F" w:rsidRDefault="004A6029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lastRenderedPageBreak/>
        <w:t>c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) który nie złożył w przewidzianym terminie oświadczenia, o którym mowa w art. 125 ust. 1 ustawy z dnia 11 września 2019 r. prawo zamówień publicznych (Dz.U. </w:t>
      </w: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z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2021, poz. 1129 ze zm.), lub podmiotowego środka dowodowego, potwierdzających brak podstaw wykluczenia lub spełnianie warunków udziału w postępowaniu, przedmiotowego środka dowodowego, lub innych dokumentów lub oświadczeń;</w:t>
      </w:r>
    </w:p>
    <w:p w14:paraId="0CEEE55C" w14:textId="77777777" w:rsidR="00D15AEB" w:rsidRPr="0066049F" w:rsidRDefault="004A6029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3) jest niezgodna z przepisami ustawy;</w:t>
      </w:r>
    </w:p>
    <w:p w14:paraId="43E1B70A" w14:textId="77777777" w:rsidR="00D15AEB" w:rsidRPr="0066049F" w:rsidRDefault="004A6029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4) jest nieważna na podstawie odrębnych przepisów;</w:t>
      </w:r>
    </w:p>
    <w:p w14:paraId="4537D273" w14:textId="77777777" w:rsidR="00D15AEB" w:rsidRPr="0066049F" w:rsidRDefault="004A6029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5) jej treść jest niezgodna z warunkami zamówienia;</w:t>
      </w:r>
    </w:p>
    <w:p w14:paraId="09915B20" w14:textId="77777777" w:rsidR="00D15AEB" w:rsidRPr="0066049F" w:rsidRDefault="004A6029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6) nie została sporządzona lub przekazana w sposób zgodny z wymaganiami technicznymi oraz organizacyjnymi sporządzania lub przekazywania ofert przy użyciu środków komunikacji elektronicznej określonymi przez zamawiającego;</w:t>
      </w:r>
    </w:p>
    <w:p w14:paraId="286189D5" w14:textId="77777777" w:rsidR="00D15AEB" w:rsidRPr="0066049F" w:rsidRDefault="004A6029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bookmarkStart w:id="1" w:name="_heading=h.gjdgxs"/>
      <w:bookmarkEnd w:id="1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7) została złożona w warunkach czynu nieuczciwej konkurencji w rozumieniu ustawy z dnia 16 kwietnia 1993 r. o zwalczaniu nieuczciwej konkurencji (Dz.U. </w:t>
      </w: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z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2020, poz. 1913);</w:t>
      </w:r>
    </w:p>
    <w:p w14:paraId="40F1747D" w14:textId="77777777" w:rsidR="00D15AEB" w:rsidRPr="0066049F" w:rsidRDefault="004A6029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8) zawiera rażąco niską cenę lub koszt w stosunku do przedmiotu zamówienia;</w:t>
      </w:r>
    </w:p>
    <w:p w14:paraId="0A0EBD86" w14:textId="77777777" w:rsidR="00D15AEB" w:rsidRPr="0066049F" w:rsidRDefault="004A6029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9) została złożona przez wykonawcę niezaproszonego do składania ofert;</w:t>
      </w:r>
    </w:p>
    <w:p w14:paraId="7289768C" w14:textId="77777777" w:rsidR="00D15AEB" w:rsidRPr="0066049F" w:rsidRDefault="004A6029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10) zawiera błędy w obliczeniu ceny lub kosztu;</w:t>
      </w:r>
    </w:p>
    <w:p w14:paraId="1E95D3E5" w14:textId="77777777" w:rsidR="00D15AEB" w:rsidRPr="0066049F" w:rsidRDefault="004A6029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11) wykonawca w wyznaczonym terminie zakwestionował poprawienie omyłki, o której mowa w art. 223 ust. 2 pkt 3 ustawy z dnia 11 września 2019 r. prawo zamówień publicznych (Dz.U. </w:t>
      </w: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z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2021, poz. 1129 ze zm.) ;</w:t>
      </w:r>
    </w:p>
    <w:p w14:paraId="74EEB58E" w14:textId="77777777" w:rsidR="00D15AEB" w:rsidRPr="0066049F" w:rsidRDefault="004A6029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12) wykonawca nie wyraził pisemnej zgody na przedłużenie terminu związania ofertą;</w:t>
      </w:r>
    </w:p>
    <w:p w14:paraId="04B7FFBA" w14:textId="77777777" w:rsidR="00D15AEB" w:rsidRPr="0066049F" w:rsidRDefault="004A6029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13) wykonawca nie wyraził pisemnej zgody na wybór jego oferty po upływie terminu związania ofertą;</w:t>
      </w:r>
    </w:p>
    <w:p w14:paraId="21DA2EDB" w14:textId="77777777" w:rsidR="00D15AEB" w:rsidRPr="0066049F" w:rsidRDefault="004A6029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14) wykonawca nie wniósł wadium, lub wniósł w sposób nieprawidłowy lub nie utrzymywał wadium nieprzerwanie do upływu terminu związania ofertą lub złożył wniosek o zwrot wadium w przypadku, o którym mowa w art. 98 ust. 2 pkt 3 ustawy z dnia 11 września 2019 r. prawo zamówień publicznych (Dz.U. </w:t>
      </w: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z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2021, poz. 1129 ze zm.);</w:t>
      </w:r>
    </w:p>
    <w:p w14:paraId="4A444872" w14:textId="77777777" w:rsidR="00D15AEB" w:rsidRPr="0066049F" w:rsidRDefault="004A6029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15) oferta wariantowa nie została złożona lub nie spełnia minimalnych wymagań określonych przez zamawiającego, w przypadku gdy zamawiający wymagał jej złożenia;</w:t>
      </w:r>
    </w:p>
    <w:p w14:paraId="389C22CB" w14:textId="77777777" w:rsidR="00D15AEB" w:rsidRPr="0066049F" w:rsidRDefault="004A6029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16) jej przyjęcie naruszałoby bezpieczeństwo publiczne lub istotny interes bezpieczeństwa państwa, a tego bezpieczeństwa lub interesu nie można zagwarantować w inny sposób;</w:t>
      </w:r>
    </w:p>
    <w:p w14:paraId="58EF965E" w14:textId="77777777" w:rsidR="00D15AEB" w:rsidRPr="0066049F" w:rsidRDefault="004A6029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17) obejmuje ona urządzenia informatyczne lub oprogramowanie wskazane w rekomendacji, o której mowa w art. 33 ust. 4 ustawy z dnia 5 lipca 2018 r. o krajowym systemie </w:t>
      </w:r>
      <w:proofErr w:type="spell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cyberbezpieczeństwa</w:t>
      </w:r>
      <w:proofErr w:type="spell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(Dz. U. </w:t>
      </w: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z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2020, poz. 1369), stwierdzającej ich negatywny wpływ na bezpieczeństwo publiczne lub bezpieczeństwo narodowe;</w:t>
      </w:r>
    </w:p>
    <w:p w14:paraId="7A687F11" w14:textId="77777777" w:rsidR="00D15AEB" w:rsidRPr="0066049F" w:rsidRDefault="004A6029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18) została złożona bez odbycia wizji lokalnej lub bez sprawdzenia dokumentów niezbędnych do realizacji zamówienia dostępnych na miejscu u zamawiającego w przypadku gdy zamawiają</w:t>
      </w:r>
      <w:bookmarkStart w:id="2" w:name="_GoBack"/>
      <w:bookmarkEnd w:id="2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cy tego wymagał w dokumentach zamówienia.</w:t>
      </w:r>
    </w:p>
    <w:p w14:paraId="15DFB719" w14:textId="77777777" w:rsidR="00D15AEB" w:rsidRPr="0066049F" w:rsidRDefault="004A6029">
      <w:pPr>
        <w:numPr>
          <w:ilvl w:val="0"/>
          <w:numId w:val="12"/>
        </w:numPr>
        <w:spacing w:after="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Zamawiający bada złożone oferty pod względem ich zgodności z wymaganiami określonymi w zapytaniu ofertowym.</w:t>
      </w:r>
    </w:p>
    <w:p w14:paraId="428000BD" w14:textId="77777777" w:rsidR="00D15AEB" w:rsidRPr="0066049F" w:rsidRDefault="004A6029">
      <w:pPr>
        <w:numPr>
          <w:ilvl w:val="0"/>
          <w:numId w:val="12"/>
        </w:numPr>
        <w:spacing w:after="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Zamawiający przewiduje możliwość w pierwszej kolejności dokonania oceny ofert, a następnie zbadania czy Wykonawca, którego oferta została oceniona jako najkorzystniejsza </w:t>
      </w:r>
      <w:r w:rsidRPr="0066049F">
        <w:rPr>
          <w:rFonts w:asciiTheme="majorHAnsi" w:hAnsiTheme="majorHAnsi" w:cstheme="majorHAnsi"/>
          <w:sz w:val="24"/>
          <w:szCs w:val="24"/>
          <w:vertAlign w:val="baseline"/>
        </w:rPr>
        <w:lastRenderedPageBreak/>
        <w:t>nie podlega wykluczeniu oraz spełnia warunki udziału w postępowaniu, jeżeli zamawiający w ogłoszeniu określił przesłanki wykluczenia oraz określił warunki udziału w postępowaniu</w:t>
      </w:r>
    </w:p>
    <w:p w14:paraId="43A93784" w14:textId="77777777" w:rsidR="00D15AEB" w:rsidRPr="0066049F" w:rsidRDefault="004A6029">
      <w:pPr>
        <w:numPr>
          <w:ilvl w:val="0"/>
          <w:numId w:val="12"/>
        </w:numPr>
        <w:spacing w:after="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Wykonawca ponosi wszelkie koszty związane z przygotowaniem oferty.</w:t>
      </w:r>
    </w:p>
    <w:p w14:paraId="4DC38929" w14:textId="77777777" w:rsidR="00D15AEB" w:rsidRPr="0066049F" w:rsidRDefault="004A6029">
      <w:pPr>
        <w:numPr>
          <w:ilvl w:val="0"/>
          <w:numId w:val="12"/>
        </w:numPr>
        <w:spacing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Termin związania Wykonawcy ofertą wynosi 60 dni od terminu wskazanego w ust. 5.</w:t>
      </w:r>
    </w:p>
    <w:p w14:paraId="6171CB4D" w14:textId="77777777" w:rsidR="00D15AEB" w:rsidRPr="0066049F" w:rsidRDefault="004A6029">
      <w:pPr>
        <w:spacing w:after="120"/>
        <w:ind w:left="0" w:hanging="2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>VII. Wymagania związane z ofertami:</w:t>
      </w:r>
    </w:p>
    <w:p w14:paraId="659127E8" w14:textId="77777777" w:rsidR="00D15AEB" w:rsidRPr="0066049F" w:rsidRDefault="004A6029">
      <w:pPr>
        <w:widowControl w:val="0"/>
        <w:spacing w:before="120"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Oferta Wykonawcy, podlega ocenie w zakresie wymagań formalnych (I etap). Oferta, która nie spełni wymagań formalnych zostaje odrzucona i nie podlega ocenie w II etapie, według wymagań pod względem 2 kryteriów: Kompetencje i doświadczenie (1) oraz Cena (2).</w:t>
      </w:r>
    </w:p>
    <w:p w14:paraId="0CB4CE72" w14:textId="77777777" w:rsidR="00D15AEB" w:rsidRPr="0066049F" w:rsidRDefault="004A6029">
      <w:pPr>
        <w:spacing w:before="120"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Oferta powinna być złożona na Formularzu ofertowym stanowiącym </w:t>
      </w: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 xml:space="preserve">Załącznik nr 1 </w:t>
      </w: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do zapytania ofertowego. </w:t>
      </w: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>Oferta powinna być podpisana przez osobę uprawnioną. Akceptujemy skan dokumentu podpisanego przez osoby uprawnione do reprezentowania Wykonawcy.</w:t>
      </w:r>
    </w:p>
    <w:p w14:paraId="0F6092C1" w14:textId="77777777" w:rsidR="00D15AEB" w:rsidRPr="0066049F" w:rsidRDefault="004A6029">
      <w:pPr>
        <w:spacing w:before="120"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Opracowane materiały muszą być przygotowane zgodnie z zaleceniami dotyczącymi dostępności przyjętymi w Ośrodku Rozwoju Edukacji, które stanowią integralną część zapytania ofertowego. </w:t>
      </w:r>
    </w:p>
    <w:p w14:paraId="06EAB774" w14:textId="77777777" w:rsidR="00D15AEB" w:rsidRPr="0066049F" w:rsidRDefault="004A6029">
      <w:pPr>
        <w:ind w:left="0" w:hanging="2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>VIII. Kryterium oceny ofert</w:t>
      </w: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: </w:t>
      </w:r>
    </w:p>
    <w:p w14:paraId="758C9F99" w14:textId="77777777" w:rsidR="00D15AEB" w:rsidRPr="0066049F" w:rsidRDefault="004A6029">
      <w:pPr>
        <w:widowControl w:val="0"/>
        <w:spacing w:after="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Oferty, które spełnią wymagania formalne zostaną poddane ocenie w II etapie wyboru Wykonawcy.</w:t>
      </w:r>
    </w:p>
    <w:p w14:paraId="2ED3B535" w14:textId="77777777" w:rsidR="00D15AEB" w:rsidRPr="0066049F" w:rsidRDefault="004A6029">
      <w:pPr>
        <w:spacing w:after="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Oferta, która nie spełni wymogów formalnych zostaje odrzucona i nie podlega dalszej ocenie. </w:t>
      </w:r>
    </w:p>
    <w:p w14:paraId="0ADB7937" w14:textId="77777777" w:rsidR="00D15AEB" w:rsidRPr="0066049F" w:rsidRDefault="004A6029">
      <w:pPr>
        <w:widowControl w:val="0"/>
        <w:spacing w:after="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Organizator dokonuje wyboru Wykonawców spośród zgłoszonych ofert, na podstawie oceny wg kryteriów:  </w:t>
      </w:r>
    </w:p>
    <w:p w14:paraId="20C5E6FC" w14:textId="77777777" w:rsidR="00D15AEB" w:rsidRPr="0066049F" w:rsidRDefault="00D15AEB">
      <w:pPr>
        <w:widowControl w:val="0"/>
        <w:spacing w:after="0" w:line="240" w:lineRule="auto"/>
        <w:ind w:left="0" w:hanging="2"/>
        <w:rPr>
          <w:rFonts w:asciiTheme="majorHAnsi" w:hAnsiTheme="majorHAnsi" w:cstheme="majorHAnsi"/>
          <w:color w:val="FF0000"/>
          <w:sz w:val="24"/>
          <w:szCs w:val="24"/>
          <w:vertAlign w:val="baseline"/>
        </w:rPr>
      </w:pPr>
    </w:p>
    <w:tbl>
      <w:tblPr>
        <w:tblW w:w="8647" w:type="dxa"/>
        <w:tblInd w:w="574" w:type="dxa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545"/>
        <w:gridCol w:w="5511"/>
        <w:gridCol w:w="2591"/>
      </w:tblGrid>
      <w:tr w:rsidR="00D15AEB" w:rsidRPr="007D6834" w14:paraId="31246ACD" w14:textId="77777777">
        <w:trPr>
          <w:trHeight w:val="46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B0745" w14:textId="77777777" w:rsidR="00D15AEB" w:rsidRPr="0066049F" w:rsidRDefault="004A6029">
            <w:pPr>
              <w:widowControl w:val="0"/>
              <w:spacing w:after="0"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  <w:vertAlign w:val="baseline"/>
              </w:rPr>
            </w:pPr>
            <w:r w:rsidRPr="0066049F">
              <w:rPr>
                <w:rFonts w:asciiTheme="majorHAnsi" w:hAnsiTheme="majorHAnsi" w:cstheme="majorHAnsi"/>
                <w:b/>
                <w:sz w:val="24"/>
                <w:szCs w:val="24"/>
                <w:vertAlign w:val="baseline"/>
              </w:rPr>
              <w:t>Lp.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2C4F8" w14:textId="77777777" w:rsidR="00D15AEB" w:rsidRPr="0066049F" w:rsidRDefault="004A6029">
            <w:pPr>
              <w:widowControl w:val="0"/>
              <w:spacing w:after="0"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  <w:vertAlign w:val="baseline"/>
              </w:rPr>
            </w:pPr>
            <w:r w:rsidRPr="0066049F">
              <w:rPr>
                <w:rFonts w:asciiTheme="majorHAnsi" w:hAnsiTheme="majorHAnsi" w:cstheme="majorHAnsi"/>
                <w:b/>
                <w:sz w:val="24"/>
                <w:szCs w:val="24"/>
                <w:vertAlign w:val="baseline"/>
              </w:rPr>
              <w:t xml:space="preserve">Kryterium oceny: 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554F" w14:textId="77777777" w:rsidR="00D15AEB" w:rsidRPr="0066049F" w:rsidRDefault="004A6029">
            <w:pPr>
              <w:widowControl w:val="0"/>
              <w:spacing w:after="0"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  <w:vertAlign w:val="baseline"/>
              </w:rPr>
            </w:pPr>
            <w:r w:rsidRPr="0066049F">
              <w:rPr>
                <w:rFonts w:asciiTheme="majorHAnsi" w:hAnsiTheme="majorHAnsi" w:cstheme="majorHAnsi"/>
                <w:b/>
                <w:sz w:val="24"/>
                <w:szCs w:val="24"/>
                <w:vertAlign w:val="baseline"/>
              </w:rPr>
              <w:t>Maksymalna liczba punktów</w:t>
            </w:r>
          </w:p>
        </w:tc>
      </w:tr>
      <w:tr w:rsidR="00D15AEB" w:rsidRPr="007D6834" w14:paraId="792AB4AA" w14:textId="77777777">
        <w:trPr>
          <w:trHeight w:val="25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20FAA" w14:textId="77777777" w:rsidR="00D15AEB" w:rsidRPr="0066049F" w:rsidRDefault="004A6029">
            <w:pPr>
              <w:widowControl w:val="0"/>
              <w:spacing w:after="0" w:line="36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  <w:vertAlign w:val="baseline"/>
              </w:rPr>
            </w:pPr>
            <w:r w:rsidRPr="0066049F">
              <w:rPr>
                <w:rFonts w:asciiTheme="majorHAnsi" w:hAnsiTheme="majorHAnsi" w:cstheme="majorHAnsi"/>
                <w:sz w:val="24"/>
                <w:szCs w:val="24"/>
                <w:vertAlign w:val="baseline"/>
              </w:rPr>
              <w:t>1.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FDAC0" w14:textId="77777777" w:rsidR="00D15AEB" w:rsidRPr="0066049F" w:rsidRDefault="004A6029">
            <w:pPr>
              <w:widowControl w:val="0"/>
              <w:spacing w:after="0" w:line="36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  <w:vertAlign w:val="baseline"/>
              </w:rPr>
            </w:pPr>
            <w:r w:rsidRPr="0066049F">
              <w:rPr>
                <w:rFonts w:asciiTheme="majorHAnsi" w:hAnsiTheme="majorHAnsi" w:cstheme="majorHAnsi"/>
                <w:sz w:val="24"/>
                <w:szCs w:val="24"/>
                <w:vertAlign w:val="baseline"/>
              </w:rPr>
              <w:t xml:space="preserve"> Kompetencje i doświadczenie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7EA78" w14:textId="77777777" w:rsidR="00D15AEB" w:rsidRPr="0066049F" w:rsidRDefault="004A6029">
            <w:pPr>
              <w:widowControl w:val="0"/>
              <w:spacing w:after="0" w:line="36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  <w:vertAlign w:val="baseline"/>
              </w:rPr>
            </w:pPr>
            <w:r w:rsidRPr="0066049F">
              <w:rPr>
                <w:rFonts w:asciiTheme="majorHAnsi" w:hAnsiTheme="majorHAnsi" w:cstheme="majorHAnsi"/>
                <w:sz w:val="24"/>
                <w:szCs w:val="24"/>
                <w:vertAlign w:val="baseline"/>
              </w:rPr>
              <w:t>70</w:t>
            </w:r>
          </w:p>
        </w:tc>
      </w:tr>
      <w:tr w:rsidR="00D15AEB" w:rsidRPr="007D6834" w14:paraId="2F6531C2" w14:textId="77777777">
        <w:trPr>
          <w:trHeight w:val="24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CB00" w14:textId="77777777" w:rsidR="00D15AEB" w:rsidRPr="0066049F" w:rsidRDefault="004A6029">
            <w:pPr>
              <w:widowControl w:val="0"/>
              <w:spacing w:after="0" w:line="36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  <w:vertAlign w:val="baseline"/>
              </w:rPr>
            </w:pPr>
            <w:r w:rsidRPr="0066049F">
              <w:rPr>
                <w:rFonts w:asciiTheme="majorHAnsi" w:hAnsiTheme="majorHAnsi" w:cstheme="majorHAnsi"/>
                <w:sz w:val="24"/>
                <w:szCs w:val="24"/>
                <w:vertAlign w:val="baseline"/>
              </w:rPr>
              <w:t>2.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B8E9" w14:textId="77777777" w:rsidR="00D15AEB" w:rsidRPr="0066049F" w:rsidRDefault="004A6029">
            <w:pPr>
              <w:widowControl w:val="0"/>
              <w:spacing w:after="0" w:line="36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  <w:vertAlign w:val="baseline"/>
              </w:rPr>
            </w:pPr>
            <w:r w:rsidRPr="0066049F">
              <w:rPr>
                <w:rFonts w:asciiTheme="majorHAnsi" w:hAnsiTheme="majorHAnsi" w:cstheme="majorHAnsi"/>
                <w:sz w:val="24"/>
                <w:szCs w:val="24"/>
                <w:vertAlign w:val="baseline"/>
              </w:rPr>
              <w:t>Cena brutto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38A7F" w14:textId="77777777" w:rsidR="00D15AEB" w:rsidRPr="0066049F" w:rsidRDefault="004A6029">
            <w:pPr>
              <w:widowControl w:val="0"/>
              <w:spacing w:after="0" w:line="36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  <w:vertAlign w:val="baseline"/>
              </w:rPr>
            </w:pPr>
            <w:r w:rsidRPr="0066049F">
              <w:rPr>
                <w:rFonts w:asciiTheme="majorHAnsi" w:hAnsiTheme="majorHAnsi" w:cstheme="majorHAnsi"/>
                <w:sz w:val="24"/>
                <w:szCs w:val="24"/>
                <w:vertAlign w:val="baseline"/>
              </w:rPr>
              <w:t>30</w:t>
            </w:r>
          </w:p>
        </w:tc>
      </w:tr>
      <w:tr w:rsidR="00D15AEB" w:rsidRPr="007D6834" w14:paraId="3B20CAA9" w14:textId="77777777">
        <w:trPr>
          <w:trHeight w:val="31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2B09F" w14:textId="77777777" w:rsidR="00D15AEB" w:rsidRPr="0066049F" w:rsidRDefault="00D15AEB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  <w:vertAlign w:val="baseline"/>
              </w:rPr>
            </w:pP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EB91A" w14:textId="77777777" w:rsidR="00D15AEB" w:rsidRPr="0066049F" w:rsidRDefault="004A6029">
            <w:pPr>
              <w:widowControl w:val="0"/>
              <w:spacing w:after="0" w:line="36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  <w:vertAlign w:val="baseline"/>
              </w:rPr>
            </w:pPr>
            <w:r w:rsidRPr="0066049F">
              <w:rPr>
                <w:rFonts w:asciiTheme="majorHAnsi" w:hAnsiTheme="majorHAnsi" w:cstheme="majorHAnsi"/>
                <w:sz w:val="24"/>
                <w:szCs w:val="24"/>
                <w:vertAlign w:val="baseline"/>
              </w:rPr>
              <w:t>Łączna maksymalna liczba punktów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FDF27" w14:textId="77777777" w:rsidR="00D15AEB" w:rsidRPr="0066049F" w:rsidRDefault="004A6029">
            <w:pPr>
              <w:widowControl w:val="0"/>
              <w:spacing w:after="0" w:line="36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  <w:vertAlign w:val="baseline"/>
              </w:rPr>
            </w:pPr>
            <w:r w:rsidRPr="0066049F">
              <w:rPr>
                <w:rFonts w:asciiTheme="majorHAnsi" w:hAnsiTheme="majorHAnsi" w:cstheme="majorHAnsi"/>
                <w:b/>
                <w:sz w:val="24"/>
                <w:szCs w:val="24"/>
                <w:vertAlign w:val="baseline"/>
              </w:rPr>
              <w:t>100</w:t>
            </w:r>
          </w:p>
        </w:tc>
      </w:tr>
    </w:tbl>
    <w:p w14:paraId="740B9A05" w14:textId="77777777" w:rsidR="00D15AEB" w:rsidRPr="0066049F" w:rsidRDefault="004A6029">
      <w:pPr>
        <w:widowControl w:val="0"/>
        <w:spacing w:after="0" w:line="360" w:lineRule="auto"/>
        <w:ind w:left="0" w:hanging="2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 xml:space="preserve">ETAP I wyboru Wykonawcy: </w:t>
      </w:r>
    </w:p>
    <w:p w14:paraId="7C20AFD8" w14:textId="77777777" w:rsidR="00D15AEB" w:rsidRPr="0066049F" w:rsidRDefault="004A6029">
      <w:pPr>
        <w:widowControl w:val="0"/>
        <w:spacing w:after="0" w:line="360" w:lineRule="auto"/>
        <w:ind w:left="0" w:hanging="2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b/>
          <w:sz w:val="24"/>
          <w:szCs w:val="24"/>
          <w:u w:val="single"/>
          <w:vertAlign w:val="baseline"/>
        </w:rPr>
        <w:t xml:space="preserve">Kryteria formalne (I etap): </w:t>
      </w:r>
    </w:p>
    <w:p w14:paraId="0D06DF64" w14:textId="77777777" w:rsidR="00D15AEB" w:rsidRPr="0066049F" w:rsidRDefault="004A6029">
      <w:pPr>
        <w:keepNext/>
        <w:widowControl w:val="0"/>
        <w:numPr>
          <w:ilvl w:val="0"/>
          <w:numId w:val="3"/>
        </w:numPr>
        <w:spacing w:after="0" w:line="240" w:lineRule="auto"/>
        <w:ind w:left="0" w:hanging="2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Złożenie pełnej wymaganej dokumentacji (w tym podpisane oświadczenia),</w:t>
      </w:r>
    </w:p>
    <w:p w14:paraId="5BB4C4C9" w14:textId="77777777" w:rsidR="00D15AEB" w:rsidRPr="0066049F" w:rsidRDefault="004A6029">
      <w:pPr>
        <w:keepNext/>
        <w:widowControl w:val="0"/>
        <w:numPr>
          <w:ilvl w:val="0"/>
          <w:numId w:val="3"/>
        </w:numPr>
        <w:spacing w:after="0" w:line="240" w:lineRule="auto"/>
        <w:ind w:left="0" w:hanging="2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Przesłanie oferty na wymaganym Formularzu ofertowym, </w:t>
      </w: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>stanowiącym załącznik nr 1 do zapytania ofertowego,</w:t>
      </w:r>
    </w:p>
    <w:p w14:paraId="40EE3B78" w14:textId="77777777" w:rsidR="00D15AEB" w:rsidRPr="0066049F" w:rsidRDefault="004A6029">
      <w:pPr>
        <w:keepNext/>
        <w:widowControl w:val="0"/>
        <w:numPr>
          <w:ilvl w:val="0"/>
          <w:numId w:val="3"/>
        </w:numPr>
        <w:spacing w:after="0" w:line="240" w:lineRule="auto"/>
        <w:ind w:left="0" w:hanging="2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Spełnienie wymagań opisanych w pkt. V.</w:t>
      </w:r>
    </w:p>
    <w:p w14:paraId="6BBADA49" w14:textId="77777777" w:rsidR="00D15AEB" w:rsidRPr="0066049F" w:rsidRDefault="004A6029">
      <w:pPr>
        <w:widowControl w:val="0"/>
        <w:spacing w:after="120" w:line="240" w:lineRule="auto"/>
        <w:ind w:left="0" w:hanging="2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 xml:space="preserve">ETAP II wyboru Wykonawcy: </w:t>
      </w:r>
    </w:p>
    <w:p w14:paraId="7A55136F" w14:textId="77777777" w:rsidR="00D15AEB" w:rsidRPr="0066049F" w:rsidRDefault="004A6029">
      <w:pPr>
        <w:widowControl w:val="0"/>
        <w:spacing w:after="120" w:line="240" w:lineRule="auto"/>
        <w:ind w:left="0" w:hanging="2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b/>
          <w:sz w:val="24"/>
          <w:szCs w:val="24"/>
          <w:u w:val="single"/>
          <w:vertAlign w:val="baseline"/>
        </w:rPr>
        <w:t>1. Kryterium Kompetencje i doświadczenie</w:t>
      </w:r>
    </w:p>
    <w:p w14:paraId="2CD77F56" w14:textId="77777777" w:rsidR="00D15AEB" w:rsidRPr="0066049F" w:rsidRDefault="004A6029">
      <w:pPr>
        <w:widowControl w:val="0"/>
        <w:spacing w:after="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Kryterium to zostanie ocenione na podstawie informacji przedstawionych przez kandydata w Formularzu ofertowym (załącznik nr</w:t>
      </w: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1). Ocena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punktowa w ramach kryterium kompetencje i doświadczenie zostanie dokonana zgodnie ze wzorem:</w:t>
      </w:r>
    </w:p>
    <w:p w14:paraId="623CE360" w14:textId="77777777" w:rsidR="00D15AEB" w:rsidRPr="0066049F" w:rsidRDefault="004A6029">
      <w:pPr>
        <w:widowControl w:val="0"/>
        <w:spacing w:after="0" w:line="240" w:lineRule="auto"/>
        <w:ind w:left="0" w:hanging="2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lastRenderedPageBreak/>
        <w:t xml:space="preserve">                                                         </w:t>
      </w:r>
      <w:proofErr w:type="spell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An</w:t>
      </w:r>
      <w:proofErr w:type="spellEnd"/>
    </w:p>
    <w:p w14:paraId="54EBD19C" w14:textId="77777777" w:rsidR="00D15AEB" w:rsidRPr="0066049F" w:rsidRDefault="004A6029">
      <w:pPr>
        <w:spacing w:before="120" w:after="120" w:line="360" w:lineRule="auto"/>
        <w:ind w:left="0" w:hanging="2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A = ------------------------------------------------------------------ x 70 pkt, gdzie</w:t>
      </w:r>
    </w:p>
    <w:p w14:paraId="75D5318C" w14:textId="77777777" w:rsidR="00D15AEB" w:rsidRPr="0066049F" w:rsidRDefault="004A6029">
      <w:pPr>
        <w:spacing w:before="120" w:after="120" w:line="360" w:lineRule="auto"/>
        <w:ind w:left="0" w:hanging="2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                                                       </w:t>
      </w:r>
      <w:proofErr w:type="spell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Ao</w:t>
      </w:r>
      <w:proofErr w:type="spellEnd"/>
    </w:p>
    <w:p w14:paraId="0EDACCEF" w14:textId="77777777" w:rsidR="00D15AEB" w:rsidRPr="0066049F" w:rsidRDefault="004A6029">
      <w:pPr>
        <w:spacing w:after="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proofErr w:type="spell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An</w:t>
      </w:r>
      <w:proofErr w:type="spell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– oznacza liczbę punktów cząstkowych w kryterium kompetencje i doświadczenie przyznanych rozpatrywanej ofercie, </w:t>
      </w:r>
    </w:p>
    <w:p w14:paraId="7AF4B713" w14:textId="77777777" w:rsidR="00D15AEB" w:rsidRPr="0066049F" w:rsidRDefault="004A6029">
      <w:pPr>
        <w:spacing w:after="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proofErr w:type="spell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Ao</w:t>
      </w:r>
      <w:proofErr w:type="spell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– oznacza maksymalną liczbę punktów możliwą do osiągnięcia, </w:t>
      </w:r>
    </w:p>
    <w:p w14:paraId="19205455" w14:textId="77777777" w:rsidR="00D15AEB" w:rsidRPr="0066049F" w:rsidRDefault="004A6029">
      <w:pPr>
        <w:spacing w:after="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A – liczbę punktów przyznanych badanej ofercie.</w:t>
      </w:r>
    </w:p>
    <w:p w14:paraId="0850013F" w14:textId="77777777" w:rsidR="00D15AEB" w:rsidRPr="0066049F" w:rsidRDefault="004A6029">
      <w:pPr>
        <w:widowControl w:val="0"/>
        <w:spacing w:before="120"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Punkty w tym kryterium zostaną przyznane w skali punktowej od 0 do 70 punktów na podstawie analizy treści, zawartych w Formularzu ofertowym. Pod uwagę będą brane następujące elementy:</w:t>
      </w:r>
    </w:p>
    <w:p w14:paraId="55F2C3D7" w14:textId="1E782BD7" w:rsidR="00C5574F" w:rsidRPr="00063A7D" w:rsidRDefault="004A6029" w:rsidP="00063A7D">
      <w:pPr>
        <w:pStyle w:val="Akapitzlist"/>
        <w:widowControl w:val="0"/>
        <w:numPr>
          <w:ilvl w:val="3"/>
          <w:numId w:val="27"/>
        </w:numPr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063A7D">
        <w:rPr>
          <w:rFonts w:asciiTheme="majorHAnsi" w:hAnsiTheme="majorHAnsi" w:cstheme="majorHAnsi"/>
          <w:sz w:val="24"/>
          <w:szCs w:val="24"/>
          <w:vertAlign w:val="baseline"/>
        </w:rPr>
        <w:t>Doświadczenie w prowadzeniu szkoleń dla kadr oświatowych. Min. 40 godzin szkoleń dla kadr oświatowych w ciągu ostatnich 5 lat</w:t>
      </w:r>
      <w:proofErr w:type="gramStart"/>
      <w:r w:rsidRPr="00063A7D">
        <w:rPr>
          <w:rFonts w:asciiTheme="majorHAnsi" w:hAnsiTheme="majorHAnsi" w:cstheme="majorHAnsi"/>
          <w:sz w:val="24"/>
          <w:szCs w:val="24"/>
          <w:vertAlign w:val="baseline"/>
        </w:rPr>
        <w:t>,  w</w:t>
      </w:r>
      <w:proofErr w:type="gramEnd"/>
      <w:r w:rsidRPr="00063A7D">
        <w:rPr>
          <w:rFonts w:asciiTheme="majorHAnsi" w:hAnsiTheme="majorHAnsi" w:cstheme="majorHAnsi"/>
          <w:sz w:val="24"/>
          <w:szCs w:val="24"/>
          <w:vertAlign w:val="baseline"/>
        </w:rPr>
        <w:t xml:space="preserve"> zakresie tematyki zawartej w ramowych programach szkoleń dla liderów oraz kadry SCWEW</w:t>
      </w:r>
    </w:p>
    <w:p w14:paraId="58EAFC41" w14:textId="77777777" w:rsidR="00D15AEB" w:rsidRPr="0066049F" w:rsidRDefault="004A6029" w:rsidP="007D6834">
      <w:pPr>
        <w:widowControl w:val="0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u w:val="single"/>
          <w:vertAlign w:val="baseline"/>
        </w:rPr>
        <w:t>Ocena będzie dokonywana w następujący sposób:</w:t>
      </w:r>
    </w:p>
    <w:p w14:paraId="49DC2BD3" w14:textId="77777777" w:rsidR="00D15AEB" w:rsidRPr="0066049F" w:rsidRDefault="004A6029" w:rsidP="00D350EE">
      <w:pPr>
        <w:pStyle w:val="Akapitzlist"/>
        <w:widowControl w:val="0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theme="majorHAnsi"/>
          <w:color w:val="auto"/>
          <w:sz w:val="24"/>
          <w:szCs w:val="24"/>
          <w:vertAlign w:val="baseline"/>
        </w:rPr>
      </w:pPr>
      <w:proofErr w:type="gramStart"/>
      <w:r w:rsidRPr="0066049F">
        <w:rPr>
          <w:rFonts w:asciiTheme="majorHAnsi" w:hAnsiTheme="majorHAnsi" w:cstheme="majorHAnsi"/>
          <w:color w:val="auto"/>
          <w:sz w:val="24"/>
          <w:szCs w:val="24"/>
          <w:vertAlign w:val="baseline"/>
        </w:rPr>
        <w:t>poniżej</w:t>
      </w:r>
      <w:proofErr w:type="gramEnd"/>
      <w:r w:rsidRPr="0066049F">
        <w:rPr>
          <w:rFonts w:asciiTheme="majorHAnsi" w:hAnsiTheme="majorHAnsi" w:cstheme="majorHAnsi"/>
          <w:color w:val="auto"/>
          <w:sz w:val="24"/>
          <w:szCs w:val="24"/>
          <w:vertAlign w:val="baseline"/>
        </w:rPr>
        <w:t xml:space="preserve"> 40 godzin przeprowadzonych szkoleń w ciągu ostatnich 5 lat – 0 pkt.</w:t>
      </w:r>
    </w:p>
    <w:p w14:paraId="1E8A2462" w14:textId="77777777" w:rsidR="00D350EE" w:rsidRPr="0066049F" w:rsidRDefault="004A6029" w:rsidP="00D350EE">
      <w:pPr>
        <w:pStyle w:val="Akapitzlist"/>
        <w:widowControl w:val="0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theme="majorHAnsi"/>
          <w:color w:val="auto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color w:val="auto"/>
          <w:sz w:val="24"/>
          <w:szCs w:val="24"/>
          <w:vertAlign w:val="baseline"/>
        </w:rPr>
        <w:t xml:space="preserve">40 godzin przeprowadzonych </w:t>
      </w:r>
      <w:proofErr w:type="gramStart"/>
      <w:r w:rsidRPr="0066049F">
        <w:rPr>
          <w:rFonts w:asciiTheme="majorHAnsi" w:hAnsiTheme="majorHAnsi" w:cstheme="majorHAnsi"/>
          <w:color w:val="auto"/>
          <w:sz w:val="24"/>
          <w:szCs w:val="24"/>
          <w:vertAlign w:val="baseline"/>
        </w:rPr>
        <w:t>szkoleń  w</w:t>
      </w:r>
      <w:proofErr w:type="gramEnd"/>
      <w:r w:rsidRPr="0066049F">
        <w:rPr>
          <w:rFonts w:asciiTheme="majorHAnsi" w:hAnsiTheme="majorHAnsi" w:cstheme="majorHAnsi"/>
          <w:color w:val="auto"/>
          <w:sz w:val="24"/>
          <w:szCs w:val="24"/>
          <w:vertAlign w:val="baseline"/>
        </w:rPr>
        <w:t xml:space="preserve"> ciągu  ostatnich 5 lat – 15 pkt </w:t>
      </w:r>
    </w:p>
    <w:p w14:paraId="34A27834" w14:textId="77777777" w:rsidR="00D15AEB" w:rsidRPr="0066049F" w:rsidRDefault="004A6029" w:rsidP="00D350EE">
      <w:pPr>
        <w:pStyle w:val="Akapitzlist"/>
        <w:widowControl w:val="0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theme="majorHAnsi"/>
          <w:color w:val="auto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color w:val="auto"/>
          <w:sz w:val="24"/>
          <w:szCs w:val="24"/>
          <w:vertAlign w:val="baseline"/>
        </w:rPr>
        <w:t>Za każde dodatkowe 5 godzin szkoleń – 3 pkt., maksymalnie do uzyskania 30 pkt</w:t>
      </w:r>
    </w:p>
    <w:p w14:paraId="4345A423" w14:textId="0336A329" w:rsidR="006073E0" w:rsidRPr="00063A7D" w:rsidRDefault="004A6029" w:rsidP="00063A7D">
      <w:pPr>
        <w:pStyle w:val="Akapitzlist"/>
        <w:widowControl w:val="0"/>
        <w:numPr>
          <w:ilvl w:val="0"/>
          <w:numId w:val="27"/>
        </w:numPr>
        <w:spacing w:after="0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063A7D">
        <w:rPr>
          <w:rFonts w:asciiTheme="majorHAnsi" w:hAnsiTheme="majorHAnsi" w:cstheme="majorHAnsi"/>
          <w:sz w:val="24"/>
          <w:szCs w:val="24"/>
          <w:vertAlign w:val="baseline"/>
        </w:rPr>
        <w:t>Doświadczenie</w:t>
      </w:r>
      <w:r w:rsidR="006073E0" w:rsidRPr="00063A7D">
        <w:rPr>
          <w:rFonts w:asciiTheme="majorHAnsi" w:hAnsiTheme="majorHAnsi" w:cstheme="majorHAnsi"/>
          <w:sz w:val="24"/>
          <w:szCs w:val="24"/>
          <w:vertAlign w:val="baseline"/>
        </w:rPr>
        <w:t xml:space="preserve"> </w:t>
      </w:r>
      <w:r w:rsidRPr="00063A7D">
        <w:rPr>
          <w:rFonts w:asciiTheme="majorHAnsi" w:hAnsiTheme="majorHAnsi" w:cstheme="majorHAnsi"/>
          <w:sz w:val="24"/>
          <w:szCs w:val="24"/>
          <w:vertAlign w:val="baseline"/>
        </w:rPr>
        <w:t>we współpracy z przedstawicielami środowiska kadr systemu oświaty</w:t>
      </w:r>
      <w:r w:rsidR="006073E0" w:rsidRPr="00063A7D">
        <w:rPr>
          <w:rFonts w:asciiTheme="majorHAnsi" w:hAnsiTheme="majorHAnsi" w:cstheme="majorHAnsi"/>
          <w:sz w:val="24"/>
          <w:szCs w:val="24"/>
          <w:vertAlign w:val="baseline"/>
        </w:rPr>
        <w:t xml:space="preserve">. Min. 200 godzin </w:t>
      </w:r>
      <w:r w:rsidRPr="00063A7D">
        <w:rPr>
          <w:rFonts w:asciiTheme="majorHAnsi" w:hAnsiTheme="majorHAnsi" w:cstheme="majorHAnsi"/>
          <w:sz w:val="24"/>
          <w:szCs w:val="24"/>
          <w:vertAlign w:val="baseline"/>
        </w:rPr>
        <w:t>prowadzenia szkoleń</w:t>
      </w:r>
      <w:r w:rsidR="006073E0" w:rsidRPr="00063A7D">
        <w:rPr>
          <w:rFonts w:asciiTheme="majorHAnsi" w:hAnsiTheme="majorHAnsi" w:cstheme="majorHAnsi"/>
          <w:sz w:val="24"/>
          <w:szCs w:val="24"/>
          <w:vertAlign w:val="baseline"/>
        </w:rPr>
        <w:t xml:space="preserve"> i </w:t>
      </w:r>
      <w:r w:rsidRPr="00063A7D">
        <w:rPr>
          <w:rFonts w:asciiTheme="majorHAnsi" w:hAnsiTheme="majorHAnsi" w:cstheme="majorHAnsi"/>
          <w:sz w:val="24"/>
          <w:szCs w:val="24"/>
          <w:vertAlign w:val="baseline"/>
        </w:rPr>
        <w:t>konsultacji</w:t>
      </w:r>
      <w:r w:rsidR="006073E0" w:rsidRPr="00063A7D">
        <w:rPr>
          <w:rFonts w:asciiTheme="majorHAnsi" w:hAnsiTheme="majorHAnsi" w:cstheme="majorHAnsi"/>
          <w:sz w:val="24"/>
          <w:szCs w:val="24"/>
          <w:vertAlign w:val="baseline"/>
        </w:rPr>
        <w:t xml:space="preserve">, </w:t>
      </w:r>
    </w:p>
    <w:p w14:paraId="71EE3FE4" w14:textId="5E3964F6" w:rsidR="00D15AEB" w:rsidRPr="0066049F" w:rsidRDefault="004A6029" w:rsidP="007D6834">
      <w:pPr>
        <w:widowControl w:val="0"/>
        <w:spacing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u w:val="single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u w:val="single"/>
          <w:vertAlign w:val="baseline"/>
        </w:rPr>
        <w:t xml:space="preserve"> Ocena będzie dokonywana w następujący sposób:</w:t>
      </w:r>
    </w:p>
    <w:p w14:paraId="5AE30F53" w14:textId="567AEA56" w:rsidR="00427742" w:rsidRPr="0066049F" w:rsidRDefault="00427742" w:rsidP="007D6834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poniżej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200 godzin przeprowadzonych szkoleń/ konsultacji- 0 pkt,</w:t>
      </w:r>
    </w:p>
    <w:p w14:paraId="5C15FEF8" w14:textId="2AE43052" w:rsidR="00D15AEB" w:rsidRPr="0066049F" w:rsidRDefault="00427742" w:rsidP="007D6834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200 godzin przeprowadzonych szkoleń/ konsultacji</w:t>
      </w:r>
      <w:r w:rsidRPr="0066049F" w:rsidDel="00427742">
        <w:rPr>
          <w:rFonts w:asciiTheme="majorHAnsi" w:hAnsiTheme="majorHAnsi" w:cstheme="majorHAnsi"/>
          <w:sz w:val="24"/>
          <w:szCs w:val="24"/>
          <w:vertAlign w:val="baseline"/>
        </w:rPr>
        <w:t xml:space="preserve"> </w:t>
      </w:r>
      <w:r w:rsidR="004A6029" w:rsidRPr="0066049F">
        <w:rPr>
          <w:rFonts w:asciiTheme="majorHAnsi" w:hAnsiTheme="majorHAnsi" w:cstheme="majorHAnsi"/>
          <w:sz w:val="24"/>
          <w:szCs w:val="24"/>
          <w:vertAlign w:val="baseline"/>
        </w:rPr>
        <w:t>– 5 pkt,</w:t>
      </w:r>
    </w:p>
    <w:p w14:paraId="52E354B9" w14:textId="0F1E943B" w:rsidR="00D15AEB" w:rsidRPr="0066049F" w:rsidRDefault="00427742" w:rsidP="007D6834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powyżej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200 godzin przeprowadzonych szkoleń/ konsultacji</w:t>
      </w:r>
      <w:r w:rsidRPr="0066049F" w:rsidDel="00427742">
        <w:rPr>
          <w:rFonts w:asciiTheme="majorHAnsi" w:hAnsiTheme="majorHAnsi" w:cstheme="majorHAnsi"/>
          <w:sz w:val="24"/>
          <w:szCs w:val="24"/>
          <w:vertAlign w:val="baseline"/>
        </w:rPr>
        <w:t xml:space="preserve"> </w:t>
      </w:r>
      <w:r w:rsidR="004A6029" w:rsidRPr="0066049F">
        <w:rPr>
          <w:rFonts w:asciiTheme="majorHAnsi" w:hAnsiTheme="majorHAnsi" w:cstheme="majorHAnsi"/>
          <w:sz w:val="24"/>
          <w:szCs w:val="24"/>
          <w:vertAlign w:val="baseline"/>
        </w:rPr>
        <w:t>– 10 pkt,</w:t>
      </w:r>
    </w:p>
    <w:p w14:paraId="04864B20" w14:textId="621E1D61" w:rsidR="00EB3DF2" w:rsidRPr="00063A7D" w:rsidRDefault="00427742" w:rsidP="00063A7D">
      <w:pPr>
        <w:pStyle w:val="Akapitzlist"/>
        <w:widowControl w:val="0"/>
        <w:numPr>
          <w:ilvl w:val="0"/>
          <w:numId w:val="27"/>
        </w:numPr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063A7D">
        <w:rPr>
          <w:rFonts w:asciiTheme="majorHAnsi" w:hAnsiTheme="majorHAnsi" w:cstheme="majorHAnsi"/>
          <w:sz w:val="24"/>
          <w:szCs w:val="24"/>
          <w:vertAlign w:val="baseline"/>
        </w:rPr>
        <w:t>Doświadczenie we współpracy z przedstawicielami środowiska kadr systemu oświaty. M</w:t>
      </w:r>
      <w:r w:rsidR="00EB3DF2" w:rsidRPr="00063A7D">
        <w:rPr>
          <w:rFonts w:asciiTheme="majorHAnsi" w:hAnsiTheme="majorHAnsi" w:cstheme="majorHAnsi"/>
          <w:sz w:val="24"/>
          <w:szCs w:val="24"/>
          <w:vertAlign w:val="baseline"/>
        </w:rPr>
        <w:t>in. 2 sieci moderowania współpracy</w:t>
      </w:r>
    </w:p>
    <w:p w14:paraId="3391948C" w14:textId="4782F873" w:rsidR="00427742" w:rsidRPr="0066049F" w:rsidRDefault="00427742" w:rsidP="007D6834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  <w:u w:val="single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u w:val="single"/>
          <w:vertAlign w:val="baseline"/>
        </w:rPr>
        <w:t>Ocena będzie dokonywana w następujący sposób:</w:t>
      </w:r>
    </w:p>
    <w:p w14:paraId="068241A0" w14:textId="46355A16" w:rsidR="00427742" w:rsidRPr="0066049F" w:rsidRDefault="00427742" w:rsidP="007D6834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moderowanie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poniżej 2 sieci współpracy </w:t>
      </w:r>
      <w:r w:rsidR="00303906" w:rsidRPr="0066049F">
        <w:rPr>
          <w:rFonts w:asciiTheme="majorHAnsi" w:hAnsiTheme="majorHAnsi" w:cstheme="majorHAnsi"/>
          <w:sz w:val="24"/>
          <w:szCs w:val="24"/>
          <w:vertAlign w:val="baseline"/>
        </w:rPr>
        <w:t>- 0</w:t>
      </w: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pkt,</w:t>
      </w:r>
    </w:p>
    <w:p w14:paraId="763614DF" w14:textId="5931675E" w:rsidR="00D15AEB" w:rsidRPr="0066049F" w:rsidRDefault="004A6029" w:rsidP="007D6834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moderowani</w:t>
      </w:r>
      <w:r w:rsidR="00427742" w:rsidRPr="0066049F">
        <w:rPr>
          <w:rFonts w:asciiTheme="majorHAnsi" w:hAnsiTheme="majorHAnsi" w:cstheme="majorHAnsi"/>
          <w:sz w:val="24"/>
          <w:szCs w:val="24"/>
          <w:vertAlign w:val="baseline"/>
        </w:rPr>
        <w:t>e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</w:t>
      </w:r>
      <w:r w:rsidR="00427742"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2 </w:t>
      </w: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sieci współpracy - 5 pkt,</w:t>
      </w:r>
    </w:p>
    <w:p w14:paraId="13CB9CC9" w14:textId="57575717" w:rsidR="00D15AEB" w:rsidRPr="0066049F" w:rsidRDefault="00427742" w:rsidP="007D6834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moderowanie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powyżej 2 sieci współpracy </w:t>
      </w:r>
      <w:r w:rsidR="004A6029" w:rsidRPr="0066049F">
        <w:rPr>
          <w:rFonts w:asciiTheme="majorHAnsi" w:hAnsiTheme="majorHAnsi" w:cstheme="majorHAnsi"/>
          <w:sz w:val="24"/>
          <w:szCs w:val="24"/>
          <w:vertAlign w:val="baseline"/>
        </w:rPr>
        <w:t>- 10 pkt,</w:t>
      </w:r>
    </w:p>
    <w:p w14:paraId="7FEC12F3" w14:textId="385A0901" w:rsidR="00EB3DF2" w:rsidRPr="00063A7D" w:rsidRDefault="00427742" w:rsidP="00063A7D">
      <w:pPr>
        <w:pStyle w:val="Akapitzlist"/>
        <w:widowControl w:val="0"/>
        <w:numPr>
          <w:ilvl w:val="0"/>
          <w:numId w:val="27"/>
        </w:numPr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063A7D">
        <w:rPr>
          <w:rFonts w:asciiTheme="majorHAnsi" w:hAnsiTheme="majorHAnsi" w:cstheme="majorHAnsi"/>
          <w:sz w:val="24"/>
          <w:szCs w:val="24"/>
          <w:vertAlign w:val="baseline"/>
        </w:rPr>
        <w:t xml:space="preserve">Doświadczenie we współpracy z przedstawicielami środowiska kadr systemu oświaty. </w:t>
      </w:r>
      <w:r w:rsidR="00303906" w:rsidRPr="00063A7D">
        <w:rPr>
          <w:rFonts w:asciiTheme="majorHAnsi" w:hAnsiTheme="majorHAnsi" w:cstheme="majorHAnsi"/>
          <w:sz w:val="24"/>
          <w:szCs w:val="24"/>
          <w:vertAlign w:val="baseline"/>
        </w:rPr>
        <w:t>M</w:t>
      </w:r>
      <w:r w:rsidR="00EB3DF2" w:rsidRPr="00063A7D">
        <w:rPr>
          <w:rFonts w:asciiTheme="majorHAnsi" w:hAnsiTheme="majorHAnsi" w:cstheme="majorHAnsi"/>
          <w:sz w:val="24"/>
          <w:szCs w:val="24"/>
          <w:vertAlign w:val="baseline"/>
        </w:rPr>
        <w:t>in. 5 materiałów i/lub min. 5 lat doświadczenia w pracy w szkołach i placówkach systemu oświaty w zakresie opracowania materiałów/ scenariuszy</w:t>
      </w:r>
      <w:r w:rsidR="00303906" w:rsidRPr="00063A7D">
        <w:rPr>
          <w:rFonts w:asciiTheme="majorHAnsi" w:hAnsiTheme="majorHAnsi" w:cstheme="majorHAnsi"/>
          <w:sz w:val="24"/>
          <w:szCs w:val="24"/>
          <w:vertAlign w:val="baseline"/>
        </w:rPr>
        <w:t>.</w:t>
      </w:r>
    </w:p>
    <w:p w14:paraId="152592CC" w14:textId="251A17D3" w:rsidR="00303906" w:rsidRPr="0066049F" w:rsidRDefault="00303906" w:rsidP="007D6834">
      <w:pPr>
        <w:widowControl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u w:val="single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u w:val="single"/>
          <w:vertAlign w:val="baseline"/>
        </w:rPr>
        <w:t>Ocena będzie dokonywana w następujący sposób:</w:t>
      </w:r>
    </w:p>
    <w:p w14:paraId="021DE158" w14:textId="71183205" w:rsidR="00303906" w:rsidRPr="0066049F" w:rsidRDefault="00303906" w:rsidP="007D6834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opracowanie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poniżej 5 materiałów/scenariuszy i poniżej 5 lat doświadczenia w pracy w szkołach i placówkach systemu oświaty</w:t>
      </w:r>
      <w:r w:rsidR="009F3F83">
        <w:rPr>
          <w:rFonts w:asciiTheme="majorHAnsi" w:hAnsiTheme="majorHAnsi" w:cstheme="majorHAnsi"/>
          <w:sz w:val="24"/>
          <w:szCs w:val="24"/>
          <w:vertAlign w:val="baseline"/>
        </w:rPr>
        <w:t xml:space="preserve"> –</w:t>
      </w:r>
      <w:r w:rsidR="00C5574F"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0 pkt</w:t>
      </w:r>
    </w:p>
    <w:p w14:paraId="054A828C" w14:textId="4843CEAB" w:rsidR="00D15AEB" w:rsidRPr="0066049F" w:rsidRDefault="004A6029" w:rsidP="007D6834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opracowani</w:t>
      </w:r>
      <w:r w:rsidR="00303906" w:rsidRPr="0066049F">
        <w:rPr>
          <w:rFonts w:asciiTheme="majorHAnsi" w:hAnsiTheme="majorHAnsi" w:cstheme="majorHAnsi"/>
          <w:sz w:val="24"/>
          <w:szCs w:val="24"/>
          <w:vertAlign w:val="baseline"/>
        </w:rPr>
        <w:t>e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</w:t>
      </w:r>
      <w:r w:rsidR="00303906"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5 </w:t>
      </w: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materiałów/scenariuszy i/lub 5 lat doświadczenia w pracy w szkołach i placówkach systemu oświaty </w:t>
      </w:r>
      <w:r w:rsidR="009F3F83">
        <w:rPr>
          <w:rFonts w:asciiTheme="majorHAnsi" w:hAnsiTheme="majorHAnsi" w:cstheme="majorHAnsi"/>
          <w:sz w:val="24"/>
          <w:szCs w:val="24"/>
          <w:vertAlign w:val="baseline"/>
        </w:rPr>
        <w:t>–</w:t>
      </w: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5 pkt</w:t>
      </w:r>
    </w:p>
    <w:p w14:paraId="167ED8D4" w14:textId="6C5C62D7" w:rsidR="00D15AEB" w:rsidRPr="0066049F" w:rsidRDefault="00303906" w:rsidP="007D6834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opracowanie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powyżej 5 materiałów/scenariuszy i/lub powyżej 5 lat doświadczenia w </w:t>
      </w:r>
      <w:r w:rsidRPr="0066049F">
        <w:rPr>
          <w:rFonts w:asciiTheme="majorHAnsi" w:hAnsiTheme="majorHAnsi" w:cstheme="majorHAnsi"/>
          <w:sz w:val="24"/>
          <w:szCs w:val="24"/>
          <w:vertAlign w:val="baseline"/>
        </w:rPr>
        <w:lastRenderedPageBreak/>
        <w:t>pracy w szkołach i placówkach systemu oświaty</w:t>
      </w:r>
      <w:r w:rsidRPr="0066049F" w:rsidDel="00303906">
        <w:rPr>
          <w:rFonts w:asciiTheme="majorHAnsi" w:hAnsiTheme="majorHAnsi" w:cstheme="majorHAnsi"/>
          <w:sz w:val="24"/>
          <w:szCs w:val="24"/>
          <w:vertAlign w:val="baseline"/>
        </w:rPr>
        <w:t xml:space="preserve"> </w:t>
      </w:r>
      <w:r w:rsidR="009F3F83">
        <w:rPr>
          <w:rFonts w:asciiTheme="majorHAnsi" w:hAnsiTheme="majorHAnsi" w:cstheme="majorHAnsi"/>
          <w:sz w:val="24"/>
          <w:szCs w:val="24"/>
          <w:vertAlign w:val="baseline"/>
        </w:rPr>
        <w:t>–</w:t>
      </w:r>
      <w:r w:rsidR="004A6029"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10 pkt</w:t>
      </w:r>
    </w:p>
    <w:p w14:paraId="0C3AD709" w14:textId="15322F9F" w:rsidR="00D15AEB" w:rsidRPr="00063A7D" w:rsidRDefault="004A6029" w:rsidP="00063A7D">
      <w:pPr>
        <w:pStyle w:val="Akapitzlist"/>
        <w:widowControl w:val="0"/>
        <w:numPr>
          <w:ilvl w:val="0"/>
          <w:numId w:val="27"/>
        </w:numPr>
        <w:spacing w:after="0"/>
        <w:jc w:val="both"/>
        <w:rPr>
          <w:rFonts w:asciiTheme="majorHAnsi" w:hAnsiTheme="majorHAnsi" w:cstheme="majorHAnsi"/>
          <w:sz w:val="24"/>
          <w:szCs w:val="24"/>
          <w:u w:val="single"/>
          <w:vertAlign w:val="baseline"/>
        </w:rPr>
      </w:pPr>
      <w:r w:rsidRPr="00063A7D">
        <w:rPr>
          <w:rFonts w:asciiTheme="majorHAnsi" w:hAnsiTheme="majorHAnsi" w:cstheme="majorHAnsi"/>
          <w:sz w:val="24"/>
          <w:szCs w:val="24"/>
          <w:vertAlign w:val="baseline"/>
        </w:rPr>
        <w:t>Ukończenie kursu trenerskiego min. 120 godzin.</w:t>
      </w:r>
    </w:p>
    <w:p w14:paraId="48581B4F" w14:textId="2F6755E9" w:rsidR="00D15AEB" w:rsidRPr="0066049F" w:rsidRDefault="004A6029" w:rsidP="007D6834">
      <w:pPr>
        <w:widowControl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u w:val="single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u w:val="single"/>
          <w:vertAlign w:val="baseline"/>
        </w:rPr>
        <w:t>Ocena będzie dokonywana w następujący sposób:</w:t>
      </w:r>
    </w:p>
    <w:p w14:paraId="2A57923B" w14:textId="4159AE3E" w:rsidR="00303906" w:rsidRPr="0066049F" w:rsidRDefault="00303906" w:rsidP="007D6834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nieukończenie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kursu trenerskiego przez min. 1 osobę wskazaną do prowadzenia szkoleń</w:t>
      </w:r>
      <w:r w:rsidR="009F3F83">
        <w:rPr>
          <w:rFonts w:asciiTheme="majorHAnsi" w:hAnsiTheme="majorHAnsi" w:cstheme="majorHAnsi"/>
          <w:sz w:val="24"/>
          <w:szCs w:val="24"/>
          <w:vertAlign w:val="baseline"/>
        </w:rPr>
        <w:t xml:space="preserve"> –</w:t>
      </w: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0 pkt.</w:t>
      </w:r>
    </w:p>
    <w:p w14:paraId="771C7186" w14:textId="287E654E" w:rsidR="00D15AEB" w:rsidRDefault="004A6029" w:rsidP="00D350EE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ukończenie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kursu trenerskiego przez min. 1 osobę wskazaną do prowadzenia szkoleń</w:t>
      </w:r>
      <w:r w:rsidR="009F3F83">
        <w:rPr>
          <w:rFonts w:asciiTheme="majorHAnsi" w:hAnsiTheme="majorHAnsi" w:cstheme="majorHAnsi"/>
          <w:sz w:val="24"/>
          <w:szCs w:val="24"/>
          <w:vertAlign w:val="baseline"/>
        </w:rPr>
        <w:t xml:space="preserve"> –</w:t>
      </w: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10 pkt.</w:t>
      </w:r>
    </w:p>
    <w:p w14:paraId="768DA7AF" w14:textId="77777777" w:rsidR="00B63E6E" w:rsidRDefault="00B63E6E" w:rsidP="00966B3B">
      <w:pPr>
        <w:widowControl w:val="0"/>
        <w:spacing w:after="0" w:line="240" w:lineRule="auto"/>
        <w:ind w:left="0" w:firstLine="0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</w:p>
    <w:p w14:paraId="110D37AA" w14:textId="0A4B8CEF" w:rsidR="00B63E6E" w:rsidRPr="00063A7D" w:rsidRDefault="00B63E6E" w:rsidP="00063A7D">
      <w:pPr>
        <w:pStyle w:val="Akapitzlist"/>
        <w:numPr>
          <w:ilvl w:val="0"/>
          <w:numId w:val="27"/>
        </w:numPr>
        <w:rPr>
          <w:rFonts w:asciiTheme="majorHAnsi" w:hAnsiTheme="majorHAnsi" w:cstheme="majorHAnsi"/>
          <w:sz w:val="24"/>
          <w:szCs w:val="24"/>
          <w:vertAlign w:val="baseline"/>
        </w:rPr>
      </w:pPr>
      <w:r w:rsidRPr="00063A7D">
        <w:rPr>
          <w:rFonts w:asciiTheme="majorHAnsi" w:hAnsiTheme="majorHAnsi" w:cstheme="majorHAnsi"/>
          <w:sz w:val="24"/>
          <w:szCs w:val="24"/>
          <w:vertAlign w:val="baseline"/>
        </w:rPr>
        <w:t>Znajomość i umiejętność zastosowania w praktyce przepisów prawa oświatowego, w tym w szczególności w zakresie organizacji kształcenia ogólnego i specjalnego</w:t>
      </w:r>
      <w:r w:rsidR="009F3F83">
        <w:rPr>
          <w:rFonts w:asciiTheme="majorHAnsi" w:hAnsiTheme="majorHAnsi" w:cstheme="majorHAnsi"/>
          <w:sz w:val="24"/>
          <w:szCs w:val="24"/>
          <w:vertAlign w:val="baseline"/>
        </w:rPr>
        <w:t xml:space="preserve"> –</w:t>
      </w:r>
      <w:r w:rsidR="007467D6" w:rsidRPr="00063A7D">
        <w:rPr>
          <w:rFonts w:asciiTheme="majorHAnsi" w:hAnsiTheme="majorHAnsi" w:cstheme="majorHAnsi"/>
          <w:sz w:val="24"/>
          <w:szCs w:val="24"/>
          <w:vertAlign w:val="baseline"/>
        </w:rPr>
        <w:t xml:space="preserve"> w formie oświadczenia tak lub nie.</w:t>
      </w:r>
    </w:p>
    <w:p w14:paraId="1B61D340" w14:textId="77777777" w:rsidR="00D15AEB" w:rsidRPr="0066049F" w:rsidRDefault="004A6029">
      <w:pPr>
        <w:widowControl w:val="0"/>
        <w:spacing w:after="120" w:line="240" w:lineRule="auto"/>
        <w:ind w:left="0" w:hanging="2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b/>
          <w:sz w:val="24"/>
          <w:szCs w:val="24"/>
          <w:u w:val="single"/>
          <w:vertAlign w:val="baseline"/>
        </w:rPr>
        <w:t xml:space="preserve">2. Kryterium Ceny: </w:t>
      </w:r>
    </w:p>
    <w:p w14:paraId="12F20C41" w14:textId="77777777" w:rsidR="00D15AEB" w:rsidRPr="0066049F" w:rsidRDefault="004A6029">
      <w:pPr>
        <w:widowControl w:val="0"/>
        <w:spacing w:after="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Kryterium to ocenione zostanie na podstawie podanej przez Wykonawcę w ofercie ceny brutto wykonania zamówienia. Ocena punktowa w ramach kryterium ceny zostanie dokonana według poniższego wzoru:</w:t>
      </w:r>
    </w:p>
    <w:p w14:paraId="6ACCD075" w14:textId="77777777" w:rsidR="00D15AEB" w:rsidRPr="0066049F" w:rsidRDefault="004A6029">
      <w:pPr>
        <w:widowControl w:val="0"/>
        <w:spacing w:after="0" w:line="240" w:lineRule="auto"/>
        <w:ind w:left="0" w:hanging="2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                                                       </w:t>
      </w:r>
      <w:proofErr w:type="spell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Cn</w:t>
      </w:r>
      <w:proofErr w:type="spellEnd"/>
    </w:p>
    <w:p w14:paraId="4E661735" w14:textId="77777777" w:rsidR="00D15AEB" w:rsidRPr="0066049F" w:rsidRDefault="004A6029">
      <w:pPr>
        <w:widowControl w:val="0"/>
        <w:spacing w:after="0" w:line="240" w:lineRule="auto"/>
        <w:ind w:left="0" w:hanging="2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C = ------------------------------------------------------------------ 100 x 30%, gdzie:</w:t>
      </w:r>
    </w:p>
    <w:p w14:paraId="3D952C16" w14:textId="77777777" w:rsidR="00D15AEB" w:rsidRPr="0066049F" w:rsidRDefault="004A6029">
      <w:pPr>
        <w:widowControl w:val="0"/>
        <w:spacing w:after="0" w:line="240" w:lineRule="auto"/>
        <w:ind w:left="0" w:hanging="2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                                                       Co</w:t>
      </w:r>
    </w:p>
    <w:p w14:paraId="1EC92E0C" w14:textId="77777777" w:rsidR="00D15AEB" w:rsidRPr="0066049F" w:rsidRDefault="004A6029">
      <w:pPr>
        <w:widowControl w:val="0"/>
        <w:spacing w:after="0" w:line="240" w:lineRule="auto"/>
        <w:ind w:left="0" w:hanging="2"/>
        <w:rPr>
          <w:rFonts w:asciiTheme="majorHAnsi" w:hAnsiTheme="majorHAnsi" w:cstheme="majorHAnsi"/>
          <w:sz w:val="24"/>
          <w:szCs w:val="24"/>
          <w:vertAlign w:val="baseline"/>
        </w:rPr>
      </w:pPr>
      <w:proofErr w:type="spell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Cn</w:t>
      </w:r>
      <w:proofErr w:type="spell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– oznacza najniższą cenę zaproponowaną,</w:t>
      </w:r>
    </w:p>
    <w:p w14:paraId="26F844F9" w14:textId="77777777" w:rsidR="00D15AEB" w:rsidRPr="0066049F" w:rsidRDefault="004A6029">
      <w:pPr>
        <w:widowControl w:val="0"/>
        <w:spacing w:after="0" w:line="240" w:lineRule="auto"/>
        <w:ind w:left="0" w:hanging="2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Co – oznacza cenę zaproponowaną w ofercie badanej,</w:t>
      </w:r>
    </w:p>
    <w:p w14:paraId="1D7ACA4B" w14:textId="77777777" w:rsidR="00D15AEB" w:rsidRPr="0066049F" w:rsidRDefault="004A6029">
      <w:pPr>
        <w:widowControl w:val="0"/>
        <w:spacing w:after="120" w:line="240" w:lineRule="auto"/>
        <w:ind w:left="0" w:hanging="2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C – liczbę punktów przyznanych badanej ofercie.</w:t>
      </w:r>
    </w:p>
    <w:p w14:paraId="0AAF5DD1" w14:textId="77777777" w:rsidR="00D15AEB" w:rsidRPr="0066049F" w:rsidRDefault="004A6029">
      <w:pPr>
        <w:widowControl w:val="0"/>
        <w:spacing w:after="0" w:line="240" w:lineRule="auto"/>
        <w:ind w:left="0" w:hanging="2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Końcowy wynik powyższego działania zostanie zaokrąglony do dwóch miejsc po przecinku.</w:t>
      </w:r>
    </w:p>
    <w:p w14:paraId="04AEC1BE" w14:textId="77777777" w:rsidR="00D15AEB" w:rsidRPr="0066049F" w:rsidRDefault="004A6029">
      <w:pPr>
        <w:keepNext/>
        <w:spacing w:before="120" w:after="120" w:line="240" w:lineRule="auto"/>
        <w:ind w:left="0" w:hanging="2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b/>
          <w:sz w:val="24"/>
          <w:szCs w:val="24"/>
          <w:u w:val="single"/>
          <w:vertAlign w:val="baseline"/>
        </w:rPr>
        <w:t>Termin realizacji zadania :</w:t>
      </w:r>
    </w:p>
    <w:p w14:paraId="3F4B4CF2" w14:textId="77777777" w:rsidR="00D15AEB" w:rsidRPr="0066049F" w:rsidRDefault="004A6029">
      <w:pPr>
        <w:keepNext/>
        <w:spacing w:before="120" w:after="120" w:line="240" w:lineRule="auto"/>
        <w:ind w:left="0" w:hanging="2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Zamawiający przewiduje czas współpracy w okresie luty 2022 r. – marzec 2022 r. zgodnie z programami szkoleń. Szkolenia będą się odbywać:</w:t>
      </w:r>
    </w:p>
    <w:p w14:paraId="46D3BF39" w14:textId="77777777" w:rsidR="00D15AEB" w:rsidRPr="0066049F" w:rsidRDefault="004A6029">
      <w:pPr>
        <w:keepNext/>
        <w:spacing w:before="120" w:after="120" w:line="240" w:lineRule="auto"/>
        <w:ind w:left="0" w:hanging="2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1.</w:t>
      </w: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ab/>
        <w:t>Szkolenia dla liderów online 2 szkolenia x 2 dni;</w:t>
      </w:r>
    </w:p>
    <w:p w14:paraId="445BC958" w14:textId="77777777" w:rsidR="00D15AEB" w:rsidRPr="0066049F" w:rsidRDefault="004A6029">
      <w:pPr>
        <w:keepNext/>
        <w:spacing w:before="120" w:after="120" w:line="240" w:lineRule="auto"/>
        <w:ind w:left="0" w:hanging="2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2.</w:t>
      </w: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ab/>
        <w:t>Szkolenia dla kadry online 12 szkoleń x 2 dni (6 x 2 dni – 1 grupa);</w:t>
      </w:r>
    </w:p>
    <w:p w14:paraId="1048146E" w14:textId="77777777" w:rsidR="00D15AEB" w:rsidRPr="0066049F" w:rsidRDefault="004A6029">
      <w:pPr>
        <w:keepNext/>
        <w:spacing w:before="120" w:after="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>IX.</w:t>
      </w: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</w:t>
      </w: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>Klauzula informacyjna</w:t>
      </w:r>
    </w:p>
    <w:p w14:paraId="3844832C" w14:textId="77777777" w:rsidR="00D15AEB" w:rsidRPr="0066049F" w:rsidRDefault="004A6029" w:rsidP="00D350EE">
      <w:pPr>
        <w:pStyle w:val="Akapitzlist"/>
        <w:numPr>
          <w:ilvl w:val="0"/>
          <w:numId w:val="16"/>
        </w:numPr>
        <w:spacing w:after="160" w:line="254" w:lineRule="auto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Zgodnie z art. 13 ust. 1 i 2 rozporządzenia Parlamentu Europejskiego i Rady (UE) 2016/679 z dnia 27 kwietnia 2016 r. (Dz. Urz. UE L 119 z 04.05.2016 </w:t>
      </w: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r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.), dalej „RODO”, Ośrodek Rozwoju Edukacji w Warszawie informuje, że:</w:t>
      </w:r>
    </w:p>
    <w:p w14:paraId="37690634" w14:textId="77777777" w:rsidR="00D15AEB" w:rsidRPr="0066049F" w:rsidRDefault="004A6029" w:rsidP="00D350EE">
      <w:pPr>
        <w:pStyle w:val="Akapitzlist"/>
        <w:numPr>
          <w:ilvl w:val="0"/>
          <w:numId w:val="16"/>
        </w:numPr>
        <w:spacing w:after="160" w:line="254" w:lineRule="auto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Administratorem państwa danych osobowych jest minister właściwy do spraw funduszy i polityki regionalnej, pełniący funkcję Instytucji Zarządzającej dla Programu Operacyjnego Wiedza Edukacja Rozwój 2014-2020, z siedzibą przy ul. Wspólnej 2/4 w Warszawie (00-926). Z Administratorem danych można się skontaktować poprzez adres e-mailowy: kancelaria@mfipr.</w:t>
      </w: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gov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.</w:t>
      </w: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pl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lub pisemnie przekazując korespondencję na adres siedziby Administratora;</w:t>
      </w:r>
    </w:p>
    <w:p w14:paraId="531FBCDA" w14:textId="77777777" w:rsidR="00D15AEB" w:rsidRPr="0066049F" w:rsidRDefault="004A6029" w:rsidP="00D350EE">
      <w:pPr>
        <w:pStyle w:val="Akapitzlist"/>
        <w:numPr>
          <w:ilvl w:val="0"/>
          <w:numId w:val="16"/>
        </w:numPr>
        <w:spacing w:after="160" w:line="254" w:lineRule="auto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Administrator wyznaczył inspektora ochrony danych, z którym można się skontaktować poprzez e-mail: IOD@mfipr.</w:t>
      </w: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gov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.</w:t>
      </w: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pl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lub pisemnie przekazując korespondencję na adres siedziby Administratora. Kontakt z inspektorem ochrony danych Ośrodka Rozwoju Edukacji w Warszawie możliwy jest poprzez e-mail: iod@ore.</w:t>
      </w: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edu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.</w:t>
      </w: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pl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;</w:t>
      </w:r>
    </w:p>
    <w:p w14:paraId="039CC75F" w14:textId="77777777" w:rsidR="00D15AEB" w:rsidRPr="0066049F" w:rsidRDefault="004A6029" w:rsidP="00D350EE">
      <w:pPr>
        <w:pStyle w:val="Akapitzlist"/>
        <w:numPr>
          <w:ilvl w:val="0"/>
          <w:numId w:val="16"/>
        </w:numPr>
        <w:spacing w:after="160" w:line="254" w:lineRule="auto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lastRenderedPageBreak/>
        <w:t>Pani/Pana dane osobowe przetwarzane będą w celu związanym z postępowaniem o udzielenie zamówienia publicznego zgodnie z obowiązującymi przepisami prawa. Administrator może również przetwarzać dane osobowe w celu realizacji zadań przypisanych Instytucji Zarządzającej Programu Operacyjnego Wiedza Edukacja Rozwój 2014-2020 , w zakresie w jakim jest to niezbędne dla realizacji tego celu, przede wszystkim:</w:t>
      </w:r>
    </w:p>
    <w:p w14:paraId="309948A0" w14:textId="77777777" w:rsidR="00D15AEB" w:rsidRPr="0066049F" w:rsidRDefault="004A6029" w:rsidP="00D350EE">
      <w:pPr>
        <w:pStyle w:val="Akapitzlist"/>
        <w:numPr>
          <w:ilvl w:val="0"/>
          <w:numId w:val="16"/>
        </w:numPr>
        <w:spacing w:after="160" w:line="254" w:lineRule="auto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aplikowanie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o środki unijne i realizacja projektów, w szczególności potwierdzanie kwalifikowalności wydatków, udzielanie wsparcia uczestnikom projektów, ewaluacji, monitoringu, kontroli, audytu, sprawozdawczości oraz działań informacyjno-promocyjnych, w ramach Programu Operacyjnego Wiedza Edukacja Rozwój 2014-2020,</w:t>
      </w:r>
    </w:p>
    <w:p w14:paraId="0383F60C" w14:textId="77777777" w:rsidR="00D15AEB" w:rsidRPr="0066049F" w:rsidRDefault="004A6029" w:rsidP="00D350EE">
      <w:pPr>
        <w:pStyle w:val="Akapitzlist"/>
        <w:numPr>
          <w:ilvl w:val="0"/>
          <w:numId w:val="16"/>
        </w:numPr>
        <w:spacing w:after="160" w:line="254" w:lineRule="auto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zapewnienie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realizacji obowiązku informacyjnego dotyczącego przekazywania do publicznej wiadomości informacji o podmiotach uzyskujących wsparcie z Programu Operacyjnego Wiedza Edukacja Rozwój 2014-2020;</w:t>
      </w:r>
    </w:p>
    <w:p w14:paraId="7882EE9E" w14:textId="77777777" w:rsidR="00D15AEB" w:rsidRPr="0066049F" w:rsidRDefault="004A6029" w:rsidP="00D350EE">
      <w:pPr>
        <w:pStyle w:val="Akapitzlist"/>
        <w:numPr>
          <w:ilvl w:val="0"/>
          <w:numId w:val="16"/>
        </w:numPr>
        <w:spacing w:after="160" w:line="254" w:lineRule="auto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Podanie danych jest niezbędne do realizacji celu, o którym mowa w pkt. 3. Konsekwencje niepodania danych osobowych wynikają z przepisów prawa w tym uniemożliwiają udział w projekcie realizowanym w ramach Programu Operacyjnego Wiedza Edukacja Rozwój 2014-2020;</w:t>
      </w:r>
    </w:p>
    <w:p w14:paraId="52090F72" w14:textId="77777777" w:rsidR="00D15AEB" w:rsidRPr="0066049F" w:rsidRDefault="004A6029" w:rsidP="00D350EE">
      <w:pPr>
        <w:pStyle w:val="Akapitzlist"/>
        <w:numPr>
          <w:ilvl w:val="0"/>
          <w:numId w:val="16"/>
        </w:numPr>
        <w:spacing w:after="160" w:line="254" w:lineRule="auto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Państwa dane osobowe zostały powierzone Instytucji Pośredniczącej Ministerstwu Edukacji i Nauki Departament Funduszy Strukturalnych oraz beneficjentowi realizującemu projekt którym jest Ośrodek Rozwoju Edukacji z siedzibą przy Al. 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40A25F8E" w14:textId="77777777" w:rsidR="00D15AEB" w:rsidRPr="0066049F" w:rsidRDefault="004A6029" w:rsidP="00D350EE">
      <w:pPr>
        <w:pStyle w:val="Akapitzlist"/>
        <w:numPr>
          <w:ilvl w:val="0"/>
          <w:numId w:val="16"/>
        </w:numPr>
        <w:spacing w:after="160" w:line="254" w:lineRule="auto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Odbiorcami państwa danych osobowych będą podmioty upoważnione do ich otrzymania na podstawie obowiązujących przepisów prawa oraz podmioty świadczące usługi na rzecz administratora;</w:t>
      </w:r>
    </w:p>
    <w:p w14:paraId="3038ADF1" w14:textId="77777777" w:rsidR="00D15AEB" w:rsidRPr="0066049F" w:rsidRDefault="004A6029" w:rsidP="00D350EE">
      <w:pPr>
        <w:pStyle w:val="Akapitzlist"/>
        <w:numPr>
          <w:ilvl w:val="0"/>
          <w:numId w:val="16"/>
        </w:numPr>
        <w:spacing w:after="160" w:line="254" w:lineRule="auto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Państwa dane osobowe będą przechowywane przez okres niezbędny do realizacji celu, o którym mowa w pkt. 3, do momentu wygaśnięcia obowiązku przechowywania danych wynikającego z przepisów prawa;</w:t>
      </w:r>
    </w:p>
    <w:p w14:paraId="0975CAD9" w14:textId="77777777" w:rsidR="00D15AEB" w:rsidRPr="0066049F" w:rsidRDefault="004A6029" w:rsidP="00D350EE">
      <w:pPr>
        <w:pStyle w:val="Akapitzlist"/>
        <w:numPr>
          <w:ilvl w:val="0"/>
          <w:numId w:val="16"/>
        </w:numPr>
        <w:spacing w:after="160" w:line="254" w:lineRule="auto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Państwa dane osobowe nie będą podlegały zautomatyzowanemu podejmowaniu decyzji i nie będą profilowane;</w:t>
      </w:r>
    </w:p>
    <w:p w14:paraId="06F3A793" w14:textId="77777777" w:rsidR="00D15AEB" w:rsidRPr="0066049F" w:rsidRDefault="004A6029" w:rsidP="00D350EE">
      <w:pPr>
        <w:pStyle w:val="Akapitzlist"/>
        <w:numPr>
          <w:ilvl w:val="0"/>
          <w:numId w:val="16"/>
        </w:numPr>
        <w:spacing w:after="160" w:line="254" w:lineRule="auto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Państwa dane osobowe nie będą przekazywane do państwa trzeciego;</w:t>
      </w:r>
    </w:p>
    <w:p w14:paraId="4C70637B" w14:textId="77777777" w:rsidR="00D15AEB" w:rsidRPr="0066049F" w:rsidRDefault="004A6029" w:rsidP="00D350EE">
      <w:pPr>
        <w:pStyle w:val="Akapitzlist"/>
        <w:numPr>
          <w:ilvl w:val="0"/>
          <w:numId w:val="16"/>
        </w:numPr>
        <w:spacing w:after="160" w:line="254" w:lineRule="auto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p w14:paraId="0EA53E8D" w14:textId="0F6A6506" w:rsidR="00D15AEB" w:rsidRPr="0066049F" w:rsidRDefault="004A6029">
      <w:pPr>
        <w:spacing w:before="240" w:after="120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>X.</w:t>
      </w: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</w:t>
      </w: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>Uwagi końcowe</w:t>
      </w:r>
    </w:p>
    <w:p w14:paraId="745D6B08" w14:textId="77777777" w:rsidR="00D15AEB" w:rsidRPr="0066049F" w:rsidRDefault="004A6029" w:rsidP="00D350EE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lastRenderedPageBreak/>
        <w:t>Zamawiający zastrzega sobie prawo do zamknięcia postępowania o udzielenie zamówienia na każdym etapie postępowania bez dokonania wyboru oferty najkorzystniejszej nie podając przyczyny.</w:t>
      </w:r>
    </w:p>
    <w:p w14:paraId="3EDFFA82" w14:textId="77777777" w:rsidR="00D15AEB" w:rsidRPr="0066049F" w:rsidRDefault="004A6029" w:rsidP="00D350EE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Zamawiający odrzuci ofertę Wykonawcy zgodnie z pkt. VI.12 </w:t>
      </w: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niniejszego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zapytania.</w:t>
      </w:r>
    </w:p>
    <w:p w14:paraId="319A1695" w14:textId="77777777" w:rsidR="00D15AEB" w:rsidRPr="0066049F" w:rsidRDefault="004A6029" w:rsidP="00D350EE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Wykonawcy uczestniczą w postępowaniu na własne ryzyko i koszt, nie przysługują im żadne roszczenia z tytułu zamknięcia lub unieważnienia postępowania przez Zamawiającego.</w:t>
      </w:r>
    </w:p>
    <w:p w14:paraId="7F61254C" w14:textId="77777777" w:rsidR="00D15AEB" w:rsidRPr="0066049F" w:rsidRDefault="004A6029" w:rsidP="00D350EE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Ocena zgodności ofert z wymaganiami Zamawiającego przeprowadzona zostanie na podstawie analizy dokumentów i materiałów, jakie Wykonawca zawarł w swej ofercie. </w:t>
      </w:r>
    </w:p>
    <w:p w14:paraId="4CE0C646" w14:textId="77777777" w:rsidR="00D15AEB" w:rsidRPr="0066049F" w:rsidRDefault="004A6029" w:rsidP="00D350EE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Zamawiający zastrzega sobie prawo sprawdzania w toku oceny ofert wiarygodności przedstawionych przez Wykonawców dokumentów, wykazów, danych i informacji.</w:t>
      </w:r>
    </w:p>
    <w:p w14:paraId="66235A65" w14:textId="77777777" w:rsidR="00D15AEB" w:rsidRPr="0066049F" w:rsidRDefault="004A6029" w:rsidP="00D350EE">
      <w:pPr>
        <w:pStyle w:val="Akapitzlist"/>
        <w:numPr>
          <w:ilvl w:val="0"/>
          <w:numId w:val="17"/>
        </w:numPr>
        <w:spacing w:after="720" w:line="240" w:lineRule="auto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W razie dodatkowych wyjaśnień i informacji, pytania proszę kierować do p. Izy Lesińskiej tel. (22) 570-83-51 lub na adres mailowy: iza.</w:t>
      </w: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lesinska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@ore.</w:t>
      </w: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edu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.</w:t>
      </w: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pl</w:t>
      </w:r>
      <w:proofErr w:type="gramEnd"/>
    </w:p>
    <w:sectPr w:rsidR="00D15AEB" w:rsidRPr="0066049F">
      <w:headerReference w:type="default" r:id="rId10"/>
      <w:footerReference w:type="default" r:id="rId11"/>
      <w:pgSz w:w="11906" w:h="16838"/>
      <w:pgMar w:top="765" w:right="1417" w:bottom="1134" w:left="1417" w:header="708" w:footer="221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BBA6E" w14:textId="77777777" w:rsidR="00C8021D" w:rsidRDefault="00C8021D">
      <w:pPr>
        <w:spacing w:after="0" w:line="240" w:lineRule="auto"/>
      </w:pPr>
      <w:r>
        <w:separator/>
      </w:r>
    </w:p>
  </w:endnote>
  <w:endnote w:type="continuationSeparator" w:id="0">
    <w:p w14:paraId="5ECED69F" w14:textId="77777777" w:rsidR="00C8021D" w:rsidRDefault="00C8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F0B7E" w14:textId="77777777" w:rsidR="00D15AEB" w:rsidRDefault="004A6029">
    <w:pPr>
      <w:tabs>
        <w:tab w:val="center" w:pos="4536"/>
        <w:tab w:val="right" w:pos="9046"/>
        <w:tab w:val="right" w:pos="9072"/>
      </w:tabs>
      <w:ind w:left="0" w:hanging="2"/>
    </w:pPr>
    <w:r>
      <w:rPr>
        <w:noProof/>
      </w:rPr>
      <w:drawing>
        <wp:inline distT="0" distB="0" distL="0" distR="0" wp14:anchorId="34C2859A" wp14:editId="258C26A9">
          <wp:extent cx="5760720" cy="742315"/>
          <wp:effectExtent l="0" t="0" r="0" b="0"/>
          <wp:docPr id="2" name="image1.jpg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C1577" w14:textId="77777777" w:rsidR="00C8021D" w:rsidRDefault="00C8021D">
      <w:pPr>
        <w:spacing w:after="0" w:line="240" w:lineRule="auto"/>
      </w:pPr>
      <w:r>
        <w:separator/>
      </w:r>
    </w:p>
  </w:footnote>
  <w:footnote w:type="continuationSeparator" w:id="0">
    <w:p w14:paraId="52BC7FB4" w14:textId="77777777" w:rsidR="00C8021D" w:rsidRDefault="00C80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74823" w14:textId="77777777" w:rsidR="00D15AEB" w:rsidRDefault="00D15AEB">
    <w:pPr>
      <w:tabs>
        <w:tab w:val="right" w:pos="9020"/>
      </w:tabs>
      <w:spacing w:after="0" w:line="240" w:lineRule="auto"/>
      <w:ind w:left="0" w:hanging="2"/>
      <w:rPr>
        <w:rFonts w:ascii="Helvetica Neue" w:eastAsia="Helvetica Neue" w:hAnsi="Helvetica Neue" w:cs="Helvetica Neue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A41"/>
    <w:multiLevelType w:val="hybridMultilevel"/>
    <w:tmpl w:val="7C56725E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0A4235F0"/>
    <w:multiLevelType w:val="multilevel"/>
    <w:tmpl w:val="CB2A86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0B1C5176"/>
    <w:multiLevelType w:val="multilevel"/>
    <w:tmpl w:val="B0064AB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cs="Noto Sans Symbols" w:hint="default"/>
        <w:b w:val="0"/>
        <w:i w:val="0"/>
        <w:caps w:val="0"/>
        <w:smallCaps w:val="0"/>
        <w:strike w:val="0"/>
        <w:dstrike w:val="0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2149" w:hanging="349"/>
      </w:pPr>
      <w:rPr>
        <w:rFonts w:ascii="Arimo" w:hAnsi="Arimo" w:cs="Arimo" w:hint="default"/>
        <w:b w:val="0"/>
        <w:i w:val="0"/>
        <w:caps w:val="0"/>
        <w:smallCaps w:val="0"/>
        <w:strike w:val="0"/>
        <w:dstrike w:val="0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858" w:hanging="338"/>
      </w:pPr>
      <w:rPr>
        <w:rFonts w:ascii="Arimo" w:hAnsi="Arimo" w:cs="Arimo" w:hint="default"/>
        <w:b w:val="0"/>
        <w:i w:val="0"/>
        <w:caps w:val="0"/>
        <w:smallCaps w:val="0"/>
        <w:strike w:val="0"/>
        <w:dstrike w:val="0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3567" w:hanging="327"/>
      </w:pPr>
      <w:rPr>
        <w:rFonts w:ascii="Noto Sans Symbols" w:hAnsi="Noto Sans Symbols" w:cs="Noto Sans Symbols" w:hint="default"/>
        <w:b w:val="0"/>
        <w:i w:val="0"/>
        <w:caps w:val="0"/>
        <w:smallCaps w:val="0"/>
        <w:strike w:val="0"/>
        <w:dstrike w:val="0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4276" w:hanging="316"/>
      </w:pPr>
      <w:rPr>
        <w:rFonts w:ascii="Arimo" w:hAnsi="Arimo" w:cs="Arimo" w:hint="default"/>
        <w:b w:val="0"/>
        <w:i w:val="0"/>
        <w:caps w:val="0"/>
        <w:smallCaps w:val="0"/>
        <w:strike w:val="0"/>
        <w:dstrike w:val="0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985" w:hanging="305"/>
      </w:pPr>
      <w:rPr>
        <w:rFonts w:ascii="Arimo" w:hAnsi="Arimo" w:cs="Arimo" w:hint="default"/>
        <w:b w:val="0"/>
        <w:i w:val="0"/>
        <w:caps w:val="0"/>
        <w:smallCaps w:val="0"/>
        <w:strike w:val="0"/>
        <w:dstrike w:val="0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694" w:hanging="294"/>
      </w:pPr>
      <w:rPr>
        <w:rFonts w:ascii="Noto Sans Symbols" w:hAnsi="Noto Sans Symbols" w:cs="Noto Sans Symbols" w:hint="default"/>
        <w:b w:val="0"/>
        <w:i w:val="0"/>
        <w:caps w:val="0"/>
        <w:smallCaps w:val="0"/>
        <w:strike w:val="0"/>
        <w:dstrike w:val="0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6403" w:hanging="283"/>
      </w:pPr>
      <w:rPr>
        <w:rFonts w:ascii="Arimo" w:hAnsi="Arimo" w:cs="Arimo" w:hint="default"/>
        <w:b w:val="0"/>
        <w:i w:val="0"/>
        <w:caps w:val="0"/>
        <w:smallCaps w:val="0"/>
        <w:strike w:val="0"/>
        <w:dstrike w:val="0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7112" w:hanging="272"/>
      </w:pPr>
      <w:rPr>
        <w:rFonts w:ascii="Arimo" w:hAnsi="Arimo" w:cs="Arimo" w:hint="default"/>
        <w:b w:val="0"/>
        <w:i w:val="0"/>
        <w:caps w:val="0"/>
        <w:smallCaps w:val="0"/>
        <w:strike w:val="0"/>
        <w:dstrike w:val="0"/>
        <w:position w:val="0"/>
        <w:sz w:val="22"/>
        <w:vertAlign w:val="baseline"/>
      </w:rPr>
    </w:lvl>
  </w:abstractNum>
  <w:abstractNum w:abstractNumId="3" w15:restartNumberingAfterBreak="0">
    <w:nsid w:val="0BA31AA5"/>
    <w:multiLevelType w:val="multilevel"/>
    <w:tmpl w:val="B5FADB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21A00"/>
    <w:multiLevelType w:val="multilevel"/>
    <w:tmpl w:val="3A183D0A"/>
    <w:lvl w:ilvl="0">
      <w:start w:val="1"/>
      <w:numFmt w:val="decimal"/>
      <w:lvlText w:val="%1)"/>
      <w:lvlJc w:val="left"/>
      <w:pPr>
        <w:ind w:left="426" w:hanging="360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770" w:hanging="360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1479" w:hanging="284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188" w:hanging="338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897" w:hanging="327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3531" w:hanging="176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315" w:hanging="305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024" w:hanging="294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5691" w:hanging="176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</w:abstractNum>
  <w:abstractNum w:abstractNumId="5" w15:restartNumberingAfterBreak="0">
    <w:nsid w:val="19B20431"/>
    <w:multiLevelType w:val="hybridMultilevel"/>
    <w:tmpl w:val="E4960632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2C1E28DD"/>
    <w:multiLevelType w:val="multilevel"/>
    <w:tmpl w:val="DE82A628"/>
    <w:lvl w:ilvl="0">
      <w:start w:val="1"/>
      <w:numFmt w:val="decimal"/>
      <w:lvlText w:val="%1."/>
      <w:lvlJc w:val="left"/>
      <w:pPr>
        <w:ind w:left="426" w:hanging="360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1866" w:hanging="295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4026" w:hanging="295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6186" w:hanging="295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</w:abstractNum>
  <w:abstractNum w:abstractNumId="7" w15:restartNumberingAfterBreak="0">
    <w:nsid w:val="2EE955E7"/>
    <w:multiLevelType w:val="multilevel"/>
    <w:tmpl w:val="AEFECA6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cs="Noto Sans Symbols" w:hint="default"/>
        <w:b w:val="0"/>
        <w:i w:val="0"/>
        <w:caps w:val="0"/>
        <w:smallCaps w:val="0"/>
        <w:strike w:val="0"/>
        <w:dstrike w:val="0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2149" w:hanging="349"/>
      </w:pPr>
      <w:rPr>
        <w:rFonts w:ascii="Arimo" w:hAnsi="Arimo" w:cs="Arimo" w:hint="default"/>
        <w:b w:val="0"/>
        <w:i w:val="0"/>
        <w:caps w:val="0"/>
        <w:smallCaps w:val="0"/>
        <w:strike w:val="0"/>
        <w:dstrike w:val="0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858" w:hanging="338"/>
      </w:pPr>
      <w:rPr>
        <w:rFonts w:ascii="Arimo" w:hAnsi="Arimo" w:cs="Arimo" w:hint="default"/>
        <w:b w:val="0"/>
        <w:i w:val="0"/>
        <w:caps w:val="0"/>
        <w:smallCaps w:val="0"/>
        <w:strike w:val="0"/>
        <w:dstrike w:val="0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3567" w:hanging="327"/>
      </w:pPr>
      <w:rPr>
        <w:rFonts w:ascii="Noto Sans Symbols" w:hAnsi="Noto Sans Symbols" w:cs="Noto Sans Symbols" w:hint="default"/>
        <w:b w:val="0"/>
        <w:i w:val="0"/>
        <w:caps w:val="0"/>
        <w:smallCaps w:val="0"/>
        <w:strike w:val="0"/>
        <w:dstrike w:val="0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4276" w:hanging="316"/>
      </w:pPr>
      <w:rPr>
        <w:rFonts w:ascii="Arimo" w:hAnsi="Arimo" w:cs="Arimo" w:hint="default"/>
        <w:b w:val="0"/>
        <w:i w:val="0"/>
        <w:caps w:val="0"/>
        <w:smallCaps w:val="0"/>
        <w:strike w:val="0"/>
        <w:dstrike w:val="0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985" w:hanging="305"/>
      </w:pPr>
      <w:rPr>
        <w:rFonts w:ascii="Arimo" w:hAnsi="Arimo" w:cs="Arimo" w:hint="default"/>
        <w:b w:val="0"/>
        <w:i w:val="0"/>
        <w:caps w:val="0"/>
        <w:smallCaps w:val="0"/>
        <w:strike w:val="0"/>
        <w:dstrike w:val="0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694" w:hanging="294"/>
      </w:pPr>
      <w:rPr>
        <w:rFonts w:ascii="Noto Sans Symbols" w:hAnsi="Noto Sans Symbols" w:cs="Noto Sans Symbols" w:hint="default"/>
        <w:b w:val="0"/>
        <w:i w:val="0"/>
        <w:caps w:val="0"/>
        <w:smallCaps w:val="0"/>
        <w:strike w:val="0"/>
        <w:dstrike w:val="0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6403" w:hanging="283"/>
      </w:pPr>
      <w:rPr>
        <w:rFonts w:ascii="Arimo" w:hAnsi="Arimo" w:cs="Arimo" w:hint="default"/>
        <w:b w:val="0"/>
        <w:i w:val="0"/>
        <w:caps w:val="0"/>
        <w:smallCaps w:val="0"/>
        <w:strike w:val="0"/>
        <w:dstrike w:val="0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7112" w:hanging="272"/>
      </w:pPr>
      <w:rPr>
        <w:rFonts w:ascii="Arimo" w:hAnsi="Arimo" w:cs="Arimo" w:hint="default"/>
        <w:b w:val="0"/>
        <w:i w:val="0"/>
        <w:caps w:val="0"/>
        <w:smallCaps w:val="0"/>
        <w:strike w:val="0"/>
        <w:dstrike w:val="0"/>
        <w:position w:val="0"/>
        <w:sz w:val="22"/>
        <w:vertAlign w:val="baseline"/>
      </w:rPr>
    </w:lvl>
  </w:abstractNum>
  <w:abstractNum w:abstractNumId="8" w15:restartNumberingAfterBreak="0">
    <w:nsid w:val="2F655F24"/>
    <w:multiLevelType w:val="hybridMultilevel"/>
    <w:tmpl w:val="42F2C8B2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 w15:restartNumberingAfterBreak="0">
    <w:nsid w:val="370C78C4"/>
    <w:multiLevelType w:val="multilevel"/>
    <w:tmpl w:val="7558244E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C81780"/>
    <w:multiLevelType w:val="multilevel"/>
    <w:tmpl w:val="8B1C48E0"/>
    <w:lvl w:ilvl="0">
      <w:start w:val="1"/>
      <w:numFmt w:val="lowerLetter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29" w:hanging="349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2138" w:hanging="273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47" w:hanging="327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556" w:hanging="316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4265" w:hanging="240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974" w:hanging="294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683" w:hanging="283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6392" w:hanging="207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</w:abstractNum>
  <w:abstractNum w:abstractNumId="11" w15:restartNumberingAfterBreak="0">
    <w:nsid w:val="420757AE"/>
    <w:multiLevelType w:val="multilevel"/>
    <w:tmpl w:val="E972825E"/>
    <w:lvl w:ilvl="0">
      <w:start w:val="1"/>
      <w:numFmt w:val="decimal"/>
      <w:lvlText w:val="%1."/>
      <w:lvlJc w:val="left"/>
      <w:pPr>
        <w:ind w:left="426" w:hanging="426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146" w:hanging="426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1866" w:hanging="361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586" w:hanging="425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306" w:hanging="426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4026" w:hanging="361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746" w:hanging="426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466" w:hanging="426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6186" w:hanging="361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</w:abstractNum>
  <w:abstractNum w:abstractNumId="12" w15:restartNumberingAfterBreak="0">
    <w:nsid w:val="434D132C"/>
    <w:multiLevelType w:val="multilevel"/>
    <w:tmpl w:val="75DC0F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47BD6ABA"/>
    <w:multiLevelType w:val="multilevel"/>
    <w:tmpl w:val="7A3E413C"/>
    <w:lvl w:ilvl="0">
      <w:start w:val="1"/>
      <w:numFmt w:val="decimal"/>
      <w:lvlText w:val="%1)"/>
      <w:lvlJc w:val="left"/>
      <w:pPr>
        <w:ind w:left="426" w:hanging="360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aps w:val="0"/>
        <w:smallCaps w:val="0"/>
        <w:strike w:val="0"/>
        <w:dstrike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1479" w:hanging="284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188" w:hanging="338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897" w:hanging="327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3531" w:hanging="176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315" w:hanging="305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024" w:hanging="294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5691" w:hanging="176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</w:abstractNum>
  <w:abstractNum w:abstractNumId="14" w15:restartNumberingAfterBreak="0">
    <w:nsid w:val="4E1B300A"/>
    <w:multiLevelType w:val="hybridMultilevel"/>
    <w:tmpl w:val="38581AEC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 w15:restartNumberingAfterBreak="0">
    <w:nsid w:val="4F5A654D"/>
    <w:multiLevelType w:val="hybridMultilevel"/>
    <w:tmpl w:val="F2345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CF6809"/>
    <w:multiLevelType w:val="hybridMultilevel"/>
    <w:tmpl w:val="D6E225C0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7" w15:restartNumberingAfterBreak="0">
    <w:nsid w:val="59D63B72"/>
    <w:multiLevelType w:val="multilevel"/>
    <w:tmpl w:val="A218025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cs="Noto Sans Symbols" w:hint="default"/>
        <w:b w:val="0"/>
        <w:i w:val="0"/>
        <w:caps w:val="0"/>
        <w:smallCaps w:val="0"/>
        <w:strike w:val="0"/>
        <w:dstrike w:val="0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2149" w:hanging="349"/>
      </w:pPr>
      <w:rPr>
        <w:rFonts w:ascii="Arimo" w:hAnsi="Arimo" w:cs="Arimo" w:hint="default"/>
        <w:b w:val="0"/>
        <w:i w:val="0"/>
        <w:caps w:val="0"/>
        <w:smallCaps w:val="0"/>
        <w:strike w:val="0"/>
        <w:dstrike w:val="0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858" w:hanging="338"/>
      </w:pPr>
      <w:rPr>
        <w:rFonts w:ascii="Arimo" w:hAnsi="Arimo" w:cs="Arimo" w:hint="default"/>
        <w:b w:val="0"/>
        <w:i w:val="0"/>
        <w:caps w:val="0"/>
        <w:smallCaps w:val="0"/>
        <w:strike w:val="0"/>
        <w:dstrike w:val="0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3567" w:hanging="327"/>
      </w:pPr>
      <w:rPr>
        <w:rFonts w:ascii="Noto Sans Symbols" w:hAnsi="Noto Sans Symbols" w:cs="Noto Sans Symbols" w:hint="default"/>
        <w:b w:val="0"/>
        <w:i w:val="0"/>
        <w:caps w:val="0"/>
        <w:smallCaps w:val="0"/>
        <w:strike w:val="0"/>
        <w:dstrike w:val="0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4276" w:hanging="316"/>
      </w:pPr>
      <w:rPr>
        <w:rFonts w:ascii="Arimo" w:hAnsi="Arimo" w:cs="Arimo" w:hint="default"/>
        <w:b w:val="0"/>
        <w:i w:val="0"/>
        <w:caps w:val="0"/>
        <w:smallCaps w:val="0"/>
        <w:strike w:val="0"/>
        <w:dstrike w:val="0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985" w:hanging="305"/>
      </w:pPr>
      <w:rPr>
        <w:rFonts w:ascii="Arimo" w:hAnsi="Arimo" w:cs="Arimo" w:hint="default"/>
        <w:b w:val="0"/>
        <w:i w:val="0"/>
        <w:caps w:val="0"/>
        <w:smallCaps w:val="0"/>
        <w:strike w:val="0"/>
        <w:dstrike w:val="0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694" w:hanging="294"/>
      </w:pPr>
      <w:rPr>
        <w:rFonts w:ascii="Noto Sans Symbols" w:hAnsi="Noto Sans Symbols" w:cs="Noto Sans Symbols" w:hint="default"/>
        <w:b w:val="0"/>
        <w:i w:val="0"/>
        <w:caps w:val="0"/>
        <w:smallCaps w:val="0"/>
        <w:strike w:val="0"/>
        <w:dstrike w:val="0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6403" w:hanging="283"/>
      </w:pPr>
      <w:rPr>
        <w:rFonts w:ascii="Arimo" w:hAnsi="Arimo" w:cs="Arimo" w:hint="default"/>
        <w:b w:val="0"/>
        <w:i w:val="0"/>
        <w:caps w:val="0"/>
        <w:smallCaps w:val="0"/>
        <w:strike w:val="0"/>
        <w:dstrike w:val="0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7112" w:hanging="272"/>
      </w:pPr>
      <w:rPr>
        <w:rFonts w:ascii="Arimo" w:hAnsi="Arimo" w:cs="Arimo" w:hint="default"/>
        <w:b w:val="0"/>
        <w:i w:val="0"/>
        <w:caps w:val="0"/>
        <w:smallCaps w:val="0"/>
        <w:strike w:val="0"/>
        <w:dstrike w:val="0"/>
        <w:position w:val="0"/>
        <w:sz w:val="22"/>
        <w:vertAlign w:val="baseline"/>
      </w:rPr>
    </w:lvl>
  </w:abstractNum>
  <w:abstractNum w:abstractNumId="18" w15:restartNumberingAfterBreak="0">
    <w:nsid w:val="5AED7309"/>
    <w:multiLevelType w:val="hybridMultilevel"/>
    <w:tmpl w:val="01D21E04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9" w15:restartNumberingAfterBreak="0">
    <w:nsid w:val="60393F5D"/>
    <w:multiLevelType w:val="hybridMultilevel"/>
    <w:tmpl w:val="4B20955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2BA4CC8"/>
    <w:multiLevelType w:val="hybridMultilevel"/>
    <w:tmpl w:val="C17C49BA"/>
    <w:lvl w:ilvl="0" w:tplc="04150017">
      <w:start w:val="1"/>
      <w:numFmt w:val="lowerLetter"/>
      <w:lvlText w:val="%1)"/>
      <w:lvlJc w:val="left"/>
      <w:pPr>
        <w:ind w:left="718" w:hanging="360"/>
      </w:p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1" w15:restartNumberingAfterBreak="0">
    <w:nsid w:val="6D076157"/>
    <w:multiLevelType w:val="multilevel"/>
    <w:tmpl w:val="235ABB0C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216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432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648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OpenSymbol" w:hAnsi="OpenSymbol" w:cs="OpenSymbol" w:hint="default"/>
        <w:u w:val="none"/>
      </w:rPr>
    </w:lvl>
  </w:abstractNum>
  <w:abstractNum w:abstractNumId="22" w15:restartNumberingAfterBreak="0">
    <w:nsid w:val="74245892"/>
    <w:multiLevelType w:val="hybridMultilevel"/>
    <w:tmpl w:val="20560EB4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3" w15:restartNumberingAfterBreak="0">
    <w:nsid w:val="79201CF9"/>
    <w:multiLevelType w:val="multilevel"/>
    <w:tmpl w:val="56961D6E"/>
    <w:lvl w:ilvl="0">
      <w:start w:val="1"/>
      <w:numFmt w:val="decimal"/>
      <w:lvlText w:val="%1."/>
      <w:lvlJc w:val="left"/>
      <w:pPr>
        <w:ind w:left="680" w:hanging="320"/>
      </w:pPr>
      <w:rPr>
        <w:rFonts w:eastAsia="Trebuchet MS" w:cs="Trebuchet MS"/>
        <w:b w:val="0"/>
        <w:i w:val="0"/>
        <w:caps w:val="0"/>
        <w:smallCaps w:val="0"/>
        <w:strike w:val="0"/>
        <w:dstrike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390" w:hanging="310"/>
      </w:pPr>
      <w:rPr>
        <w:rFonts w:eastAsia="Trebuchet MS" w:cs="Trebuchet MS"/>
        <w:b w:val="0"/>
        <w:i w:val="0"/>
        <w:caps w:val="0"/>
        <w:smallCaps w:val="0"/>
        <w:strike w:val="0"/>
        <w:dstrike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2105" w:hanging="240"/>
      </w:pPr>
      <w:rPr>
        <w:rFonts w:eastAsia="Trebuchet MS" w:cs="Trebuchet MS"/>
        <w:b w:val="0"/>
        <w:i w:val="0"/>
        <w:caps w:val="0"/>
        <w:smallCaps w:val="0"/>
        <w:strike w:val="0"/>
        <w:dstrike w:val="0"/>
        <w:position w:val="0"/>
        <w:sz w:val="22"/>
        <w:vertAlign w:val="baseline"/>
      </w:rPr>
    </w:lvl>
    <w:lvl w:ilvl="3">
      <w:start w:val="5"/>
      <w:numFmt w:val="decimal"/>
      <w:lvlText w:val="%4."/>
      <w:lvlJc w:val="left"/>
      <w:pPr>
        <w:ind w:left="426" w:hanging="360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1146" w:hanging="360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1866" w:hanging="295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2586" w:hanging="360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4026" w:hanging="295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</w:abstractNum>
  <w:abstractNum w:abstractNumId="24" w15:restartNumberingAfterBreak="0">
    <w:nsid w:val="79A6398A"/>
    <w:multiLevelType w:val="multilevel"/>
    <w:tmpl w:val="6AF220B0"/>
    <w:lvl w:ilvl="0">
      <w:start w:val="1"/>
      <w:numFmt w:val="decimal"/>
      <w:lvlText w:val="%1)"/>
      <w:lvlJc w:val="left"/>
      <w:pPr>
        <w:ind w:left="426" w:hanging="360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770" w:hanging="360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1479" w:hanging="284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188" w:hanging="338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897" w:hanging="327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3531" w:hanging="176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315" w:hanging="305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024" w:hanging="294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5691" w:hanging="176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</w:abstractNum>
  <w:abstractNum w:abstractNumId="25" w15:restartNumberingAfterBreak="0">
    <w:nsid w:val="7C9078A4"/>
    <w:multiLevelType w:val="hybridMultilevel"/>
    <w:tmpl w:val="1186B6FC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6" w15:restartNumberingAfterBreak="0">
    <w:nsid w:val="7FDB588C"/>
    <w:multiLevelType w:val="multilevel"/>
    <w:tmpl w:val="714E4F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23"/>
  </w:num>
  <w:num w:numId="3">
    <w:abstractNumId w:val="10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21"/>
  </w:num>
  <w:num w:numId="9">
    <w:abstractNumId w:val="9"/>
  </w:num>
  <w:num w:numId="10">
    <w:abstractNumId w:val="2"/>
  </w:num>
  <w:num w:numId="11">
    <w:abstractNumId w:val="17"/>
  </w:num>
  <w:num w:numId="12">
    <w:abstractNumId w:val="26"/>
  </w:num>
  <w:num w:numId="13">
    <w:abstractNumId w:val="24"/>
  </w:num>
  <w:num w:numId="14">
    <w:abstractNumId w:val="12"/>
  </w:num>
  <w:num w:numId="15">
    <w:abstractNumId w:val="8"/>
  </w:num>
  <w:num w:numId="16">
    <w:abstractNumId w:val="19"/>
  </w:num>
  <w:num w:numId="17">
    <w:abstractNumId w:val="0"/>
  </w:num>
  <w:num w:numId="18">
    <w:abstractNumId w:val="5"/>
  </w:num>
  <w:num w:numId="19">
    <w:abstractNumId w:val="22"/>
  </w:num>
  <w:num w:numId="20">
    <w:abstractNumId w:val="20"/>
  </w:num>
  <w:num w:numId="21">
    <w:abstractNumId w:val="13"/>
  </w:num>
  <w:num w:numId="22">
    <w:abstractNumId w:val="4"/>
  </w:num>
  <w:num w:numId="23">
    <w:abstractNumId w:val="16"/>
  </w:num>
  <w:num w:numId="24">
    <w:abstractNumId w:val="14"/>
  </w:num>
  <w:num w:numId="25">
    <w:abstractNumId w:val="15"/>
  </w:num>
  <w:num w:numId="26">
    <w:abstractNumId w:val="2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EB"/>
    <w:rsid w:val="00063A7D"/>
    <w:rsid w:val="000665E6"/>
    <w:rsid w:val="00084B62"/>
    <w:rsid w:val="00091935"/>
    <w:rsid w:val="001114FC"/>
    <w:rsid w:val="002830E7"/>
    <w:rsid w:val="002B0FC7"/>
    <w:rsid w:val="00300A15"/>
    <w:rsid w:val="00303906"/>
    <w:rsid w:val="00415D22"/>
    <w:rsid w:val="00427742"/>
    <w:rsid w:val="004837E4"/>
    <w:rsid w:val="004A6029"/>
    <w:rsid w:val="004E1D76"/>
    <w:rsid w:val="006073E0"/>
    <w:rsid w:val="0066049F"/>
    <w:rsid w:val="006F3580"/>
    <w:rsid w:val="007467D6"/>
    <w:rsid w:val="00753DDD"/>
    <w:rsid w:val="00771492"/>
    <w:rsid w:val="007D6834"/>
    <w:rsid w:val="007E7636"/>
    <w:rsid w:val="00873568"/>
    <w:rsid w:val="00887530"/>
    <w:rsid w:val="00966B3B"/>
    <w:rsid w:val="009A7A9B"/>
    <w:rsid w:val="009F3F83"/>
    <w:rsid w:val="00A87808"/>
    <w:rsid w:val="00AD772B"/>
    <w:rsid w:val="00B63E6E"/>
    <w:rsid w:val="00B72C9E"/>
    <w:rsid w:val="00BE5478"/>
    <w:rsid w:val="00C5574F"/>
    <w:rsid w:val="00C62630"/>
    <w:rsid w:val="00C8021D"/>
    <w:rsid w:val="00C95BD4"/>
    <w:rsid w:val="00CE0049"/>
    <w:rsid w:val="00D01B15"/>
    <w:rsid w:val="00D15AEB"/>
    <w:rsid w:val="00D350EE"/>
    <w:rsid w:val="00D3548C"/>
    <w:rsid w:val="00E50607"/>
    <w:rsid w:val="00EB3DF2"/>
    <w:rsid w:val="00F11E1D"/>
    <w:rsid w:val="00FA1299"/>
    <w:rsid w:val="00FA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946BF"/>
  <w15:docId w15:val="{BA8F6D46-4968-4A1B-9FE6-37F81772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  <w:ind w:left="-1" w:hanging="1"/>
      <w:textAlignment w:val="top"/>
      <w:outlineLvl w:val="0"/>
    </w:pPr>
    <w:rPr>
      <w:color w:val="000000"/>
      <w:vertAlign w:val="subscript"/>
    </w:rPr>
  </w:style>
  <w:style w:type="paragraph" w:styleId="Nagwek1">
    <w:name w:val="heading 1"/>
    <w:basedOn w:val="Normalny"/>
    <w:next w:val="Normalny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w w:val="100"/>
      <w:position w:val="0"/>
      <w:sz w:val="22"/>
      <w:u w:val="single"/>
      <w:effect w:val="none"/>
      <w:vertAlign w:val="baseline"/>
      <w:em w:val="none"/>
    </w:rPr>
  </w:style>
  <w:style w:type="character" w:customStyle="1" w:styleId="BrakA">
    <w:name w:val="Brak A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Brak">
    <w:name w:val="Brak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Hyperlink0">
    <w:name w:val="Hyperlink.0"/>
    <w:qFormat/>
    <w:rPr>
      <w:rFonts w:ascii="Calibri" w:eastAsia="Calibri" w:hAnsi="Calibri" w:cs="Calibri"/>
      <w:outline/>
      <w:color w:val="0000FF"/>
      <w:w w:val="100"/>
      <w:position w:val="0"/>
      <w:sz w:val="22"/>
      <w:u w:val="single" w:color="0000FF"/>
      <w:effect w:val="none"/>
      <w:vertAlign w:val="baseline"/>
      <w:em w:val="none"/>
    </w:rPr>
  </w:style>
  <w:style w:type="character" w:customStyle="1" w:styleId="Hyperlink2">
    <w:name w:val="Hyperlink.2"/>
    <w:qFormat/>
    <w:rPr>
      <w:w w:val="100"/>
      <w:position w:val="0"/>
      <w:sz w:val="22"/>
      <w:u w:val="single"/>
      <w:effect w:val="none"/>
      <w:vertAlign w:val="baseline"/>
      <w:em w:val="none"/>
    </w:rPr>
  </w:style>
  <w:style w:type="character" w:customStyle="1" w:styleId="Hyperlink1">
    <w:name w:val="Hyperlink.1"/>
    <w:qFormat/>
    <w:rPr>
      <w:outline/>
      <w:color w:val="0000FF"/>
      <w:w w:val="100"/>
      <w:position w:val="0"/>
      <w:sz w:val="22"/>
      <w:u w:val="single" w:color="0000FF"/>
      <w:effect w:val="none"/>
      <w:vertAlign w:val="baseline"/>
      <w:em w:val="none"/>
    </w:rPr>
  </w:style>
  <w:style w:type="character" w:customStyle="1" w:styleId="TekstdymkaZnak">
    <w:name w:val="Tekst dymka Znak"/>
    <w:qFormat/>
    <w:rPr>
      <w:rFonts w:ascii="Segoe UI" w:eastAsia="Calibri" w:hAnsi="Segoe UI" w:cs="Segoe UI"/>
      <w:color w:val="000000"/>
      <w:w w:val="100"/>
      <w:position w:val="0"/>
      <w:sz w:val="18"/>
      <w:szCs w:val="18"/>
      <w:effect w:val="none"/>
      <w:vertAlign w:val="baseline"/>
      <w:em w:val="none"/>
    </w:rPr>
  </w:style>
  <w:style w:type="character" w:styleId="Odwoaniedokomentarza">
    <w:name w:val="annotation reference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kstkomentarzaZnak">
    <w:name w:val="Tekst komentarza Znak"/>
    <w:qFormat/>
    <w:rPr>
      <w:rFonts w:ascii="Calibri" w:eastAsia="Calibri" w:hAnsi="Calibri" w:cs="Calibri"/>
      <w:color w:val="000000"/>
      <w:w w:val="100"/>
      <w:position w:val="0"/>
      <w:sz w:val="22"/>
      <w:effect w:val="none"/>
      <w:vertAlign w:val="baseline"/>
      <w:em w:val="none"/>
    </w:rPr>
  </w:style>
  <w:style w:type="character" w:customStyle="1" w:styleId="TematkomentarzaZnak">
    <w:name w:val="Temat komentarza Znak"/>
    <w:qFormat/>
    <w:rPr>
      <w:rFonts w:ascii="Calibri" w:eastAsia="Calibri" w:hAnsi="Calibri" w:cs="Calibri"/>
      <w:b/>
      <w:bCs/>
      <w:color w:val="000000"/>
      <w:w w:val="100"/>
      <w:position w:val="0"/>
      <w:sz w:val="22"/>
      <w:effect w:val="none"/>
      <w:vertAlign w:val="baseline"/>
      <w:em w:val="none"/>
    </w:rPr>
  </w:style>
  <w:style w:type="character" w:customStyle="1" w:styleId="apple-tab-span">
    <w:name w:val="apple-tab-span"/>
    <w:qFormat/>
    <w:rPr>
      <w:w w:val="100"/>
      <w:position w:val="0"/>
      <w:sz w:val="22"/>
      <w:effect w:val="none"/>
      <w:vertAlign w:val="baseline"/>
      <w:em w:val="none"/>
    </w:rPr>
  </w:style>
  <w:style w:type="character" w:styleId="Pogrubienie">
    <w:name w:val="Strong"/>
    <w:basedOn w:val="Domylnaczcionkaakapitu"/>
    <w:uiPriority w:val="22"/>
    <w:qFormat/>
    <w:rsid w:val="001C1CEA"/>
    <w:rPr>
      <w:b/>
      <w:bCs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gwekistopka">
    <w:name w:val="Nagłówek i stopka"/>
    <w:qFormat/>
    <w:pPr>
      <w:tabs>
        <w:tab w:val="right" w:pos="9020"/>
      </w:tabs>
      <w:spacing w:after="200" w:line="1" w:lineRule="atLeast"/>
      <w:ind w:left="-1" w:hanging="1"/>
      <w:textAlignment w:val="top"/>
      <w:outlineLvl w:val="0"/>
    </w:pPr>
    <w:rPr>
      <w:rFonts w:ascii="Helvetica Neue" w:hAnsi="Helvetica Neue" w:cs="Arial Unicode MS"/>
      <w:color w:val="000000"/>
      <w:sz w:val="24"/>
      <w:szCs w:val="24"/>
      <w:vertAlign w:val="subscript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  <w:ind w:left="-1" w:hanging="1"/>
      <w:textAlignment w:val="top"/>
      <w:outlineLvl w:val="0"/>
    </w:pPr>
    <w:rPr>
      <w:color w:val="000000"/>
      <w:vertAlign w:val="subscript"/>
    </w:rPr>
  </w:style>
  <w:style w:type="paragraph" w:styleId="Akapitzlist">
    <w:name w:val="List Paragraph"/>
    <w:qFormat/>
    <w:pPr>
      <w:spacing w:after="200" w:line="276" w:lineRule="auto"/>
      <w:ind w:left="720" w:hanging="1"/>
      <w:textAlignment w:val="top"/>
      <w:outlineLvl w:val="0"/>
    </w:pPr>
    <w:rPr>
      <w:color w:val="000000"/>
      <w:vertAlign w:val="subscript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NormalnyWeb">
    <w:name w:val="Normal (Web)"/>
    <w:basedOn w:val="Normalny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odtytu">
    <w:name w:val="Subtitle"/>
    <w:basedOn w:val="Normalny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Zaimportowanystyl1">
    <w:name w:val="Zaimportowany styl 1"/>
    <w:qFormat/>
  </w:style>
  <w:style w:type="numbering" w:customStyle="1" w:styleId="Zaimportowanystyl2">
    <w:name w:val="Zaimportowany styl 2"/>
    <w:qFormat/>
  </w:style>
  <w:style w:type="numbering" w:customStyle="1" w:styleId="Zaimportowanystyl3">
    <w:name w:val="Zaimportowany styl 3"/>
    <w:qFormat/>
  </w:style>
  <w:style w:type="numbering" w:customStyle="1" w:styleId="Zaimportowanystyl4">
    <w:name w:val="Zaimportowany styl 4"/>
    <w:qFormat/>
  </w:style>
  <w:style w:type="numbering" w:customStyle="1" w:styleId="Zaimportowanystyl5">
    <w:name w:val="Zaimportowany styl 5"/>
    <w:qFormat/>
  </w:style>
  <w:style w:type="numbering" w:customStyle="1" w:styleId="Zaimportowanystyl6">
    <w:name w:val="Zaimportowany styl 6"/>
    <w:qFormat/>
  </w:style>
  <w:style w:type="numbering" w:customStyle="1" w:styleId="Zaimportowanystyl7">
    <w:name w:val="Zaimportowany styl 7"/>
    <w:qFormat/>
  </w:style>
  <w:style w:type="numbering" w:customStyle="1" w:styleId="Zaimportowanystyl8">
    <w:name w:val="Zaimportowany styl 8"/>
    <w:qFormat/>
  </w:style>
  <w:style w:type="numbering" w:customStyle="1" w:styleId="Zaimportowanystyl9">
    <w:name w:val="Zaimportowany styl 9"/>
    <w:qFormat/>
  </w:style>
  <w:style w:type="numbering" w:customStyle="1" w:styleId="Zaimportowanystyl10">
    <w:name w:val="Zaimportowany styl 10"/>
    <w:qFormat/>
  </w:style>
  <w:style w:type="numbering" w:customStyle="1" w:styleId="Zaimportowanystyl11">
    <w:name w:val="Zaimportowany styl 11"/>
    <w:qFormat/>
  </w:style>
  <w:style w:type="numbering" w:customStyle="1" w:styleId="Zaimportowanystyl12">
    <w:name w:val="Zaimportowany styl 12"/>
    <w:qFormat/>
  </w:style>
  <w:style w:type="numbering" w:customStyle="1" w:styleId="Zaimportowanystyl13">
    <w:name w:val="Zaimportowany styl 13"/>
    <w:qFormat/>
  </w:style>
  <w:style w:type="numbering" w:customStyle="1" w:styleId="Zaimportowanystyl14">
    <w:name w:val="Zaimportowany styl 14"/>
    <w:qFormat/>
  </w:style>
  <w:style w:type="numbering" w:customStyle="1" w:styleId="Zaimportowanystyl15">
    <w:name w:val="Zaimportowany styl 15"/>
    <w:qFormat/>
  </w:style>
  <w:style w:type="numbering" w:customStyle="1" w:styleId="Zaimportowanystyl16">
    <w:name w:val="Zaimportowany styl 16"/>
    <w:qFormat/>
  </w:style>
  <w:style w:type="numbering" w:customStyle="1" w:styleId="Zaimportowanystyl17">
    <w:name w:val="Zaimportowany styl 17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pPr>
      <w:spacing w:line="1" w:lineRule="atLeast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pPr>
      <w:spacing w:line="1" w:lineRule="atLeast"/>
    </w:pPr>
    <w:rPr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a.przybysz@ore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7thvPjDrF4ZAalJ+vSBKesLG7Zg==">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3149</Words>
  <Characters>18895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Matuszak</dc:creator>
  <cp:lastModifiedBy>ORE</cp:lastModifiedBy>
  <cp:revision>3</cp:revision>
  <dcterms:created xsi:type="dcterms:W3CDTF">2022-02-08T12:56:00Z</dcterms:created>
  <dcterms:modified xsi:type="dcterms:W3CDTF">2022-02-08T13:20:00Z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