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30B0" w14:textId="77777777" w:rsidR="0009125C" w:rsidRPr="00C75223" w:rsidRDefault="00EF45F7" w:rsidP="00911069">
      <w:pPr>
        <w:ind w:left="284" w:hanging="284"/>
        <w:jc w:val="center"/>
        <w:rPr>
          <w:b/>
        </w:rPr>
      </w:pPr>
      <w:bookmarkStart w:id="0" w:name="_GoBack"/>
      <w:bookmarkEnd w:id="0"/>
      <w:r w:rsidRPr="00C75223">
        <w:rPr>
          <w:b/>
        </w:rPr>
        <w:t>ZAPYTANIE OFERTOWE</w:t>
      </w:r>
    </w:p>
    <w:p w14:paraId="6A68A401" w14:textId="77777777" w:rsidR="00911069" w:rsidRPr="00C75223" w:rsidRDefault="00911069" w:rsidP="00911069">
      <w:pPr>
        <w:ind w:left="284" w:hanging="284"/>
        <w:jc w:val="center"/>
        <w:rPr>
          <w:b/>
        </w:rPr>
      </w:pPr>
    </w:p>
    <w:p w14:paraId="4B68B2EC" w14:textId="77777777" w:rsidR="00F158CB" w:rsidRPr="00C75223" w:rsidRDefault="00F158CB" w:rsidP="007D1A42">
      <w:pPr>
        <w:pStyle w:val="Akapitzlist"/>
        <w:numPr>
          <w:ilvl w:val="0"/>
          <w:numId w:val="1"/>
        </w:numPr>
        <w:spacing w:after="120"/>
        <w:ind w:left="284" w:hanging="284"/>
        <w:rPr>
          <w:b/>
        </w:rPr>
      </w:pPr>
      <w:r w:rsidRPr="00C75223">
        <w:rPr>
          <w:b/>
        </w:rPr>
        <w:t>Zamawiający</w:t>
      </w:r>
    </w:p>
    <w:p w14:paraId="0AA4EB8B" w14:textId="77777777" w:rsidR="00924226" w:rsidRPr="00C75223" w:rsidRDefault="00924226" w:rsidP="00924226">
      <w:pPr>
        <w:ind w:left="340" w:hanging="284"/>
        <w:jc w:val="both"/>
      </w:pPr>
      <w:r w:rsidRPr="00C75223">
        <w:t>Ośrodek Rozwoju Edukacji</w:t>
      </w:r>
    </w:p>
    <w:p w14:paraId="73ECE4DF" w14:textId="77777777" w:rsidR="00924226" w:rsidRPr="00C75223" w:rsidRDefault="00AB67F9" w:rsidP="00924226">
      <w:pPr>
        <w:ind w:left="340" w:hanging="284"/>
        <w:jc w:val="both"/>
      </w:pPr>
      <w:r w:rsidRPr="00C75223">
        <w:t>Aleje Ujazdowskie 28</w:t>
      </w:r>
    </w:p>
    <w:p w14:paraId="626F2696" w14:textId="6E72156B" w:rsidR="00F27772" w:rsidRPr="00C75223" w:rsidRDefault="00AB67F9" w:rsidP="004E355E">
      <w:pPr>
        <w:spacing w:after="120"/>
        <w:ind w:left="340" w:hanging="284"/>
        <w:jc w:val="both"/>
      </w:pPr>
      <w:r w:rsidRPr="00C75223">
        <w:t>00-478 Warszawa</w:t>
      </w:r>
    </w:p>
    <w:p w14:paraId="5D284087" w14:textId="5F78930F" w:rsidR="00EF45F7" w:rsidRPr="00C75223" w:rsidRDefault="00F27772" w:rsidP="004E355E">
      <w:pPr>
        <w:spacing w:after="120"/>
        <w:jc w:val="both"/>
        <w:rPr>
          <w:i/>
        </w:rPr>
      </w:pPr>
      <w:r w:rsidRPr="00C75223">
        <w:t>z</w:t>
      </w:r>
      <w:r w:rsidR="00EF45F7" w:rsidRPr="00C75223">
        <w:t xml:space="preserve">wraca się do Państwa z zapytaniem ofertowym na: </w:t>
      </w:r>
      <w:r w:rsidR="00EF45F7" w:rsidRPr="00C75223">
        <w:rPr>
          <w:i/>
        </w:rPr>
        <w:t>„Pr</w:t>
      </w:r>
      <w:r w:rsidR="00701F03" w:rsidRPr="00C75223">
        <w:rPr>
          <w:i/>
        </w:rPr>
        <w:t>zygotowanie i przeprowadze</w:t>
      </w:r>
      <w:r w:rsidR="004E355E">
        <w:rPr>
          <w:i/>
        </w:rPr>
        <w:t xml:space="preserve">nie wykładów konwersatoryjnych </w:t>
      </w:r>
      <w:r w:rsidR="00701F03" w:rsidRPr="00C75223">
        <w:rPr>
          <w:i/>
        </w:rPr>
        <w:t xml:space="preserve">podczas </w:t>
      </w:r>
      <w:r w:rsidR="00701F03" w:rsidRPr="00C75223">
        <w:rPr>
          <w:bCs/>
          <w:i/>
        </w:rPr>
        <w:t>szkole</w:t>
      </w:r>
      <w:r w:rsidR="003D6966" w:rsidRPr="00C75223">
        <w:rPr>
          <w:bCs/>
          <w:i/>
        </w:rPr>
        <w:t>ń</w:t>
      </w:r>
      <w:r w:rsidR="00701F03" w:rsidRPr="00C75223">
        <w:rPr>
          <w:bCs/>
          <w:i/>
        </w:rPr>
        <w:t xml:space="preserve"> on-line dla kadry nadzoru pedagogicznego”</w:t>
      </w:r>
    </w:p>
    <w:p w14:paraId="7AF3F48C" w14:textId="77777777" w:rsidR="00EF45F7" w:rsidRPr="00C75223" w:rsidRDefault="00EF45F7" w:rsidP="004E355E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C75223">
        <w:rPr>
          <w:b/>
        </w:rPr>
        <w:t>Osoba nadzorująca realizację zamówienia ze strony Zamawiającego</w:t>
      </w:r>
    </w:p>
    <w:p w14:paraId="7BF990F9" w14:textId="77777777" w:rsidR="00EF45F7" w:rsidRPr="00C75223" w:rsidRDefault="00EF45F7" w:rsidP="00EF45F7">
      <w:pPr>
        <w:jc w:val="both"/>
      </w:pPr>
      <w:r w:rsidRPr="00C75223">
        <w:t>Bronisław Michał Boryca</w:t>
      </w:r>
    </w:p>
    <w:p w14:paraId="303B92E0" w14:textId="77777777" w:rsidR="00EF45F7" w:rsidRPr="00C75223" w:rsidRDefault="003A3B13" w:rsidP="00EF45F7">
      <w:pPr>
        <w:pStyle w:val="Bezodstpw"/>
        <w:spacing w:line="276" w:lineRule="auto"/>
      </w:pPr>
      <w:hyperlink r:id="rId8" w:history="1">
        <w:r w:rsidR="00EF45F7" w:rsidRPr="00C75223">
          <w:rPr>
            <w:rStyle w:val="Hipercze"/>
          </w:rPr>
          <w:t>bronislaw.boryca@ore.edu.pl</w:t>
        </w:r>
      </w:hyperlink>
      <w:r w:rsidR="00EF45F7" w:rsidRPr="00C75223">
        <w:t xml:space="preserve"> </w:t>
      </w:r>
    </w:p>
    <w:p w14:paraId="787E5CEF" w14:textId="77777777" w:rsidR="00EF45F7" w:rsidRPr="00C75223" w:rsidRDefault="00EF45F7" w:rsidP="004E355E">
      <w:pPr>
        <w:spacing w:after="120"/>
        <w:jc w:val="both"/>
        <w:rPr>
          <w:lang w:val="en-US"/>
        </w:rPr>
      </w:pPr>
      <w:r w:rsidRPr="00C75223">
        <w:rPr>
          <w:lang w:val="en-US"/>
        </w:rPr>
        <w:t>Tel. 22 345 37 79  w. 460</w:t>
      </w:r>
    </w:p>
    <w:p w14:paraId="43932BA2" w14:textId="77777777" w:rsidR="00A468E1" w:rsidRPr="00C75223" w:rsidRDefault="00EF45F7" w:rsidP="007D1A4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C75223">
        <w:rPr>
          <w:b/>
        </w:rPr>
        <w:t>Szczegółowy opis przedmiotu</w:t>
      </w:r>
      <w:r w:rsidR="00A468E1" w:rsidRPr="00C75223">
        <w:rPr>
          <w:b/>
        </w:rPr>
        <w:t xml:space="preserve"> zamówienia</w:t>
      </w:r>
    </w:p>
    <w:p w14:paraId="5EF2E7C4" w14:textId="2C8F3153" w:rsidR="00607EAC" w:rsidRPr="00C75223" w:rsidRDefault="00607EAC" w:rsidP="0009125C">
      <w:pPr>
        <w:jc w:val="both"/>
        <w:rPr>
          <w:bCs/>
          <w:i/>
        </w:rPr>
      </w:pPr>
      <w:r w:rsidRPr="00C75223">
        <w:t xml:space="preserve">Przedmiotem zamówienia jest przygotowanie i przeprowadzenie </w:t>
      </w:r>
      <w:r w:rsidR="00C75223" w:rsidRPr="00C75223">
        <w:t xml:space="preserve">wykładów konwersatoryjnych podczas </w:t>
      </w:r>
      <w:r w:rsidRPr="00C75223">
        <w:t xml:space="preserve">dziewięciu szkoleń adresowanych do pracowników organów nadzoru pedagogicznego na temat: </w:t>
      </w:r>
      <w:r w:rsidRPr="00C75223">
        <w:rPr>
          <w:bCs/>
          <w:i/>
        </w:rPr>
        <w:t>„Mediacje jako efektywne narzędzie rozwiązywania sytuacji konfliktowych w szkole”.</w:t>
      </w:r>
    </w:p>
    <w:p w14:paraId="5CB27946" w14:textId="18D50C0F" w:rsidR="00954528" w:rsidRPr="00C75223" w:rsidRDefault="002C201F" w:rsidP="00220647">
      <w:pPr>
        <w:jc w:val="both"/>
      </w:pPr>
      <w:r w:rsidRPr="00C75223">
        <w:t>Celem</w:t>
      </w:r>
      <w:r w:rsidR="00607EAC" w:rsidRPr="00C75223">
        <w:t xml:space="preserve"> szkoleń jest zapoznanie wizytatorów z przepisami prawa oświatowego w zakresie łagodzenia sporów i rozwiązywania konfliktów w szkołach i placówkach oświatowych oraz</w:t>
      </w:r>
      <w:r w:rsidR="00220647" w:rsidRPr="00C75223">
        <w:t xml:space="preserve"> </w:t>
      </w:r>
      <w:r w:rsidR="00607EAC" w:rsidRPr="00C75223">
        <w:t xml:space="preserve">poszerzenie wiedzy o istocie  mediacji jako efektywnym narzędziu rozwiązywania sytuacji konfliktowych na terenie szkoły </w:t>
      </w:r>
      <w:r w:rsidR="00954528" w:rsidRPr="00C75223">
        <w:t>oraz roli</w:t>
      </w:r>
      <w:r w:rsidR="00607EAC" w:rsidRPr="00C75223">
        <w:t xml:space="preserve"> dyrektora i mediatora</w:t>
      </w:r>
      <w:r w:rsidR="00681F4F" w:rsidRPr="00C75223">
        <w:t xml:space="preserve"> w </w:t>
      </w:r>
      <w:r w:rsidR="00954528" w:rsidRPr="00C75223">
        <w:t>tym procesie</w:t>
      </w:r>
      <w:r w:rsidR="00220647" w:rsidRPr="00C75223">
        <w:t>, a także</w:t>
      </w:r>
      <w:r w:rsidR="00954528" w:rsidRPr="00C75223">
        <w:t>;</w:t>
      </w:r>
    </w:p>
    <w:p w14:paraId="2CA965E3" w14:textId="77777777" w:rsidR="00954528" w:rsidRPr="00C75223" w:rsidRDefault="00954528" w:rsidP="00607EAC">
      <w:pPr>
        <w:jc w:val="both"/>
      </w:pPr>
      <w:r w:rsidRPr="00C75223">
        <w:t xml:space="preserve">- </w:t>
      </w:r>
      <w:r w:rsidR="00607EAC" w:rsidRPr="00C75223">
        <w:t>zapoznanie z przebiegiem procesu mediacji w szkołach i placówkach oświatowych</w:t>
      </w:r>
      <w:r w:rsidRPr="00C75223">
        <w:t>;</w:t>
      </w:r>
    </w:p>
    <w:p w14:paraId="654B73E2" w14:textId="7B4489A5" w:rsidR="00607EAC" w:rsidRPr="00C75223" w:rsidRDefault="00954528" w:rsidP="001B76FA">
      <w:pPr>
        <w:spacing w:after="120"/>
        <w:jc w:val="both"/>
      </w:pPr>
      <w:r w:rsidRPr="00C75223">
        <w:t xml:space="preserve">- </w:t>
      </w:r>
      <w:r w:rsidR="00607EAC" w:rsidRPr="00C75223">
        <w:t>doskonalenie umiejętności dokumentowania czynności mediacyjnych.</w:t>
      </w:r>
    </w:p>
    <w:p w14:paraId="6350154A" w14:textId="21473B7F" w:rsidR="00CE7943" w:rsidRPr="00C75223" w:rsidRDefault="00F04436" w:rsidP="001B76FA">
      <w:pPr>
        <w:spacing w:after="120"/>
        <w:jc w:val="both"/>
      </w:pPr>
      <w:r w:rsidRPr="00C75223">
        <w:t xml:space="preserve">Szkolenia realizowane będą </w:t>
      </w:r>
      <w:r w:rsidR="004E53C8" w:rsidRPr="00C75223">
        <w:t>według następującego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E7943" w14:paraId="07255036" w14:textId="77777777" w:rsidTr="00CE7943">
        <w:tc>
          <w:tcPr>
            <w:tcW w:w="9205" w:type="dxa"/>
          </w:tcPr>
          <w:p w14:paraId="7BF1D4C2" w14:textId="2C164B2F" w:rsidR="00CE7943" w:rsidRPr="001B76FA" w:rsidRDefault="004E355E" w:rsidP="002C53FD">
            <w:pPr>
              <w:spacing w:before="120" w:line="276" w:lineRule="auto"/>
              <w:rPr>
                <w:i/>
              </w:rPr>
            </w:pPr>
            <w:r>
              <w:rPr>
                <w:i/>
              </w:rPr>
              <w:t xml:space="preserve">Blok I  </w:t>
            </w:r>
            <w:r w:rsidR="00CE7943" w:rsidRPr="001B76FA">
              <w:rPr>
                <w:i/>
              </w:rPr>
              <w:t>Wdrażanie mediacji do szkół i placówek oświatowych:</w:t>
            </w:r>
          </w:p>
          <w:p w14:paraId="077C2059" w14:textId="2E862C9E" w:rsidR="00CE7943" w:rsidRPr="001B76FA" w:rsidRDefault="00CE7943" w:rsidP="002C53FD">
            <w:pPr>
              <w:spacing w:line="276" w:lineRule="auto"/>
              <w:ind w:left="742" w:hanging="284"/>
              <w:rPr>
                <w:i/>
              </w:rPr>
            </w:pPr>
            <w:r w:rsidRPr="001B76FA">
              <w:rPr>
                <w:i/>
              </w:rPr>
              <w:t>1. Idea mediacji jako „sprawiedliwości naprawczej” na gruncie szkoły - efektywne narzędzie rozwiązywania sytuacji konfliktowych (rola dyrektora w realizacji idei mediacji szkolnej i rówieśniczej, plan wdrażania mediacji).</w:t>
            </w:r>
          </w:p>
          <w:p w14:paraId="3FF1B233" w14:textId="3B672AC8" w:rsidR="00CE7943" w:rsidRPr="001B76FA" w:rsidRDefault="00CE7943" w:rsidP="002C53FD">
            <w:pPr>
              <w:spacing w:after="120" w:line="276" w:lineRule="auto"/>
              <w:ind w:left="742" w:hanging="284"/>
              <w:rPr>
                <w:i/>
              </w:rPr>
            </w:pPr>
            <w:r w:rsidRPr="001B76FA">
              <w:rPr>
                <w:i/>
              </w:rPr>
              <w:t>2. Rola i kompetencje mediatora – podstawy prawne mediacji  szkolnej i rówieśniczej (aktualny stan prawny i planowane zmiany w prawie oświatowym, opis kwalifikacji w</w:t>
            </w:r>
            <w:r w:rsidR="00F04436" w:rsidRPr="001B76FA">
              <w:rPr>
                <w:i/>
              </w:rPr>
              <w:t> </w:t>
            </w:r>
            <w:r w:rsidRPr="001B76FA">
              <w:rPr>
                <w:i/>
              </w:rPr>
              <w:t>ZSK, zapisy w statucie szkoły/placówki oświatowej).</w:t>
            </w:r>
          </w:p>
          <w:p w14:paraId="364E2D63" w14:textId="71FED723" w:rsidR="00CE7943" w:rsidRPr="001B76FA" w:rsidRDefault="00CE7943" w:rsidP="002C53FD">
            <w:pPr>
              <w:spacing w:line="276" w:lineRule="auto"/>
              <w:rPr>
                <w:i/>
              </w:rPr>
            </w:pPr>
            <w:r w:rsidRPr="001B76FA">
              <w:rPr>
                <w:i/>
              </w:rPr>
              <w:t>Blok II  Alternatywne sposoby łagodzenia sporów i rozwiązywania konfliktów:</w:t>
            </w:r>
          </w:p>
          <w:p w14:paraId="70300727" w14:textId="7F6AE5C9" w:rsidR="00CE7943" w:rsidRPr="001B76FA" w:rsidRDefault="00CE7943" w:rsidP="002C53FD">
            <w:pPr>
              <w:spacing w:line="276" w:lineRule="auto"/>
              <w:ind w:left="742" w:hanging="284"/>
              <w:rPr>
                <w:i/>
              </w:rPr>
            </w:pPr>
            <w:r w:rsidRPr="001B76FA">
              <w:rPr>
                <w:i/>
              </w:rPr>
              <w:t>1.</w:t>
            </w:r>
            <w:r w:rsidRPr="001B76FA">
              <w:rPr>
                <w:i/>
              </w:rPr>
              <w:tab/>
              <w:t>Negocjacje.</w:t>
            </w:r>
          </w:p>
          <w:p w14:paraId="7D8F5B59" w14:textId="5002E746" w:rsidR="00CE7943" w:rsidRPr="001B76FA" w:rsidRDefault="00CE7943" w:rsidP="002C53FD">
            <w:pPr>
              <w:spacing w:line="276" w:lineRule="auto"/>
              <w:ind w:left="742" w:hanging="284"/>
              <w:rPr>
                <w:i/>
              </w:rPr>
            </w:pPr>
            <w:r w:rsidRPr="001B76FA">
              <w:rPr>
                <w:i/>
              </w:rPr>
              <w:t>2.</w:t>
            </w:r>
            <w:r w:rsidRPr="001B76FA">
              <w:rPr>
                <w:i/>
              </w:rPr>
              <w:tab/>
              <w:t>Arbitraż.</w:t>
            </w:r>
          </w:p>
          <w:p w14:paraId="7FB07305" w14:textId="702F44EB" w:rsidR="00CE7943" w:rsidRPr="001B76FA" w:rsidRDefault="00CE7943" w:rsidP="002C53FD">
            <w:pPr>
              <w:spacing w:line="276" w:lineRule="auto"/>
              <w:ind w:left="742" w:hanging="284"/>
              <w:rPr>
                <w:i/>
              </w:rPr>
            </w:pPr>
            <w:r w:rsidRPr="001B76FA">
              <w:rPr>
                <w:i/>
              </w:rPr>
              <w:t>3.</w:t>
            </w:r>
            <w:r w:rsidRPr="001B76FA">
              <w:rPr>
                <w:i/>
              </w:rPr>
              <w:tab/>
              <w:t>Mediacja:</w:t>
            </w:r>
          </w:p>
          <w:p w14:paraId="2F39733D" w14:textId="77777777" w:rsidR="00CE7943" w:rsidRPr="001B76FA" w:rsidRDefault="00CE7943" w:rsidP="002C53FD">
            <w:pPr>
              <w:spacing w:line="276" w:lineRule="auto"/>
              <w:ind w:left="600" w:firstLine="142"/>
              <w:rPr>
                <w:i/>
              </w:rPr>
            </w:pPr>
            <w:r w:rsidRPr="001B76FA">
              <w:rPr>
                <w:i/>
              </w:rPr>
              <w:t>- przebieg procesu mediacji w szkołach i placówkach (zasady i fazy mediacji),</w:t>
            </w:r>
          </w:p>
          <w:p w14:paraId="4A06BEB4" w14:textId="77777777" w:rsidR="00CE7943" w:rsidRPr="001B76FA" w:rsidRDefault="00CE7943" w:rsidP="002C53FD">
            <w:pPr>
              <w:spacing w:line="276" w:lineRule="auto"/>
              <w:ind w:left="600" w:firstLine="142"/>
              <w:rPr>
                <w:i/>
              </w:rPr>
            </w:pPr>
            <w:r w:rsidRPr="001B76FA">
              <w:rPr>
                <w:i/>
              </w:rPr>
              <w:t>- prowadzenie sesji mediacyjnych przy wykorzystaniu właściwych technik</w:t>
            </w:r>
          </w:p>
          <w:p w14:paraId="7FCEED88" w14:textId="77777777" w:rsidR="00CE7943" w:rsidRPr="001B76FA" w:rsidRDefault="00CE7943" w:rsidP="002C53FD">
            <w:pPr>
              <w:spacing w:line="276" w:lineRule="auto"/>
              <w:ind w:left="600" w:firstLine="142"/>
              <w:rPr>
                <w:i/>
              </w:rPr>
            </w:pPr>
            <w:r w:rsidRPr="001B76FA">
              <w:rPr>
                <w:i/>
              </w:rPr>
              <w:t xml:space="preserve">  mediacyjnych,</w:t>
            </w:r>
          </w:p>
          <w:p w14:paraId="407B7B0F" w14:textId="77777777" w:rsidR="00CE7943" w:rsidRPr="001B76FA" w:rsidRDefault="00CE7943" w:rsidP="002C53FD">
            <w:pPr>
              <w:spacing w:line="276" w:lineRule="auto"/>
              <w:ind w:left="600" w:firstLine="142"/>
              <w:rPr>
                <w:i/>
              </w:rPr>
            </w:pPr>
            <w:r w:rsidRPr="001B76FA">
              <w:rPr>
                <w:i/>
              </w:rPr>
              <w:t>- obowiązujące standardy (Standardy Rzecznika Praw Dziecka),</w:t>
            </w:r>
          </w:p>
          <w:p w14:paraId="5C2CC3A4" w14:textId="77777777" w:rsidR="00CE7943" w:rsidRPr="001B76FA" w:rsidRDefault="00CE7943" w:rsidP="002C53FD">
            <w:pPr>
              <w:spacing w:after="120" w:line="276" w:lineRule="auto"/>
              <w:ind w:left="600" w:firstLine="142"/>
              <w:rPr>
                <w:i/>
              </w:rPr>
            </w:pPr>
            <w:r w:rsidRPr="001B76FA">
              <w:rPr>
                <w:i/>
              </w:rPr>
              <w:t>- warianty rozwiązywania konfliktów.</w:t>
            </w:r>
          </w:p>
          <w:p w14:paraId="3C5A5893" w14:textId="52C5313D" w:rsidR="00CE7943" w:rsidRPr="001B76FA" w:rsidRDefault="00CE7943" w:rsidP="002C53FD">
            <w:pPr>
              <w:spacing w:line="276" w:lineRule="auto"/>
              <w:ind w:left="458" w:hanging="425"/>
              <w:rPr>
                <w:i/>
              </w:rPr>
            </w:pPr>
            <w:r w:rsidRPr="001B76FA">
              <w:rPr>
                <w:i/>
              </w:rPr>
              <w:t>Blok III Tworzenie pozytywnego klimatu pracy szkół i placówek oświatowych:</w:t>
            </w:r>
          </w:p>
          <w:p w14:paraId="7104CBC0" w14:textId="46CD537A" w:rsidR="00CE7943" w:rsidRPr="001B76FA" w:rsidRDefault="00CE7943" w:rsidP="002C53FD">
            <w:pPr>
              <w:spacing w:line="276" w:lineRule="auto"/>
              <w:ind w:left="742" w:hanging="284"/>
              <w:rPr>
                <w:i/>
              </w:rPr>
            </w:pPr>
            <w:r w:rsidRPr="001B76FA">
              <w:rPr>
                <w:i/>
              </w:rPr>
              <w:t>1. Korzyści płynące z mediacji – poprawa jakości pracy szkół i placówek oświatowych (rozwiązywanie a rozstrzyganie konfliktów).</w:t>
            </w:r>
          </w:p>
          <w:p w14:paraId="60098879" w14:textId="5A6F9109" w:rsidR="00CE7943" w:rsidRPr="001B76FA" w:rsidRDefault="00CE7943" w:rsidP="002C53FD">
            <w:pPr>
              <w:spacing w:after="120" w:line="276" w:lineRule="auto"/>
              <w:ind w:left="742" w:hanging="284"/>
              <w:rPr>
                <w:i/>
              </w:rPr>
            </w:pPr>
            <w:r w:rsidRPr="001B76FA">
              <w:rPr>
                <w:i/>
              </w:rPr>
              <w:lastRenderedPageBreak/>
              <w:t>2.</w:t>
            </w:r>
            <w:r w:rsidRPr="001B76FA">
              <w:rPr>
                <w:i/>
              </w:rPr>
              <w:tab/>
              <w:t>Dokumentowanie sytuacji konfliktowe</w:t>
            </w:r>
            <w:r w:rsidR="00480EF3">
              <w:rPr>
                <w:i/>
              </w:rPr>
              <w:t>j i sposobu jej rozwiązywania w </w:t>
            </w:r>
            <w:r w:rsidRPr="001B76FA">
              <w:rPr>
                <w:i/>
              </w:rPr>
              <w:t>szkole/placówce oświatowej (dokumenty szkolne dla mediatora).</w:t>
            </w:r>
          </w:p>
          <w:p w14:paraId="68C57062" w14:textId="77777777" w:rsidR="00CE7943" w:rsidRPr="001B76FA" w:rsidRDefault="00CE7943" w:rsidP="002C53FD">
            <w:pPr>
              <w:spacing w:line="276" w:lineRule="auto"/>
              <w:rPr>
                <w:i/>
              </w:rPr>
            </w:pPr>
            <w:r w:rsidRPr="001B76FA">
              <w:rPr>
                <w:i/>
              </w:rPr>
              <w:t>Blok IV Mediacje w praktyce szkolnej – dzielenie się doświadczeniem:</w:t>
            </w:r>
          </w:p>
          <w:p w14:paraId="7975450D" w14:textId="4CD93052" w:rsidR="00CE7943" w:rsidRPr="001B76FA" w:rsidRDefault="00CE7943" w:rsidP="002C53FD">
            <w:pPr>
              <w:spacing w:line="276" w:lineRule="auto"/>
              <w:ind w:left="742" w:hanging="284"/>
              <w:rPr>
                <w:i/>
              </w:rPr>
            </w:pPr>
            <w:r w:rsidRPr="001B76FA">
              <w:rPr>
                <w:i/>
              </w:rPr>
              <w:t>1.</w:t>
            </w:r>
            <w:r w:rsidRPr="001B76FA">
              <w:rPr>
                <w:i/>
              </w:rPr>
              <w:tab/>
              <w:t>Dobre praktyki - realizacja programów mediacji (rola koordynatora mediacji rówieśniczych).</w:t>
            </w:r>
          </w:p>
          <w:p w14:paraId="22E701AE" w14:textId="04968ADA" w:rsidR="00CE7943" w:rsidRPr="001B76FA" w:rsidRDefault="00CE7943" w:rsidP="002C53FD">
            <w:pPr>
              <w:spacing w:after="120" w:line="276" w:lineRule="auto"/>
              <w:ind w:left="742" w:hanging="284"/>
              <w:rPr>
                <w:i/>
              </w:rPr>
            </w:pPr>
            <w:r w:rsidRPr="001B76FA">
              <w:rPr>
                <w:i/>
              </w:rPr>
              <w:t>2.</w:t>
            </w:r>
            <w:r w:rsidRPr="001B76FA">
              <w:rPr>
                <w:i/>
              </w:rPr>
              <w:tab/>
              <w:t>Wspomaganie szkół i placówek oświatowych  - pła</w:t>
            </w:r>
            <w:r w:rsidR="00741465">
              <w:rPr>
                <w:i/>
              </w:rPr>
              <w:t>szczyzny konfliktów w szkole  i </w:t>
            </w:r>
            <w:r w:rsidRPr="001B76FA">
              <w:rPr>
                <w:i/>
              </w:rPr>
              <w:t>ich diagnoza (edukacja w zakresie mediacji).</w:t>
            </w:r>
          </w:p>
          <w:p w14:paraId="133830BA" w14:textId="7CB24180" w:rsidR="00CE7943" w:rsidRPr="001B76FA" w:rsidRDefault="00CE7943" w:rsidP="002C53FD">
            <w:pPr>
              <w:spacing w:line="276" w:lineRule="auto"/>
              <w:ind w:left="742" w:hanging="742"/>
              <w:rPr>
                <w:i/>
              </w:rPr>
            </w:pPr>
            <w:r w:rsidRPr="001B76FA">
              <w:rPr>
                <w:i/>
              </w:rPr>
              <w:t>Blok V Rola nadzoru pedagogicznego w przeciwdziałaniu sytuacjom konfliktowym w</w:t>
            </w:r>
            <w:r w:rsidR="00F04436" w:rsidRPr="001B76FA">
              <w:rPr>
                <w:i/>
              </w:rPr>
              <w:t> </w:t>
            </w:r>
            <w:r w:rsidRPr="001B76FA">
              <w:rPr>
                <w:i/>
              </w:rPr>
              <w:t>szkole/placówce oświatowej:</w:t>
            </w:r>
          </w:p>
          <w:p w14:paraId="6DB2121B" w14:textId="39B7C175" w:rsidR="00CE7943" w:rsidRPr="00480EF3" w:rsidRDefault="00CE7943" w:rsidP="00480EF3">
            <w:pPr>
              <w:pStyle w:val="Akapitzlist"/>
              <w:numPr>
                <w:ilvl w:val="0"/>
                <w:numId w:val="22"/>
              </w:numPr>
              <w:spacing w:after="120"/>
              <w:rPr>
                <w:i/>
              </w:rPr>
            </w:pPr>
            <w:r w:rsidRPr="00480EF3">
              <w:rPr>
                <w:i/>
              </w:rPr>
              <w:t>Upowszechnianie wiedzy na temat sposobów rozwi</w:t>
            </w:r>
            <w:r w:rsidR="001B7011" w:rsidRPr="00480EF3">
              <w:rPr>
                <w:i/>
              </w:rPr>
              <w:t>ą</w:t>
            </w:r>
            <w:r w:rsidRPr="00480EF3">
              <w:rPr>
                <w:i/>
              </w:rPr>
              <w:t>z</w:t>
            </w:r>
            <w:r w:rsidR="00F04436" w:rsidRPr="00480EF3">
              <w:rPr>
                <w:i/>
              </w:rPr>
              <w:t>ywania sytuacji konfliktowych w </w:t>
            </w:r>
            <w:r w:rsidRPr="00480EF3">
              <w:rPr>
                <w:i/>
              </w:rPr>
              <w:t>szkole – dobre praktyki.</w:t>
            </w:r>
          </w:p>
          <w:p w14:paraId="46D57CE6" w14:textId="4A88577A" w:rsidR="00CE7943" w:rsidRPr="00480EF3" w:rsidRDefault="00CE7943" w:rsidP="002C53FD">
            <w:pPr>
              <w:pStyle w:val="Akapitzlist"/>
              <w:numPr>
                <w:ilvl w:val="0"/>
                <w:numId w:val="22"/>
              </w:numPr>
              <w:spacing w:after="120"/>
              <w:rPr>
                <w:i/>
              </w:rPr>
            </w:pPr>
            <w:r w:rsidRPr="00480EF3">
              <w:rPr>
                <w:i/>
              </w:rPr>
              <w:t>Panel dyskusyjny z udziałem</w:t>
            </w:r>
            <w:r w:rsidR="00F04436" w:rsidRPr="00480EF3">
              <w:rPr>
                <w:i/>
              </w:rPr>
              <w:t xml:space="preserve"> </w:t>
            </w:r>
            <w:r w:rsidRPr="00480EF3">
              <w:rPr>
                <w:i/>
              </w:rPr>
              <w:t>trenerów – prawne, programowe i organizacyjne aspekty  funkcjonowania szkoły w obszarze zapobiegania i rozwiązywania sytuacji konfliktowych (dzielenie się doświadczeniem, pytania do prowadzących skierowane na czacie podczas wykładów).</w:t>
            </w:r>
          </w:p>
        </w:tc>
      </w:tr>
    </w:tbl>
    <w:p w14:paraId="62E23416" w14:textId="4811A64F" w:rsidR="00F04436" w:rsidRPr="00C75223" w:rsidRDefault="002C53FD" w:rsidP="002C53FD">
      <w:pPr>
        <w:spacing w:before="240"/>
        <w:jc w:val="both"/>
      </w:pPr>
      <w:r>
        <w:lastRenderedPageBreak/>
        <w:t>Szkolenia realizowane</w:t>
      </w:r>
      <w:r w:rsidR="00F04436" w:rsidRPr="00C75223">
        <w:t xml:space="preserve"> online na platformie ZOOM </w:t>
      </w:r>
      <w:r>
        <w:t xml:space="preserve">zaplanowano </w:t>
      </w:r>
      <w:r w:rsidR="00F04436" w:rsidRPr="00C75223">
        <w:t>w następujących terminach:</w:t>
      </w:r>
    </w:p>
    <w:p w14:paraId="1AF51333" w14:textId="77777777" w:rsidR="00F04436" w:rsidRPr="00C75223" w:rsidRDefault="00F04436" w:rsidP="00F04436">
      <w:pPr>
        <w:jc w:val="both"/>
      </w:pPr>
      <w:r w:rsidRPr="00C75223">
        <w:t>23 lutego 2022 r.</w:t>
      </w:r>
    </w:p>
    <w:p w14:paraId="46EE51E3" w14:textId="77777777" w:rsidR="00F04436" w:rsidRPr="00C75223" w:rsidRDefault="00F04436" w:rsidP="00F04436">
      <w:pPr>
        <w:jc w:val="both"/>
      </w:pPr>
      <w:r w:rsidRPr="00C75223">
        <w:t>30 marca 2022 r.</w:t>
      </w:r>
    </w:p>
    <w:p w14:paraId="3FC83A72" w14:textId="77777777" w:rsidR="00F04436" w:rsidRPr="00C75223" w:rsidRDefault="00F04436" w:rsidP="00F04436">
      <w:pPr>
        <w:jc w:val="both"/>
      </w:pPr>
      <w:r w:rsidRPr="00C75223">
        <w:t>22 kwietnia 2022 r.</w:t>
      </w:r>
    </w:p>
    <w:p w14:paraId="7F76FE1A" w14:textId="77777777" w:rsidR="00F04436" w:rsidRPr="00C75223" w:rsidRDefault="00F04436" w:rsidP="00F04436">
      <w:pPr>
        <w:jc w:val="both"/>
      </w:pPr>
      <w:r w:rsidRPr="00C75223">
        <w:t>25 maja 2022 r.</w:t>
      </w:r>
    </w:p>
    <w:p w14:paraId="12FF31B8" w14:textId="77777777" w:rsidR="00F04436" w:rsidRPr="00C75223" w:rsidRDefault="00F04436" w:rsidP="00F04436">
      <w:pPr>
        <w:jc w:val="both"/>
      </w:pPr>
      <w:r w:rsidRPr="00C75223">
        <w:t>22 czerwca 2022 r.</w:t>
      </w:r>
    </w:p>
    <w:p w14:paraId="63232680" w14:textId="77777777" w:rsidR="00F04436" w:rsidRPr="00C75223" w:rsidRDefault="00F04436" w:rsidP="00F04436">
      <w:pPr>
        <w:jc w:val="both"/>
      </w:pPr>
      <w:r w:rsidRPr="00C75223">
        <w:t xml:space="preserve">28 września 2022 r. </w:t>
      </w:r>
    </w:p>
    <w:p w14:paraId="5688E15A" w14:textId="77777777" w:rsidR="00F04436" w:rsidRPr="00C75223" w:rsidRDefault="00F04436" w:rsidP="00F04436">
      <w:pPr>
        <w:jc w:val="both"/>
      </w:pPr>
      <w:r w:rsidRPr="00C75223">
        <w:t>12 października 2022 r.</w:t>
      </w:r>
    </w:p>
    <w:p w14:paraId="5C3A2644" w14:textId="77777777" w:rsidR="00F04436" w:rsidRPr="00C75223" w:rsidRDefault="00F04436" w:rsidP="00F04436">
      <w:pPr>
        <w:jc w:val="both"/>
      </w:pPr>
      <w:r w:rsidRPr="00C75223">
        <w:t>23 listopada 2022 r.</w:t>
      </w:r>
    </w:p>
    <w:p w14:paraId="4103F7F8" w14:textId="77777777" w:rsidR="00F04436" w:rsidRPr="00C75223" w:rsidRDefault="00F04436" w:rsidP="00F04436">
      <w:pPr>
        <w:jc w:val="both"/>
      </w:pPr>
      <w:r w:rsidRPr="00C75223">
        <w:t>7 grudnia 2022 r.</w:t>
      </w:r>
    </w:p>
    <w:p w14:paraId="149FF7EF" w14:textId="5975DBE1" w:rsidR="0022479D" w:rsidRPr="00480EF3" w:rsidRDefault="0022479D" w:rsidP="001B76FA">
      <w:pPr>
        <w:spacing w:before="120"/>
        <w:jc w:val="both"/>
        <w:rPr>
          <w:color w:val="auto"/>
        </w:rPr>
      </w:pPr>
      <w:r w:rsidRPr="00480EF3">
        <w:rPr>
          <w:color w:val="auto"/>
        </w:rPr>
        <w:t xml:space="preserve">Na każdy blok tematyczny </w:t>
      </w:r>
      <w:r w:rsidR="005F22AB" w:rsidRPr="00480EF3">
        <w:rPr>
          <w:color w:val="auto"/>
        </w:rPr>
        <w:t xml:space="preserve">należy zaplanować </w:t>
      </w:r>
      <w:r w:rsidRPr="00480EF3">
        <w:rPr>
          <w:color w:val="auto"/>
        </w:rPr>
        <w:t>45 min</w:t>
      </w:r>
      <w:r w:rsidR="00480EF3" w:rsidRPr="00480EF3">
        <w:rPr>
          <w:color w:val="auto"/>
        </w:rPr>
        <w:t xml:space="preserve">ut zegarowych, z wyodrębnieniem </w:t>
      </w:r>
      <w:r w:rsidR="00480EF3">
        <w:rPr>
          <w:color w:val="auto"/>
        </w:rPr>
        <w:t>10 </w:t>
      </w:r>
      <w:r w:rsidRPr="00480EF3">
        <w:rPr>
          <w:color w:val="auto"/>
        </w:rPr>
        <w:t xml:space="preserve">minut </w:t>
      </w:r>
      <w:r w:rsidR="00480EF3" w:rsidRPr="00480EF3">
        <w:rPr>
          <w:color w:val="auto"/>
        </w:rPr>
        <w:t xml:space="preserve">(w blokach: III, IV i V) oraz 15 minut (łącznie w bloku I i II) </w:t>
      </w:r>
      <w:r w:rsidR="005F22AB" w:rsidRPr="00480EF3">
        <w:rPr>
          <w:color w:val="auto"/>
        </w:rPr>
        <w:t>na udział w panelu dyskusyjnym</w:t>
      </w:r>
      <w:r w:rsidR="00480EF3" w:rsidRPr="00480EF3">
        <w:rPr>
          <w:color w:val="auto"/>
        </w:rPr>
        <w:t>,</w:t>
      </w:r>
      <w:r w:rsidR="005F22AB" w:rsidRPr="00480EF3">
        <w:rPr>
          <w:color w:val="auto"/>
        </w:rPr>
        <w:t xml:space="preserve"> </w:t>
      </w:r>
      <w:r w:rsidR="00480EF3" w:rsidRPr="00480EF3">
        <w:rPr>
          <w:color w:val="auto"/>
        </w:rPr>
        <w:t xml:space="preserve">realizowanym po omówieniu pierwszego zagadnienia </w:t>
      </w:r>
      <w:r w:rsidR="005F22AB" w:rsidRPr="00480EF3">
        <w:rPr>
          <w:color w:val="auto"/>
        </w:rPr>
        <w:t>bloku V.</w:t>
      </w:r>
      <w:r w:rsidR="00C75223" w:rsidRPr="00480EF3">
        <w:rPr>
          <w:color w:val="auto"/>
        </w:rPr>
        <w:t xml:space="preserve"> Na panel dyskusyjny zaplanowano </w:t>
      </w:r>
      <w:r w:rsidR="002C53FD" w:rsidRPr="00480EF3">
        <w:rPr>
          <w:color w:val="auto"/>
        </w:rPr>
        <w:t xml:space="preserve">łącznie </w:t>
      </w:r>
      <w:r w:rsidR="00CC0CCD" w:rsidRPr="00480EF3">
        <w:rPr>
          <w:color w:val="auto"/>
        </w:rPr>
        <w:t xml:space="preserve">45 </w:t>
      </w:r>
      <w:r w:rsidR="00C75223" w:rsidRPr="00480EF3">
        <w:rPr>
          <w:color w:val="auto"/>
        </w:rPr>
        <w:t>minut zegarowych.</w:t>
      </w:r>
    </w:p>
    <w:p w14:paraId="5D490C66" w14:textId="5E191423" w:rsidR="003D6966" w:rsidRPr="00C75223" w:rsidRDefault="003D6966" w:rsidP="00F04436">
      <w:pPr>
        <w:jc w:val="both"/>
      </w:pPr>
      <w:r w:rsidRPr="00C75223">
        <w:t xml:space="preserve">Do realizacji zadania </w:t>
      </w:r>
      <w:r w:rsidR="00F04436" w:rsidRPr="00C75223">
        <w:t xml:space="preserve">Zamawiający przewiduje </w:t>
      </w:r>
      <w:r w:rsidRPr="00C75223">
        <w:t xml:space="preserve">zatrudnić </w:t>
      </w:r>
      <w:r w:rsidR="00F04436" w:rsidRPr="00C75223">
        <w:t>na podstawie umowy zlecenia</w:t>
      </w:r>
      <w:r w:rsidRPr="00C75223">
        <w:t xml:space="preserve"> czterech </w:t>
      </w:r>
      <w:r w:rsidR="00F22EDD" w:rsidRPr="00C75223">
        <w:t>trenerów: j</w:t>
      </w:r>
      <w:r w:rsidRPr="00C75223">
        <w:t>ednego</w:t>
      </w:r>
      <w:r w:rsidR="00F22EDD" w:rsidRPr="00C75223">
        <w:t xml:space="preserve"> </w:t>
      </w:r>
      <w:r w:rsidRPr="00C75223">
        <w:t xml:space="preserve">do realizacji bloku </w:t>
      </w:r>
      <w:r w:rsidR="002C53FD">
        <w:t xml:space="preserve">I i II </w:t>
      </w:r>
      <w:r w:rsidRPr="00C75223">
        <w:t xml:space="preserve">oraz po jednym trenerze do realizacji bloku </w:t>
      </w:r>
      <w:r w:rsidR="002C53FD">
        <w:t>III, IV i V</w:t>
      </w:r>
      <w:r w:rsidRPr="00C75223">
        <w:t>.</w:t>
      </w:r>
      <w:r w:rsidR="00F22EDD" w:rsidRPr="00C75223">
        <w:t xml:space="preserve"> </w:t>
      </w:r>
      <w:r w:rsidRPr="00C75223">
        <w:t>Panel dyskusyjny realizowany będzie z udziałem wszystkich trenerów.</w:t>
      </w:r>
    </w:p>
    <w:p w14:paraId="4488B99D" w14:textId="4987CBCD" w:rsidR="00E54C42" w:rsidRPr="00C75223" w:rsidRDefault="00E54C42" w:rsidP="00F5462D">
      <w:pPr>
        <w:jc w:val="both"/>
      </w:pPr>
      <w:r w:rsidRPr="00C75223">
        <w:t>Prowadzący zajęcia będą zobowiązani do przygotowania i wykorzystania podczas wykładu prezentacji multimedialnych zawierających minimum</w:t>
      </w:r>
      <w:r w:rsidRPr="00480EF3">
        <w:rPr>
          <w:color w:val="auto"/>
        </w:rPr>
        <w:t xml:space="preserve"> </w:t>
      </w:r>
      <w:r w:rsidR="00CC0CCD" w:rsidRPr="00480EF3">
        <w:rPr>
          <w:color w:val="auto"/>
        </w:rPr>
        <w:t xml:space="preserve">piętnaście </w:t>
      </w:r>
      <w:r w:rsidRPr="00C75223">
        <w:t>slajdów oraz (</w:t>
      </w:r>
      <w:r w:rsidR="00F04436" w:rsidRPr="00C75223">
        <w:t>fakultatywnie</w:t>
      </w:r>
      <w:r w:rsidRPr="00C75223">
        <w:t>) innych materiałów z zakresu treści programowych.</w:t>
      </w:r>
    </w:p>
    <w:p w14:paraId="2FD60F72" w14:textId="461F2D6A" w:rsidR="00E54C42" w:rsidRPr="00C75223" w:rsidRDefault="00E54C42" w:rsidP="001B76FA">
      <w:pPr>
        <w:spacing w:after="120"/>
        <w:jc w:val="both"/>
      </w:pPr>
      <w:r w:rsidRPr="00C75223">
        <w:t>Prowadzący będą również zobowiązani do przeniesienia na Zamawiającego autorskich praw majątkowych do utworów wytworzonych w trakcie realizacji przedmiotu zamówienia.</w:t>
      </w:r>
    </w:p>
    <w:p w14:paraId="492773A3" w14:textId="1884E541" w:rsidR="00F22EDD" w:rsidRPr="00C75223" w:rsidRDefault="00CE7943" w:rsidP="00CE7943">
      <w:pPr>
        <w:jc w:val="both"/>
      </w:pPr>
      <w:r w:rsidRPr="00C75223">
        <w:t xml:space="preserve">Oferty należy składać odrębnie na </w:t>
      </w:r>
      <w:r w:rsidR="00F22EDD" w:rsidRPr="00C75223">
        <w:t xml:space="preserve">przeprowadzenie </w:t>
      </w:r>
      <w:r w:rsidRPr="00C75223">
        <w:t xml:space="preserve">zajęć w bloku tematycznym III; IV; V </w:t>
      </w:r>
      <w:r w:rsidR="00C75223" w:rsidRPr="00C75223">
        <w:t>(</w:t>
      </w:r>
      <w:r w:rsidR="002C53FD">
        <w:t xml:space="preserve">odpowiednio </w:t>
      </w:r>
      <w:r w:rsidR="00C75223" w:rsidRPr="00C75223">
        <w:rPr>
          <w:i/>
        </w:rPr>
        <w:t>Formularz ofertowy nr 2</w:t>
      </w:r>
      <w:r w:rsidR="002C53FD">
        <w:rPr>
          <w:i/>
        </w:rPr>
        <w:t>, 3 lub</w:t>
      </w:r>
      <w:r w:rsidR="00C75223" w:rsidRPr="00C75223">
        <w:rPr>
          <w:i/>
        </w:rPr>
        <w:t xml:space="preserve"> 4</w:t>
      </w:r>
      <w:r w:rsidR="00C75223" w:rsidRPr="00C75223">
        <w:t xml:space="preserve">) </w:t>
      </w:r>
      <w:r w:rsidRPr="00C75223">
        <w:t>oraz łącznie w bloku I i II</w:t>
      </w:r>
      <w:r w:rsidR="00C75223" w:rsidRPr="00C75223">
        <w:t xml:space="preserve"> (</w:t>
      </w:r>
      <w:r w:rsidR="002C53FD">
        <w:rPr>
          <w:i/>
        </w:rPr>
        <w:t>Formularz ofertowy nr </w:t>
      </w:r>
      <w:r w:rsidR="00C75223" w:rsidRPr="00C75223">
        <w:rPr>
          <w:i/>
        </w:rPr>
        <w:t>1</w:t>
      </w:r>
      <w:r w:rsidR="00C75223" w:rsidRPr="00C75223">
        <w:t>)</w:t>
      </w:r>
      <w:r w:rsidRPr="00C75223">
        <w:t xml:space="preserve">. </w:t>
      </w:r>
    </w:p>
    <w:p w14:paraId="586C8A8E" w14:textId="52BA1E41" w:rsidR="00E54C42" w:rsidRPr="00C75223" w:rsidRDefault="00CE7943" w:rsidP="00CE7943">
      <w:pPr>
        <w:jc w:val="both"/>
      </w:pPr>
      <w:r w:rsidRPr="00C75223">
        <w:t xml:space="preserve">Zamawiający nie udostępnia stanowiska komputerowego – zapewnienie warunków niezbędnych do </w:t>
      </w:r>
      <w:r w:rsidR="00F22EDD" w:rsidRPr="00C75223">
        <w:t xml:space="preserve">realizacji </w:t>
      </w:r>
      <w:r w:rsidRPr="00C75223">
        <w:t>zadania</w:t>
      </w:r>
      <w:r w:rsidR="00F22EDD" w:rsidRPr="00C75223">
        <w:t xml:space="preserve"> </w:t>
      </w:r>
      <w:r w:rsidRPr="00C75223">
        <w:t>w ramach szkolenia on-line pozosta</w:t>
      </w:r>
      <w:r w:rsidR="00F22EDD" w:rsidRPr="00C75223">
        <w:t xml:space="preserve">je </w:t>
      </w:r>
      <w:r w:rsidRPr="00C75223">
        <w:t>w gestii przeprowadzającego zajęcia.</w:t>
      </w:r>
    </w:p>
    <w:p w14:paraId="0E216BA6" w14:textId="77777777" w:rsidR="00E54C42" w:rsidRPr="00C75223" w:rsidRDefault="00E54C42" w:rsidP="00F5462D">
      <w:pPr>
        <w:jc w:val="both"/>
      </w:pPr>
    </w:p>
    <w:p w14:paraId="0DD69F71" w14:textId="19812141" w:rsidR="00911069" w:rsidRDefault="00911069" w:rsidP="0009125C">
      <w:pPr>
        <w:ind w:left="284" w:hanging="284"/>
        <w:jc w:val="both"/>
      </w:pPr>
    </w:p>
    <w:p w14:paraId="09E57E47" w14:textId="77777777" w:rsidR="00480EF3" w:rsidRPr="00C75223" w:rsidRDefault="00480EF3" w:rsidP="0009125C">
      <w:pPr>
        <w:ind w:left="284" w:hanging="284"/>
        <w:jc w:val="both"/>
      </w:pPr>
    </w:p>
    <w:p w14:paraId="7DAF6DEA" w14:textId="03F7948D" w:rsidR="00226A42" w:rsidRPr="00355440" w:rsidRDefault="00226A42" w:rsidP="007D1A4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lastRenderedPageBreak/>
        <w:t>Warunki udzi</w:t>
      </w:r>
      <w:r w:rsidR="00C75223">
        <w:rPr>
          <w:b/>
        </w:rPr>
        <w:t>ału w postępowaniu oraz wyboru Wykonawców</w:t>
      </w:r>
    </w:p>
    <w:p w14:paraId="08E2F8E4" w14:textId="60EB55F6" w:rsidR="00006669" w:rsidRPr="00006669" w:rsidRDefault="00006669" w:rsidP="00006669">
      <w:pPr>
        <w:jc w:val="both"/>
      </w:pPr>
      <w:r w:rsidRPr="00006669">
        <w:t>Do składania ofert zapraszamy Wykonawców, którz</w:t>
      </w:r>
      <w:r>
        <w:t>y spełniają następujące warunki:</w:t>
      </w:r>
    </w:p>
    <w:p w14:paraId="26FA3329" w14:textId="76B366B8" w:rsidR="00006669" w:rsidRDefault="00006669" w:rsidP="00006669">
      <w:pPr>
        <w:pStyle w:val="Akapitzlist"/>
        <w:numPr>
          <w:ilvl w:val="0"/>
          <w:numId w:val="19"/>
        </w:numPr>
        <w:jc w:val="both"/>
      </w:pPr>
      <w:r w:rsidRPr="00006669">
        <w:t xml:space="preserve">posiadają wykształcenie wyższe, co najmniej magisterskie, pożądane przygotowanie pedagogiczne/psychologiczne i/lub szkoleniowo </w:t>
      </w:r>
      <w:r>
        <w:t>–</w:t>
      </w:r>
      <w:r w:rsidRPr="00006669">
        <w:t>trenerskie</w:t>
      </w:r>
      <w:r>
        <w:t>;</w:t>
      </w:r>
    </w:p>
    <w:p w14:paraId="7E8448E9" w14:textId="77777777" w:rsidR="00185AFF" w:rsidRDefault="00185AFF" w:rsidP="00185AFF">
      <w:pPr>
        <w:pStyle w:val="Akapitzlist"/>
        <w:numPr>
          <w:ilvl w:val="0"/>
          <w:numId w:val="19"/>
        </w:numPr>
        <w:jc w:val="both"/>
      </w:pPr>
      <w:r>
        <w:t>posiadają</w:t>
      </w:r>
      <w:r w:rsidRPr="00185AFF">
        <w:t xml:space="preserve"> minimum trzyletnie doświadczenie zawodowe związane</w:t>
      </w:r>
      <w:r>
        <w:t xml:space="preserve"> z koordynowaniem działań lub wspomaganiem szkół (</w:t>
      </w:r>
      <w:r w:rsidRPr="00185AFF">
        <w:t>placówek oświatowych</w:t>
      </w:r>
      <w:r>
        <w:t>)</w:t>
      </w:r>
      <w:r w:rsidRPr="00185AFF">
        <w:t xml:space="preserve"> w</w:t>
      </w:r>
      <w:r>
        <w:t>:</w:t>
      </w:r>
    </w:p>
    <w:p w14:paraId="04F3446F" w14:textId="11E57D28" w:rsidR="00185AFF" w:rsidRDefault="00185AFF" w:rsidP="00B54FED">
      <w:pPr>
        <w:pStyle w:val="Akapitzlist"/>
        <w:ind w:left="993" w:hanging="142"/>
        <w:jc w:val="both"/>
      </w:pPr>
      <w:r>
        <w:t>-</w:t>
      </w:r>
      <w:r w:rsidRPr="00185AFF">
        <w:t xml:space="preserve"> rozwiązywaniu sytuacji konfliktowych</w:t>
      </w:r>
      <w:r>
        <w:t>,</w:t>
      </w:r>
    </w:p>
    <w:p w14:paraId="2BFF2D37" w14:textId="15327AEB" w:rsidR="00185AFF" w:rsidRDefault="00185AFF" w:rsidP="00B54FED">
      <w:pPr>
        <w:pStyle w:val="Akapitzlist"/>
        <w:ind w:left="993"/>
        <w:jc w:val="both"/>
      </w:pPr>
      <w:r>
        <w:t>lub</w:t>
      </w:r>
    </w:p>
    <w:p w14:paraId="5B788C11" w14:textId="35C738FB" w:rsidR="00185AFF" w:rsidRDefault="00185AFF" w:rsidP="00B54FED">
      <w:pPr>
        <w:pStyle w:val="Akapitzlist"/>
        <w:spacing w:after="120"/>
        <w:ind w:left="993" w:hanging="142"/>
        <w:jc w:val="both"/>
      </w:pPr>
      <w:r>
        <w:t xml:space="preserve">- </w:t>
      </w:r>
      <w:r w:rsidRPr="00185AFF">
        <w:t>planowaniu i organizacji pracy  tworzącej  klimat</w:t>
      </w:r>
      <w:r>
        <w:t xml:space="preserve"> sprzyjający rozwojowi ucznia i </w:t>
      </w:r>
      <w:r w:rsidRPr="00185AFF">
        <w:t>szkoły/placówki (edukacja, upowszechnianie wi</w:t>
      </w:r>
      <w:r>
        <w:t>edzy o sposobach zapobiegania i </w:t>
      </w:r>
      <w:r w:rsidRPr="00185AFF">
        <w:t>rozwiązywania konfliktów)</w:t>
      </w:r>
      <w:r w:rsidR="00B54FED">
        <w:t>;</w:t>
      </w:r>
    </w:p>
    <w:p w14:paraId="3EE95879" w14:textId="0EA7AB46" w:rsidR="00C22E63" w:rsidRPr="00B54FED" w:rsidRDefault="00B54FED" w:rsidP="00B54FED">
      <w:pPr>
        <w:ind w:firstLine="426"/>
        <w:jc w:val="both"/>
        <w:rPr>
          <w:sz w:val="16"/>
          <w:szCs w:val="16"/>
        </w:rPr>
      </w:pPr>
      <w:r w:rsidRPr="00B54FED">
        <w:t>c)</w:t>
      </w:r>
      <w:r>
        <w:rPr>
          <w:sz w:val="16"/>
          <w:szCs w:val="16"/>
        </w:rPr>
        <w:t xml:space="preserve"> </w:t>
      </w:r>
      <w:r w:rsidR="00C22E63">
        <w:t>w przypadku realizacji zagadnień z bloku tematycznego I, II, III i IV:</w:t>
      </w:r>
    </w:p>
    <w:p w14:paraId="6A7C1E31" w14:textId="35C8B775" w:rsidR="00B54FED" w:rsidRDefault="00C22E63" w:rsidP="00B54FED">
      <w:pPr>
        <w:spacing w:after="120"/>
        <w:ind w:left="851" w:hanging="142"/>
        <w:jc w:val="both"/>
      </w:pPr>
      <w:r>
        <w:t xml:space="preserve">- posiadają </w:t>
      </w:r>
      <w:r w:rsidR="00185AFF">
        <w:t xml:space="preserve">również </w:t>
      </w:r>
      <w:r w:rsidRPr="00006669">
        <w:t>uprawnienia mediatora (ukończone szkolenia)</w:t>
      </w:r>
      <w:r>
        <w:t xml:space="preserve"> </w:t>
      </w:r>
      <w:r w:rsidR="00741465">
        <w:t>do pracy w </w:t>
      </w:r>
      <w:r w:rsidRPr="00006669">
        <w:t>szkole/placówce oświatowej</w:t>
      </w:r>
      <w:r>
        <w:t xml:space="preserve">, </w:t>
      </w:r>
      <w:r w:rsidRPr="00006669">
        <w:t>specjalizującego się w rozwiązywaniu sytuacji konfliktowych występujących na gruncie szkoły</w:t>
      </w:r>
      <w:r>
        <w:t>;</w:t>
      </w:r>
    </w:p>
    <w:p w14:paraId="03AD1C93" w14:textId="69C191BB" w:rsidR="00C22E63" w:rsidRDefault="00B54FED" w:rsidP="00C22E63">
      <w:pPr>
        <w:ind w:left="851" w:hanging="425"/>
        <w:jc w:val="both"/>
      </w:pPr>
      <w:r>
        <w:t>d</w:t>
      </w:r>
      <w:r w:rsidR="00C22E63">
        <w:t>) w przypadku realizacji zagadnień z bloku I i II:</w:t>
      </w:r>
    </w:p>
    <w:p w14:paraId="7735CFCC" w14:textId="055F37FC" w:rsidR="00C22E63" w:rsidRDefault="00C22E63" w:rsidP="00B54FED">
      <w:pPr>
        <w:spacing w:after="120"/>
        <w:ind w:left="851" w:hanging="142"/>
        <w:jc w:val="both"/>
      </w:pPr>
      <w:r>
        <w:t xml:space="preserve">- </w:t>
      </w:r>
      <w:r w:rsidRPr="00006669">
        <w:t xml:space="preserve"> </w:t>
      </w:r>
      <w:r>
        <w:t xml:space="preserve">posiadają </w:t>
      </w:r>
      <w:r w:rsidR="00185AFF">
        <w:t xml:space="preserve">również </w:t>
      </w:r>
      <w:r>
        <w:t>minimum trzyletni staż pracy i prowadzenia mediacji w oświacie (</w:t>
      </w:r>
      <w:r w:rsidR="006B27E9">
        <w:t>mediacji rówieśniczej/szkolnej);</w:t>
      </w:r>
    </w:p>
    <w:p w14:paraId="3A34ED74" w14:textId="11C7412B" w:rsidR="006B27E9" w:rsidRDefault="00B54FED" w:rsidP="006B27E9">
      <w:pPr>
        <w:ind w:firstLine="426"/>
        <w:jc w:val="both"/>
      </w:pPr>
      <w:r>
        <w:t>e</w:t>
      </w:r>
      <w:r w:rsidR="006B27E9">
        <w:t xml:space="preserve">) w przypadku </w:t>
      </w:r>
      <w:r w:rsidR="00185AFF">
        <w:t>realizacji zagadnień z bloku III i V:</w:t>
      </w:r>
    </w:p>
    <w:p w14:paraId="6BE5C3AF" w14:textId="353CA15E" w:rsidR="00006669" w:rsidRPr="00006669" w:rsidRDefault="00185AFF" w:rsidP="00B54FED">
      <w:pPr>
        <w:spacing w:after="240"/>
        <w:ind w:left="993" w:hanging="284"/>
        <w:jc w:val="both"/>
      </w:pPr>
      <w:r>
        <w:t xml:space="preserve">- </w:t>
      </w:r>
      <w:r w:rsidRPr="00185AFF">
        <w:t>posiadają również minimum trzyletni</w:t>
      </w:r>
      <w:r>
        <w:t>e doś</w:t>
      </w:r>
      <w:r w:rsidR="00741465">
        <w:t>wiadczenie zawodowe związane ze </w:t>
      </w:r>
      <w:r w:rsidRPr="00006669">
        <w:t>sprawowaniem nadzoru pedagogicznego (wewnętrznego/zewnętrznego) nad szkołami/placówkami oświatowymi różnego typu w szczególności</w:t>
      </w:r>
      <w:r w:rsidR="00B553E1">
        <w:t>,</w:t>
      </w:r>
      <w:r w:rsidRPr="00006669">
        <w:t xml:space="preserve"> w zakresie przestrzegania praw dziecka/ucznia, (wypełniania standardów</w:t>
      </w:r>
      <w:r>
        <w:t xml:space="preserve"> Rzecznika Praw Dziecka);</w:t>
      </w:r>
    </w:p>
    <w:p w14:paraId="68910948" w14:textId="64582AC1" w:rsidR="00006669" w:rsidRPr="00006669" w:rsidRDefault="00006669" w:rsidP="004E355E">
      <w:pPr>
        <w:spacing w:after="120"/>
        <w:jc w:val="both"/>
      </w:pPr>
      <w:r w:rsidRPr="00006669">
        <w:t xml:space="preserve">Potwierdzeniem spełnienia wymagań będzie złożenie </w:t>
      </w:r>
      <w:r w:rsidR="00B54FED">
        <w:t xml:space="preserve">stosownego oświadczenia na </w:t>
      </w:r>
      <w:r w:rsidR="00B54FED" w:rsidRPr="00B54FED">
        <w:rPr>
          <w:i/>
        </w:rPr>
        <w:t>Formularzu</w:t>
      </w:r>
      <w:r w:rsidRPr="00B54FED">
        <w:rPr>
          <w:i/>
        </w:rPr>
        <w:t xml:space="preserve"> ofertow</w:t>
      </w:r>
      <w:r w:rsidR="00B54FED" w:rsidRPr="00B54FED">
        <w:rPr>
          <w:i/>
        </w:rPr>
        <w:t>ym</w:t>
      </w:r>
      <w:r w:rsidRPr="00006669">
        <w:t>. Zamawiający zastrzega możliwość zażądania dokumentów potwierdzających spełnienie ww. wymagań niezbędnych do realizacji zajęć w poszczególnych blokach tematycznych</w:t>
      </w:r>
      <w:r w:rsidR="00B54FED">
        <w:t xml:space="preserve">, </w:t>
      </w:r>
      <w:r w:rsidRPr="00006669">
        <w:t>warunkujących jakość realizacji treści</w:t>
      </w:r>
      <w:r w:rsidR="00B54FED">
        <w:t xml:space="preserve"> programowych w szczególności o charakterze praktycznym</w:t>
      </w:r>
      <w:r w:rsidRPr="00006669">
        <w:t>.</w:t>
      </w:r>
    </w:p>
    <w:p w14:paraId="47A3C1A0" w14:textId="0DB8C1E1" w:rsidR="00D353CE" w:rsidRPr="004E355E" w:rsidRDefault="00006669" w:rsidP="004E355E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4E355E">
        <w:rPr>
          <w:b/>
        </w:rPr>
        <w:t>Wymagania dotyczące oferty</w:t>
      </w:r>
    </w:p>
    <w:p w14:paraId="2CCE0E7E" w14:textId="77777777" w:rsidR="004E355E" w:rsidRDefault="004E355E" w:rsidP="004E355E">
      <w:pPr>
        <w:jc w:val="both"/>
      </w:pPr>
      <w:r>
        <w:t xml:space="preserve">1. Oferty należy składać na: </w:t>
      </w:r>
    </w:p>
    <w:p w14:paraId="780EB06B" w14:textId="1308F9F3" w:rsidR="004E355E" w:rsidRPr="003E5846" w:rsidRDefault="004E355E" w:rsidP="002C53FD">
      <w:pPr>
        <w:ind w:firstLine="284"/>
        <w:jc w:val="both"/>
        <w:rPr>
          <w:color w:val="auto"/>
        </w:rPr>
      </w:pPr>
      <w:r>
        <w:t xml:space="preserve">- </w:t>
      </w:r>
      <w:r w:rsidRPr="002C53FD">
        <w:rPr>
          <w:i/>
        </w:rPr>
        <w:t>Formularzu ofertowym nr 1</w:t>
      </w:r>
      <w:r>
        <w:t xml:space="preserve">- na prowadzenie zajęć </w:t>
      </w:r>
      <w:r w:rsidRPr="003E5846">
        <w:rPr>
          <w:color w:val="auto"/>
        </w:rPr>
        <w:t xml:space="preserve">w </w:t>
      </w:r>
      <w:r w:rsidR="0090093A" w:rsidRPr="003E5846">
        <w:rPr>
          <w:color w:val="auto"/>
        </w:rPr>
        <w:t xml:space="preserve">ramach </w:t>
      </w:r>
      <w:r w:rsidRPr="003E5846">
        <w:rPr>
          <w:color w:val="auto"/>
        </w:rPr>
        <w:t>bloku I i II,</w:t>
      </w:r>
    </w:p>
    <w:p w14:paraId="6692DEFF" w14:textId="51A42D18" w:rsidR="004E355E" w:rsidRPr="003E5846" w:rsidRDefault="004E355E" w:rsidP="002C53FD">
      <w:pPr>
        <w:ind w:firstLine="284"/>
        <w:jc w:val="both"/>
        <w:rPr>
          <w:color w:val="auto"/>
        </w:rPr>
      </w:pPr>
      <w:r w:rsidRPr="003E5846">
        <w:rPr>
          <w:color w:val="auto"/>
        </w:rPr>
        <w:t xml:space="preserve">- </w:t>
      </w:r>
      <w:r w:rsidRPr="003E5846">
        <w:rPr>
          <w:i/>
          <w:color w:val="auto"/>
        </w:rPr>
        <w:t>Formularzu ofertowym nr 2</w:t>
      </w:r>
      <w:r w:rsidRPr="003E5846">
        <w:rPr>
          <w:color w:val="auto"/>
        </w:rPr>
        <w:t xml:space="preserve"> - na prowadzenie zajęć w </w:t>
      </w:r>
      <w:r w:rsidR="0090093A" w:rsidRPr="003E5846">
        <w:rPr>
          <w:color w:val="auto"/>
        </w:rPr>
        <w:t xml:space="preserve">ramach </w:t>
      </w:r>
      <w:r w:rsidRPr="003E5846">
        <w:rPr>
          <w:color w:val="auto"/>
        </w:rPr>
        <w:t>bloku III,</w:t>
      </w:r>
    </w:p>
    <w:p w14:paraId="2B81CCA8" w14:textId="5F66CE3E" w:rsidR="004E355E" w:rsidRPr="003E5846" w:rsidRDefault="004E355E" w:rsidP="002C53FD">
      <w:pPr>
        <w:ind w:firstLine="284"/>
        <w:jc w:val="both"/>
        <w:rPr>
          <w:color w:val="auto"/>
        </w:rPr>
      </w:pPr>
      <w:r w:rsidRPr="003E5846">
        <w:rPr>
          <w:color w:val="auto"/>
        </w:rPr>
        <w:t xml:space="preserve">- </w:t>
      </w:r>
      <w:r w:rsidRPr="003E5846">
        <w:rPr>
          <w:i/>
          <w:color w:val="auto"/>
        </w:rPr>
        <w:t>Formularzu ofertowym nr 3</w:t>
      </w:r>
      <w:r w:rsidRPr="003E5846">
        <w:rPr>
          <w:color w:val="auto"/>
        </w:rPr>
        <w:t xml:space="preserve"> - na prowadzenie zajęć w </w:t>
      </w:r>
      <w:r w:rsidR="0090093A" w:rsidRPr="003E5846">
        <w:rPr>
          <w:color w:val="auto"/>
        </w:rPr>
        <w:t xml:space="preserve">ramach </w:t>
      </w:r>
      <w:r w:rsidRPr="003E5846">
        <w:rPr>
          <w:color w:val="auto"/>
        </w:rPr>
        <w:t>bloku IV,</w:t>
      </w:r>
    </w:p>
    <w:p w14:paraId="2D9511B7" w14:textId="4D0E6281" w:rsidR="004E355E" w:rsidRDefault="004E355E" w:rsidP="002C53FD">
      <w:pPr>
        <w:spacing w:after="120"/>
        <w:ind w:firstLine="284"/>
        <w:jc w:val="both"/>
      </w:pPr>
      <w:r w:rsidRPr="003E5846">
        <w:rPr>
          <w:color w:val="auto"/>
        </w:rPr>
        <w:t xml:space="preserve">- </w:t>
      </w:r>
      <w:r w:rsidRPr="003E5846">
        <w:rPr>
          <w:i/>
          <w:color w:val="auto"/>
        </w:rPr>
        <w:t>Formularzu ofertowym nr 4</w:t>
      </w:r>
      <w:r w:rsidRPr="003E5846">
        <w:rPr>
          <w:color w:val="auto"/>
        </w:rPr>
        <w:t xml:space="preserve"> - na prowadzenie zajęć w </w:t>
      </w:r>
      <w:r w:rsidR="0090093A" w:rsidRPr="003E5846">
        <w:rPr>
          <w:color w:val="auto"/>
        </w:rPr>
        <w:t xml:space="preserve">ramach </w:t>
      </w:r>
      <w:r>
        <w:t>bloku V.</w:t>
      </w:r>
    </w:p>
    <w:p w14:paraId="4AD5544D" w14:textId="4114C89A" w:rsidR="004E355E" w:rsidRDefault="004E355E" w:rsidP="004E355E">
      <w:pPr>
        <w:jc w:val="both"/>
      </w:pPr>
      <w:r>
        <w:t>2. Oferty, w formie ska</w:t>
      </w:r>
      <w:r w:rsidR="002C53FD">
        <w:t>nu podpisanego przez Wykonawcę (lub osobę upoważnioną</w:t>
      </w:r>
      <w:r w:rsidR="00741465">
        <w:t xml:space="preserve"> do </w:t>
      </w:r>
      <w:r>
        <w:t>reprezentowania Wykonawcy), należy przesłać na adres e-ma</w:t>
      </w:r>
      <w:r w:rsidR="002C53FD">
        <w:t>il: barbara.sikora@ore.edu.pl w </w:t>
      </w:r>
      <w:r>
        <w:t xml:space="preserve">terminie do dnia 10 lutego 2022 r. do godziny 12.00. </w:t>
      </w:r>
    </w:p>
    <w:p w14:paraId="750FD800" w14:textId="64F73B39" w:rsidR="004E355E" w:rsidRPr="008D7844" w:rsidRDefault="004E355E" w:rsidP="004E355E">
      <w:pPr>
        <w:jc w:val="both"/>
        <w:rPr>
          <w:i/>
          <w:iCs/>
        </w:rPr>
      </w:pPr>
      <w:r>
        <w:t xml:space="preserve">W temacie wiadomości należy wpisać: </w:t>
      </w:r>
      <w:r w:rsidRPr="008D7844">
        <w:rPr>
          <w:i/>
          <w:iCs/>
        </w:rPr>
        <w:t>„Przygotowanie i przeprowadzenie wy</w:t>
      </w:r>
      <w:r w:rsidR="002C53FD" w:rsidRPr="008D7844">
        <w:rPr>
          <w:i/>
          <w:iCs/>
        </w:rPr>
        <w:t xml:space="preserve">kładu/ów konwersatoryjnego/ych </w:t>
      </w:r>
      <w:r w:rsidRPr="008D7844">
        <w:rPr>
          <w:i/>
          <w:iCs/>
        </w:rPr>
        <w:t>podczas szkolenia on-line dla k</w:t>
      </w:r>
      <w:r w:rsidR="00741465" w:rsidRPr="008D7844">
        <w:rPr>
          <w:i/>
          <w:iCs/>
        </w:rPr>
        <w:t>adry nadzoru pedagogicznego – w </w:t>
      </w:r>
      <w:r w:rsidRPr="008D7844">
        <w:rPr>
          <w:i/>
          <w:iCs/>
        </w:rPr>
        <w:t xml:space="preserve">ramach bloku tematycznego nr ….. ” </w:t>
      </w:r>
    </w:p>
    <w:p w14:paraId="7BDE6385" w14:textId="77777777" w:rsidR="004E355E" w:rsidRDefault="004E355E" w:rsidP="004E355E">
      <w:pPr>
        <w:jc w:val="both"/>
      </w:pPr>
      <w:r>
        <w:t>3. Oferty złożone po terminie nie będą rozpatrywane.</w:t>
      </w:r>
    </w:p>
    <w:p w14:paraId="6E7B5D57" w14:textId="1D9CD855" w:rsidR="004E355E" w:rsidRPr="004E355E" w:rsidRDefault="004E355E" w:rsidP="004E355E">
      <w:pPr>
        <w:jc w:val="both"/>
      </w:pPr>
      <w:r>
        <w:t>4. Oferent przed upływem terminu składania ofert może zmienić lub wycofać swoją ofertę.</w:t>
      </w:r>
    </w:p>
    <w:p w14:paraId="4BB9CABB" w14:textId="31A33E1A" w:rsidR="004E355E" w:rsidRPr="004E355E" w:rsidRDefault="004E355E" w:rsidP="004E355E">
      <w:pPr>
        <w:jc w:val="both"/>
      </w:pPr>
    </w:p>
    <w:p w14:paraId="63445004" w14:textId="77777777" w:rsidR="009168C2" w:rsidRPr="009168C2" w:rsidRDefault="009168C2" w:rsidP="009168C2">
      <w:pPr>
        <w:spacing w:after="120"/>
        <w:ind w:left="284" w:hanging="284"/>
        <w:jc w:val="both"/>
        <w:rPr>
          <w:b/>
        </w:rPr>
      </w:pPr>
      <w:r w:rsidRPr="009168C2">
        <w:rPr>
          <w:b/>
        </w:rPr>
        <w:lastRenderedPageBreak/>
        <w:t>6.</w:t>
      </w:r>
      <w:r w:rsidRPr="009168C2">
        <w:rPr>
          <w:b/>
        </w:rPr>
        <w:tab/>
        <w:t>Termin i miejsce wykonania zamówienia</w:t>
      </w:r>
    </w:p>
    <w:p w14:paraId="4EBE8A2F" w14:textId="1784F9BC" w:rsidR="009168C2" w:rsidRDefault="009168C2" w:rsidP="007977EB">
      <w:pPr>
        <w:spacing w:after="360"/>
        <w:jc w:val="both"/>
      </w:pPr>
      <w:r>
        <w:t>Zajęcia w ramach szkolenia online prowadzone będą w okresie od 23 lutego 2022 r. do 23 grudnia 2022 r. na platformie Zoom.</w:t>
      </w:r>
    </w:p>
    <w:p w14:paraId="636D5D63" w14:textId="506C88FA" w:rsidR="009168C2" w:rsidRPr="009168C2" w:rsidRDefault="009168C2" w:rsidP="00FE6025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b/>
        </w:rPr>
      </w:pPr>
      <w:r w:rsidRPr="009168C2">
        <w:rPr>
          <w:b/>
        </w:rPr>
        <w:t>Kryterium wyboru najkorzystniejszej oferty</w:t>
      </w:r>
    </w:p>
    <w:p w14:paraId="04DD3215" w14:textId="3942AD54" w:rsidR="00FE6025" w:rsidRDefault="00FE6025" w:rsidP="00FE6025">
      <w:pPr>
        <w:jc w:val="both"/>
      </w:pPr>
      <w:r>
        <w:t xml:space="preserve">Jedynym kryterium oceny ofert jest cena brutto za przeprowadzenie jednej godziny zajęć wskazana w </w:t>
      </w:r>
      <w:r w:rsidRPr="00FE6025">
        <w:rPr>
          <w:i/>
        </w:rPr>
        <w:t>Formularzu ofertowym</w:t>
      </w:r>
      <w:r>
        <w:t>. W przypadku gdy dwie lub więcej ofert zawierać będzie taką samą cenę Zamawiający wezwie Wykonawców, którzy złożyli te oferty do złożenia w wyznaczonym przez Zamawiającego terminie ofert dodatkowych.</w:t>
      </w:r>
    </w:p>
    <w:p w14:paraId="34D6F95D" w14:textId="48F463D0" w:rsidR="00FE6025" w:rsidRDefault="00FE6025" w:rsidP="00FE6025">
      <w:pPr>
        <w:spacing w:after="120"/>
        <w:jc w:val="both"/>
      </w:pPr>
      <w:r>
        <w:t>Przy wyborze oferty najkorzystniejszej Zamawiający będzie stosował następujące kryteria:</w:t>
      </w:r>
    </w:p>
    <w:p w14:paraId="3629454B" w14:textId="71E7C708" w:rsidR="00FE6025" w:rsidRDefault="00FE6025" w:rsidP="00FE6025">
      <w:pPr>
        <w:spacing w:after="120"/>
        <w:jc w:val="both"/>
      </w:pPr>
      <w:r>
        <w:t>Cena brutto – 100%</w:t>
      </w:r>
    </w:p>
    <w:p w14:paraId="68542649" w14:textId="26AD68DB" w:rsidR="00FE6025" w:rsidRDefault="00FE6025" w:rsidP="00FE6025">
      <w:pPr>
        <w:spacing w:after="120"/>
        <w:jc w:val="both"/>
      </w:pPr>
      <w:r>
        <w:t>Punkty w ramach kryterium będą obliczane według wzoru:</w:t>
      </w:r>
    </w:p>
    <w:p w14:paraId="7F4DA8C4" w14:textId="7CBE48CE" w:rsidR="00FE6025" w:rsidRPr="006659F1" w:rsidRDefault="006659F1" w:rsidP="006659F1">
      <w:pPr>
        <w:spacing w:after="120"/>
        <w:ind w:left="1134" w:hanging="708"/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c=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⋅100 %</m:t>
          </m:r>
        </m:oMath>
      </m:oMathPara>
    </w:p>
    <w:p w14:paraId="615056C5" w14:textId="77777777" w:rsidR="00FE6025" w:rsidRDefault="00FE6025" w:rsidP="00741465">
      <w:pPr>
        <w:jc w:val="both"/>
      </w:pPr>
      <w:r>
        <w:t>C – liczba punktów w kryterium cena brutto</w:t>
      </w:r>
    </w:p>
    <w:p w14:paraId="621DAF3D" w14:textId="77777777" w:rsidR="00FE6025" w:rsidRDefault="00FE6025" w:rsidP="00741465">
      <w:pPr>
        <w:jc w:val="both"/>
      </w:pPr>
      <w:r>
        <w:t>Cn – najniższa cena brutto</w:t>
      </w:r>
    </w:p>
    <w:p w14:paraId="27D891AD" w14:textId="1CEA7C88" w:rsidR="00FE6025" w:rsidRDefault="00FE6025" w:rsidP="00741465">
      <w:pPr>
        <w:spacing w:after="240"/>
        <w:jc w:val="both"/>
      </w:pPr>
      <w:r>
        <w:t xml:space="preserve">Cb </w:t>
      </w:r>
      <w:r w:rsidR="00741465">
        <w:t>– cena brutto w badanej ofercie</w:t>
      </w:r>
    </w:p>
    <w:p w14:paraId="3A595D82" w14:textId="77777777" w:rsidR="00FE6025" w:rsidRDefault="00FE6025" w:rsidP="00FE6025">
      <w:pPr>
        <w:jc w:val="both"/>
      </w:pPr>
      <w:r>
        <w:t>Dodatkowych wyjaśnień i informacji udziela:</w:t>
      </w:r>
    </w:p>
    <w:p w14:paraId="11651EE5" w14:textId="02B57744" w:rsidR="00FE6025" w:rsidRDefault="00FE6025" w:rsidP="00FE6025">
      <w:pPr>
        <w:jc w:val="both"/>
      </w:pPr>
      <w:r>
        <w:t>B</w:t>
      </w:r>
      <w:r w:rsidR="006659F1">
        <w:t xml:space="preserve">arbara Sikora </w:t>
      </w:r>
    </w:p>
    <w:p w14:paraId="6F5EE26C" w14:textId="0F6257D6" w:rsidR="00FE6025" w:rsidRDefault="00FE6025" w:rsidP="00FE6025">
      <w:pPr>
        <w:jc w:val="both"/>
      </w:pPr>
      <w:r>
        <w:t xml:space="preserve">Adres e-mail: </w:t>
      </w:r>
      <w:r w:rsidR="006659F1" w:rsidRPr="00897947">
        <w:rPr>
          <w:color w:val="0347DF"/>
        </w:rPr>
        <w:t>barbara.sikora</w:t>
      </w:r>
      <w:r w:rsidRPr="00897947">
        <w:rPr>
          <w:color w:val="0347DF"/>
        </w:rPr>
        <w:t>@ore.edu.pl</w:t>
      </w:r>
    </w:p>
    <w:p w14:paraId="045D1AE7" w14:textId="315E265D" w:rsidR="009168C2" w:rsidRDefault="006659F1" w:rsidP="007977EB">
      <w:pPr>
        <w:spacing w:after="360"/>
        <w:jc w:val="both"/>
      </w:pPr>
      <w:r>
        <w:t>tel. 22 345 37 79 w.43</w:t>
      </w:r>
      <w:r w:rsidR="00FE6025">
        <w:t>0</w:t>
      </w:r>
    </w:p>
    <w:p w14:paraId="79D9F7A6" w14:textId="627FE463" w:rsidR="00897947" w:rsidRPr="00897947" w:rsidRDefault="00897947" w:rsidP="00897947">
      <w:pPr>
        <w:spacing w:after="120"/>
        <w:ind w:left="284" w:hanging="284"/>
        <w:jc w:val="both"/>
        <w:rPr>
          <w:b/>
        </w:rPr>
      </w:pPr>
      <w:r w:rsidRPr="00897947">
        <w:rPr>
          <w:b/>
        </w:rPr>
        <w:t>8.</w:t>
      </w:r>
      <w:r w:rsidRPr="00897947">
        <w:rPr>
          <w:b/>
        </w:rPr>
        <w:tab/>
        <w:t>Warunki zmiany umowy</w:t>
      </w:r>
    </w:p>
    <w:p w14:paraId="39FEA001" w14:textId="3FA3B773" w:rsidR="00897947" w:rsidRDefault="00897947" w:rsidP="00897947">
      <w:pPr>
        <w:jc w:val="both"/>
      </w:pPr>
      <w:r>
        <w:t>Zamawiający zastrzega możliwość zmiany treści umowy (Projekt</w:t>
      </w:r>
      <w:r w:rsidR="007977EB">
        <w:t>y umów</w:t>
      </w:r>
      <w:r>
        <w:t xml:space="preserve"> </w:t>
      </w:r>
      <w:r w:rsidR="007977EB">
        <w:t xml:space="preserve">w </w:t>
      </w:r>
      <w:r w:rsidR="007977EB" w:rsidRPr="007977EB">
        <w:rPr>
          <w:i/>
        </w:rPr>
        <w:t>Załącznikach nr 5, 6, 7 i 8</w:t>
      </w:r>
      <w:r>
        <w:t>) w stosunku do treści oferty, na podstawie której dokonano wyboru Wykonawcy, w zakresie terminów wykonania umowy oraz terminów odbioru przedmiotu umowy. Zmiana terminów realizacji szkoleń lub rezygnacja z jednego lu</w:t>
      </w:r>
      <w:r w:rsidR="00741465">
        <w:t>b kilku terminów może wynikać w </w:t>
      </w:r>
      <w:r>
        <w:t>szczególności z nieprzewidzianej przerwy w realizacji przedmiotu zamówienia lub z innych uzasadnionych przyczyn wskazanych przez Zamawiającego. Zmiana umowy z powodów, o których mowa powyżej, możliwa jest pod warunkiem poinformowania Wykonawcy przez Zamawiającego o konieczności wprowadzenia zmiany wraz z podaniem przyczyn.</w:t>
      </w:r>
    </w:p>
    <w:p w14:paraId="784D1436" w14:textId="77777777" w:rsidR="00897947" w:rsidRDefault="00897947" w:rsidP="00897947">
      <w:pPr>
        <w:jc w:val="both"/>
      </w:pPr>
      <w:r>
        <w:t xml:space="preserve">Zmiana terminów, o których mowa powyżej, może nastąpić z inicjatywy Zamawiającego, </w:t>
      </w:r>
    </w:p>
    <w:p w14:paraId="400D5141" w14:textId="77777777" w:rsidR="00897947" w:rsidRDefault="00897947" w:rsidP="00897947">
      <w:pPr>
        <w:jc w:val="both"/>
      </w:pPr>
      <w:r>
        <w:t>po uzgodnieniach z Wykonawcą i jego akceptacji.</w:t>
      </w:r>
    </w:p>
    <w:p w14:paraId="03F28845" w14:textId="59F30B58" w:rsidR="00897947" w:rsidRDefault="00897947" w:rsidP="007977EB">
      <w:pPr>
        <w:spacing w:after="360"/>
        <w:jc w:val="both"/>
      </w:pPr>
      <w:r>
        <w:t>Zamawiający zastrzega sobie możliwość modyfikacji przedmiotu zamówienia w wyniku konsultacji przeprowadzonych z Wykonawcą, które będą miały wpływ na jakość realizacji umowy i jakość przedmiotu zamówienia.</w:t>
      </w:r>
    </w:p>
    <w:p w14:paraId="6176BF9E" w14:textId="20A8DBBA" w:rsidR="00897947" w:rsidRPr="008D7844" w:rsidRDefault="008D7844" w:rsidP="008D7844">
      <w:pPr>
        <w:spacing w:after="120"/>
        <w:jc w:val="both"/>
        <w:rPr>
          <w:rFonts w:eastAsia="Times New Roman"/>
          <w:lang w:val="pl"/>
        </w:rPr>
      </w:pPr>
      <w:r>
        <w:rPr>
          <w:b/>
        </w:rPr>
        <w:t xml:space="preserve">9. </w:t>
      </w:r>
      <w:r w:rsidR="00D353CE" w:rsidRPr="008D7844">
        <w:rPr>
          <w:b/>
        </w:rPr>
        <w:t>Klauzula informacyjna</w:t>
      </w:r>
    </w:p>
    <w:p w14:paraId="072560DD" w14:textId="786BFA85" w:rsidR="00877C84" w:rsidRPr="00897947" w:rsidRDefault="00877C84" w:rsidP="00897947">
      <w:pPr>
        <w:jc w:val="both"/>
        <w:rPr>
          <w:rFonts w:eastAsia="Times New Roman"/>
          <w:lang w:val="pl"/>
        </w:rPr>
      </w:pPr>
      <w:r w:rsidRPr="00897947">
        <w:rPr>
          <w:rFonts w:eastAsia="Calibri"/>
        </w:rPr>
        <w:t>Zgodnie z art. 13 ust. 1 i 2 rozporządzenia Parlamentu Europejskiego i Rady (UE) 2016/679 z dnia 27 kwietnia 2016 r. (Dz. Urz. UE L 119 z 04.05.2016 r.), dalej „RODO”, Ośrodek Rozwoju Edukacji w Warszawie informuje, że:</w:t>
      </w:r>
    </w:p>
    <w:p w14:paraId="116F2855" w14:textId="77777777" w:rsidR="003E5846" w:rsidRDefault="00877C84" w:rsidP="00877C84">
      <w:pPr>
        <w:numPr>
          <w:ilvl w:val="0"/>
          <w:numId w:val="13"/>
        </w:numPr>
        <w:spacing w:line="312" w:lineRule="auto"/>
        <w:ind w:left="284" w:hanging="284"/>
        <w:contextualSpacing/>
        <w:jc w:val="both"/>
        <w:rPr>
          <w:rFonts w:eastAsia="Calibri"/>
        </w:rPr>
      </w:pPr>
      <w:r w:rsidRPr="005F3361">
        <w:rPr>
          <w:rFonts w:eastAsia="Calibri"/>
        </w:rPr>
        <w:lastRenderedPageBreak/>
        <w:t>Administratorem Pani/Pana danych osobowych jest Ośrode</w:t>
      </w:r>
      <w:r w:rsidR="003E5846">
        <w:rPr>
          <w:rFonts w:eastAsia="Calibri"/>
        </w:rPr>
        <w:t>k Rozwoju Edukacji z siedzibą w </w:t>
      </w:r>
      <w:r w:rsidRPr="005F3361">
        <w:rPr>
          <w:rFonts w:eastAsia="Calibri"/>
        </w:rPr>
        <w:t>Warszawie, 00-478 Warszawa, Al. Ujazdowskie 28,</w:t>
      </w:r>
      <w:r>
        <w:rPr>
          <w:rFonts w:eastAsia="Calibri"/>
        </w:rPr>
        <w:t xml:space="preserve"> </w:t>
      </w:r>
      <w:r w:rsidRPr="005F3361">
        <w:rPr>
          <w:rFonts w:eastAsia="Calibri"/>
        </w:rPr>
        <w:t xml:space="preserve">e-mail: </w:t>
      </w:r>
      <w:hyperlink r:id="rId9" w:history="1">
        <w:r w:rsidRPr="00982F01">
          <w:rPr>
            <w:rStyle w:val="Hipercze"/>
            <w:rFonts w:eastAsia="Calibri"/>
          </w:rPr>
          <w:t>sekretariat@ore.edu.pl</w:t>
        </w:r>
      </w:hyperlink>
      <w:r w:rsidRPr="005F3361">
        <w:rPr>
          <w:rFonts w:eastAsia="Calibri"/>
        </w:rPr>
        <w:t>,</w:t>
      </w:r>
      <w:r>
        <w:rPr>
          <w:rFonts w:eastAsia="Calibri"/>
        </w:rPr>
        <w:t xml:space="preserve"> </w:t>
      </w:r>
    </w:p>
    <w:p w14:paraId="4001AA1B" w14:textId="1BB532EB" w:rsidR="00877C84" w:rsidRPr="005F3361" w:rsidRDefault="00877C84" w:rsidP="003E5846">
      <w:pPr>
        <w:spacing w:line="312" w:lineRule="auto"/>
        <w:ind w:left="284"/>
        <w:contextualSpacing/>
        <w:jc w:val="both"/>
        <w:rPr>
          <w:rFonts w:eastAsia="Calibri"/>
        </w:rPr>
      </w:pPr>
      <w:r w:rsidRPr="005F3361">
        <w:rPr>
          <w:rFonts w:eastAsia="Calibri"/>
        </w:rPr>
        <w:t>tel. 22 345 37 00;</w:t>
      </w:r>
    </w:p>
    <w:p w14:paraId="1AE7A63A" w14:textId="77777777" w:rsidR="00877C84" w:rsidRPr="005F3361" w:rsidRDefault="00877C84" w:rsidP="00877C84">
      <w:pPr>
        <w:numPr>
          <w:ilvl w:val="0"/>
          <w:numId w:val="13"/>
        </w:numPr>
        <w:spacing w:line="312" w:lineRule="auto"/>
        <w:ind w:left="284" w:hanging="284"/>
        <w:contextualSpacing/>
        <w:jc w:val="both"/>
        <w:rPr>
          <w:rFonts w:eastAsia="Calibri"/>
        </w:rPr>
      </w:pPr>
      <w:r w:rsidRPr="005F3361">
        <w:rPr>
          <w:rFonts w:eastAsia="Calibri"/>
        </w:rPr>
        <w:t>W sprawach dotyczących przetwarzania danych osobowych może się Pani/Pan skontaktować z Inspektorem Ochrony Danych poprzez e-mail: iod@ore.edu.pl;</w:t>
      </w:r>
    </w:p>
    <w:p w14:paraId="43E0BF6F" w14:textId="77777777" w:rsidR="00877C84" w:rsidRPr="005F3361" w:rsidRDefault="00877C84" w:rsidP="00877C84">
      <w:pPr>
        <w:numPr>
          <w:ilvl w:val="0"/>
          <w:numId w:val="13"/>
        </w:numPr>
        <w:spacing w:line="312" w:lineRule="auto"/>
        <w:ind w:left="284" w:hanging="284"/>
        <w:contextualSpacing/>
        <w:jc w:val="both"/>
        <w:rPr>
          <w:rFonts w:eastAsia="Times New Roman"/>
        </w:rPr>
      </w:pPr>
      <w:r w:rsidRPr="005F3361">
        <w:rPr>
          <w:rFonts w:eastAsia="Times New Roman"/>
        </w:rPr>
        <w:t xml:space="preserve">Pani/Pana dane osobowe przetwarzane będą w celu związanym z postępowaniem </w:t>
      </w:r>
      <w:r>
        <w:rPr>
          <w:rFonts w:eastAsia="Times New Roman"/>
        </w:rPr>
        <w:t>o </w:t>
      </w:r>
      <w:r w:rsidRPr="005F3361">
        <w:rPr>
          <w:rFonts w:eastAsia="Times New Roman"/>
        </w:rPr>
        <w:t xml:space="preserve">udzielenie zamówienia publicznego </w:t>
      </w:r>
      <w:r w:rsidRPr="005F3361">
        <w:t>zgodnie z obowiązującymi przepisami prawa</w:t>
      </w:r>
      <w:r w:rsidRPr="005F3361">
        <w:rPr>
          <w:rFonts w:eastAsia="Times New Roman"/>
        </w:rPr>
        <w:t>;</w:t>
      </w:r>
    </w:p>
    <w:p w14:paraId="201CE04A" w14:textId="636EF47A" w:rsidR="00877C84" w:rsidRPr="005F3361" w:rsidRDefault="00877C84" w:rsidP="00877C84">
      <w:pPr>
        <w:numPr>
          <w:ilvl w:val="0"/>
          <w:numId w:val="13"/>
        </w:numPr>
        <w:spacing w:line="312" w:lineRule="auto"/>
        <w:ind w:left="284" w:hanging="284"/>
        <w:contextualSpacing/>
        <w:jc w:val="both"/>
        <w:rPr>
          <w:rFonts w:eastAsia="Times New Roman"/>
        </w:rPr>
      </w:pPr>
      <w:r w:rsidRPr="005F3361">
        <w:rPr>
          <w:rFonts w:eastAsia="Times New Roman"/>
        </w:rPr>
        <w:t>Odbiorcami Pani/Pana danych osobowych mogą być osoby lub podmioty, którym udostępniona zostanie dokumentacja postępowania</w:t>
      </w:r>
      <w:r w:rsidR="003E5846">
        <w:rPr>
          <w:rFonts w:eastAsia="Times New Roman"/>
        </w:rPr>
        <w:t xml:space="preserve"> w oparciu o przepisy Prawa Zamówień Publicznych lub przepisy o dostępnie do informacji publicznej</w:t>
      </w:r>
      <w:r w:rsidRPr="005F3361">
        <w:rPr>
          <w:rFonts w:eastAsia="Times New Roman"/>
        </w:rPr>
        <w:t>,</w:t>
      </w:r>
      <w:r w:rsidR="003E5846">
        <w:rPr>
          <w:rFonts w:eastAsia="Times New Roman"/>
        </w:rPr>
        <w:t xml:space="preserve"> podmioty upoważnione na podstawie przepisów prawa, a także podmioty świadczące usługi na rzecz administratora na podstawie zawartych z nim umów;</w:t>
      </w:r>
    </w:p>
    <w:p w14:paraId="0ED53DFE" w14:textId="3BC8FB76" w:rsidR="00877C84" w:rsidRPr="005F3361" w:rsidRDefault="00877C84" w:rsidP="00877C84">
      <w:pPr>
        <w:pStyle w:val="Akapitzlist"/>
        <w:numPr>
          <w:ilvl w:val="0"/>
          <w:numId w:val="13"/>
        </w:numPr>
        <w:ind w:left="284" w:hanging="284"/>
        <w:jc w:val="both"/>
        <w:rPr>
          <w:u w:val="single"/>
        </w:rPr>
      </w:pPr>
      <w:r w:rsidRPr="005F3361">
        <w:rPr>
          <w:rFonts w:eastAsia="Times New Roman"/>
        </w:rPr>
        <w:t>Pani/Pana dane osobowe b</w:t>
      </w:r>
      <w:r w:rsidR="003E5846">
        <w:rPr>
          <w:rFonts w:eastAsia="Times New Roman"/>
        </w:rPr>
        <w:t>ędą przechowywane, przez okres 4</w:t>
      </w:r>
      <w:r w:rsidRPr="005F3361">
        <w:rPr>
          <w:rFonts w:eastAsia="Times New Roman"/>
        </w:rPr>
        <w:t xml:space="preserve"> lat </w:t>
      </w:r>
      <w:r w:rsidR="003E5846">
        <w:rPr>
          <w:rFonts w:eastAsia="Times New Roman"/>
        </w:rPr>
        <w:t>od dnia zakończenia postępowania o udzielenie zamówienia, a jeśli czas trwania umowy przekracza 4 lata, okres przechowywania obejmuje cały czas trwania umowy, a po jej zakończeniu, czas wymagany przez przepisy powszechnie obowiązującego prawa;</w:t>
      </w:r>
    </w:p>
    <w:p w14:paraId="25B7FB36" w14:textId="3F77AB21" w:rsidR="00877C84" w:rsidRDefault="00877C84" w:rsidP="00877C84">
      <w:pPr>
        <w:numPr>
          <w:ilvl w:val="0"/>
          <w:numId w:val="13"/>
        </w:numPr>
        <w:spacing w:line="312" w:lineRule="auto"/>
        <w:ind w:left="284" w:hanging="284"/>
        <w:contextualSpacing/>
        <w:jc w:val="both"/>
        <w:rPr>
          <w:rFonts w:eastAsia="Times New Roman"/>
        </w:rPr>
      </w:pPr>
      <w:r w:rsidRPr="005F3361">
        <w:rPr>
          <w:rFonts w:eastAsia="Times New Roman"/>
        </w:rPr>
        <w:t>Podanie danych osobowych Pani/Pana dotyczących jest dobrowolne ale niezbędne w celu wzięcia udziału w postępowaniu o udzielenie zamówienia publicznego;</w:t>
      </w:r>
    </w:p>
    <w:p w14:paraId="6CECD805" w14:textId="0F2BDAB0" w:rsidR="00EF02DF" w:rsidRDefault="00EF02DF" w:rsidP="00877C84">
      <w:pPr>
        <w:numPr>
          <w:ilvl w:val="0"/>
          <w:numId w:val="13"/>
        </w:numPr>
        <w:spacing w:line="312" w:lineRule="auto"/>
        <w:ind w:left="284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t>Pani/Pana dane osobowe nie będą podlegały zautomatyzowanemu podejmowaniu decyzji w tym również profilowaniu;</w:t>
      </w:r>
    </w:p>
    <w:p w14:paraId="20714BB6" w14:textId="29FC47E6" w:rsidR="00EF02DF" w:rsidRPr="005F3361" w:rsidRDefault="00EF02DF" w:rsidP="00877C84">
      <w:pPr>
        <w:numPr>
          <w:ilvl w:val="0"/>
          <w:numId w:val="13"/>
        </w:numPr>
        <w:spacing w:line="312" w:lineRule="auto"/>
        <w:ind w:left="284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t>Dane osobowe nie będą przekazywane do państwa trzeciego ani organizacji międzynarodowej;</w:t>
      </w:r>
    </w:p>
    <w:p w14:paraId="1E2D1A77" w14:textId="77777777" w:rsidR="00877C84" w:rsidRPr="005F3361" w:rsidRDefault="00877C84" w:rsidP="00877C84">
      <w:pPr>
        <w:pStyle w:val="Akapitzlist"/>
        <w:numPr>
          <w:ilvl w:val="0"/>
          <w:numId w:val="13"/>
        </w:numPr>
        <w:ind w:left="284" w:hanging="284"/>
        <w:jc w:val="both"/>
        <w:rPr>
          <w:rFonts w:eastAsia="Times New Roman"/>
        </w:rPr>
      </w:pPr>
      <w:r w:rsidRPr="005F3361">
        <w:rPr>
          <w:rFonts w:eastAsia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6283527B" w14:textId="279D04D0" w:rsidR="00877C84" w:rsidRPr="005F3361" w:rsidRDefault="008D7844" w:rsidP="00877C84">
      <w:pPr>
        <w:spacing w:before="120" w:after="120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877C84" w:rsidRPr="005F3361">
        <w:rPr>
          <w:rFonts w:eastAsia="Calibri"/>
          <w:b/>
        </w:rPr>
        <w:t>. Uwagi końcowe</w:t>
      </w:r>
    </w:p>
    <w:p w14:paraId="1F31010B" w14:textId="77777777" w:rsidR="009168C2" w:rsidRPr="009168C2" w:rsidRDefault="009168C2" w:rsidP="008D7844">
      <w:pPr>
        <w:pStyle w:val="Akapitzlist"/>
        <w:numPr>
          <w:ilvl w:val="0"/>
          <w:numId w:val="14"/>
        </w:numPr>
        <w:ind w:left="284" w:hanging="284"/>
        <w:jc w:val="both"/>
        <w:rPr>
          <w:rFonts w:eastAsia="Calibri"/>
        </w:rPr>
      </w:pPr>
      <w:bookmarkStart w:id="1" w:name="_Hlk27688992"/>
      <w:r w:rsidRPr="009168C2">
        <w:rPr>
          <w:rFonts w:eastAsia="Calibri"/>
        </w:rPr>
        <w:t>Zamawiający zastrzega sobie prawo do zamknięcia postępowania o udzielenie zamówienia bez podawania przyczyny na każdym etapie postępowania.</w:t>
      </w:r>
    </w:p>
    <w:p w14:paraId="1A1793B3" w14:textId="5175D06E" w:rsidR="00877C84" w:rsidRPr="005F3361" w:rsidRDefault="00877C84" w:rsidP="008D7844">
      <w:pPr>
        <w:pStyle w:val="Akapitzlist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5F3361">
        <w:rPr>
          <w:rFonts w:eastAsia="Calibri"/>
        </w:rPr>
        <w:t>Zamawiający</w:t>
      </w:r>
      <w:r w:rsidR="009168C2">
        <w:rPr>
          <w:rFonts w:eastAsia="Calibri"/>
        </w:rPr>
        <w:t xml:space="preserve"> odrzuci ofertę Wykonawcy, który</w:t>
      </w:r>
      <w:r w:rsidRPr="005F3361">
        <w:rPr>
          <w:rFonts w:eastAsia="Calibri"/>
        </w:rPr>
        <w:t xml:space="preserve"> nie spełnia warunków udziału w postępowaniu. </w:t>
      </w:r>
    </w:p>
    <w:p w14:paraId="158A04CF" w14:textId="77777777" w:rsidR="00877C84" w:rsidRPr="005F3361" w:rsidRDefault="00877C84" w:rsidP="008D7844">
      <w:pPr>
        <w:pStyle w:val="Akapitzlist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5F3361">
        <w:rPr>
          <w:rFonts w:eastAsia="Calibri"/>
        </w:rPr>
        <w:t>Wykonawcy uczestniczą w postępowaniu na własne ryzyko i koszt, nie przysługują im żadne roszczenia z tytułu zamknięcia lub unieważnienia postępowania przez Zamawiającego.</w:t>
      </w:r>
    </w:p>
    <w:p w14:paraId="0E3262AB" w14:textId="77777777" w:rsidR="009168C2" w:rsidRDefault="00877C84" w:rsidP="008D7844">
      <w:pPr>
        <w:pStyle w:val="Akapitzlist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5F3361">
        <w:rPr>
          <w:rFonts w:eastAsia="Calibri"/>
        </w:rPr>
        <w:t xml:space="preserve">Ocena zgodności ofert z wymaganiami Zamawiającego przeprowadzona zostanie na podstawie analizy dokumentów i materiałów, jakie Wykonawca zawarł w swej ofercie. </w:t>
      </w:r>
    </w:p>
    <w:p w14:paraId="6AE73750" w14:textId="233500B8" w:rsidR="00877C84" w:rsidRPr="009168C2" w:rsidRDefault="009168C2" w:rsidP="008D7844">
      <w:pPr>
        <w:pStyle w:val="Akapitzlist"/>
        <w:numPr>
          <w:ilvl w:val="0"/>
          <w:numId w:val="14"/>
        </w:numPr>
        <w:ind w:left="284" w:hanging="284"/>
        <w:jc w:val="both"/>
        <w:rPr>
          <w:rFonts w:eastAsia="Calibri"/>
        </w:rPr>
      </w:pPr>
      <w:r w:rsidRPr="009168C2">
        <w:rPr>
          <w:rFonts w:eastAsia="Calibri"/>
        </w:rPr>
        <w:t>Zamawiający zastrzega sobie prawo niewyłonienia Wykonawcy bez podania przyczyny.</w:t>
      </w:r>
    </w:p>
    <w:bookmarkEnd w:id="1"/>
    <w:p w14:paraId="4341E828" w14:textId="03342BB1" w:rsidR="00877C84" w:rsidRPr="005F3361" w:rsidRDefault="008D7844" w:rsidP="007977EB">
      <w:pPr>
        <w:spacing w:before="480" w:after="120"/>
        <w:jc w:val="both"/>
        <w:rPr>
          <w:rFonts w:eastAsia="Calibri"/>
          <w:b/>
        </w:rPr>
      </w:pPr>
      <w:r>
        <w:rPr>
          <w:rFonts w:eastAsia="Calibri"/>
          <w:b/>
        </w:rPr>
        <w:t>11</w:t>
      </w:r>
      <w:r w:rsidR="00877C84" w:rsidRPr="005F3361">
        <w:rPr>
          <w:rFonts w:eastAsia="Calibri"/>
          <w:b/>
        </w:rPr>
        <w:t>. Załącznik</w:t>
      </w:r>
      <w:r w:rsidR="00877C84">
        <w:rPr>
          <w:rFonts w:eastAsia="Calibri"/>
          <w:b/>
        </w:rPr>
        <w:t>i</w:t>
      </w:r>
    </w:p>
    <w:p w14:paraId="5274162E" w14:textId="452455E6" w:rsidR="00877C84" w:rsidRPr="005F3361" w:rsidRDefault="00877C84" w:rsidP="00AC6ACB">
      <w:pPr>
        <w:spacing w:line="240" w:lineRule="auto"/>
        <w:jc w:val="both"/>
        <w:rPr>
          <w:rFonts w:eastAsia="Calibri"/>
          <w:i/>
          <w:color w:val="000000" w:themeColor="text1"/>
        </w:rPr>
      </w:pPr>
      <w:r>
        <w:t xml:space="preserve">Załącznik nr 1 – </w:t>
      </w:r>
      <w:r w:rsidRPr="004C3288">
        <w:rPr>
          <w:i/>
        </w:rPr>
        <w:t xml:space="preserve">Formularz ofertowy na </w:t>
      </w:r>
      <w:r w:rsidR="009168C2">
        <w:rPr>
          <w:i/>
        </w:rPr>
        <w:t xml:space="preserve">prowadzenie zajęć w ramach bloku </w:t>
      </w:r>
      <w:r w:rsidR="00AC6ACB">
        <w:rPr>
          <w:i/>
        </w:rPr>
        <w:t>I i II</w:t>
      </w:r>
    </w:p>
    <w:p w14:paraId="36F5D20B" w14:textId="00DACB96" w:rsidR="00AC6ACB" w:rsidRDefault="00877C84" w:rsidP="00897947">
      <w:pPr>
        <w:spacing w:line="240" w:lineRule="auto"/>
        <w:jc w:val="both"/>
        <w:rPr>
          <w:i/>
        </w:rPr>
      </w:pPr>
      <w:r>
        <w:t xml:space="preserve">Załącznik nr 2 – </w:t>
      </w:r>
      <w:r w:rsidR="00AC6ACB" w:rsidRPr="004C3288">
        <w:rPr>
          <w:i/>
        </w:rPr>
        <w:t xml:space="preserve">Formularz ofertowy na </w:t>
      </w:r>
      <w:r w:rsidR="009168C2">
        <w:rPr>
          <w:i/>
        </w:rPr>
        <w:t xml:space="preserve">prowadzenie zajęć w ramach bloku </w:t>
      </w:r>
      <w:r w:rsidR="00897947">
        <w:rPr>
          <w:i/>
        </w:rPr>
        <w:t>III</w:t>
      </w:r>
    </w:p>
    <w:p w14:paraId="5F72D415" w14:textId="3E35F478" w:rsidR="00AC6ACB" w:rsidRDefault="00AC6ACB" w:rsidP="009168C2">
      <w:pPr>
        <w:spacing w:line="240" w:lineRule="auto"/>
        <w:jc w:val="both"/>
        <w:rPr>
          <w:i/>
        </w:rPr>
      </w:pPr>
      <w:r>
        <w:rPr>
          <w:i/>
        </w:rPr>
        <w:t xml:space="preserve">Załącznik nr 3 - </w:t>
      </w:r>
      <w:r w:rsidRPr="004C3288">
        <w:rPr>
          <w:i/>
        </w:rPr>
        <w:t xml:space="preserve">Formularz ofertowy na </w:t>
      </w:r>
      <w:r w:rsidR="009168C2">
        <w:rPr>
          <w:i/>
        </w:rPr>
        <w:t xml:space="preserve">prowadzenie zajęć w ramach bloku </w:t>
      </w:r>
      <w:r>
        <w:rPr>
          <w:i/>
        </w:rPr>
        <w:t>IV</w:t>
      </w:r>
    </w:p>
    <w:p w14:paraId="0E3E25B1" w14:textId="64C0EF10" w:rsidR="00AC6ACB" w:rsidRDefault="00AC6ACB" w:rsidP="007977EB">
      <w:pPr>
        <w:spacing w:after="120" w:line="240" w:lineRule="auto"/>
        <w:jc w:val="both"/>
        <w:rPr>
          <w:i/>
        </w:rPr>
      </w:pPr>
      <w:r>
        <w:rPr>
          <w:i/>
        </w:rPr>
        <w:t xml:space="preserve">Załącznik nr 4 - </w:t>
      </w:r>
      <w:r w:rsidRPr="004C3288">
        <w:rPr>
          <w:i/>
        </w:rPr>
        <w:t xml:space="preserve">Formularz ofertowy na </w:t>
      </w:r>
      <w:r w:rsidR="009168C2">
        <w:rPr>
          <w:i/>
        </w:rPr>
        <w:t xml:space="preserve">prowadzenie zajęć w ramach bloku </w:t>
      </w:r>
      <w:r>
        <w:rPr>
          <w:i/>
        </w:rPr>
        <w:t>V</w:t>
      </w:r>
    </w:p>
    <w:p w14:paraId="58A03425" w14:textId="1A05ED59" w:rsidR="00897947" w:rsidRDefault="00897947" w:rsidP="00897947">
      <w:pPr>
        <w:spacing w:line="240" w:lineRule="auto"/>
        <w:jc w:val="both"/>
        <w:rPr>
          <w:i/>
        </w:rPr>
      </w:pPr>
      <w:r>
        <w:rPr>
          <w:i/>
        </w:rPr>
        <w:t>Załącznik nr 5 – projekt umowy na prowadzenie zajęć w ramach bloku I i II</w:t>
      </w:r>
    </w:p>
    <w:p w14:paraId="2E06099A" w14:textId="37B815CE" w:rsidR="00897947" w:rsidRDefault="00897947" w:rsidP="00897947">
      <w:pPr>
        <w:spacing w:line="240" w:lineRule="auto"/>
        <w:jc w:val="both"/>
        <w:rPr>
          <w:i/>
        </w:rPr>
      </w:pPr>
      <w:r>
        <w:rPr>
          <w:i/>
        </w:rPr>
        <w:lastRenderedPageBreak/>
        <w:t>Załącznik nr 6 – projekt umowy na prowadzenie zajęć w ramach bloku I</w:t>
      </w:r>
      <w:r w:rsidR="007977EB">
        <w:rPr>
          <w:i/>
        </w:rPr>
        <w:t>II</w:t>
      </w:r>
    </w:p>
    <w:p w14:paraId="32F0521B" w14:textId="302E5140" w:rsidR="007977EB" w:rsidRDefault="007977EB" w:rsidP="007977EB">
      <w:pPr>
        <w:spacing w:line="240" w:lineRule="auto"/>
        <w:jc w:val="both"/>
        <w:rPr>
          <w:i/>
        </w:rPr>
      </w:pPr>
      <w:r>
        <w:rPr>
          <w:i/>
        </w:rPr>
        <w:t>Załącznik nr 7 – projekt umowy na prowadzenie zajęć w ramach bloku IV</w:t>
      </w:r>
    </w:p>
    <w:p w14:paraId="706F2281" w14:textId="7B4953D2" w:rsidR="00897947" w:rsidRDefault="007977EB" w:rsidP="007977EB">
      <w:pPr>
        <w:spacing w:after="720" w:line="240" w:lineRule="auto"/>
        <w:jc w:val="both"/>
        <w:rPr>
          <w:i/>
        </w:rPr>
      </w:pPr>
      <w:r>
        <w:rPr>
          <w:i/>
        </w:rPr>
        <w:t>Załącznik nr 8 – projekt umowy na prowadzenie zajęć w ramach bloku V</w:t>
      </w:r>
    </w:p>
    <w:p w14:paraId="38F13C50" w14:textId="77777777" w:rsidR="007977EB" w:rsidRDefault="007977EB" w:rsidP="007977EB">
      <w:pPr>
        <w:rPr>
          <w:rFonts w:eastAsia="Calibri"/>
        </w:rPr>
      </w:pPr>
    </w:p>
    <w:p w14:paraId="3742975B" w14:textId="77777777" w:rsidR="007977EB" w:rsidRDefault="007977EB" w:rsidP="007977EB">
      <w:pPr>
        <w:rPr>
          <w:rFonts w:eastAsia="Calibri"/>
        </w:rPr>
      </w:pPr>
    </w:p>
    <w:p w14:paraId="3B60D956" w14:textId="19A3AD78" w:rsidR="00877C84" w:rsidRPr="005F3361" w:rsidRDefault="00877C84" w:rsidP="007977EB">
      <w:pPr>
        <w:rPr>
          <w:rFonts w:eastAsia="Calibri"/>
        </w:rPr>
      </w:pPr>
      <w:r w:rsidRPr="005F3361">
        <w:rPr>
          <w:rFonts w:eastAsia="Calibri"/>
        </w:rPr>
        <w:t>Sporządził: ………………………………..……………………………...….</w:t>
      </w:r>
    </w:p>
    <w:p w14:paraId="0D7E79E2" w14:textId="77777777" w:rsidR="00877C84" w:rsidRPr="005F3361" w:rsidRDefault="00877C84" w:rsidP="00877C84">
      <w:pPr>
        <w:ind w:firstLine="1985"/>
        <w:rPr>
          <w:rFonts w:eastAsia="Calibri"/>
        </w:rPr>
      </w:pPr>
      <w:r w:rsidRPr="005F3361">
        <w:rPr>
          <w:rFonts w:eastAsia="Calibri"/>
          <w:i/>
        </w:rPr>
        <w:t>(data, podpis, pieczątka)</w:t>
      </w:r>
    </w:p>
    <w:p w14:paraId="48168B13" w14:textId="77777777" w:rsidR="00877C84" w:rsidRPr="005F3361" w:rsidRDefault="00877C84" w:rsidP="007977EB">
      <w:pPr>
        <w:spacing w:before="840"/>
        <w:rPr>
          <w:rFonts w:eastAsia="Calibri"/>
        </w:rPr>
      </w:pPr>
      <w:r w:rsidRPr="005F3361">
        <w:rPr>
          <w:rFonts w:eastAsia="Calibri"/>
        </w:rPr>
        <w:t>Sprawdził: ……………………………………………………………………..</w:t>
      </w:r>
    </w:p>
    <w:p w14:paraId="11441CD2" w14:textId="2E3802A2" w:rsidR="00D353CE" w:rsidRPr="007977EB" w:rsidRDefault="007977EB" w:rsidP="007977EB">
      <w:pPr>
        <w:spacing w:after="120"/>
        <w:ind w:firstLine="1134"/>
        <w:rPr>
          <w:rFonts w:eastAsia="Calibri"/>
          <w:i/>
        </w:rPr>
      </w:pPr>
      <w:r w:rsidRPr="005F336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48A7" wp14:editId="57153E1D">
                <wp:simplePos x="0" y="0"/>
                <wp:positionH relativeFrom="margin">
                  <wp:posOffset>1945763</wp:posOffset>
                </wp:positionH>
                <wp:positionV relativeFrom="paragraph">
                  <wp:posOffset>993405</wp:posOffset>
                </wp:positionV>
                <wp:extent cx="3415352" cy="7810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352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2A04F" w14:textId="65A4AFA4" w:rsidR="00877C84" w:rsidRDefault="00877C84" w:rsidP="00877C84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…………….………………………………………</w:t>
                            </w:r>
                            <w:r w:rsidR="007977EB">
                              <w:rPr>
                                <w:rFonts w:eastAsia="Times New Roman"/>
                              </w:rPr>
                              <w:t>……</w:t>
                            </w:r>
                            <w:r>
                              <w:rPr>
                                <w:rFonts w:eastAsia="Times New Roman"/>
                              </w:rPr>
                              <w:t>..</w:t>
                            </w:r>
                          </w:p>
                          <w:p w14:paraId="102CBEC9" w14:textId="77777777" w:rsidR="00877C84" w:rsidRDefault="00877C84" w:rsidP="00877C84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Zatwierdzenie przez Kierownika Zamawiającego</w:t>
                            </w:r>
                          </w:p>
                          <w:p w14:paraId="1F9FCE75" w14:textId="77777777" w:rsidR="00877C84" w:rsidRDefault="00877C84" w:rsidP="00877C84">
                            <w:pPr>
                              <w:spacing w:line="240" w:lineRule="auto"/>
                              <w:jc w:val="center"/>
                              <w:rPr>
                                <w:rFonts w:eastAsia="Calibri"/>
                                <w:i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lub osobę upoważnioną </w:t>
                            </w:r>
                            <w:r>
                              <w:rPr>
                                <w:rFonts w:eastAsia="Times New Roman"/>
                                <w:bCs/>
                              </w:rPr>
                              <w:t>(</w:t>
                            </w:r>
                            <w:r>
                              <w:rPr>
                                <w:rFonts w:eastAsia="Calibri"/>
                                <w:i/>
                              </w:rPr>
                              <w:t>podpis, pieczątka)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9A048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3.2pt;margin-top:78.2pt;width:268.95pt;height:61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" fillcolor="white [3201]" stroked="f" strokeweight=".5pt">
                <v:textbox>
                  <w:txbxContent>
                    <w:p w14:paraId="0BE2A04F" w14:textId="65A4AFA4" w:rsidR="00877C84" w:rsidRDefault="00877C84" w:rsidP="00877C84">
                      <w:pPr>
                        <w:spacing w:line="240" w:lineRule="auto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…………….………………………………………</w:t>
                      </w:r>
                      <w:r w:rsidR="007977EB">
                        <w:rPr>
                          <w:rFonts w:eastAsia="Times New Roman"/>
                        </w:rPr>
                        <w:t>……</w:t>
                      </w:r>
                      <w:r>
                        <w:rPr>
                          <w:rFonts w:eastAsia="Times New Roman"/>
                        </w:rPr>
                        <w:t>..</w:t>
                      </w:r>
                    </w:p>
                    <w:p w14:paraId="102CBEC9" w14:textId="77777777" w:rsidR="00877C84" w:rsidRDefault="00877C84" w:rsidP="00877C84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Zatwierdzenie przez Kierownika Zamawiającego</w:t>
                      </w:r>
                    </w:p>
                    <w:p w14:paraId="1F9FCE75" w14:textId="77777777" w:rsidR="00877C84" w:rsidRDefault="00877C84" w:rsidP="00877C84">
                      <w:pPr>
                        <w:spacing w:line="240" w:lineRule="auto"/>
                        <w:jc w:val="center"/>
                        <w:rPr>
                          <w:rFonts w:eastAsia="Calibri"/>
                          <w:i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 xml:space="preserve">lub osobę upoważnioną </w:t>
                      </w:r>
                      <w:r>
                        <w:rPr>
                          <w:rFonts w:eastAsia="Times New Roman"/>
                          <w:bCs/>
                        </w:rPr>
                        <w:t>(</w:t>
                      </w:r>
                      <w:r>
                        <w:rPr>
                          <w:rFonts w:eastAsia="Calibri"/>
                          <w:i/>
                        </w:rPr>
                        <w:t>podpis, pieczątka)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C84" w:rsidRPr="005F3361">
        <w:rPr>
          <w:rFonts w:eastAsia="Calibri"/>
          <w:i/>
        </w:rPr>
        <w:t>(kierownik komórki organizacyjnej/data, podpis, pieczątka)</w:t>
      </w:r>
      <w:r w:rsidR="00877C84" w:rsidRPr="005F3361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AEA7C" wp14:editId="372255D6">
                <wp:simplePos x="0" y="0"/>
                <wp:positionH relativeFrom="column">
                  <wp:posOffset>138430</wp:posOffset>
                </wp:positionH>
                <wp:positionV relativeFrom="paragraph">
                  <wp:posOffset>961390</wp:posOffset>
                </wp:positionV>
                <wp:extent cx="1905000" cy="140462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610DE3D" w14:textId="77777777" w:rsidR="00877C84" w:rsidRDefault="00877C84" w:rsidP="00877C84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………………………………</w:t>
                            </w:r>
                          </w:p>
                          <w:p w14:paraId="002AB2EA" w14:textId="77777777" w:rsidR="00877C84" w:rsidRDefault="00877C84" w:rsidP="00877C84">
                            <w:pPr>
                              <w:jc w:val="center"/>
                              <w:rPr>
                                <w:rFonts w:eastAsia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Calibri"/>
                                <w:i/>
                                <w:iCs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9AEA7C" id="Pole tekstowe 2" o:spid="_x0000_s1027" type="#_x0000_t202" style="position:absolute;left:0;text-align:left;margin-left:10.9pt;margin-top:75.7pt;width:1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" stroked="f">
                <v:textbox style="mso-fit-shape-to-text:t">
                  <w:txbxContent>
                    <w:p w14:paraId="7610DE3D" w14:textId="77777777" w:rsidR="00877C84" w:rsidRDefault="00877C84" w:rsidP="00877C84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………………………………</w:t>
                      </w:r>
                    </w:p>
                    <w:p w14:paraId="002AB2EA" w14:textId="77777777" w:rsidR="00877C84" w:rsidRDefault="00877C84" w:rsidP="00877C84">
                      <w:pPr>
                        <w:jc w:val="center"/>
                        <w:rPr>
                          <w:rFonts w:eastAsia="Calibri"/>
                          <w:i/>
                          <w:iCs/>
                        </w:rPr>
                      </w:pPr>
                      <w:r>
                        <w:rPr>
                          <w:rFonts w:eastAsia="Calibri"/>
                          <w:i/>
                          <w:iCs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53CE" w:rsidRPr="007977EB" w:rsidSect="007F3753">
      <w:headerReference w:type="default" r:id="rId10"/>
      <w:footerReference w:type="default" r:id="rId11"/>
      <w:pgSz w:w="11909" w:h="16834"/>
      <w:pgMar w:top="1417" w:right="127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E71E" w14:textId="77777777" w:rsidR="003A3B13" w:rsidRDefault="003A3B13" w:rsidP="006D12CC">
      <w:pPr>
        <w:spacing w:line="240" w:lineRule="auto"/>
      </w:pPr>
      <w:r>
        <w:separator/>
      </w:r>
    </w:p>
  </w:endnote>
  <w:endnote w:type="continuationSeparator" w:id="0">
    <w:p w14:paraId="654BE2E7" w14:textId="77777777" w:rsidR="003A3B13" w:rsidRDefault="003A3B13" w:rsidP="006D12CC">
      <w:pPr>
        <w:spacing w:line="240" w:lineRule="auto"/>
      </w:pPr>
      <w:r>
        <w:continuationSeparator/>
      </w:r>
    </w:p>
  </w:endnote>
  <w:endnote w:type="continuationNotice" w:id="1">
    <w:p w14:paraId="3871583F" w14:textId="77777777" w:rsidR="003A3B13" w:rsidRDefault="003A3B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D32F" w14:textId="77777777" w:rsidR="000C7146" w:rsidRDefault="000C7146" w:rsidP="00532C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71EC" w14:textId="77777777" w:rsidR="003A3B13" w:rsidRDefault="003A3B13" w:rsidP="006D12CC">
      <w:pPr>
        <w:spacing w:line="240" w:lineRule="auto"/>
      </w:pPr>
      <w:r>
        <w:separator/>
      </w:r>
    </w:p>
  </w:footnote>
  <w:footnote w:type="continuationSeparator" w:id="0">
    <w:p w14:paraId="5B03BECA" w14:textId="77777777" w:rsidR="003A3B13" w:rsidRDefault="003A3B13" w:rsidP="006D12CC">
      <w:pPr>
        <w:spacing w:line="240" w:lineRule="auto"/>
      </w:pPr>
      <w:r>
        <w:continuationSeparator/>
      </w:r>
    </w:p>
  </w:footnote>
  <w:footnote w:type="continuationNotice" w:id="1">
    <w:p w14:paraId="5FA05E90" w14:textId="77777777" w:rsidR="003A3B13" w:rsidRDefault="003A3B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5820" w14:textId="77777777" w:rsidR="006D12CC" w:rsidRDefault="006D12CC">
    <w:pPr>
      <w:pStyle w:val="Nagwek"/>
    </w:pPr>
  </w:p>
  <w:p w14:paraId="0649BF8F" w14:textId="77777777" w:rsidR="006D12CC" w:rsidRDefault="006D12CC">
    <w:pPr>
      <w:pStyle w:val="Nagwek"/>
    </w:pPr>
  </w:p>
  <w:p w14:paraId="5646950F" w14:textId="77777777" w:rsidR="006D12CC" w:rsidRDefault="006D12CC" w:rsidP="00B97330">
    <w:pPr>
      <w:pStyle w:val="Nagwek"/>
    </w:pPr>
    <w:r>
      <w:rPr>
        <w:noProof/>
      </w:rPr>
      <w:drawing>
        <wp:inline distT="0" distB="0" distL="0" distR="0" wp14:anchorId="6BEF0908" wp14:editId="4C3A7962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286"/>
    <w:multiLevelType w:val="hybridMultilevel"/>
    <w:tmpl w:val="85E2C95C"/>
    <w:lvl w:ilvl="0" w:tplc="F9EEE018">
      <w:start w:val="3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8A01CB"/>
    <w:multiLevelType w:val="hybridMultilevel"/>
    <w:tmpl w:val="E182B9B6"/>
    <w:lvl w:ilvl="0" w:tplc="7DFC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D0F76"/>
    <w:multiLevelType w:val="hybridMultilevel"/>
    <w:tmpl w:val="89A63F54"/>
    <w:lvl w:ilvl="0" w:tplc="E1D40514">
      <w:start w:val="1"/>
      <w:numFmt w:val="upperLetter"/>
      <w:lvlText w:val="%1."/>
      <w:lvlJc w:val="left"/>
      <w:pPr>
        <w:ind w:left="927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E4074"/>
    <w:multiLevelType w:val="hybridMultilevel"/>
    <w:tmpl w:val="6B587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638D"/>
    <w:multiLevelType w:val="hybridMultilevel"/>
    <w:tmpl w:val="10A04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808"/>
    <w:multiLevelType w:val="hybridMultilevel"/>
    <w:tmpl w:val="C8248C6C"/>
    <w:lvl w:ilvl="0" w:tplc="25A0ACC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D17E87"/>
    <w:multiLevelType w:val="hybridMultilevel"/>
    <w:tmpl w:val="67B62C50"/>
    <w:lvl w:ilvl="0" w:tplc="93C4638C">
      <w:start w:val="1"/>
      <w:numFmt w:val="upperLetter"/>
      <w:lvlText w:val="%1.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8283C"/>
    <w:multiLevelType w:val="hybridMultilevel"/>
    <w:tmpl w:val="502AB314"/>
    <w:lvl w:ilvl="0" w:tplc="B5EEF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1F1BB5"/>
    <w:multiLevelType w:val="multilevel"/>
    <w:tmpl w:val="391F1BB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A191F41"/>
    <w:multiLevelType w:val="hybridMultilevel"/>
    <w:tmpl w:val="B92EB1C8"/>
    <w:lvl w:ilvl="0" w:tplc="F9C0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F1A77"/>
    <w:multiLevelType w:val="hybridMultilevel"/>
    <w:tmpl w:val="50AE7F34"/>
    <w:lvl w:ilvl="0" w:tplc="792AB00C">
      <w:start w:val="9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2BD"/>
    <w:multiLevelType w:val="hybridMultilevel"/>
    <w:tmpl w:val="FDB84914"/>
    <w:lvl w:ilvl="0" w:tplc="9F589920">
      <w:start w:val="1"/>
      <w:numFmt w:val="upperLetter"/>
      <w:lvlText w:val="%1."/>
      <w:lvlJc w:val="left"/>
      <w:pPr>
        <w:ind w:left="108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4627CD"/>
    <w:multiLevelType w:val="hybridMultilevel"/>
    <w:tmpl w:val="1DDA7FB2"/>
    <w:lvl w:ilvl="0" w:tplc="908A8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8A5992"/>
    <w:multiLevelType w:val="hybridMultilevel"/>
    <w:tmpl w:val="69543A62"/>
    <w:lvl w:ilvl="0" w:tplc="D0AE41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CC5339"/>
    <w:multiLevelType w:val="hybridMultilevel"/>
    <w:tmpl w:val="4852024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D2414E"/>
    <w:multiLevelType w:val="hybridMultilevel"/>
    <w:tmpl w:val="7556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0CAD"/>
    <w:multiLevelType w:val="hybridMultilevel"/>
    <w:tmpl w:val="C17E9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6EC9"/>
    <w:multiLevelType w:val="hybridMultilevel"/>
    <w:tmpl w:val="6FAA5558"/>
    <w:lvl w:ilvl="0" w:tplc="414C4D3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 w15:restartNumberingAfterBreak="0">
    <w:nsid w:val="598636C4"/>
    <w:multiLevelType w:val="hybridMultilevel"/>
    <w:tmpl w:val="EEB422EE"/>
    <w:lvl w:ilvl="0" w:tplc="EF4A8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CE310B"/>
    <w:multiLevelType w:val="hybridMultilevel"/>
    <w:tmpl w:val="CFA6B7F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56E9F"/>
    <w:multiLevelType w:val="multilevel"/>
    <w:tmpl w:val="494C7158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F85572A"/>
    <w:multiLevelType w:val="multilevel"/>
    <w:tmpl w:val="7F8557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20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5"/>
  </w:num>
  <w:num w:numId="18">
    <w:abstractNumId w:val="6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5"/>
    <w:rsid w:val="00006669"/>
    <w:rsid w:val="0000738C"/>
    <w:rsid w:val="00013217"/>
    <w:rsid w:val="00056321"/>
    <w:rsid w:val="00062893"/>
    <w:rsid w:val="00064B41"/>
    <w:rsid w:val="00080DB6"/>
    <w:rsid w:val="000837A2"/>
    <w:rsid w:val="0009125C"/>
    <w:rsid w:val="00092FB7"/>
    <w:rsid w:val="000A0A77"/>
    <w:rsid w:val="000A2B24"/>
    <w:rsid w:val="000C7146"/>
    <w:rsid w:val="000D17FB"/>
    <w:rsid w:val="000E77A6"/>
    <w:rsid w:val="000F24A1"/>
    <w:rsid w:val="001204E4"/>
    <w:rsid w:val="00120686"/>
    <w:rsid w:val="001367CD"/>
    <w:rsid w:val="00140B84"/>
    <w:rsid w:val="001522EC"/>
    <w:rsid w:val="0016095F"/>
    <w:rsid w:val="001609D4"/>
    <w:rsid w:val="00166B56"/>
    <w:rsid w:val="00185AFF"/>
    <w:rsid w:val="001933F1"/>
    <w:rsid w:val="001B7011"/>
    <w:rsid w:val="001B76FA"/>
    <w:rsid w:val="001B7B45"/>
    <w:rsid w:val="001C505E"/>
    <w:rsid w:val="001C7545"/>
    <w:rsid w:val="001C7D0B"/>
    <w:rsid w:val="001D3258"/>
    <w:rsid w:val="001E0741"/>
    <w:rsid w:val="001E6A22"/>
    <w:rsid w:val="001E7A52"/>
    <w:rsid w:val="00220647"/>
    <w:rsid w:val="00222BAD"/>
    <w:rsid w:val="0022479D"/>
    <w:rsid w:val="00226A42"/>
    <w:rsid w:val="002451F4"/>
    <w:rsid w:val="00265B98"/>
    <w:rsid w:val="00282B64"/>
    <w:rsid w:val="00292135"/>
    <w:rsid w:val="002936F8"/>
    <w:rsid w:val="002A781F"/>
    <w:rsid w:val="002B598B"/>
    <w:rsid w:val="002B5C14"/>
    <w:rsid w:val="002C201F"/>
    <w:rsid w:val="002C53FD"/>
    <w:rsid w:val="002C782D"/>
    <w:rsid w:val="002D27C4"/>
    <w:rsid w:val="002F0DCE"/>
    <w:rsid w:val="002F17B5"/>
    <w:rsid w:val="002F7C0D"/>
    <w:rsid w:val="00306813"/>
    <w:rsid w:val="00345B3F"/>
    <w:rsid w:val="00353ACC"/>
    <w:rsid w:val="00355025"/>
    <w:rsid w:val="00355440"/>
    <w:rsid w:val="003717F3"/>
    <w:rsid w:val="0037258C"/>
    <w:rsid w:val="00381F58"/>
    <w:rsid w:val="00385BBD"/>
    <w:rsid w:val="003908F3"/>
    <w:rsid w:val="003933DE"/>
    <w:rsid w:val="003A3B13"/>
    <w:rsid w:val="003A3F3D"/>
    <w:rsid w:val="003A4E6C"/>
    <w:rsid w:val="003A5342"/>
    <w:rsid w:val="003B3AA0"/>
    <w:rsid w:val="003D6966"/>
    <w:rsid w:val="003D718D"/>
    <w:rsid w:val="003E40C6"/>
    <w:rsid w:val="003E5846"/>
    <w:rsid w:val="003E616E"/>
    <w:rsid w:val="003F5D33"/>
    <w:rsid w:val="003F78E5"/>
    <w:rsid w:val="00402C19"/>
    <w:rsid w:val="0041144D"/>
    <w:rsid w:val="004135DE"/>
    <w:rsid w:val="00421400"/>
    <w:rsid w:val="00424A1E"/>
    <w:rsid w:val="0042786F"/>
    <w:rsid w:val="00447DE0"/>
    <w:rsid w:val="00450D2E"/>
    <w:rsid w:val="004579B8"/>
    <w:rsid w:val="00464EAA"/>
    <w:rsid w:val="00480EF3"/>
    <w:rsid w:val="00497B0C"/>
    <w:rsid w:val="00497FF2"/>
    <w:rsid w:val="004C065C"/>
    <w:rsid w:val="004C3F03"/>
    <w:rsid w:val="004E355E"/>
    <w:rsid w:val="004E53C8"/>
    <w:rsid w:val="004F7868"/>
    <w:rsid w:val="00505235"/>
    <w:rsid w:val="00517A95"/>
    <w:rsid w:val="00523652"/>
    <w:rsid w:val="00524792"/>
    <w:rsid w:val="00532C90"/>
    <w:rsid w:val="00540FAC"/>
    <w:rsid w:val="005419BC"/>
    <w:rsid w:val="00554E32"/>
    <w:rsid w:val="0056438C"/>
    <w:rsid w:val="00565C4E"/>
    <w:rsid w:val="00567F19"/>
    <w:rsid w:val="0057507F"/>
    <w:rsid w:val="005838F7"/>
    <w:rsid w:val="005B3893"/>
    <w:rsid w:val="005D1EFF"/>
    <w:rsid w:val="005E59BB"/>
    <w:rsid w:val="005F1F1B"/>
    <w:rsid w:val="005F22AB"/>
    <w:rsid w:val="00607EAC"/>
    <w:rsid w:val="00610963"/>
    <w:rsid w:val="00621FAF"/>
    <w:rsid w:val="00632604"/>
    <w:rsid w:val="006409B3"/>
    <w:rsid w:val="00660E32"/>
    <w:rsid w:val="0066372A"/>
    <w:rsid w:val="006659F1"/>
    <w:rsid w:val="0067370A"/>
    <w:rsid w:val="00681F4F"/>
    <w:rsid w:val="00694AFC"/>
    <w:rsid w:val="006B27E9"/>
    <w:rsid w:val="006C6B95"/>
    <w:rsid w:val="006D12CC"/>
    <w:rsid w:val="006D7C8E"/>
    <w:rsid w:val="006E4594"/>
    <w:rsid w:val="006F105F"/>
    <w:rsid w:val="00701D5D"/>
    <w:rsid w:val="00701F03"/>
    <w:rsid w:val="00715799"/>
    <w:rsid w:val="00724FFC"/>
    <w:rsid w:val="00725071"/>
    <w:rsid w:val="00741465"/>
    <w:rsid w:val="007539BF"/>
    <w:rsid w:val="00755BBB"/>
    <w:rsid w:val="00762E50"/>
    <w:rsid w:val="00775D09"/>
    <w:rsid w:val="007970AE"/>
    <w:rsid w:val="007977EB"/>
    <w:rsid w:val="007A1276"/>
    <w:rsid w:val="007B09BC"/>
    <w:rsid w:val="007C4A54"/>
    <w:rsid w:val="007D1A42"/>
    <w:rsid w:val="007E0166"/>
    <w:rsid w:val="007E2FEC"/>
    <w:rsid w:val="007F3753"/>
    <w:rsid w:val="008018A9"/>
    <w:rsid w:val="0082293D"/>
    <w:rsid w:val="008536D4"/>
    <w:rsid w:val="008655C7"/>
    <w:rsid w:val="00867E16"/>
    <w:rsid w:val="00877C84"/>
    <w:rsid w:val="00893022"/>
    <w:rsid w:val="00897947"/>
    <w:rsid w:val="00897A60"/>
    <w:rsid w:val="008A2F07"/>
    <w:rsid w:val="008C6924"/>
    <w:rsid w:val="008C7269"/>
    <w:rsid w:val="008D7844"/>
    <w:rsid w:val="008E66D0"/>
    <w:rsid w:val="00900805"/>
    <w:rsid w:val="0090093A"/>
    <w:rsid w:val="00911069"/>
    <w:rsid w:val="00911272"/>
    <w:rsid w:val="009168C2"/>
    <w:rsid w:val="00924226"/>
    <w:rsid w:val="00944400"/>
    <w:rsid w:val="009524EE"/>
    <w:rsid w:val="00954528"/>
    <w:rsid w:val="00985728"/>
    <w:rsid w:val="009B60ED"/>
    <w:rsid w:val="009C0FDE"/>
    <w:rsid w:val="009E0DD9"/>
    <w:rsid w:val="009E2F7C"/>
    <w:rsid w:val="009F45A8"/>
    <w:rsid w:val="00A073EB"/>
    <w:rsid w:val="00A15669"/>
    <w:rsid w:val="00A30B8B"/>
    <w:rsid w:val="00A36634"/>
    <w:rsid w:val="00A468E1"/>
    <w:rsid w:val="00A46EF4"/>
    <w:rsid w:val="00A57740"/>
    <w:rsid w:val="00A60DC6"/>
    <w:rsid w:val="00A663AF"/>
    <w:rsid w:val="00A77534"/>
    <w:rsid w:val="00A80E0D"/>
    <w:rsid w:val="00A85828"/>
    <w:rsid w:val="00AA74BC"/>
    <w:rsid w:val="00AB084F"/>
    <w:rsid w:val="00AB67F9"/>
    <w:rsid w:val="00AC613A"/>
    <w:rsid w:val="00AC6ACB"/>
    <w:rsid w:val="00AC7F29"/>
    <w:rsid w:val="00AD71F7"/>
    <w:rsid w:val="00AE2BB4"/>
    <w:rsid w:val="00AF1A2B"/>
    <w:rsid w:val="00B10CD1"/>
    <w:rsid w:val="00B14E94"/>
    <w:rsid w:val="00B17E01"/>
    <w:rsid w:val="00B2424D"/>
    <w:rsid w:val="00B30607"/>
    <w:rsid w:val="00B54F8E"/>
    <w:rsid w:val="00B54FED"/>
    <w:rsid w:val="00B553E1"/>
    <w:rsid w:val="00B625E2"/>
    <w:rsid w:val="00B7175F"/>
    <w:rsid w:val="00B76765"/>
    <w:rsid w:val="00B96C9F"/>
    <w:rsid w:val="00B97330"/>
    <w:rsid w:val="00BB64FE"/>
    <w:rsid w:val="00BD1466"/>
    <w:rsid w:val="00BF49C7"/>
    <w:rsid w:val="00BF5EEB"/>
    <w:rsid w:val="00C01EBF"/>
    <w:rsid w:val="00C143B6"/>
    <w:rsid w:val="00C225AA"/>
    <w:rsid w:val="00C22E63"/>
    <w:rsid w:val="00C37B87"/>
    <w:rsid w:val="00C61914"/>
    <w:rsid w:val="00C71208"/>
    <w:rsid w:val="00C747BC"/>
    <w:rsid w:val="00C75223"/>
    <w:rsid w:val="00C95CA0"/>
    <w:rsid w:val="00C975A7"/>
    <w:rsid w:val="00C97967"/>
    <w:rsid w:val="00CA181B"/>
    <w:rsid w:val="00CB7851"/>
    <w:rsid w:val="00CC0CCD"/>
    <w:rsid w:val="00CE25DA"/>
    <w:rsid w:val="00CE7943"/>
    <w:rsid w:val="00CF7056"/>
    <w:rsid w:val="00D13F2D"/>
    <w:rsid w:val="00D21449"/>
    <w:rsid w:val="00D21DA1"/>
    <w:rsid w:val="00D353CE"/>
    <w:rsid w:val="00D41B7B"/>
    <w:rsid w:val="00D526E9"/>
    <w:rsid w:val="00D65766"/>
    <w:rsid w:val="00D6771C"/>
    <w:rsid w:val="00D70AC0"/>
    <w:rsid w:val="00DB3737"/>
    <w:rsid w:val="00DB660B"/>
    <w:rsid w:val="00DC0794"/>
    <w:rsid w:val="00DC0CF9"/>
    <w:rsid w:val="00DC3463"/>
    <w:rsid w:val="00DD1813"/>
    <w:rsid w:val="00DF5BA5"/>
    <w:rsid w:val="00E11FC1"/>
    <w:rsid w:val="00E17811"/>
    <w:rsid w:val="00E27A89"/>
    <w:rsid w:val="00E45BEF"/>
    <w:rsid w:val="00E54C42"/>
    <w:rsid w:val="00E62BF9"/>
    <w:rsid w:val="00E65EEB"/>
    <w:rsid w:val="00E702BC"/>
    <w:rsid w:val="00E72710"/>
    <w:rsid w:val="00E80D66"/>
    <w:rsid w:val="00E81362"/>
    <w:rsid w:val="00E84B3B"/>
    <w:rsid w:val="00E93813"/>
    <w:rsid w:val="00EA0351"/>
    <w:rsid w:val="00EA0C28"/>
    <w:rsid w:val="00EA6C93"/>
    <w:rsid w:val="00ED17BA"/>
    <w:rsid w:val="00ED26A9"/>
    <w:rsid w:val="00EF02DF"/>
    <w:rsid w:val="00EF45F7"/>
    <w:rsid w:val="00F01FB1"/>
    <w:rsid w:val="00F04436"/>
    <w:rsid w:val="00F158CB"/>
    <w:rsid w:val="00F1619A"/>
    <w:rsid w:val="00F22C5E"/>
    <w:rsid w:val="00F22EDD"/>
    <w:rsid w:val="00F27772"/>
    <w:rsid w:val="00F33C85"/>
    <w:rsid w:val="00F45EDF"/>
    <w:rsid w:val="00F5462D"/>
    <w:rsid w:val="00F61105"/>
    <w:rsid w:val="00F65B47"/>
    <w:rsid w:val="00F72815"/>
    <w:rsid w:val="00F77A85"/>
    <w:rsid w:val="00F82ED2"/>
    <w:rsid w:val="00F932BF"/>
    <w:rsid w:val="00F957C7"/>
    <w:rsid w:val="00F97038"/>
    <w:rsid w:val="00FB254E"/>
    <w:rsid w:val="00FC1102"/>
    <w:rsid w:val="00FC5CB8"/>
    <w:rsid w:val="00FE37D6"/>
    <w:rsid w:val="00FE5CB5"/>
    <w:rsid w:val="00FE6025"/>
    <w:rsid w:val="00FE77CA"/>
    <w:rsid w:val="00FF0143"/>
    <w:rsid w:val="00FF55F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8F00"/>
  <w15:docId w15:val="{2F05A5E6-5127-4F9D-BCAF-D909273F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877C84"/>
  </w:style>
  <w:style w:type="table" w:styleId="Tabela-Siatka">
    <w:name w:val="Table Grid"/>
    <w:basedOn w:val="Standardowy"/>
    <w:uiPriority w:val="59"/>
    <w:rsid w:val="00CE79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LAW.BORYC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86BD-621A-4BDA-ADD7-F0C45642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Be Embe</cp:lastModifiedBy>
  <cp:revision>2</cp:revision>
  <cp:lastPrinted>2019-02-01T12:02:00Z</cp:lastPrinted>
  <dcterms:created xsi:type="dcterms:W3CDTF">2022-02-03T13:07:00Z</dcterms:created>
  <dcterms:modified xsi:type="dcterms:W3CDTF">2022-02-03T13:07:00Z</dcterms:modified>
</cp:coreProperties>
</file>