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455C" w14:textId="77777777" w:rsidR="00F96299" w:rsidRDefault="00F96299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0" w:name="_heading=h.1fob9te" w:colFirst="0" w:colLast="0"/>
      <w:bookmarkEnd w:id="0"/>
    </w:p>
    <w:p w14:paraId="6FCFC38B" w14:textId="77777777" w:rsidR="00F96299" w:rsidRDefault="007B57F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108DA5A2" w14:textId="2F313144" w:rsidR="00F96299" w:rsidRDefault="007B5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65679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zatrudnić Wykonawcę do przeprowadzenia sz</w:t>
      </w:r>
      <w:r w:rsidR="006B2717">
        <w:rPr>
          <w:rFonts w:ascii="Arial" w:eastAsia="Arial" w:hAnsi="Arial" w:cs="Arial"/>
          <w:sz w:val="22"/>
          <w:szCs w:val="22"/>
        </w:rPr>
        <w:t xml:space="preserve">koleń dla liderów i kadry SCWEW (7 nowo powstałych SCWEW z naboru dodatkowego), </w:t>
      </w:r>
      <w:r>
        <w:rPr>
          <w:rFonts w:ascii="Arial" w:eastAsia="Arial" w:hAnsi="Arial" w:cs="Arial"/>
          <w:sz w:val="22"/>
          <w:szCs w:val="22"/>
        </w:rPr>
        <w:t xml:space="preserve">na podstawie ramowych programów szkoleń oraz w oparciu o szczegółowe scenariusze, materiały dodatkowe dostarczone od </w:t>
      </w:r>
      <w:r w:rsidR="000068C7">
        <w:rPr>
          <w:rFonts w:ascii="Arial" w:eastAsia="Arial" w:hAnsi="Arial" w:cs="Arial"/>
          <w:sz w:val="22"/>
          <w:szCs w:val="22"/>
        </w:rPr>
        <w:t>Zamawiającego</w:t>
      </w:r>
      <w:r>
        <w:rPr>
          <w:rFonts w:ascii="Arial" w:eastAsia="Arial" w:hAnsi="Arial" w:cs="Arial"/>
          <w:sz w:val="22"/>
          <w:szCs w:val="22"/>
        </w:rPr>
        <w:t xml:space="preserve">. Wykonawca będzie zobowiązany przygotować i przeprowadzić szkolenia </w:t>
      </w:r>
      <w:r w:rsidR="001D4C6F"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z w:val="22"/>
          <w:szCs w:val="22"/>
        </w:rPr>
        <w:t xml:space="preserve"> dla liderów oraz szkolenia dla kadry SCWEW </w:t>
      </w:r>
      <w:r w:rsidR="00881773">
        <w:rPr>
          <w:rFonts w:ascii="Arial" w:eastAsia="Arial" w:hAnsi="Arial" w:cs="Arial"/>
          <w:sz w:val="22"/>
          <w:szCs w:val="22"/>
        </w:rPr>
        <w:sym w:font="Symbol" w:char="F02D"/>
      </w:r>
      <w:r>
        <w:rPr>
          <w:rFonts w:ascii="Arial" w:eastAsia="Arial" w:hAnsi="Arial" w:cs="Arial"/>
          <w:sz w:val="22"/>
          <w:szCs w:val="22"/>
        </w:rPr>
        <w:t xml:space="preserve"> w formie online, zgodnie z podziałem: </w:t>
      </w:r>
    </w:p>
    <w:p w14:paraId="2517EE54" w14:textId="0D3BB8FA" w:rsidR="00F96299" w:rsidRPr="001D4C6F" w:rsidRDefault="007B5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dla Liderów SCWEW szkolenia </w:t>
      </w:r>
      <w:r w:rsidR="001D4C6F"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łącznie 30 godz. </w:t>
      </w:r>
      <w:r w:rsidR="00A070D5"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color w:val="000000"/>
          <w:sz w:val="22"/>
          <w:szCs w:val="22"/>
        </w:rPr>
        <w:t>ydaktycznych</w:t>
      </w:r>
      <w:r w:rsidR="002B42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56790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 w:rsidR="001D4C6F">
        <w:rPr>
          <w:rFonts w:ascii="Arial" w:eastAsia="Arial" w:hAnsi="Arial" w:cs="Arial"/>
          <w:b/>
          <w:color w:val="000000"/>
          <w:sz w:val="22"/>
          <w:szCs w:val="22"/>
        </w:rPr>
        <w:t xml:space="preserve"> 1 grupa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w ramach których przewidziana jest </w:t>
      </w:r>
      <w:r>
        <w:rPr>
          <w:rFonts w:ascii="Arial" w:eastAsia="Arial" w:hAnsi="Arial" w:cs="Arial"/>
          <w:b/>
          <w:sz w:val="22"/>
          <w:szCs w:val="22"/>
        </w:rPr>
        <w:t>część</w:t>
      </w:r>
      <w:r w:rsidR="001D4C6F">
        <w:rPr>
          <w:rFonts w:ascii="Arial" w:eastAsia="Arial" w:hAnsi="Arial" w:cs="Arial"/>
          <w:b/>
          <w:color w:val="000000"/>
          <w:sz w:val="22"/>
          <w:szCs w:val="22"/>
        </w:rPr>
        <w:t xml:space="preserve"> warsztatowa oraz wykładowa. Zamawiający przewiduje 1 grupę.</w:t>
      </w:r>
    </w:p>
    <w:p w14:paraId="1105E175" w14:textId="77777777" w:rsidR="001D4C6F" w:rsidRDefault="001D4C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D4C6F">
        <w:rPr>
          <w:rFonts w:ascii="Arial" w:eastAsia="Arial" w:hAnsi="Arial" w:cs="Arial"/>
          <w:color w:val="000000"/>
          <w:sz w:val="22"/>
          <w:szCs w:val="22"/>
        </w:rPr>
        <w:t>dla Kadry SCWEW szkolenia online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90 godz. dydaktycznych – 1 grupa, w ramach których przewidziana jest </w:t>
      </w:r>
      <w:r>
        <w:rPr>
          <w:rFonts w:ascii="Arial" w:eastAsia="Arial" w:hAnsi="Arial" w:cs="Arial"/>
          <w:b/>
          <w:sz w:val="22"/>
          <w:szCs w:val="22"/>
        </w:rPr>
        <w:t>część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warsztatowa oraz wykładowa. Zamawiający przewiduje 2 grupy</w:t>
      </w:r>
      <w:r w:rsidR="00A070D5">
        <w:rPr>
          <w:rFonts w:ascii="Arial" w:eastAsia="Arial" w:hAnsi="Arial" w:cs="Arial"/>
          <w:b/>
          <w:color w:val="000000"/>
          <w:sz w:val="22"/>
          <w:szCs w:val="22"/>
        </w:rPr>
        <w:t xml:space="preserve"> (2 grupy x 90 godz. dyd., łącznie 180 godz. dyd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A070D5"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14:paraId="062BE10A" w14:textId="77777777" w:rsidR="00F96299" w:rsidRDefault="007B57FA" w:rsidP="001D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Szkolenia online zostaną przeprowadzone </w:t>
      </w:r>
      <w:r w:rsidR="00A070D5"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wykorzystaniem platform</w:t>
      </w:r>
      <w:r w:rsidR="001D4C6F">
        <w:rPr>
          <w:rFonts w:ascii="Arial" w:eastAsia="Arial" w:hAnsi="Arial" w:cs="Arial"/>
          <w:color w:val="000000"/>
          <w:sz w:val="22"/>
          <w:szCs w:val="22"/>
        </w:rPr>
        <w:t xml:space="preserve">y wskazanej przez </w:t>
      </w:r>
      <w:r w:rsidR="00552DB7">
        <w:rPr>
          <w:rFonts w:ascii="Arial" w:eastAsia="Arial" w:hAnsi="Arial" w:cs="Arial"/>
          <w:color w:val="000000"/>
          <w:sz w:val="22"/>
          <w:szCs w:val="22"/>
        </w:rPr>
        <w:t>Z</w:t>
      </w:r>
      <w:r w:rsidR="001D4C6F">
        <w:rPr>
          <w:rFonts w:ascii="Arial" w:eastAsia="Arial" w:hAnsi="Arial" w:cs="Arial"/>
          <w:color w:val="000000"/>
          <w:sz w:val="22"/>
          <w:szCs w:val="22"/>
        </w:rPr>
        <w:t>amawiającego.</w:t>
      </w:r>
    </w:p>
    <w:p w14:paraId="5C64F607" w14:textId="60509350" w:rsidR="00F96299" w:rsidRDefault="007B5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Szkolenia są jednym z elementów przygotowania liderów i kadry SCWEW do wykonywania zadań SCWEW i będą realizowane po wyłonieniu podmiotów, których  zadaniem będzie utworzenie i prowadzenie SCWEW w poszc</w:t>
      </w:r>
      <w:r w:rsidR="001D4C6F">
        <w:rPr>
          <w:rFonts w:ascii="Arial" w:eastAsia="Arial" w:hAnsi="Arial" w:cs="Arial"/>
          <w:color w:val="000000"/>
          <w:sz w:val="22"/>
          <w:szCs w:val="22"/>
        </w:rPr>
        <w:t xml:space="preserve">zególnych województwach, zgodnie </w:t>
      </w:r>
      <w:r>
        <w:rPr>
          <w:rFonts w:ascii="Arial" w:eastAsia="Arial" w:hAnsi="Arial" w:cs="Arial"/>
          <w:color w:val="000000"/>
          <w:sz w:val="22"/>
          <w:szCs w:val="22"/>
        </w:rPr>
        <w:t>z opracowanym Modelem SCWEW (</w:t>
      </w:r>
      <w:r w:rsidR="00596449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SCWEW</w:t>
      </w:r>
      <w:r w:rsidR="00B6206A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wraz z współpracującymi</w:t>
      </w:r>
      <w:r w:rsidR="0059644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nimi </w:t>
      </w:r>
      <w:r w:rsidR="001D4C6F">
        <w:rPr>
          <w:rFonts w:ascii="Arial" w:eastAsia="Arial" w:hAnsi="Arial" w:cs="Arial"/>
          <w:color w:val="000000"/>
          <w:sz w:val="22"/>
          <w:szCs w:val="22"/>
        </w:rPr>
        <w:t xml:space="preserve">przedszkolami i </w:t>
      </w:r>
      <w:r>
        <w:rPr>
          <w:rFonts w:ascii="Arial" w:eastAsia="Arial" w:hAnsi="Arial" w:cs="Arial"/>
          <w:color w:val="000000"/>
          <w:sz w:val="22"/>
          <w:szCs w:val="22"/>
        </w:rPr>
        <w:t>szkołami</w:t>
      </w:r>
      <w:r w:rsidR="001D4C6F">
        <w:rPr>
          <w:rFonts w:ascii="Arial" w:eastAsia="Arial" w:hAnsi="Arial" w:cs="Arial"/>
          <w:color w:val="000000"/>
          <w:sz w:val="22"/>
          <w:szCs w:val="22"/>
        </w:rPr>
        <w:t xml:space="preserve"> ogólnodostępnymi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283F49A1" w14:textId="77777777" w:rsidR="00F96299" w:rsidRDefault="007B5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Celem szkoleń jest wsparcie, doskonalenie i rozwój kompetencji liderów i kadry SCWEW biorących udział w pilotażowym wdrożeniu Modelu SCWEW w ramach projektów grantowych.</w:t>
      </w:r>
    </w:p>
    <w:p w14:paraId="1EF86C39" w14:textId="77777777" w:rsidR="00F96299" w:rsidRDefault="007B5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zamówienia Ośrodek Rozwoju Edukacji w Warszawie, zwraca się z uprzejmą prośbą o przygotowanie i przesłanie w terminie do </w:t>
      </w:r>
      <w:r w:rsidR="001D4C6F"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96449">
        <w:rPr>
          <w:rFonts w:ascii="Arial" w:eastAsia="Arial" w:hAnsi="Arial" w:cs="Arial"/>
          <w:b/>
          <w:color w:val="000000"/>
          <w:sz w:val="22"/>
          <w:szCs w:val="22"/>
        </w:rPr>
        <w:t>stycznia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596449">
        <w:rPr>
          <w:rFonts w:ascii="Arial" w:eastAsia="Arial" w:hAnsi="Arial" w:cs="Arial"/>
          <w:b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adres mailowy: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anna.przybysz@ore.edu.pl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szacunkowej kalkulacji kosztów według załączonego poniżej formularza – załącznik nr 1.</w:t>
      </w:r>
    </w:p>
    <w:p w14:paraId="687A0FB5" w14:textId="77777777" w:rsidR="00F96299" w:rsidRDefault="007B5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Celem realizacji zadań wymienionych w pkt. 1 Wykonawca zobowiązany jest spełnić następujące </w:t>
      </w:r>
      <w:r w:rsidR="001E73D4">
        <w:rPr>
          <w:rFonts w:ascii="Arial" w:eastAsia="Arial" w:hAnsi="Arial" w:cs="Arial"/>
          <w:color w:val="000000"/>
          <w:sz w:val="22"/>
          <w:szCs w:val="22"/>
        </w:rPr>
        <w:t>warunki udziału w postępowaniu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DB97489" w14:textId="77777777" w:rsidR="00F96299" w:rsidRDefault="007B57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Wykształcenie co najmniej magisterskie, w tym w szczególności następujące kierunki studiów: socjologia, pedagogika, psychologia;</w:t>
      </w:r>
    </w:p>
    <w:p w14:paraId="3EB8872F" w14:textId="77777777" w:rsidR="00F96299" w:rsidRDefault="007B57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 prowadzeniu szkoleń dla kadr oświatowych min. 40 godzin szkoleń dla kadr oświatowych,  w zakresie tematyki zawartej w ramowych programach szkoleń dla liderów oraz kadry SCWEW w ciągu ostatnich 5 lat;</w:t>
      </w:r>
    </w:p>
    <w:p w14:paraId="4826E0A1" w14:textId="77777777" w:rsidR="00F96299" w:rsidRDefault="007B57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we współpracy z przedstawicielami środowiska kadr systemu oświaty w zakresie:</w:t>
      </w:r>
    </w:p>
    <w:p w14:paraId="16845011" w14:textId="2F6EA49F" w:rsidR="00F96299" w:rsidRPr="001C153F" w:rsidRDefault="007B57FA" w:rsidP="001C153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153F">
        <w:rPr>
          <w:rFonts w:ascii="Arial" w:eastAsia="Arial" w:hAnsi="Arial" w:cs="Arial"/>
          <w:sz w:val="22"/>
          <w:szCs w:val="22"/>
        </w:rPr>
        <w:t>prowadzenia szkoleń, konsultacji, min. 200 godzin;</w:t>
      </w:r>
    </w:p>
    <w:p w14:paraId="6D004BE7" w14:textId="42AE3696" w:rsidR="00F96299" w:rsidRPr="001C153F" w:rsidRDefault="007B57FA" w:rsidP="001C153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153F">
        <w:rPr>
          <w:rFonts w:ascii="Arial" w:eastAsia="Arial" w:hAnsi="Arial" w:cs="Arial"/>
          <w:sz w:val="22"/>
          <w:szCs w:val="22"/>
        </w:rPr>
        <w:t xml:space="preserve">moderowania sieci współpracy min. 2 sieci; </w:t>
      </w:r>
    </w:p>
    <w:p w14:paraId="3F6CD1CE" w14:textId="3070F5A1" w:rsidR="00F96299" w:rsidRPr="001C153F" w:rsidRDefault="007B57FA" w:rsidP="001C153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C153F">
        <w:rPr>
          <w:rFonts w:ascii="Arial" w:eastAsia="Arial" w:hAnsi="Arial" w:cs="Arial"/>
          <w:sz w:val="22"/>
          <w:szCs w:val="22"/>
        </w:rPr>
        <w:t>opracowania materiałów/ scenariuszy – min. 5 materiałów i/lub min. 5 lat doświadczenia w pracy w szkołach i placówkach systemu oświaty;</w:t>
      </w:r>
    </w:p>
    <w:p w14:paraId="4CB9B376" w14:textId="77777777" w:rsidR="00F96299" w:rsidRDefault="007B57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Znajomość i umiejętność zastosowania w praktyce przepisów prawa oświatowego, w tym w szczególności w zakresie organizacji kształcenia ogólnego i specjalnego.</w:t>
      </w:r>
    </w:p>
    <w:p w14:paraId="0B2697BA" w14:textId="77777777" w:rsidR="001E73D4" w:rsidRPr="001E73D4" w:rsidRDefault="007B57FA" w:rsidP="001E73D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1E73D4">
        <w:rPr>
          <w:rFonts w:ascii="Arial" w:eastAsia="Arial" w:hAnsi="Arial" w:cs="Arial"/>
          <w:sz w:val="22"/>
          <w:szCs w:val="22"/>
        </w:rPr>
        <w:t>Ukończenie kursu trenerskiego min. 120 godzin.</w:t>
      </w:r>
    </w:p>
    <w:p w14:paraId="67AD4549" w14:textId="77777777" w:rsidR="00F96299" w:rsidRDefault="007B57F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Wykonawcy:</w:t>
      </w:r>
    </w:p>
    <w:p w14:paraId="7D47F7D4" w14:textId="77777777" w:rsidR="00F96299" w:rsidRDefault="007B57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Zapewnienie odpowiedniej liczby trenerów spełniających kryteria określone w pkt. 5, którzy będą prowadzić szkolenia, zgodnie ze wskazaniami zamawiającego</w:t>
      </w:r>
      <w:r w:rsidR="00656790">
        <w:rPr>
          <w:rFonts w:ascii="Arial" w:eastAsia="Arial" w:hAnsi="Arial" w:cs="Arial"/>
          <w:sz w:val="22"/>
          <w:szCs w:val="22"/>
        </w:rPr>
        <w:t>.</w:t>
      </w:r>
    </w:p>
    <w:p w14:paraId="4CFB78F3" w14:textId="77777777" w:rsidR="00F96299" w:rsidRDefault="007B57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Przygotowanie i przeprowadzenie szkoleń </w:t>
      </w:r>
      <w:r>
        <w:rPr>
          <w:rFonts w:ascii="Arial" w:eastAsia="Arial" w:hAnsi="Arial" w:cs="Arial"/>
          <w:b/>
          <w:color w:val="000000"/>
          <w:sz w:val="22"/>
          <w:szCs w:val="22"/>
        </w:rPr>
        <w:t>dla lidera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96449">
        <w:rPr>
          <w:rFonts w:ascii="Arial" w:eastAsia="Arial" w:hAnsi="Arial" w:cs="Arial"/>
          <w:color w:val="000000"/>
          <w:sz w:val="22"/>
          <w:szCs w:val="22"/>
        </w:rPr>
        <w:t>online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65BE2B5" w14:textId="77777777" w:rsidR="00F96299" w:rsidRDefault="007B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 szkolenia po 4 godziny dydaktyczne (8 godzin dydaktycznych wykład</w:t>
      </w:r>
      <w:r>
        <w:rPr>
          <w:rFonts w:ascii="Arial" w:eastAsia="Arial" w:hAnsi="Arial" w:cs="Arial"/>
          <w:sz w:val="22"/>
          <w:szCs w:val="22"/>
        </w:rPr>
        <w:t>ów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E153130" w14:textId="77777777" w:rsidR="00F96299" w:rsidRDefault="007B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 szkolenia po 11 godzin dydaktycznych (22 godziny dydaktyczne warsztat</w:t>
      </w:r>
      <w:r>
        <w:rPr>
          <w:rFonts w:ascii="Arial" w:eastAsia="Arial" w:hAnsi="Arial" w:cs="Arial"/>
          <w:sz w:val="22"/>
          <w:szCs w:val="22"/>
        </w:rPr>
        <w:t>ów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656790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E0CECCF" w14:textId="77777777" w:rsidR="00F96299" w:rsidRDefault="007B57FA">
      <w:pPr>
        <w:pStyle w:val="Nagwek2"/>
        <w:spacing w:after="0" w:line="360" w:lineRule="auto"/>
        <w:rPr>
          <w:rFonts w:ascii="Arial" w:eastAsia="Arial" w:hAnsi="Arial" w:cs="Arial"/>
          <w:b w:val="0"/>
          <w:sz w:val="22"/>
          <w:szCs w:val="22"/>
          <w:u w:val="single"/>
        </w:rPr>
      </w:pP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Obszary tematyczne </w:t>
      </w:r>
      <w:r>
        <w:rPr>
          <w:rFonts w:ascii="Arial" w:eastAsia="Arial" w:hAnsi="Arial" w:cs="Arial"/>
          <w:sz w:val="22"/>
          <w:szCs w:val="22"/>
          <w:u w:val="single"/>
        </w:rPr>
        <w:t>szkoleń</w:t>
      </w: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 </w:t>
      </w:r>
      <w:r w:rsidR="00596449">
        <w:rPr>
          <w:rFonts w:ascii="Arial" w:eastAsia="Arial" w:hAnsi="Arial" w:cs="Arial"/>
          <w:sz w:val="22"/>
          <w:szCs w:val="22"/>
          <w:u w:val="single"/>
        </w:rPr>
        <w:t>online</w:t>
      </w: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 dla liderów SCWEW: </w:t>
      </w:r>
    </w:p>
    <w:p w14:paraId="10E58A1C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Kompetencje miękkie lidera. Modele skutecznego zarządzania </w:t>
      </w:r>
    </w:p>
    <w:p w14:paraId="50EFFD88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ogólnodostępna przyjazna uczniom ze zróżnicowanymi potrzebami</w:t>
      </w:r>
    </w:p>
    <w:p w14:paraId="21DE2E70" w14:textId="77777777" w:rsidR="00F96299" w:rsidRDefault="007B57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edukacyjnymi </w:t>
      </w:r>
    </w:p>
    <w:p w14:paraId="63A844F8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Organizacja i zadania SCWEW </w:t>
      </w:r>
    </w:p>
    <w:p w14:paraId="496AC678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Planowanie i realizacja zadań SCWEW </w:t>
      </w:r>
    </w:p>
    <w:p w14:paraId="204CC469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SCWEW we współpracy z przedszkolami i szkołami </w:t>
      </w:r>
    </w:p>
    <w:p w14:paraId="3C17A951" w14:textId="77777777" w:rsidR="00F96299" w:rsidRDefault="007B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Monitorowanie i ewaluacja pracy SCWEW </w:t>
      </w:r>
    </w:p>
    <w:p w14:paraId="63B8D767" w14:textId="77777777" w:rsidR="00F96299" w:rsidRDefault="007B57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i przeprowadzenie szkoleń </w:t>
      </w:r>
      <w:r>
        <w:rPr>
          <w:rFonts w:ascii="Arial" w:eastAsia="Arial" w:hAnsi="Arial" w:cs="Arial"/>
          <w:b/>
          <w:sz w:val="22"/>
          <w:szCs w:val="22"/>
        </w:rPr>
        <w:t>dla kadry</w:t>
      </w:r>
      <w:r>
        <w:rPr>
          <w:rFonts w:ascii="Arial" w:eastAsia="Arial" w:hAnsi="Arial" w:cs="Arial"/>
          <w:sz w:val="22"/>
          <w:szCs w:val="22"/>
        </w:rPr>
        <w:t xml:space="preserve"> SCWEW online</w:t>
      </w:r>
    </w:p>
    <w:p w14:paraId="452C7531" w14:textId="77777777" w:rsidR="00596449" w:rsidRDefault="00D0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6 szkoleń po 4 godziny dla 2</w:t>
      </w:r>
      <w:r w:rsidR="007B57FA">
        <w:rPr>
          <w:rFonts w:ascii="Arial" w:eastAsia="Arial" w:hAnsi="Arial" w:cs="Arial"/>
          <w:sz w:val="22"/>
          <w:szCs w:val="22"/>
        </w:rPr>
        <w:t xml:space="preserve"> grup ( </w:t>
      </w:r>
      <w:r>
        <w:rPr>
          <w:rFonts w:ascii="Arial" w:eastAsia="Arial" w:hAnsi="Arial" w:cs="Arial"/>
          <w:sz w:val="22"/>
          <w:szCs w:val="22"/>
        </w:rPr>
        <w:t>48</w:t>
      </w:r>
      <w:r w:rsidR="007B57FA">
        <w:rPr>
          <w:rFonts w:ascii="Arial" w:eastAsia="Arial" w:hAnsi="Arial" w:cs="Arial"/>
          <w:sz w:val="22"/>
          <w:szCs w:val="22"/>
        </w:rPr>
        <w:t xml:space="preserve"> godzin dydaktycznych wykładów</w:t>
      </w:r>
      <w:r>
        <w:rPr>
          <w:rFonts w:ascii="Arial" w:eastAsia="Arial" w:hAnsi="Arial" w:cs="Arial"/>
          <w:sz w:val="22"/>
          <w:szCs w:val="22"/>
        </w:rPr>
        <w:t>)</w:t>
      </w:r>
    </w:p>
    <w:p w14:paraId="5598AC6B" w14:textId="77777777" w:rsidR="00596449" w:rsidRDefault="00D0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6 szkoleń po 11 godzin dla 2</w:t>
      </w:r>
      <w:r w:rsidR="007B57FA">
        <w:rPr>
          <w:rFonts w:ascii="Arial" w:eastAsia="Arial" w:hAnsi="Arial" w:cs="Arial"/>
          <w:sz w:val="22"/>
          <w:szCs w:val="22"/>
        </w:rPr>
        <w:t xml:space="preserve"> grup (</w:t>
      </w:r>
      <w:r>
        <w:rPr>
          <w:rFonts w:ascii="Arial" w:eastAsia="Arial" w:hAnsi="Arial" w:cs="Arial"/>
          <w:sz w:val="22"/>
          <w:szCs w:val="22"/>
        </w:rPr>
        <w:t xml:space="preserve">132 </w:t>
      </w:r>
      <w:r w:rsidR="007B57FA">
        <w:rPr>
          <w:rFonts w:ascii="Arial" w:eastAsia="Arial" w:hAnsi="Arial" w:cs="Arial"/>
          <w:sz w:val="22"/>
          <w:szCs w:val="22"/>
        </w:rPr>
        <w:t xml:space="preserve">godziny dydaktyczne warsztatów) </w:t>
      </w:r>
    </w:p>
    <w:p w14:paraId="5D1B79FC" w14:textId="788BF2DB" w:rsidR="00F96299" w:rsidRDefault="007B57FA">
      <w:pPr>
        <w:pStyle w:val="Nagwek2"/>
        <w:spacing w:after="0" w:line="360" w:lineRule="auto"/>
        <w:rPr>
          <w:rFonts w:ascii="Arial" w:eastAsia="Arial" w:hAnsi="Arial" w:cs="Arial"/>
          <w:b w:val="0"/>
          <w:sz w:val="22"/>
          <w:szCs w:val="22"/>
          <w:u w:val="single"/>
        </w:rPr>
      </w:pP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Obszary tematyczne </w:t>
      </w:r>
      <w:r>
        <w:rPr>
          <w:rFonts w:ascii="Arial" w:eastAsia="Arial" w:hAnsi="Arial" w:cs="Arial"/>
          <w:sz w:val="22"/>
          <w:szCs w:val="22"/>
          <w:u w:val="single"/>
        </w:rPr>
        <w:t xml:space="preserve">szkoleń </w:t>
      </w:r>
      <w:r w:rsidR="00596449">
        <w:rPr>
          <w:rFonts w:ascii="Arial" w:eastAsia="Arial" w:hAnsi="Arial" w:cs="Arial"/>
          <w:sz w:val="22"/>
          <w:szCs w:val="22"/>
          <w:u w:val="single"/>
        </w:rPr>
        <w:t>online</w:t>
      </w: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 dla kadry SCWEW:</w:t>
      </w:r>
    </w:p>
    <w:p w14:paraId="02238EB8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Metody pracy w klasie zróżnicowanej</w:t>
      </w:r>
    </w:p>
    <w:p w14:paraId="2926D7FA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Współpraca w pracy SCWEW</w:t>
      </w:r>
    </w:p>
    <w:p w14:paraId="52384EF7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Praca z dorosłymi</w:t>
      </w:r>
    </w:p>
    <w:p w14:paraId="553A2C9A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SCWEW jako instytucja wspierająca</w:t>
      </w:r>
    </w:p>
    <w:p w14:paraId="33CDE5BD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Planowanie pracy nauczyciela w szkole włączającej</w:t>
      </w:r>
    </w:p>
    <w:p w14:paraId="7CF35CAC" w14:textId="77777777" w:rsidR="00F96299" w:rsidRDefault="007B5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Ocenianie uczniów w klasie zróżnicowanej</w:t>
      </w:r>
    </w:p>
    <w:p w14:paraId="2269E9A7" w14:textId="77777777" w:rsidR="00F96299" w:rsidRPr="007D0F01" w:rsidRDefault="007B57FA" w:rsidP="007D0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v79tn3b5ry0d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Przeprowadzenie ewaluacji przeprowadzonych </w:t>
      </w:r>
      <w:r w:rsidR="00DA5289">
        <w:rPr>
          <w:rFonts w:ascii="Arial" w:eastAsia="Arial" w:hAnsi="Arial" w:cs="Arial"/>
          <w:sz w:val="22"/>
          <w:szCs w:val="22"/>
        </w:rPr>
        <w:t>szkoleń zgodnie ze wskazaniami Z</w:t>
      </w:r>
      <w:r>
        <w:rPr>
          <w:rFonts w:ascii="Arial" w:eastAsia="Arial" w:hAnsi="Arial" w:cs="Arial"/>
          <w:sz w:val="22"/>
          <w:szCs w:val="22"/>
        </w:rPr>
        <w:t>amawiającego.</w:t>
      </w:r>
    </w:p>
    <w:p w14:paraId="54357CBD" w14:textId="77777777" w:rsidR="00F96299" w:rsidRDefault="007B57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Wymagania techniczne dotyczące przygotowywania materiałów:</w:t>
      </w:r>
    </w:p>
    <w:p w14:paraId="22FF4D08" w14:textId="77777777" w:rsidR="00F96299" w:rsidRDefault="007B5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 zostanie dostarczony do Zamawiającego w formie elektronicznej, w pliku w formacie MS Word (doc/docx) lub pdf. lub innej wymaganej przez zawartość materiału, np. materiał filmowy.</w:t>
      </w:r>
    </w:p>
    <w:p w14:paraId="373AF4BD" w14:textId="77777777" w:rsidR="00F96299" w:rsidRDefault="007B5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14:paraId="6BCBBF6A" w14:textId="77777777" w:rsidR="00F96299" w:rsidRDefault="007B5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2"/>
          <w:szCs w:val="22"/>
        </w:rPr>
        <w:t>Wykonawca musi dostarczyć wykaz praw autorskich dla każdego zasobu umieszczonego w publikacji (w tym imię i nazwisko autora, źródło, z którego pozyskano zasób, typ licencji lub praw autorskich, data dostępu, strona w przesłanym pliku publikacji) w formie tabeli (MS Word .doc/.docx lub MS Excel .xls/.xlsx) zawierającej wszystkie wymagane informacje.</w:t>
      </w:r>
    </w:p>
    <w:p w14:paraId="027B2DAA" w14:textId="77777777" w:rsidR="00F96299" w:rsidRDefault="007B5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Materiały/publikacja/raport powinny być przygotowane zgodnie z aktualnym standardem dostępności WCAG 2.1.</w:t>
      </w:r>
    </w:p>
    <w:p w14:paraId="4A937274" w14:textId="77777777" w:rsidR="00F96299" w:rsidRDefault="007B5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Prawa autorskie do całości materiałów  zostaną przekazane ORE.</w:t>
      </w:r>
    </w:p>
    <w:p w14:paraId="67EA21D9" w14:textId="77777777" w:rsidR="00F96299" w:rsidRDefault="007B57F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1C217D8B" w14:textId="77777777" w:rsidR="00F96299" w:rsidRDefault="007B57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14:paraId="025A7981" w14:textId="77777777" w:rsidR="00F96299" w:rsidRDefault="007B57F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14:paraId="63F4019C" w14:textId="77777777" w:rsidR="00F96299" w:rsidRDefault="007B57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czas współpracy w okresie </w:t>
      </w:r>
      <w:r w:rsidR="007D0F01">
        <w:rPr>
          <w:rFonts w:ascii="Arial" w:eastAsia="Arial" w:hAnsi="Arial" w:cs="Arial"/>
          <w:sz w:val="22"/>
          <w:szCs w:val="22"/>
        </w:rPr>
        <w:t>luty</w:t>
      </w:r>
      <w:r>
        <w:rPr>
          <w:rFonts w:ascii="Arial" w:eastAsia="Arial" w:hAnsi="Arial" w:cs="Arial"/>
          <w:sz w:val="22"/>
          <w:szCs w:val="22"/>
        </w:rPr>
        <w:t xml:space="preserve"> 202</w:t>
      </w:r>
      <w:r w:rsidR="007D0F01">
        <w:rPr>
          <w:rFonts w:ascii="Arial" w:eastAsia="Arial" w:hAnsi="Arial" w:cs="Arial"/>
          <w:sz w:val="22"/>
          <w:szCs w:val="22"/>
        </w:rPr>
        <w:t>2</w:t>
      </w:r>
      <w:r w:rsidR="002B4205">
        <w:rPr>
          <w:rFonts w:ascii="Arial" w:eastAsia="Arial" w:hAnsi="Arial" w:cs="Arial"/>
          <w:sz w:val="22"/>
          <w:szCs w:val="22"/>
        </w:rPr>
        <w:t xml:space="preserve"> r.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7D0F01">
        <w:rPr>
          <w:rFonts w:ascii="Arial" w:eastAsia="Arial" w:hAnsi="Arial" w:cs="Arial"/>
          <w:sz w:val="22"/>
          <w:szCs w:val="22"/>
        </w:rPr>
        <w:t>marzec</w:t>
      </w:r>
      <w:r>
        <w:rPr>
          <w:rFonts w:ascii="Arial" w:eastAsia="Arial" w:hAnsi="Arial" w:cs="Arial"/>
          <w:sz w:val="22"/>
          <w:szCs w:val="22"/>
        </w:rPr>
        <w:t xml:space="preserve"> 202</w:t>
      </w:r>
      <w:r w:rsidR="007D0F01">
        <w:rPr>
          <w:rFonts w:ascii="Arial" w:eastAsia="Arial" w:hAnsi="Arial" w:cs="Arial"/>
          <w:sz w:val="22"/>
          <w:szCs w:val="22"/>
        </w:rPr>
        <w:t>2</w:t>
      </w:r>
      <w:r w:rsidR="00FB4B8E">
        <w:rPr>
          <w:rFonts w:ascii="Arial" w:eastAsia="Arial" w:hAnsi="Arial" w:cs="Arial"/>
          <w:sz w:val="22"/>
          <w:szCs w:val="22"/>
        </w:rPr>
        <w:t xml:space="preserve"> </w:t>
      </w:r>
      <w:r w:rsidR="002B4205"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z w:val="22"/>
          <w:szCs w:val="22"/>
        </w:rPr>
        <w:t xml:space="preserve"> zgodnie z programami szkoleń. Szkolenia będą </w:t>
      </w:r>
      <w:r w:rsidR="00D07567">
        <w:rPr>
          <w:rFonts w:ascii="Arial" w:eastAsia="Arial" w:hAnsi="Arial" w:cs="Arial"/>
          <w:sz w:val="22"/>
          <w:szCs w:val="22"/>
        </w:rPr>
        <w:t xml:space="preserve">się </w:t>
      </w:r>
      <w:r>
        <w:rPr>
          <w:rFonts w:ascii="Arial" w:eastAsia="Arial" w:hAnsi="Arial" w:cs="Arial"/>
          <w:sz w:val="22"/>
          <w:szCs w:val="22"/>
        </w:rPr>
        <w:t>odbywać:</w:t>
      </w:r>
    </w:p>
    <w:p w14:paraId="22EE9CE9" w14:textId="77777777" w:rsidR="00F96299" w:rsidRDefault="007B57FA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Szkolenia dla liderów </w:t>
      </w:r>
      <w:r w:rsidR="001357E0"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z w:val="22"/>
          <w:szCs w:val="22"/>
        </w:rPr>
        <w:t xml:space="preserve"> 2 szkolenia x 2 dni;</w:t>
      </w:r>
    </w:p>
    <w:p w14:paraId="37065BF4" w14:textId="77777777" w:rsidR="00F96299" w:rsidRDefault="007B57FA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Szkolenia dla kadry online </w:t>
      </w:r>
      <w:r w:rsidR="00D07567">
        <w:rPr>
          <w:rFonts w:ascii="Arial" w:eastAsia="Arial" w:hAnsi="Arial" w:cs="Arial"/>
          <w:sz w:val="22"/>
          <w:szCs w:val="22"/>
        </w:rPr>
        <w:t>12</w:t>
      </w:r>
      <w:r w:rsidR="00552DB7">
        <w:rPr>
          <w:rFonts w:ascii="Arial" w:eastAsia="Arial" w:hAnsi="Arial" w:cs="Arial"/>
          <w:sz w:val="22"/>
          <w:szCs w:val="22"/>
        </w:rPr>
        <w:t xml:space="preserve"> szkoleń</w:t>
      </w:r>
      <w:r>
        <w:rPr>
          <w:rFonts w:ascii="Arial" w:eastAsia="Arial" w:hAnsi="Arial" w:cs="Arial"/>
          <w:sz w:val="22"/>
          <w:szCs w:val="22"/>
        </w:rPr>
        <w:t xml:space="preserve"> x 2 dni</w:t>
      </w:r>
      <w:r w:rsidR="00D07567">
        <w:rPr>
          <w:rFonts w:ascii="Arial" w:eastAsia="Arial" w:hAnsi="Arial" w:cs="Arial"/>
          <w:sz w:val="22"/>
          <w:szCs w:val="22"/>
        </w:rPr>
        <w:t xml:space="preserve"> (6 x 2 dni – 1 grupa)</w:t>
      </w:r>
      <w:r>
        <w:rPr>
          <w:rFonts w:ascii="Arial" w:eastAsia="Arial" w:hAnsi="Arial" w:cs="Arial"/>
          <w:sz w:val="22"/>
          <w:szCs w:val="22"/>
        </w:rPr>
        <w:t>;</w:t>
      </w:r>
    </w:p>
    <w:p w14:paraId="1C151432" w14:textId="77777777" w:rsidR="00F96299" w:rsidRDefault="007B57FA">
      <w:pPr>
        <w:shd w:val="clear" w:color="auto" w:fill="FFFFFF"/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Klauzula informacyjna</w:t>
      </w:r>
    </w:p>
    <w:p w14:paraId="6FB47676" w14:textId="77777777" w:rsidR="00866CC2" w:rsidRPr="00776033" w:rsidRDefault="00866CC2" w:rsidP="00866CC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3184D3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Pani/Pana danych osobowych jest minister właściwy do spraw funduszy i polityki regionalnej, pełniący funkcję Instytucji Zarządzającej dla Programu Operacyjnego 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C18B82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B11F9FB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BAFE07D" w14:textId="0E3042A0" w:rsidR="00866CC2" w:rsidRPr="00776033" w:rsidRDefault="00866CC2" w:rsidP="00866CC2">
      <w:pPr>
        <w:numPr>
          <w:ilvl w:val="0"/>
          <w:numId w:val="21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</w:t>
      </w:r>
      <w:r w:rsidR="00B6206A"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promocyjnych, w ramach Programu Operacyjnego Wiedza Edukacja Rozwój 2014-2020,</w:t>
      </w:r>
    </w:p>
    <w:p w14:paraId="7543C7C4" w14:textId="77777777" w:rsidR="00866CC2" w:rsidRPr="00776033" w:rsidRDefault="00866CC2" w:rsidP="00866CC2">
      <w:pPr>
        <w:numPr>
          <w:ilvl w:val="0"/>
          <w:numId w:val="21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453986C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560B4891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9EBBAA5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36408DC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1FB4AD40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7167351B" w14:textId="77777777" w:rsidR="00866CC2" w:rsidRPr="00776033" w:rsidRDefault="00866CC2" w:rsidP="00866CC2">
      <w:pPr>
        <w:numPr>
          <w:ilvl w:val="0"/>
          <w:numId w:val="20"/>
        </w:numPr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1F6D4A3E" w14:textId="77777777" w:rsidR="00866CC2" w:rsidRPr="00312721" w:rsidRDefault="00866CC2" w:rsidP="00866CC2">
      <w:pPr>
        <w:numPr>
          <w:ilvl w:val="0"/>
          <w:numId w:val="20"/>
        </w:numPr>
        <w:shd w:val="clear" w:color="auto" w:fill="FFFFFF"/>
        <w:spacing w:after="200"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4896AD04" w14:textId="77777777" w:rsidR="00F96299" w:rsidRDefault="007B57FA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sectPr w:rsidR="00F9629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98A" w14:textId="77777777" w:rsidR="00A9363B" w:rsidRDefault="00A9363B">
      <w:r>
        <w:separator/>
      </w:r>
    </w:p>
  </w:endnote>
  <w:endnote w:type="continuationSeparator" w:id="0">
    <w:p w14:paraId="1B808FBD" w14:textId="77777777" w:rsidR="00A9363B" w:rsidRDefault="00A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B21E" w14:textId="77777777" w:rsidR="00F96299" w:rsidRDefault="00F962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1F2114F3" w14:textId="77777777" w:rsidR="00F96299" w:rsidRDefault="007B57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75CC64" wp14:editId="652F01FA">
          <wp:extent cx="5760720" cy="742950"/>
          <wp:effectExtent l="0" t="0" r="0" b="0"/>
          <wp:docPr id="10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2C1" w14:textId="77777777" w:rsidR="00A9363B" w:rsidRDefault="00A9363B">
      <w:r>
        <w:separator/>
      </w:r>
    </w:p>
  </w:footnote>
  <w:footnote w:type="continuationSeparator" w:id="0">
    <w:p w14:paraId="4445F67A" w14:textId="77777777" w:rsidR="00A9363B" w:rsidRDefault="00A9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CE41" w14:textId="77777777" w:rsidR="00F96299" w:rsidRDefault="007B57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B2D128F" wp14:editId="0B2E04AB">
          <wp:extent cx="2883535" cy="52451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12D"/>
    <w:multiLevelType w:val="hybridMultilevel"/>
    <w:tmpl w:val="4552DE40"/>
    <w:lvl w:ilvl="0" w:tplc="F95A7E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A606135"/>
    <w:multiLevelType w:val="hybridMultilevel"/>
    <w:tmpl w:val="05166AB0"/>
    <w:lvl w:ilvl="0" w:tplc="F95A7E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D2B001B"/>
    <w:multiLevelType w:val="multilevel"/>
    <w:tmpl w:val="6AF48D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D5A"/>
    <w:multiLevelType w:val="multilevel"/>
    <w:tmpl w:val="3100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C13E7B"/>
    <w:multiLevelType w:val="multilevel"/>
    <w:tmpl w:val="59E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43861"/>
    <w:multiLevelType w:val="multilevel"/>
    <w:tmpl w:val="2234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62A58"/>
    <w:multiLevelType w:val="multilevel"/>
    <w:tmpl w:val="7C16FB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ED1219"/>
    <w:multiLevelType w:val="multilevel"/>
    <w:tmpl w:val="EFA4F5C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0E99"/>
    <w:multiLevelType w:val="hybridMultilevel"/>
    <w:tmpl w:val="6F78D742"/>
    <w:lvl w:ilvl="0" w:tplc="F95A7E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9A865A5"/>
    <w:multiLevelType w:val="multilevel"/>
    <w:tmpl w:val="6EB0F2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B138DB"/>
    <w:multiLevelType w:val="multilevel"/>
    <w:tmpl w:val="CBFE4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361403"/>
    <w:multiLevelType w:val="multilevel"/>
    <w:tmpl w:val="FA5E8E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267953"/>
    <w:multiLevelType w:val="multilevel"/>
    <w:tmpl w:val="7AC4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B74C2"/>
    <w:multiLevelType w:val="multilevel"/>
    <w:tmpl w:val="EC0E5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D708D"/>
    <w:multiLevelType w:val="multilevel"/>
    <w:tmpl w:val="5E4634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E94B9B"/>
    <w:multiLevelType w:val="multilevel"/>
    <w:tmpl w:val="963CE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329C"/>
    <w:multiLevelType w:val="multilevel"/>
    <w:tmpl w:val="76227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D75A9"/>
    <w:multiLevelType w:val="multilevel"/>
    <w:tmpl w:val="39804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18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9"/>
    <w:rsid w:val="000068C7"/>
    <w:rsid w:val="001357E0"/>
    <w:rsid w:val="001C153F"/>
    <w:rsid w:val="001D4C6F"/>
    <w:rsid w:val="001E73D4"/>
    <w:rsid w:val="002B4205"/>
    <w:rsid w:val="00402A1D"/>
    <w:rsid w:val="004171F2"/>
    <w:rsid w:val="00552DB7"/>
    <w:rsid w:val="00596449"/>
    <w:rsid w:val="00656790"/>
    <w:rsid w:val="006B2717"/>
    <w:rsid w:val="007B57FA"/>
    <w:rsid w:val="007D0F01"/>
    <w:rsid w:val="00801025"/>
    <w:rsid w:val="00866CC2"/>
    <w:rsid w:val="00881773"/>
    <w:rsid w:val="008C5572"/>
    <w:rsid w:val="00967728"/>
    <w:rsid w:val="00A02A2A"/>
    <w:rsid w:val="00A070D5"/>
    <w:rsid w:val="00A9363B"/>
    <w:rsid w:val="00B61CE7"/>
    <w:rsid w:val="00B6206A"/>
    <w:rsid w:val="00C470A9"/>
    <w:rsid w:val="00D07567"/>
    <w:rsid w:val="00D86BD4"/>
    <w:rsid w:val="00DA5289"/>
    <w:rsid w:val="00F64D8F"/>
    <w:rsid w:val="00F96299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64E"/>
  <w15:docId w15:val="{427EF194-2250-4A7B-8705-188CC39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7C45B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7C45B2"/>
    <w:rPr>
      <w:rFonts w:ascii="Calibri" w:hAnsi="Calibri"/>
      <w:sz w:val="24"/>
      <w:szCs w:val="24"/>
    </w:rPr>
  </w:style>
  <w:style w:type="character" w:customStyle="1" w:styleId="mcetext-insertedbyben">
    <w:name w:val="mcetext-insertedbyben"/>
    <w:basedOn w:val="Domylnaczcionkaakapitu"/>
    <w:rsid w:val="007C45B2"/>
  </w:style>
  <w:style w:type="paragraph" w:styleId="NormalnyWeb">
    <w:name w:val="Normal (Web)"/>
    <w:basedOn w:val="Normalny"/>
    <w:uiPriority w:val="99"/>
    <w:unhideWhenUsed/>
    <w:rsid w:val="000408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801025"/>
  </w:style>
  <w:style w:type="paragraph" w:styleId="Poprawka">
    <w:name w:val="Revision"/>
    <w:hidden/>
    <w:uiPriority w:val="99"/>
    <w:semiHidden/>
    <w:rsid w:val="001C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TVvvS+mwwwXJP2eJniTgzgtpA==">AMUW2mXX0Oo4Ur1FE/8IvE3ERDtqy0DPMoAw4ojjBE3rt6XNylhHJKTxAr76RlPBQAI0LWCKEk3wQSnheflHLXJif/gIahXSrKmUJGCR9ELaXKYEYYpHN6BM29jvna8JayuhB5w6yDreXoFHQVdkwSBzkYaYphYsp20ksMhViI/MmJesLJ9fWI4=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Agata Jarnutowska-Wrzodak</cp:lastModifiedBy>
  <cp:revision>4</cp:revision>
  <cp:lastPrinted>2022-01-12T09:55:00Z</cp:lastPrinted>
  <dcterms:created xsi:type="dcterms:W3CDTF">2022-01-12T14:48:00Z</dcterms:created>
  <dcterms:modified xsi:type="dcterms:W3CDTF">2022-01-13T09:36:00Z</dcterms:modified>
</cp:coreProperties>
</file>