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F7" w:rsidRPr="00807EA7" w:rsidRDefault="00C45BDF" w:rsidP="00807EA7">
      <w:pPr>
        <w:pStyle w:val="Nagwek1"/>
      </w:pPr>
      <w:r w:rsidRPr="00807EA7">
        <w:t>Formularz szacowania wartości zamówienia</w:t>
      </w:r>
    </w:p>
    <w:p w:rsidR="00C45BDF" w:rsidRPr="0096204D" w:rsidRDefault="00D1491B" w:rsidP="00807EA7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Oferent </w:t>
      </w:r>
      <w:r w:rsidR="00C45BDF" w:rsidRPr="0096204D">
        <w:rPr>
          <w:rFonts w:ascii="Calibri" w:eastAsia="Calibri" w:hAnsi="Calibri" w:cs="Calibri"/>
          <w:b/>
          <w:sz w:val="24"/>
          <w:szCs w:val="24"/>
          <w:lang w:eastAsia="pl-PL"/>
        </w:rPr>
        <w:t>dokonujący szacowania</w:t>
      </w:r>
    </w:p>
    <w:p w:rsidR="00C45BDF" w:rsidRPr="0096204D" w:rsidRDefault="00C45BDF" w:rsidP="00807EA7">
      <w:pPr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sz w:val="24"/>
          <w:szCs w:val="24"/>
          <w:lang w:eastAsia="pl-PL"/>
        </w:rPr>
        <w:t>Nazwa/Imię i nazwisko:</w:t>
      </w:r>
    </w:p>
    <w:p w:rsidR="00C45BDF" w:rsidRPr="0096204D" w:rsidRDefault="00C45BDF" w:rsidP="00807EA7">
      <w:pPr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sz w:val="24"/>
          <w:szCs w:val="24"/>
          <w:lang w:eastAsia="pl-PL"/>
        </w:rPr>
        <w:t xml:space="preserve">Adres: </w:t>
      </w:r>
    </w:p>
    <w:p w:rsidR="00C45BDF" w:rsidRPr="0096204D" w:rsidRDefault="00C45BDF" w:rsidP="00807EA7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b/>
          <w:sz w:val="24"/>
          <w:szCs w:val="24"/>
          <w:lang w:eastAsia="pl-PL"/>
        </w:rPr>
        <w:t>Dane kontaktowe:</w:t>
      </w:r>
    </w:p>
    <w:p w:rsidR="00C45BDF" w:rsidRPr="0096204D" w:rsidRDefault="00C45BDF" w:rsidP="00807EA7">
      <w:pPr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sz w:val="24"/>
          <w:szCs w:val="24"/>
          <w:lang w:eastAsia="pl-PL"/>
        </w:rPr>
        <w:t xml:space="preserve">Nr tel.: </w:t>
      </w:r>
    </w:p>
    <w:p w:rsidR="00BC32A1" w:rsidRPr="0096204D" w:rsidRDefault="00C45BDF" w:rsidP="00807EA7">
      <w:pPr>
        <w:spacing w:after="36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sz w:val="24"/>
          <w:szCs w:val="24"/>
          <w:lang w:eastAsia="pl-PL"/>
        </w:rPr>
        <w:t xml:space="preserve">Adres mailowy: </w:t>
      </w:r>
    </w:p>
    <w:p w:rsidR="00C45BDF" w:rsidRPr="0096204D" w:rsidRDefault="00C45BDF" w:rsidP="00807EA7">
      <w:pPr>
        <w:spacing w:before="120" w:after="12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b/>
          <w:sz w:val="24"/>
          <w:szCs w:val="24"/>
          <w:lang w:eastAsia="pl-PL"/>
        </w:rPr>
        <w:t>Szacuję wykonanie zamówienia za następującą cenę*: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4"/>
        <w:gridCol w:w="1907"/>
        <w:gridCol w:w="1811"/>
        <w:gridCol w:w="2180"/>
      </w:tblGrid>
      <w:tr w:rsidR="00756A14" w:rsidRPr="00CF514B" w:rsidTr="00756A14">
        <w:trPr>
          <w:trHeight w:val="906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6A14" w:rsidRPr="0096204D" w:rsidRDefault="00756A14" w:rsidP="00807EA7">
            <w:pPr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 xml:space="preserve">Obszar </w:t>
            </w:r>
          </w:p>
          <w:p w:rsidR="00756A14" w:rsidRPr="0096204D" w:rsidRDefault="00756A14" w:rsidP="00807EA7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A14" w:rsidRPr="00756A14" w:rsidRDefault="00756A14" w:rsidP="00807EA7">
            <w:pPr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756A14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 xml:space="preserve">Liczba stron pakietu </w:t>
            </w:r>
            <w:r w:rsidR="009533EA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br/>
            </w:r>
            <w:r w:rsidRPr="00756A14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e-materiałów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6A14" w:rsidRPr="0096204D" w:rsidRDefault="00756A14" w:rsidP="00807EA7">
            <w:pPr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Cena brutto za 1 stronę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A14" w:rsidRPr="0096204D" w:rsidRDefault="00756A14" w:rsidP="00807EA7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Cena brutto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 xml:space="preserve"> za opracowanie całego pakietu </w:t>
            </w:r>
            <w:r w:rsidR="009533EA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br/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e-materiałów</w:t>
            </w:r>
            <w:r w:rsidRPr="0096204D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56A14" w:rsidRPr="00CF514B" w:rsidTr="00756A14">
        <w:trPr>
          <w:trHeight w:val="1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A14" w:rsidRDefault="008177FF" w:rsidP="00807EA7">
            <w:pPr>
              <w:spacing w:before="120" w:after="120" w:line="276" w:lineRule="auto"/>
              <w:ind w:left="34"/>
              <w:rPr>
                <w:bCs/>
                <w:sz w:val="24"/>
                <w:szCs w:val="24"/>
              </w:rPr>
            </w:pPr>
            <w:r w:rsidRPr="002B7C12">
              <w:rPr>
                <w:bCs/>
                <w:sz w:val="24"/>
                <w:szCs w:val="24"/>
              </w:rPr>
              <w:t>Opracowani</w:t>
            </w:r>
            <w:r>
              <w:rPr>
                <w:bCs/>
                <w:sz w:val="24"/>
                <w:szCs w:val="24"/>
              </w:rPr>
              <w:t>e</w:t>
            </w:r>
            <w:r w:rsidRPr="002B7C12">
              <w:rPr>
                <w:bCs/>
                <w:sz w:val="24"/>
                <w:szCs w:val="24"/>
              </w:rPr>
              <w:t xml:space="preserve"> </w:t>
            </w:r>
            <w:r w:rsidR="002B7C12" w:rsidRPr="002B7C12">
              <w:rPr>
                <w:bCs/>
                <w:sz w:val="24"/>
                <w:szCs w:val="24"/>
              </w:rPr>
              <w:t xml:space="preserve">przez Autora lub Zespół Autorów pakietu </w:t>
            </w:r>
            <w:r w:rsidR="00807EA7">
              <w:rPr>
                <w:bCs/>
                <w:sz w:val="24"/>
                <w:szCs w:val="24"/>
              </w:rPr>
              <w:t>e-</w:t>
            </w:r>
            <w:r w:rsidR="002B7C12" w:rsidRPr="002B7C12">
              <w:rPr>
                <w:bCs/>
                <w:sz w:val="24"/>
                <w:szCs w:val="24"/>
              </w:rPr>
              <w:t xml:space="preserve">materiałów, zawierających opis procedur postępowania i narzędzia pomocne w pracy </w:t>
            </w:r>
            <w:r w:rsidR="002B7C12" w:rsidRPr="002B7C12">
              <w:rPr>
                <w:b/>
                <w:bCs/>
                <w:sz w:val="24"/>
                <w:szCs w:val="24"/>
              </w:rPr>
              <w:t>poradni psychologiczno-pedagogicznych</w:t>
            </w:r>
            <w:r w:rsidR="002B7C12" w:rsidRPr="002B7C12">
              <w:rPr>
                <w:bCs/>
                <w:sz w:val="24"/>
                <w:szCs w:val="24"/>
              </w:rPr>
              <w:t>, w szczególności gdy istnieje konieczność pracy zdalnej</w:t>
            </w:r>
          </w:p>
          <w:p w:rsidR="00933825" w:rsidRPr="002B7C12" w:rsidRDefault="00933825" w:rsidP="00933825">
            <w:pPr>
              <w:spacing w:before="120" w:after="120" w:line="276" w:lineRule="auto"/>
              <w:ind w:left="34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(na ZPE i w wersji Word)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6A14" w:rsidRPr="0096204D" w:rsidRDefault="002B7C12" w:rsidP="00807EA7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250 stron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715" w:rsidRDefault="00E56715" w:rsidP="00807EA7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:rsidR="00E56715" w:rsidRPr="0096204D" w:rsidRDefault="00E56715" w:rsidP="00807EA7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6A14" w:rsidRPr="0096204D" w:rsidRDefault="00756A14" w:rsidP="00807EA7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756A14" w:rsidRPr="00CF514B" w:rsidTr="00756A14">
        <w:trPr>
          <w:trHeight w:val="1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A14" w:rsidRDefault="00E56715" w:rsidP="00807EA7">
            <w:pPr>
              <w:spacing w:before="120" w:after="120" w:line="276" w:lineRule="auto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 w:rsidRPr="002B7C12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Opracowani</w:t>
            </w:r>
            <w:r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e</w:t>
            </w:r>
            <w:r w:rsidRPr="002B7C12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="002B7C12" w:rsidRPr="002B7C12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 xml:space="preserve">przez Autora lub Zespół Autorów 2 pakietów e-materiałów, zawierających opis procedur postępowania i narzędzia pomocne w pracy </w:t>
            </w:r>
            <w:r w:rsidR="002B7C12" w:rsidRPr="002B7C12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  <w:t>przedszkoli i szkół</w:t>
            </w:r>
            <w:r w:rsidR="002B7C12" w:rsidRPr="002B7C12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, w szczególności gdy istnieje konieczność pracy zdalnej</w:t>
            </w:r>
          </w:p>
          <w:p w:rsidR="00933825" w:rsidRPr="002B7C12" w:rsidRDefault="00933825" w:rsidP="00807EA7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(na ZPE i w wersji Word)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6A14" w:rsidRPr="0096204D" w:rsidRDefault="002B7C12" w:rsidP="00807EA7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250 stron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6A14" w:rsidRPr="0096204D" w:rsidRDefault="00756A14" w:rsidP="00807EA7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6A14" w:rsidRPr="0096204D" w:rsidRDefault="00756A14" w:rsidP="00807EA7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756A14" w:rsidRPr="00CF514B" w:rsidTr="00756A14">
        <w:trPr>
          <w:trHeight w:val="1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A14" w:rsidRPr="0096204D" w:rsidRDefault="002B7C12" w:rsidP="00807EA7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lastRenderedPageBreak/>
              <w:t>RAZEM: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6A14" w:rsidRPr="0096204D" w:rsidRDefault="002B7C12" w:rsidP="00807EA7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500 stron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6A14" w:rsidRPr="0096204D" w:rsidRDefault="00756A14" w:rsidP="00807EA7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6A14" w:rsidRPr="0096204D" w:rsidRDefault="00756A14" w:rsidP="00807EA7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</w:tbl>
    <w:p w:rsidR="0096204D" w:rsidRDefault="00C45BDF" w:rsidP="00807EA7">
      <w:pPr>
        <w:spacing w:before="120" w:after="48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sz w:val="24"/>
          <w:szCs w:val="24"/>
          <w:lang w:eastAsia="pl-PL"/>
        </w:rPr>
        <w:t>* Cena brutto obejmuje podatek VAT, a w przypadku osób fizycznych obligatoryjne obciążenia z tytułu składek ZUS i Fundusz Pracy po s</w:t>
      </w:r>
      <w:r w:rsidR="00807EA7">
        <w:rPr>
          <w:rFonts w:ascii="Calibri" w:eastAsia="Calibri" w:hAnsi="Calibri" w:cs="Calibri"/>
          <w:sz w:val="24"/>
          <w:szCs w:val="24"/>
          <w:lang w:eastAsia="pl-PL"/>
        </w:rPr>
        <w:t>tronie pracownika i pracodawcy.</w:t>
      </w:r>
    </w:p>
    <w:p w:rsidR="00C45BDF" w:rsidRPr="0096204D" w:rsidRDefault="00C45BDF" w:rsidP="00807EA7">
      <w:pPr>
        <w:spacing w:before="120" w:after="12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576ABF">
        <w:rPr>
          <w:rFonts w:ascii="Calibri" w:eastAsia="Calibri" w:hAnsi="Calibri" w:cs="Calibri"/>
          <w:sz w:val="24"/>
          <w:szCs w:val="24"/>
          <w:lang w:eastAsia="pl-PL"/>
        </w:rPr>
        <w:t>Wycenę proszę przesłać na za</w:t>
      </w:r>
      <w:r w:rsidR="002B7C12" w:rsidRPr="00576ABF">
        <w:rPr>
          <w:rFonts w:ascii="Calibri" w:eastAsia="Calibri" w:hAnsi="Calibri" w:cs="Calibri"/>
          <w:sz w:val="24"/>
          <w:szCs w:val="24"/>
          <w:lang w:eastAsia="pl-PL"/>
        </w:rPr>
        <w:t>mieszczonym</w:t>
      </w:r>
      <w:r w:rsidRPr="00576ABF">
        <w:rPr>
          <w:rFonts w:ascii="Calibri" w:eastAsia="Calibri" w:hAnsi="Calibri" w:cs="Calibri"/>
          <w:sz w:val="24"/>
          <w:szCs w:val="24"/>
          <w:lang w:eastAsia="pl-PL"/>
        </w:rPr>
        <w:t xml:space="preserve"> powyżej formularzu, na adres e-mail: </w:t>
      </w:r>
      <w:hyperlink r:id="rId7" w:history="1">
        <w:r w:rsidR="00576ABF" w:rsidRPr="00576ABF">
          <w:rPr>
            <w:rStyle w:val="Hipercze"/>
            <w:rFonts w:ascii="Calibri" w:eastAsia="Calibri" w:hAnsi="Calibri" w:cs="Calibri"/>
            <w:sz w:val="24"/>
            <w:szCs w:val="24"/>
            <w:lang w:eastAsia="pl-PL"/>
          </w:rPr>
          <w:t>anna.roszkiewicz@ore.edu.pl</w:t>
        </w:r>
      </w:hyperlink>
      <w:r w:rsidR="00576ABF" w:rsidRPr="00576ABF">
        <w:rPr>
          <w:rFonts w:ascii="Calibri" w:eastAsia="Calibri" w:hAnsi="Calibri" w:cs="Calibri"/>
          <w:sz w:val="24"/>
          <w:szCs w:val="24"/>
          <w:lang w:eastAsia="pl-PL"/>
        </w:rPr>
        <w:t xml:space="preserve"> w terminie do </w:t>
      </w:r>
      <w:r w:rsidR="00AD21E8">
        <w:rPr>
          <w:rFonts w:ascii="Calibri" w:eastAsia="Calibri" w:hAnsi="Calibri" w:cs="Calibri"/>
          <w:b/>
          <w:sz w:val="24"/>
          <w:szCs w:val="24"/>
          <w:lang w:eastAsia="pl-PL"/>
        </w:rPr>
        <w:t>2</w:t>
      </w:r>
      <w:bookmarkStart w:id="0" w:name="_GoBack"/>
      <w:bookmarkEnd w:id="0"/>
      <w:r w:rsidR="00576ABF" w:rsidRPr="00576ABF">
        <w:rPr>
          <w:rFonts w:ascii="Calibri" w:eastAsia="Calibri" w:hAnsi="Calibri" w:cs="Calibri"/>
          <w:b/>
          <w:sz w:val="24"/>
          <w:szCs w:val="24"/>
          <w:lang w:eastAsia="pl-PL"/>
        </w:rPr>
        <w:t>4.09</w:t>
      </w:r>
      <w:r w:rsidRPr="00576ABF">
        <w:rPr>
          <w:rFonts w:ascii="Calibri" w:eastAsia="Calibri" w:hAnsi="Calibri" w:cs="Calibri"/>
          <w:b/>
          <w:sz w:val="24"/>
          <w:szCs w:val="24"/>
          <w:lang w:eastAsia="pl-PL"/>
        </w:rPr>
        <w:t>.2021 r.</w:t>
      </w:r>
      <w:r w:rsidRPr="00576ABF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</w:p>
    <w:p w:rsidR="007F7CE5" w:rsidRPr="0096204D" w:rsidRDefault="00C45BDF" w:rsidP="00807EA7">
      <w:pPr>
        <w:spacing w:before="120" w:after="120" w:line="276" w:lineRule="auto"/>
        <w:rPr>
          <w:rFonts w:ascii="Calibri" w:eastAsia="Calibri" w:hAnsi="Calibri" w:cs="Calibri"/>
          <w:b/>
          <w:i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b/>
          <w:sz w:val="24"/>
          <w:szCs w:val="24"/>
          <w:lang w:eastAsia="pl-PL"/>
        </w:rPr>
        <w:t>Przedstawione zapytanie nie stanowi oferty w myśl art. 66 Kodeksu Cywilnego, jak również nie jest ogłoszeniem w rozumieniu ustawy Prawo zamówień publicznych</w:t>
      </w:r>
      <w:r w:rsidRPr="0096204D">
        <w:rPr>
          <w:rFonts w:ascii="Calibri" w:eastAsia="Calibri" w:hAnsi="Calibri" w:cs="Calibri"/>
          <w:b/>
          <w:i/>
          <w:sz w:val="24"/>
          <w:szCs w:val="24"/>
          <w:lang w:eastAsia="pl-PL"/>
        </w:rPr>
        <w:t>.</w:t>
      </w:r>
    </w:p>
    <w:sectPr w:rsidR="007F7CE5" w:rsidRPr="0096204D">
      <w:headerReference w:type="default" r:id="rId8"/>
      <w:footerReference w:type="default" r:id="rId9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71F" w:rsidRDefault="00F9071F">
      <w:pPr>
        <w:spacing w:after="0" w:line="240" w:lineRule="auto"/>
      </w:pPr>
      <w:r>
        <w:separator/>
      </w:r>
    </w:p>
  </w:endnote>
  <w:endnote w:type="continuationSeparator" w:id="0">
    <w:p w:rsidR="00F9071F" w:rsidRDefault="00F9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Stopka"/>
    </w:pPr>
    <w:r>
      <w:rPr>
        <w:noProof/>
      </w:rPr>
      <w:drawing>
        <wp:inline distT="0" distB="0" distL="0" distR="0" wp14:anchorId="24173BAE" wp14:editId="2A5951DD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71F" w:rsidRDefault="00F9071F">
      <w:pPr>
        <w:spacing w:after="0" w:line="240" w:lineRule="auto"/>
      </w:pPr>
      <w:r>
        <w:separator/>
      </w:r>
    </w:p>
  </w:footnote>
  <w:footnote w:type="continuationSeparator" w:id="0">
    <w:p w:rsidR="00F9071F" w:rsidRDefault="00F90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Nagwek"/>
    </w:pPr>
    <w:r>
      <w:rPr>
        <w:noProof/>
      </w:rPr>
      <w:drawing>
        <wp:inline distT="0" distB="0" distL="0" distR="0" wp14:anchorId="6D6C88BE" wp14:editId="77C6E39F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3D"/>
    <w:rsid w:val="00050C2E"/>
    <w:rsid w:val="000944A8"/>
    <w:rsid w:val="000955E5"/>
    <w:rsid w:val="00157294"/>
    <w:rsid w:val="002B7C12"/>
    <w:rsid w:val="003021E3"/>
    <w:rsid w:val="003B0400"/>
    <w:rsid w:val="004D500B"/>
    <w:rsid w:val="00503574"/>
    <w:rsid w:val="005315C2"/>
    <w:rsid w:val="00544CC3"/>
    <w:rsid w:val="005651FE"/>
    <w:rsid w:val="00576ABF"/>
    <w:rsid w:val="00583237"/>
    <w:rsid w:val="005E31AA"/>
    <w:rsid w:val="00627951"/>
    <w:rsid w:val="006E2A12"/>
    <w:rsid w:val="006F3456"/>
    <w:rsid w:val="007105CD"/>
    <w:rsid w:val="00756A14"/>
    <w:rsid w:val="007B1658"/>
    <w:rsid w:val="00807EA7"/>
    <w:rsid w:val="008177FF"/>
    <w:rsid w:val="0082108A"/>
    <w:rsid w:val="0087440A"/>
    <w:rsid w:val="00882075"/>
    <w:rsid w:val="008964DE"/>
    <w:rsid w:val="00912E45"/>
    <w:rsid w:val="00914908"/>
    <w:rsid w:val="00915541"/>
    <w:rsid w:val="00933825"/>
    <w:rsid w:val="009533EA"/>
    <w:rsid w:val="0096204D"/>
    <w:rsid w:val="009A7877"/>
    <w:rsid w:val="00A41A3D"/>
    <w:rsid w:val="00A5683D"/>
    <w:rsid w:val="00AD21E8"/>
    <w:rsid w:val="00B40B3C"/>
    <w:rsid w:val="00B53680"/>
    <w:rsid w:val="00B93238"/>
    <w:rsid w:val="00BC32A1"/>
    <w:rsid w:val="00BE4922"/>
    <w:rsid w:val="00C42D75"/>
    <w:rsid w:val="00C45BDF"/>
    <w:rsid w:val="00CA4145"/>
    <w:rsid w:val="00CC465A"/>
    <w:rsid w:val="00CF514B"/>
    <w:rsid w:val="00D1491B"/>
    <w:rsid w:val="00D7758E"/>
    <w:rsid w:val="00D96BB3"/>
    <w:rsid w:val="00E32E58"/>
    <w:rsid w:val="00E56715"/>
    <w:rsid w:val="00E941F7"/>
    <w:rsid w:val="00EA5DFF"/>
    <w:rsid w:val="00EC6CEB"/>
    <w:rsid w:val="00EE4021"/>
    <w:rsid w:val="00F058CC"/>
    <w:rsid w:val="00F70808"/>
    <w:rsid w:val="00F9071F"/>
    <w:rsid w:val="00F92812"/>
    <w:rsid w:val="00FB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DE49"/>
  <w15:docId w15:val="{C740CB28-E300-487B-9526-5B691EB9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07EA7"/>
    <w:pPr>
      <w:keepNext/>
      <w:keepLines/>
      <w:spacing w:before="480" w:after="0"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683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83D"/>
  </w:style>
  <w:style w:type="character" w:styleId="Hipercze">
    <w:name w:val="Hyperlink"/>
    <w:basedOn w:val="Domylnaczcionkaakapitu"/>
    <w:uiPriority w:val="99"/>
    <w:unhideWhenUsed/>
    <w:rsid w:val="00A56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5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07EA7"/>
    <w:rPr>
      <w:rFonts w:eastAsiaTheme="majorEastAsia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roszkiewicz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ore</cp:lastModifiedBy>
  <cp:revision>3</cp:revision>
  <dcterms:created xsi:type="dcterms:W3CDTF">2021-09-06T11:34:00Z</dcterms:created>
  <dcterms:modified xsi:type="dcterms:W3CDTF">2021-09-17T10:15:00Z</dcterms:modified>
</cp:coreProperties>
</file>