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49" w:rsidRDefault="00C71056">
      <w:pPr>
        <w:spacing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Szacowanie wartości zamówienia</w:t>
      </w:r>
    </w:p>
    <w:p w:rsidR="00197349" w:rsidRDefault="00C710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r>
        <w:rPr>
          <w:rFonts w:ascii="Arial" w:eastAsia="Arial" w:hAnsi="Arial" w:cs="Arial"/>
          <w:sz w:val="22"/>
          <w:szCs w:val="22"/>
        </w:rPr>
        <w:t>W ramach realizacji projektu „Opracowanie modelu funkcjonowania Specjalistycznych Centrów Wspierających Edukację Włączającą”, współfinansowanego ze środków Europejskiego Funduszu Społecznego w ramach Programu Operacyjnego Wiedza Edukacja Rozwój 2014–2020 Ośrodek Rozwoju Edukacji w Warszawie, zwany dalej „Zamawiającym” lub „ORE”, planuje</w:t>
      </w:r>
      <w:r w:rsidR="00B035B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zatrudnić Wykonawcę do opracowania projektu monitorowania i ewaluacji, przygotowania procedur i narzędzi i opracowania raportów. </w:t>
      </w:r>
      <w:bookmarkEnd w:id="0"/>
      <w:r>
        <w:rPr>
          <w:rFonts w:ascii="Arial" w:eastAsia="Arial" w:hAnsi="Arial" w:cs="Arial"/>
          <w:sz w:val="22"/>
          <w:szCs w:val="22"/>
        </w:rPr>
        <w:t>Wykonawca zobowiązany będzie przygotować procedury, narzędzia służące monitorowaniu, ewaluacji powstałych Specjalistycznych Centrów Wspierających Edukację Włączającą (SCWEW), które zostaną pilotażowo sprawdzone i zweryfikowane. Wykonawca weźmie również udział w pracach dotyczących wypracowania procedur i narzędzi do prowadzenia procesu akredytacji Specjalistycznych Centrów Wspierających Edukację Włączającą. Zadania związane z monitorowaniem oraz ewaluacją będą dotyczyły nie mniej niż 16 SCWEW wraz z współpracującymi z nimi szkołami.</w:t>
      </w:r>
    </w:p>
    <w:p w:rsidR="00197349" w:rsidRDefault="00C71056">
      <w:pPr>
        <w:numPr>
          <w:ilvl w:val="0"/>
          <w:numId w:val="3"/>
        </w:numPr>
        <w:spacing w:after="240" w:line="36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W celu zbadania oferty rynkowej oraz oszacowania wartości zamówienia Ośrodek Rozwoju Edukacji w Warszawie zwraca się z uprzejmą prośbą o przygotowanie i przesłanie w terminie do </w:t>
      </w:r>
      <w:r>
        <w:rPr>
          <w:rFonts w:ascii="Arial" w:eastAsia="Arial" w:hAnsi="Arial" w:cs="Arial"/>
          <w:b/>
          <w:sz w:val="22"/>
          <w:szCs w:val="22"/>
        </w:rPr>
        <w:t>27 maja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2021 r.</w:t>
      </w:r>
      <w:r>
        <w:rPr>
          <w:rFonts w:ascii="Arial" w:eastAsia="Arial" w:hAnsi="Arial" w:cs="Arial"/>
          <w:sz w:val="22"/>
          <w:szCs w:val="22"/>
        </w:rPr>
        <w:t xml:space="preserve"> na adres mailowy: </w:t>
      </w:r>
      <w:hyperlink r:id="rId8">
        <w:r>
          <w:rPr>
            <w:rFonts w:ascii="Arial" w:eastAsia="Arial" w:hAnsi="Arial" w:cs="Arial"/>
            <w:sz w:val="22"/>
            <w:szCs w:val="22"/>
            <w:u w:val="single"/>
          </w:rPr>
          <w:t>anna.przybysz@ore.edu.pl</w:t>
        </w:r>
      </w:hyperlink>
      <w:r>
        <w:rPr>
          <w:rFonts w:ascii="Arial" w:eastAsia="Arial" w:hAnsi="Arial" w:cs="Arial"/>
          <w:sz w:val="22"/>
          <w:szCs w:val="22"/>
        </w:rPr>
        <w:t xml:space="preserve"> szacunkowej kalkulacji kosztów według załączonego poniżej formularza – załącznik nr 1.</w:t>
      </w:r>
    </w:p>
    <w:p w:rsidR="00197349" w:rsidRDefault="00C710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Celem realizacji zadań wymienionych w pkt. 1 Wykonawca zobowiązany jest spełnić następujące kryteria:</w:t>
      </w:r>
    </w:p>
    <w:p w:rsidR="00197349" w:rsidRDefault="00C710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Wykształcenie co najmniej magisterskie, w tym w szczególności następujące kierunki studiów: socjologia, pedagogika, psychologia, organizacja i zarządzanie, ekonomia;</w:t>
      </w:r>
    </w:p>
    <w:p w:rsidR="00197349" w:rsidRDefault="00C710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Doświadczenie w przygotowaniu narzędzi służących do prowadzenia monitorowania oraz ewaluacji lub szkoleń z tego zakresu potwierdzone ;</w:t>
      </w:r>
    </w:p>
    <w:p w:rsidR="00197349" w:rsidRDefault="00C710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Umiejętności zbierania i przetwarzania zebranych danych za pomocą metody CAWI (</w:t>
      </w:r>
      <w:proofErr w:type="spellStart"/>
      <w:r>
        <w:rPr>
          <w:rFonts w:ascii="Arial" w:eastAsia="Arial" w:hAnsi="Arial" w:cs="Arial"/>
          <w:sz w:val="22"/>
          <w:szCs w:val="22"/>
        </w:rPr>
        <w:t>Computer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Assisted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Web Interview)</w:t>
      </w:r>
    </w:p>
    <w:p w:rsidR="00197349" w:rsidRDefault="00C710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Doświadczenie w prowadzeniu szkoleń, seminariów, warsztatów, z zakresu edukacji włączającej;</w:t>
      </w:r>
    </w:p>
    <w:p w:rsidR="00197349" w:rsidRDefault="00C710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Doświadczenie we współpracy z przedstawicielami środowiska oświatowego w ostatnich 2 latach minimum 2 różne formy współpracy z przedstawicielami środowiska kadr systemu oświaty np. w prowadzeniu szkoleń, konsultacji, moderowaniu sieci, spotkań, opracowaniu materiałów i/lub min. 5 lat doświadczenia w pracy w szkołach i placówkach systemu oświaty;</w:t>
      </w:r>
    </w:p>
    <w:p w:rsidR="00197349" w:rsidRDefault="00C710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82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Znajomość i umiejętność zastosowania w praktyce przepisów prawa oświatowego, w tym w szczególności w zakresie organizacji kształcenia ogólnego i specjalnego.</w:t>
      </w:r>
    </w:p>
    <w:p w:rsidR="00197349" w:rsidRDefault="00C71056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Szczegółowe zadania Wykonawcy:</w:t>
      </w:r>
    </w:p>
    <w:p w:rsidR="00197349" w:rsidRDefault="00C710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Zapewnienie odpowiedniej liczby ekspertów spełniających kryteria określone w pkt. 3, którzy będą opracowywać materiały, zgodnie ze wskazaniami Zamawiającego.</w:t>
      </w:r>
    </w:p>
    <w:p w:rsidR="00197349" w:rsidRDefault="00C710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Przygotowanie procedur, narzędzi służących monitorowaniu i ewaluacji.</w:t>
      </w:r>
    </w:p>
    <w:p w:rsidR="00197349" w:rsidRDefault="00C710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Opracowanie oraz uzgodnienie z zamawiającym procedur mających na celu przeprowadzenie akredytacji Specjalistycznych Centrów Wspierających Edukację Włączającą.  </w:t>
      </w:r>
    </w:p>
    <w:p w:rsidR="00197349" w:rsidRDefault="00C710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Przeprowadzenie monitorowania oraz ewaluacji w SCWEW-ach, analiza oraz przygotowanie zbiorczych i indywidualnych raportów dotyczących prowadzonych działań.</w:t>
      </w:r>
    </w:p>
    <w:p w:rsidR="00197349" w:rsidRDefault="00C710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Wymagania techniczne dotyczące przygotowywania całości materiałów publikacji:</w:t>
      </w:r>
    </w:p>
    <w:p w:rsidR="00197349" w:rsidRDefault="00C71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Materiał zostanie dostarczony do Zamawiającego w formie elektronicznej, w pliku w formacie MS Word (</w:t>
      </w:r>
      <w:proofErr w:type="spellStart"/>
      <w:r>
        <w:rPr>
          <w:rFonts w:ascii="Arial" w:eastAsia="Arial" w:hAnsi="Arial" w:cs="Arial"/>
          <w:sz w:val="22"/>
          <w:szCs w:val="22"/>
        </w:rPr>
        <w:t>doc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docx</w:t>
      </w:r>
      <w:proofErr w:type="spellEnd"/>
      <w:r>
        <w:rPr>
          <w:rFonts w:ascii="Arial" w:eastAsia="Arial" w:hAnsi="Arial" w:cs="Arial"/>
          <w:sz w:val="22"/>
          <w:szCs w:val="22"/>
        </w:rPr>
        <w:t>) lub pdf. lub innej wymaganej przez zawartość materiału, np. narzędzia online.</w:t>
      </w:r>
    </w:p>
    <w:p w:rsidR="00197349" w:rsidRDefault="00C71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Raport końcowy z wnioskami zostanie wstępnie sformatowany przez Wykonawcę – zastosowany zostanie automatyczny spis treści, </w:t>
      </w:r>
      <w:proofErr w:type="spellStart"/>
      <w:r>
        <w:rPr>
          <w:rFonts w:ascii="Arial" w:eastAsia="Arial" w:hAnsi="Arial" w:cs="Arial"/>
          <w:sz w:val="22"/>
          <w:szCs w:val="22"/>
        </w:rPr>
        <w:t>uwspólnione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formaty nagłówków, list, kolorów tekstu etc.</w:t>
      </w:r>
    </w:p>
    <w:p w:rsidR="00197349" w:rsidRDefault="00C71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Zapis tytułów aktów prawnych – kursywą; lokalizacja aktu wg wzoru: Dz.U. Nr 15 z 2008 r., poz. 555.; najnowsze wg wzoru: Dz.U. z 2015 r., poz. 1872 (podawanie lokalizacji powoływanego aktu prawnego jest konieczne, podobnie jak sprawdzenie jego aktualności).</w:t>
      </w:r>
    </w:p>
    <w:p w:rsidR="00197349" w:rsidRDefault="00C71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musi dostarczyć wykaz praw autorskich dla każdego zasobu umieszczonego w publikacji (w tym imię i nazwisko autora, źródło, z którego pozyskano zasób, typ licencji lub praw autorskich, data dostępu, strona w przesłanym pliku publikacji) w formie tabeli (MS Word .</w:t>
      </w:r>
      <w:proofErr w:type="spellStart"/>
      <w:r>
        <w:rPr>
          <w:rFonts w:ascii="Arial" w:eastAsia="Arial" w:hAnsi="Arial" w:cs="Arial"/>
          <w:sz w:val="22"/>
          <w:szCs w:val="22"/>
        </w:rPr>
        <w:t>doc</w:t>
      </w:r>
      <w:proofErr w:type="spellEnd"/>
      <w:r>
        <w:rPr>
          <w:rFonts w:ascii="Arial" w:eastAsia="Arial" w:hAnsi="Arial" w:cs="Arial"/>
          <w:sz w:val="22"/>
          <w:szCs w:val="22"/>
        </w:rPr>
        <w:t>/.</w:t>
      </w:r>
      <w:proofErr w:type="spellStart"/>
      <w:r>
        <w:rPr>
          <w:rFonts w:ascii="Arial" w:eastAsia="Arial" w:hAnsi="Arial" w:cs="Arial"/>
          <w:sz w:val="22"/>
          <w:szCs w:val="22"/>
        </w:rPr>
        <w:t>docx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lub MS Excel .xls/.</w:t>
      </w:r>
      <w:proofErr w:type="spellStart"/>
      <w:r>
        <w:rPr>
          <w:rFonts w:ascii="Arial" w:eastAsia="Arial" w:hAnsi="Arial" w:cs="Arial"/>
          <w:sz w:val="22"/>
          <w:szCs w:val="22"/>
        </w:rPr>
        <w:t>xlsx</w:t>
      </w:r>
      <w:proofErr w:type="spellEnd"/>
      <w:r>
        <w:rPr>
          <w:rFonts w:ascii="Arial" w:eastAsia="Arial" w:hAnsi="Arial" w:cs="Arial"/>
          <w:sz w:val="22"/>
          <w:szCs w:val="22"/>
        </w:rPr>
        <w:t>) zawierającej wszystkie wymagane informacje.</w:t>
      </w:r>
    </w:p>
    <w:p w:rsidR="00197349" w:rsidRDefault="00C71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Materiały/publikacja/raport powinny być przygotowane zgodnie z aktualnym standardem dostępności WCAG 2.1.</w:t>
      </w:r>
    </w:p>
    <w:p w:rsidR="00197349" w:rsidRDefault="00C71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Prawa autorskie do całości materiałów  (projekt, narzędzia, raporty itd.) zostaną przekazane ORE.</w:t>
      </w:r>
    </w:p>
    <w:p w:rsidR="00197349" w:rsidRDefault="00C71056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Zasady współpracy</w:t>
      </w:r>
    </w:p>
    <w:p w:rsidR="00197349" w:rsidRDefault="00C7105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przewiduje nawiązanie współpracy z Wykonawcą na podstawie umowy zlecenia na wykonanie powyższych zadań oraz materiałów. </w:t>
      </w:r>
    </w:p>
    <w:p w:rsidR="00197349" w:rsidRDefault="00C71056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Termin realizacji zamówienia: </w:t>
      </w:r>
    </w:p>
    <w:p w:rsidR="00197349" w:rsidRDefault="00C71056" w:rsidP="00B51874">
      <w:p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przewiduje czas współpracy  w okresie wrzesień 2021 – maj 2023 w ustalonej liczbie godzin w miesiącu, nie więcej niż 30h/m-c. </w:t>
      </w:r>
    </w:p>
    <w:p w:rsidR="00197349" w:rsidRDefault="00C71056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Klauzula informacyjna</w:t>
      </w:r>
    </w:p>
    <w:p w:rsidR="00197349" w:rsidRDefault="00C71056">
      <w:pPr>
        <w:shd w:val="clear" w:color="auto" w:fill="FFFFFF"/>
        <w:spacing w:after="225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197349" w:rsidRDefault="00C71056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</w:t>
      </w:r>
    </w:p>
    <w:p w:rsidR="00197349" w:rsidRDefault="00C71056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197349" w:rsidRDefault="00C71056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Pani/Pana dane osobowe przetwarzane będą w celu związanym z postępowaniem o udzielenie zamówienia publicznego w tym szacowania wartości zamówienia, zgodnie z obowiązującymi przepisami prawa;</w:t>
      </w:r>
    </w:p>
    <w:p w:rsidR="00197349" w:rsidRDefault="00C71056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>
        <w:rPr>
          <w:rFonts w:ascii="Arial" w:eastAsia="Arial" w:hAnsi="Arial" w:cs="Arial"/>
          <w:sz w:val="22"/>
          <w:szCs w:val="22"/>
        </w:rPr>
        <w:t>późn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zm.), dalej „ustawa </w:t>
      </w:r>
      <w:proofErr w:type="spellStart"/>
      <w:r>
        <w:rPr>
          <w:rFonts w:ascii="Arial" w:eastAsia="Arial" w:hAnsi="Arial" w:cs="Arial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sz w:val="22"/>
          <w:szCs w:val="22"/>
        </w:rPr>
        <w:t>” lub na wniosek, o którym mowa w art. 10 ust. 1 oraz art. 14 ust. 1 ustawy z dnia 6 września 2001 r. o dostępie do informacji publicznej (tekst jedn. Dz.U. 2018 poz. 1330 ze zm.),  podmioty upoważnione na podstawie przepisów prawa, a także podmioty świadczące usługi na rzecz administratora;</w:t>
      </w:r>
    </w:p>
    <w:p w:rsidR="00197349" w:rsidRDefault="00C71056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" w:eastAsia="Arial" w:hAnsi="Arial" w:cs="Arial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197349" w:rsidRDefault="00C71056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Podanie danych osobowych Pani/Pana dotyczących jest dobrowolne ale niezbędne w celu wzięcia udziału w postępowaniu o udzielenie zamówienia publicznego na etapie szacowania wartości zamówienia;</w:t>
      </w:r>
    </w:p>
    <w:p w:rsidR="00197349" w:rsidRDefault="00C71056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Pani/Pana dane osobowe nie będą podlegały zautomatyzowanemu podejmowaniu decyzji w tym również profilowaniu;</w:t>
      </w:r>
    </w:p>
    <w:p w:rsidR="00197349" w:rsidRDefault="00C71056">
      <w:pPr>
        <w:numPr>
          <w:ilvl w:val="0"/>
          <w:numId w:val="2"/>
        </w:numPr>
        <w:shd w:val="clear" w:color="auto" w:fill="FFFFFF"/>
        <w:spacing w:after="240" w:line="360" w:lineRule="auto"/>
        <w:ind w:left="374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197349" w:rsidRDefault="00C71056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Niniejsze szacowanie ceny ma na celu wyłącznie rozpoznanie rynku i uzyskanie wiedzy nt. kosztów wykonania. Nie stanowi oferty w myśl art. 66 Kodeksu cywilnego, jak również nie jest ogłoszeniem w rozumieniu ustawy Prawo zamówień publicznych.</w:t>
      </w:r>
    </w:p>
    <w:sectPr w:rsidR="0019734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04" w:rsidRDefault="00060404">
      <w:r>
        <w:separator/>
      </w:r>
    </w:p>
  </w:endnote>
  <w:endnote w:type="continuationSeparator" w:id="0">
    <w:p w:rsidR="00060404" w:rsidRDefault="0006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49" w:rsidRDefault="001973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197349" w:rsidRDefault="00C710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6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04" w:rsidRDefault="00060404">
      <w:r>
        <w:separator/>
      </w:r>
    </w:p>
  </w:footnote>
  <w:footnote w:type="continuationSeparator" w:id="0">
    <w:p w:rsidR="00060404" w:rsidRDefault="0006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49" w:rsidRDefault="00C710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883535" cy="52451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789"/>
    <w:multiLevelType w:val="multilevel"/>
    <w:tmpl w:val="DF7E6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A2A"/>
    <w:multiLevelType w:val="multilevel"/>
    <w:tmpl w:val="C3F64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CE57B68"/>
    <w:multiLevelType w:val="multilevel"/>
    <w:tmpl w:val="55ECD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626B2"/>
    <w:multiLevelType w:val="multilevel"/>
    <w:tmpl w:val="5134A512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8E0A9B"/>
    <w:multiLevelType w:val="multilevel"/>
    <w:tmpl w:val="0AC458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49"/>
    <w:rsid w:val="00060404"/>
    <w:rsid w:val="00197349"/>
    <w:rsid w:val="0071001D"/>
    <w:rsid w:val="008C5823"/>
    <w:rsid w:val="00B035B5"/>
    <w:rsid w:val="00B51874"/>
    <w:rsid w:val="00C71056"/>
    <w:rsid w:val="00D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93BC3-2943-4E75-89AE-455B02D3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BD1"/>
  </w:style>
  <w:style w:type="paragraph" w:styleId="Stopka">
    <w:name w:val="footer"/>
    <w:basedOn w:val="Normalny"/>
    <w:link w:val="Stopka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BD1"/>
  </w:style>
  <w:style w:type="character" w:styleId="Hipercze">
    <w:name w:val="Hyperlink"/>
    <w:basedOn w:val="Domylnaczcionkaakapitu"/>
    <w:uiPriority w:val="99"/>
    <w:unhideWhenUsed/>
    <w:rsid w:val="00FB4E6B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rzybys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NpWRLHBS8GL8Iri/+5ix1iqug==">AMUW2mWtQD/rx4ZoAVfEZNzBF7xPQhorp973xWDn15BTt+XEfoShfzmZmB4OWA4o6uB3srzYZoryk+2Mghk0kBSVk2S/pQdB60fMbfceTArl001lQDLfE5A8U5yESiEBJ9unxxQZxCf8bCCf7ugIIUc2Jet6wXJCcaxU3cd0PKfU3Kkkr+0TWeiWOjAHn2hkau3yAnC6V9xB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Agata Jarnutowska-Wrzodak</cp:lastModifiedBy>
  <cp:revision>2</cp:revision>
  <dcterms:created xsi:type="dcterms:W3CDTF">2021-05-20T10:16:00Z</dcterms:created>
  <dcterms:modified xsi:type="dcterms:W3CDTF">2021-05-20T10:16:00Z</dcterms:modified>
</cp:coreProperties>
</file>