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9A14" w14:textId="018CE3D0" w:rsidR="00EA73C2" w:rsidRPr="00BE7C07" w:rsidRDefault="00D33A51" w:rsidP="00BE7C07">
      <w:pPr>
        <w:pStyle w:val="Nagwek1"/>
      </w:pPr>
      <w:r w:rsidRPr="00BE7C07">
        <w:t>Szacowanie wartości zamówienia polegającego na opracowaniu pakietów materiałów do szkoleń on-line dla poradni psychologiczno-pedagogicznych z zakresu oceny funkcjonalnej na podstawowym etapie rozpoznania w ramach projektu pozakonkursowego „Szkolenia i doradztwo dla kadr poradnictwa psychologiczno-pedagogicznego”</w:t>
      </w:r>
    </w:p>
    <w:p w14:paraId="7A3DDE0F" w14:textId="77777777" w:rsidR="00EA73C2" w:rsidRDefault="00D33A51" w:rsidP="00EF49CD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celu ustalenia wartości zamówienia Ośrodek Rozwoju Edukacji zwraca się z prośbą o oszacowanie wartości zadania polegającego na opracowaniu pakietów materiałów do szkoleń on-line dla poradni psychologiczno-pedagogicznych z zakresu oceny funkcjonalnej na podstawowym etapie rozpoznania, z uwzględnieniem procesu konsultacji szkolnych oraz współdziałania szkoły z poradnią psychologiczno-pedagogiczną.</w:t>
      </w:r>
    </w:p>
    <w:p w14:paraId="327CDBC3" w14:textId="77777777" w:rsidR="00EA73C2" w:rsidRDefault="00D33A51" w:rsidP="000C2F8D">
      <w:pPr>
        <w:pStyle w:val="Nagwek2"/>
        <w:rPr>
          <w:rFonts w:eastAsia="Arial"/>
        </w:rPr>
      </w:pPr>
      <w:r>
        <w:rPr>
          <w:rFonts w:eastAsia="Arial"/>
        </w:rPr>
        <w:t>Opis merytoryczny zadania</w:t>
      </w:r>
    </w:p>
    <w:p w14:paraId="7B079A7C" w14:textId="77777777" w:rsidR="00EA73C2" w:rsidRDefault="00D33A51" w:rsidP="00EF49CD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 realizacji zamówienia</w:t>
      </w:r>
      <w: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Zamawiający planuje zatrudnić zespół Autorów, którzy przygotują materiały szkoleniowe w oparciu o materiały przekazane przez Zamawiającego. Opracowane materiały szkoleniowe będą dotyczyły przygotowania pracowników poradni psychologiczno-pedagogicznych do podjęcia współpracy z kadrami przedszkoli i szkół w zakresie prowadzenia oceny funkcjonalnej dzieci/uczniów w procedurze konsultacji szkolnych. Będą również wskazywały na możliwość wykorzystania istniejących bezpłatnych narzędzi diagnozy w obszarze emocjonalno-społecznym (TROS-KA) i obszarze poznawczym (np. Bateria Testów Czytania </w:t>
      </w:r>
      <w:proofErr w:type="spellStart"/>
      <w:r>
        <w:rPr>
          <w:rFonts w:ascii="Arial" w:eastAsia="Arial" w:hAnsi="Arial" w:cs="Arial"/>
          <w:sz w:val="22"/>
          <w:szCs w:val="22"/>
        </w:rPr>
        <w:t>BTCz</w:t>
      </w:r>
      <w:proofErr w:type="spellEnd"/>
      <w:r>
        <w:rPr>
          <w:rFonts w:ascii="Arial" w:eastAsia="Arial" w:hAnsi="Arial" w:cs="Arial"/>
          <w:sz w:val="22"/>
          <w:szCs w:val="22"/>
        </w:rPr>
        <w:t>, Test Rozwoju Językowego TRJ) w procesie prowadzenia oceny funkcjonalnej przez poradnie p-p. Materiały te będą zawierały także formularze, narzędzia do prowadzenia obserwacji oraz inne niezbędne pomoce wspierające proces konsultacji szkolnych i pozwalające na zbieranie danych podczas konsultacji szkolnych</w:t>
      </w:r>
      <w:r w:rsidR="00DF7E0F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Opracowane pakiety szkoleniowe będą zawierały w szczególności:</w:t>
      </w:r>
    </w:p>
    <w:p w14:paraId="6DBE6E4C" w14:textId="77777777" w:rsidR="00EA73C2" w:rsidRDefault="00D33A51" w:rsidP="00EF49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scenariusze/sylabusy, </w:t>
      </w:r>
    </w:p>
    <w:p w14:paraId="3D9A3F23" w14:textId="77777777" w:rsidR="00EA73C2" w:rsidRDefault="00D33A51" w:rsidP="00EF49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prezentacje, </w:t>
      </w:r>
    </w:p>
    <w:p w14:paraId="61750059" w14:textId="77777777" w:rsidR="00EA73C2" w:rsidRDefault="00D33A51" w:rsidP="00EF49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projekty ekranów do szkolenia on-line, </w:t>
      </w:r>
    </w:p>
    <w:p w14:paraId="609B3FFB" w14:textId="134266D9" w:rsidR="00EA73C2" w:rsidRDefault="00D33A51" w:rsidP="00EF49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propozycje ćwiczeń do wykonania przez uczestników </w:t>
      </w:r>
      <w:r>
        <w:t>wraz z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odpowiedziami lub przykładowe rozwiązania</w:t>
      </w:r>
      <w:r w:rsidR="00BE7C07">
        <w:rPr>
          <w:rFonts w:ascii="Arial" w:eastAsia="Arial" w:hAnsi="Arial" w:cs="Arial"/>
          <w:color w:val="000000"/>
          <w:sz w:val="22"/>
          <w:szCs w:val="22"/>
        </w:rPr>
        <w:t>,</w:t>
      </w:r>
      <w:r w:rsidR="00323BDA">
        <w:t xml:space="preserve"> </w:t>
      </w:r>
    </w:p>
    <w:p w14:paraId="3EF25E5E" w14:textId="77777777" w:rsidR="00EA73C2" w:rsidRDefault="00D33A51" w:rsidP="00EF49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materiały szkoleniowe i niezbędne narzędzia np. skale obserwacyjne i inne. </w:t>
      </w:r>
    </w:p>
    <w:p w14:paraId="731B2259" w14:textId="77777777" w:rsidR="00EA73C2" w:rsidRDefault="00D33A51" w:rsidP="00EF49CD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Pakiety będą dawały możliwość poprowadzenia szkoleń zdalnych. Do opracowania zostaną wykorzystane materiały przekazane przez Zamawiającego dotyczące prowadzenia oceny </w:t>
      </w:r>
      <w:r>
        <w:rPr>
          <w:rFonts w:ascii="Arial" w:eastAsia="Arial" w:hAnsi="Arial" w:cs="Arial"/>
          <w:sz w:val="22"/>
          <w:szCs w:val="22"/>
        </w:rPr>
        <w:lastRenderedPageBreak/>
        <w:t>funkcjonalnej dzieci i uczniów w przedszkolu i szkole wypracowane w projekcie pozakonkursowym ORE Opracowanie instrumentów do prowadzenia diagnozy psychologiczno-pedagogicznej oraz inne materiały i pakiety szkoleń dot. oceny funkcjonalnej i wykorzystania narzędzi</w:t>
      </w:r>
      <w: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diagnozy w obszarze emocjonalno-społecznym (TROS-KA) i obszarze poznawczym (np. </w:t>
      </w:r>
      <w:proofErr w:type="spellStart"/>
      <w:r>
        <w:rPr>
          <w:rFonts w:ascii="Arial" w:eastAsia="Arial" w:hAnsi="Arial" w:cs="Arial"/>
          <w:sz w:val="22"/>
          <w:szCs w:val="22"/>
        </w:rPr>
        <w:t>BTCz</w:t>
      </w:r>
      <w:proofErr w:type="spellEnd"/>
      <w:r>
        <w:rPr>
          <w:rFonts w:ascii="Arial" w:eastAsia="Arial" w:hAnsi="Arial" w:cs="Arial"/>
          <w:sz w:val="22"/>
          <w:szCs w:val="22"/>
        </w:rPr>
        <w:t>, TRJ) w procesie prowadzenia oceny funkcjonalnej przez poradnie p-p. W toku szkolenia będzie możliwe wykorzystanie już istniejących materiałów będących zasobami ORE, z zastrzeżeniem, że wskazanie tych materiałów jest po stronie Autorów, jednak objętość tych materiałów nie będzie wliczana do puli stron opracowania (ponieważ nie stanowią one materiału autorskiego ww. osób). Koszt pracy związanej z wyborem materiałów gotowych należy wliczyć do ogólnego oszacowania.</w:t>
      </w:r>
    </w:p>
    <w:p w14:paraId="7301A73E" w14:textId="77777777" w:rsidR="00EA73C2" w:rsidRDefault="00D33A51" w:rsidP="00EF49CD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 przygotowania pakietów o szacunkowej objętości 250 str. planuje się zatrudnienie zespołu dwóch Autorów. </w:t>
      </w:r>
    </w:p>
    <w:p w14:paraId="2179D98E" w14:textId="77777777" w:rsidR="00EA73C2" w:rsidRPr="00EF49CD" w:rsidRDefault="00D33A51" w:rsidP="000C2F8D">
      <w:pPr>
        <w:pStyle w:val="Nagwek2"/>
        <w:rPr>
          <w:rFonts w:eastAsia="Arial"/>
        </w:rPr>
      </w:pPr>
      <w:r w:rsidRPr="00EF49CD">
        <w:rPr>
          <w:rFonts w:eastAsia="Arial"/>
        </w:rPr>
        <w:t>Zasady współpracy</w:t>
      </w:r>
    </w:p>
    <w:p w14:paraId="5A9BE2F1" w14:textId="77777777" w:rsidR="00EA73C2" w:rsidRDefault="00D33A51" w:rsidP="00EF49CD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Zamawiający planuje wyłonić zespół autorów do realizacji wyżej opisanych działań. Autorzy będą uczestniczyć w zdalnych konsultacjach z pracownikami ORE, służących wypracowaniu koncepcji szkoleń, ustaleniu harmonogramu prac, dbałości o konsolidację treści. Autorzy będą nanosić zmiany w treściach zgodnie z sugestiami ekspertów z ORE. </w:t>
      </w:r>
    </w:p>
    <w:p w14:paraId="295E26E5" w14:textId="77777777" w:rsidR="00EA73C2" w:rsidRPr="00EF49CD" w:rsidRDefault="00D33A51" w:rsidP="000C2F8D">
      <w:pPr>
        <w:pStyle w:val="Nagwek2"/>
        <w:rPr>
          <w:rFonts w:eastAsia="Arial"/>
        </w:rPr>
      </w:pPr>
      <w:r w:rsidRPr="00EF49CD">
        <w:rPr>
          <w:rFonts w:eastAsia="Arial"/>
        </w:rPr>
        <w:t>Przewidywany termin realizacji zadania: do 31.08.2021 r.</w:t>
      </w:r>
    </w:p>
    <w:p w14:paraId="1C06F5E3" w14:textId="77777777" w:rsidR="00EA73C2" w:rsidRDefault="00D33A51" w:rsidP="00EF49CD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Planowana jest praca zdalna. </w:t>
      </w:r>
    </w:p>
    <w:p w14:paraId="5213BF02" w14:textId="77777777" w:rsidR="00EA73C2" w:rsidRDefault="00D33A51" w:rsidP="00EF49CD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Zamawiający przewiduje nawiązanie współpracy na podstawie umowy cywilnoprawnej. </w:t>
      </w:r>
    </w:p>
    <w:p w14:paraId="5A939CBF" w14:textId="77777777" w:rsidR="00EA73C2" w:rsidRDefault="00D33A51" w:rsidP="00EF49CD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Koszt wynagrodzenia obejmuje wszystkie czynności autorów związane z realizacją zadania. Zamawiający nie pokrywa żadnych dodatkowych kosztów związanych z realizacją zadania np. kosztów organizacyjno-technicznych związanych z przygotowaniem się do realizacji zadania, kosztów wydruku i przekazywania materiałów i innych.</w:t>
      </w:r>
    </w:p>
    <w:p w14:paraId="6BF1303D" w14:textId="77777777" w:rsidR="00EA73C2" w:rsidRDefault="00D33A51" w:rsidP="00EF49CD">
      <w:pPr>
        <w:spacing w:after="240" w:line="360" w:lineRule="auto"/>
      </w:pPr>
      <w:r>
        <w:rPr>
          <w:rFonts w:ascii="Arial" w:eastAsia="Arial" w:hAnsi="Arial" w:cs="Arial"/>
          <w:sz w:val="22"/>
          <w:szCs w:val="22"/>
        </w:rPr>
        <w:t xml:space="preserve">Wycenę proszę przesłać na załączonym poniżej formularzu, na adres e-mail: </w:t>
      </w:r>
      <w:hyperlink r:id="rId8">
        <w:r>
          <w:rPr>
            <w:rFonts w:ascii="Arial" w:eastAsia="Arial" w:hAnsi="Arial" w:cs="Arial"/>
            <w:b/>
            <w:color w:val="000000"/>
            <w:sz w:val="22"/>
            <w:szCs w:val="22"/>
            <w:u w:val="single"/>
          </w:rPr>
          <w:t>anna.roszkiewicz@ore.edu.pl</w:t>
        </w:r>
      </w:hyperlink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 terminie do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944476">
        <w:rPr>
          <w:rFonts w:ascii="Arial" w:eastAsia="Arial" w:hAnsi="Arial" w:cs="Arial"/>
          <w:b/>
          <w:sz w:val="22"/>
          <w:szCs w:val="22"/>
        </w:rPr>
        <w:t xml:space="preserve">dnia </w:t>
      </w:r>
      <w:r w:rsidR="00944476" w:rsidRPr="00944476">
        <w:rPr>
          <w:rFonts w:ascii="Arial" w:eastAsia="Arial" w:hAnsi="Arial" w:cs="Arial"/>
          <w:b/>
          <w:sz w:val="22"/>
          <w:szCs w:val="22"/>
        </w:rPr>
        <w:t xml:space="preserve">26 </w:t>
      </w:r>
      <w:r w:rsidRPr="00944476">
        <w:rPr>
          <w:rFonts w:ascii="Arial" w:eastAsia="Arial" w:hAnsi="Arial" w:cs="Arial"/>
          <w:b/>
          <w:sz w:val="22"/>
          <w:szCs w:val="22"/>
        </w:rPr>
        <w:t>maja 2021 r.,</w:t>
      </w:r>
      <w:r>
        <w:rPr>
          <w:rFonts w:ascii="Arial" w:eastAsia="Arial" w:hAnsi="Arial" w:cs="Arial"/>
          <w:sz w:val="22"/>
          <w:szCs w:val="22"/>
        </w:rPr>
        <w:t xml:space="preserve"> wpisując w temacie wiadomości: „Autorzy – ocena funkcjonalna pakietów szkoleń – wycena”.</w:t>
      </w:r>
    </w:p>
    <w:p w14:paraId="1ED480BC" w14:textId="77777777" w:rsidR="00BE7C07" w:rsidRDefault="00BE7C07">
      <w:pPr>
        <w:rPr>
          <w:rFonts w:ascii="Calibri" w:eastAsia="Arial" w:hAnsi="Calibri" w:cs="Arial"/>
          <w:b/>
          <w:sz w:val="26"/>
          <w:szCs w:val="26"/>
        </w:rPr>
      </w:pPr>
      <w:r>
        <w:rPr>
          <w:rFonts w:eastAsia="Arial"/>
        </w:rPr>
        <w:br w:type="page"/>
      </w:r>
    </w:p>
    <w:p w14:paraId="595B676A" w14:textId="77777777" w:rsidR="00EA73C2" w:rsidRPr="00EF49CD" w:rsidRDefault="00D33A51" w:rsidP="000C2F8D">
      <w:pPr>
        <w:pStyle w:val="Nagwek2"/>
        <w:rPr>
          <w:rFonts w:eastAsia="Arial"/>
        </w:rPr>
      </w:pPr>
      <w:r w:rsidRPr="00EF49CD">
        <w:rPr>
          <w:rFonts w:eastAsia="Arial"/>
        </w:rPr>
        <w:lastRenderedPageBreak/>
        <w:t>Klauzula informacyjna</w:t>
      </w:r>
    </w:p>
    <w:p w14:paraId="229B336A" w14:textId="77777777" w:rsidR="00EA73C2" w:rsidRDefault="00D33A51" w:rsidP="00EF49CD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37101E2F" w14:textId="77777777" w:rsidR="00EA73C2" w:rsidRDefault="00D33A51" w:rsidP="00EF49CD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</w:r>
    </w:p>
    <w:p w14:paraId="0062BF27" w14:textId="77777777" w:rsidR="00EA73C2" w:rsidRDefault="00D33A51" w:rsidP="00EF49CD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674BF8FB" w14:textId="77777777" w:rsidR="00EA73C2" w:rsidRDefault="00EF49CD" w:rsidP="00EF49CD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</w:t>
      </w:r>
      <w:r w:rsidR="00D33A51">
        <w:rPr>
          <w:rFonts w:ascii="Arial" w:eastAsia="Arial" w:hAnsi="Arial" w:cs="Arial"/>
          <w:sz w:val="22"/>
          <w:szCs w:val="22"/>
        </w:rPr>
        <w:t>Pani/Pana dane osobowe przetwarzane będą w celu związanym z postępowaniem o udzielenie zamówienia publicznego w tym szacowania wartości zamówienia, zgodnie z obowiązującymi przepisami prawa;</w:t>
      </w:r>
    </w:p>
    <w:p w14:paraId="689BAFC4" w14:textId="77777777" w:rsidR="00EA73C2" w:rsidRDefault="00EF49CD" w:rsidP="00EF49CD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</w:t>
      </w:r>
      <w:r w:rsidR="00D33A51">
        <w:rPr>
          <w:rFonts w:ascii="Arial" w:eastAsia="Arial" w:hAnsi="Arial" w:cs="Arial"/>
          <w:sz w:val="22"/>
          <w:szCs w:val="22"/>
        </w:rPr>
        <w:t xml:space="preserve">Odbiorcami Pani/Pana danych osobowych mogą być osoby lub podmioty, którym udostępniona zostanie dokumentacja postępowania w oparciu o art. 18 oraz art. 74 ust. 1 ustawy z dnia 11 września 2019 .r. Prawo zamówień publicznych (tekst jedn. Dz.U. 2019 poz. 2019 z </w:t>
      </w:r>
      <w:proofErr w:type="spellStart"/>
      <w:r w:rsidR="00D33A51">
        <w:rPr>
          <w:rFonts w:ascii="Arial" w:eastAsia="Arial" w:hAnsi="Arial" w:cs="Arial"/>
          <w:sz w:val="22"/>
          <w:szCs w:val="22"/>
        </w:rPr>
        <w:t>późn</w:t>
      </w:r>
      <w:proofErr w:type="spellEnd"/>
      <w:r w:rsidR="00D33A51">
        <w:rPr>
          <w:rFonts w:ascii="Arial" w:eastAsia="Arial" w:hAnsi="Arial" w:cs="Arial"/>
          <w:sz w:val="22"/>
          <w:szCs w:val="22"/>
        </w:rPr>
        <w:t xml:space="preserve">. zm.), dalej „ustawa </w:t>
      </w:r>
      <w:proofErr w:type="spellStart"/>
      <w:r w:rsidR="00D33A51">
        <w:rPr>
          <w:rFonts w:ascii="Arial" w:eastAsia="Arial" w:hAnsi="Arial" w:cs="Arial"/>
          <w:sz w:val="22"/>
          <w:szCs w:val="22"/>
        </w:rPr>
        <w:t>Pzp</w:t>
      </w:r>
      <w:proofErr w:type="spellEnd"/>
      <w:r w:rsidR="00D33A51">
        <w:rPr>
          <w:rFonts w:ascii="Arial" w:eastAsia="Arial" w:hAnsi="Arial" w:cs="Arial"/>
          <w:sz w:val="22"/>
          <w:szCs w:val="22"/>
        </w:rPr>
        <w:t>” lub na wniosek, o którym mowa w art. 10 ust. 1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33A51">
        <w:rPr>
          <w:rFonts w:ascii="Arial" w:eastAsia="Arial" w:hAnsi="Arial" w:cs="Arial"/>
          <w:sz w:val="22"/>
          <w:szCs w:val="22"/>
        </w:rPr>
        <w:t>oraz art. 14 ust. 1 ustawy z dnia 6 września 2001 r. o dostępie do informacji publicznej (tekst jedn. Dz.U. 2020 poz. 2176 ze zm.),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33A51">
        <w:rPr>
          <w:rFonts w:ascii="Arial" w:eastAsia="Arial" w:hAnsi="Arial" w:cs="Arial"/>
          <w:sz w:val="22"/>
          <w:szCs w:val="22"/>
        </w:rPr>
        <w:t>podmioty upoważnione na podstawie przepisów prawa, a także podmioty świadczące usługi na rzecz administratora;</w:t>
      </w:r>
    </w:p>
    <w:p w14:paraId="37B2E0B9" w14:textId="77777777" w:rsidR="00EA73C2" w:rsidRDefault="00EF49CD" w:rsidP="00EF49CD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</w:t>
      </w:r>
      <w:r w:rsidR="00D33A51">
        <w:rPr>
          <w:rFonts w:ascii="Arial" w:eastAsia="Arial" w:hAnsi="Arial" w:cs="Arial"/>
          <w:sz w:val="22"/>
          <w:szCs w:val="22"/>
        </w:rPr>
        <w:t xml:space="preserve">Pani/Pana dane osobowe będą przechowywane, zgodnie z art. 78 ust. 1 ustawy </w:t>
      </w:r>
      <w:proofErr w:type="spellStart"/>
      <w:r w:rsidR="00D33A51">
        <w:rPr>
          <w:rFonts w:ascii="Arial" w:eastAsia="Arial" w:hAnsi="Arial" w:cs="Arial"/>
          <w:sz w:val="22"/>
          <w:szCs w:val="22"/>
        </w:rPr>
        <w:t>Pzp</w:t>
      </w:r>
      <w:proofErr w:type="spellEnd"/>
      <w:r w:rsidR="00D33A51">
        <w:rPr>
          <w:rFonts w:ascii="Arial" w:eastAsia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6463EFF9" w14:textId="77777777" w:rsidR="00EA73C2" w:rsidRDefault="00EF49CD" w:rsidP="00EF49CD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 </w:t>
      </w:r>
      <w:r w:rsidR="00D33A51">
        <w:rPr>
          <w:rFonts w:ascii="Arial" w:eastAsia="Arial" w:hAnsi="Arial" w:cs="Arial"/>
          <w:sz w:val="22"/>
          <w:szCs w:val="22"/>
        </w:rPr>
        <w:t xml:space="preserve">Podanie danych osobowych Pani/Pana dotyczących jest dobrowolne, ale niezbędne w celu wzięcia udziału w postępowaniu o udzielenie zamówienia publicznego na etapie szacowania wartości zamówienia; </w:t>
      </w:r>
    </w:p>
    <w:p w14:paraId="68FA0A55" w14:textId="77777777" w:rsidR="00EA73C2" w:rsidRDefault="00EF49CD" w:rsidP="00EF49CD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7. </w:t>
      </w:r>
      <w:r w:rsidR="00D33A51">
        <w:rPr>
          <w:rFonts w:ascii="Arial" w:eastAsia="Arial" w:hAnsi="Arial" w:cs="Arial"/>
          <w:sz w:val="22"/>
          <w:szCs w:val="22"/>
        </w:rPr>
        <w:t>Pani/Pana dane osobowe nie będą podlegały zautomatyzowanemu podejmowaniu decyzji w tym również profilowaniu;</w:t>
      </w:r>
    </w:p>
    <w:p w14:paraId="5B6B47C7" w14:textId="77777777" w:rsidR="00EA73C2" w:rsidRDefault="00EF49CD" w:rsidP="00EF49CD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8. </w:t>
      </w:r>
      <w:r w:rsidR="00D33A51">
        <w:rPr>
          <w:rFonts w:ascii="Arial" w:eastAsia="Arial" w:hAnsi="Arial" w:cs="Arial"/>
          <w:sz w:val="22"/>
          <w:szCs w:val="22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3DAD8286" w14:textId="77777777" w:rsidR="00EA73C2" w:rsidRDefault="00EA73C2" w:rsidP="00EF49CD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</w:p>
    <w:p w14:paraId="4475115E" w14:textId="77777777" w:rsidR="00EA73C2" w:rsidRDefault="00EA73C2" w:rsidP="00EF49CD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</w:p>
    <w:p w14:paraId="5A280FF3" w14:textId="77777777" w:rsidR="00EA73C2" w:rsidRDefault="00EA73C2" w:rsidP="00EF49CD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</w:p>
    <w:p w14:paraId="4DF8BE16" w14:textId="77777777" w:rsidR="00EA73C2" w:rsidRDefault="00EA73C2" w:rsidP="00EF49CD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</w:p>
    <w:p w14:paraId="5AA11F8B" w14:textId="77777777" w:rsidR="00EA73C2" w:rsidRDefault="00EA73C2" w:rsidP="00EF49CD">
      <w:pPr>
        <w:spacing w:after="240" w:line="360" w:lineRule="auto"/>
        <w:rPr>
          <w:rFonts w:ascii="Arial" w:eastAsia="Arial" w:hAnsi="Arial" w:cs="Arial"/>
          <w:sz w:val="22"/>
          <w:szCs w:val="22"/>
        </w:rPr>
      </w:pPr>
    </w:p>
    <w:p w14:paraId="7243F142" w14:textId="77777777" w:rsidR="00EA73C2" w:rsidRDefault="00EA73C2" w:rsidP="00EF49CD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338B620B" w14:textId="77777777" w:rsidR="00EA73C2" w:rsidRDefault="00EA73C2" w:rsidP="00EF49CD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053D1D96" w14:textId="77777777" w:rsidR="00EA73C2" w:rsidRDefault="00EA73C2" w:rsidP="00EF49CD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14A4B1F3" w14:textId="77777777" w:rsidR="00EA73C2" w:rsidRDefault="00EA73C2" w:rsidP="00EF49CD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0D4B826F" w14:textId="77777777" w:rsidR="00EA73C2" w:rsidRDefault="00EA73C2" w:rsidP="00EF49CD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24D796EC" w14:textId="77777777" w:rsidR="00EA73C2" w:rsidRDefault="00EA73C2" w:rsidP="00EF49CD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7DC590DB" w14:textId="77777777" w:rsidR="00EA73C2" w:rsidRDefault="00EA73C2" w:rsidP="00EF49CD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1F531972" w14:textId="77777777" w:rsidR="00EA73C2" w:rsidRDefault="00EA73C2" w:rsidP="00EF49CD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5203F5DE" w14:textId="77777777" w:rsidR="00EA73C2" w:rsidRDefault="00EA73C2" w:rsidP="00EF49CD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7CFC1C1D" w14:textId="77777777" w:rsidR="00EA73C2" w:rsidRDefault="00EA73C2" w:rsidP="00EF49CD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6ECF75E6" w14:textId="77777777" w:rsidR="00EA73C2" w:rsidRDefault="00EA73C2" w:rsidP="00EF49CD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27EAF204" w14:textId="77777777" w:rsidR="00EA73C2" w:rsidRDefault="00EA73C2" w:rsidP="00EF49CD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7B5347DC" w14:textId="77777777" w:rsidR="00EA73C2" w:rsidRDefault="00EA73C2" w:rsidP="00EF49CD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44F8BCE8" w14:textId="77777777" w:rsidR="001359D7" w:rsidRDefault="001359D7" w:rsidP="00EF49CD">
      <w:pPr>
        <w:rPr>
          <w:rFonts w:ascii="Calibri" w:eastAsia="Calibri" w:hAnsi="Calibri" w:cs="Calibri"/>
          <w:b/>
          <w:sz w:val="28"/>
          <w:szCs w:val="28"/>
        </w:rPr>
      </w:pPr>
    </w:p>
    <w:sectPr w:rsidR="001359D7">
      <w:headerReference w:type="default" r:id="rId9"/>
      <w:footerReference w:type="default" r:id="rId10"/>
      <w:pgSz w:w="11906" w:h="16838"/>
      <w:pgMar w:top="1843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0F0F" w14:textId="77777777" w:rsidR="00F73D98" w:rsidRDefault="00F73D98">
      <w:r>
        <w:separator/>
      </w:r>
    </w:p>
  </w:endnote>
  <w:endnote w:type="continuationSeparator" w:id="0">
    <w:p w14:paraId="76F00F0B" w14:textId="77777777" w:rsidR="00F73D98" w:rsidRDefault="00F7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B0D9" w14:textId="77777777" w:rsidR="00EA73C2" w:rsidRDefault="00D33A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ACBD5FE" wp14:editId="58DD675C">
          <wp:extent cx="5760720" cy="742950"/>
          <wp:effectExtent l="0" t="0" r="0" b="0"/>
          <wp:docPr id="6" name="image2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E51B" w14:textId="77777777" w:rsidR="00F73D98" w:rsidRDefault="00F73D98">
      <w:r>
        <w:separator/>
      </w:r>
    </w:p>
  </w:footnote>
  <w:footnote w:type="continuationSeparator" w:id="0">
    <w:p w14:paraId="337138C6" w14:textId="77777777" w:rsidR="00F73D98" w:rsidRDefault="00F73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2FB6" w14:textId="77777777" w:rsidR="00EA73C2" w:rsidRDefault="00D33A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E3730E4" wp14:editId="665B6202">
          <wp:extent cx="3067050" cy="504825"/>
          <wp:effectExtent l="0" t="0" r="0" b="0"/>
          <wp:docPr id="5" name="image1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705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63F23"/>
    <w:multiLevelType w:val="multilevel"/>
    <w:tmpl w:val="E3969E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3C2"/>
    <w:rsid w:val="000C2F8D"/>
    <w:rsid w:val="000D3322"/>
    <w:rsid w:val="000F4439"/>
    <w:rsid w:val="001359D7"/>
    <w:rsid w:val="00323BDA"/>
    <w:rsid w:val="00393096"/>
    <w:rsid w:val="003D1E2B"/>
    <w:rsid w:val="0055652C"/>
    <w:rsid w:val="005705CF"/>
    <w:rsid w:val="0070415E"/>
    <w:rsid w:val="00944476"/>
    <w:rsid w:val="00BE7C07"/>
    <w:rsid w:val="00D33A51"/>
    <w:rsid w:val="00DF7E0F"/>
    <w:rsid w:val="00EA73C2"/>
    <w:rsid w:val="00EF49CD"/>
    <w:rsid w:val="00F7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E06C"/>
  <w15:docId w15:val="{AFC2EE6D-BC48-4F8B-A9AE-13055092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81C"/>
  </w:style>
  <w:style w:type="paragraph" w:styleId="Nagwek1">
    <w:name w:val="heading 1"/>
    <w:basedOn w:val="Normalny"/>
    <w:next w:val="Normalny"/>
    <w:autoRedefine/>
    <w:qFormat/>
    <w:rsid w:val="00BE7C07"/>
    <w:pPr>
      <w:keepNext/>
      <w:keepLines/>
      <w:spacing w:before="480" w:after="120" w:line="360" w:lineRule="auto"/>
      <w:outlineLvl w:val="0"/>
    </w:pPr>
    <w:rPr>
      <w:rFonts w:ascii="Arial" w:hAnsi="Arial"/>
      <w:b/>
      <w:sz w:val="22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0C2F8D"/>
    <w:pPr>
      <w:keepNext/>
      <w:spacing w:before="240" w:after="60" w:line="360" w:lineRule="auto"/>
      <w:outlineLvl w:val="1"/>
    </w:pPr>
    <w:rPr>
      <w:rFonts w:ascii="Arial" w:hAnsi="Arial"/>
      <w:b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qFormat/>
    <w:rsid w:val="00877CB1"/>
  </w:style>
  <w:style w:type="character" w:customStyle="1" w:styleId="StopkaZnak">
    <w:name w:val="Stopka Znak"/>
    <w:basedOn w:val="Domylnaczcionkaakapitu"/>
    <w:link w:val="Stopka"/>
    <w:uiPriority w:val="99"/>
    <w:qFormat/>
    <w:rsid w:val="00877CB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7CB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0C2F8D"/>
    <w:rPr>
      <w:rFonts w:ascii="Arial" w:hAnsi="Arial"/>
      <w:b/>
      <w:bCs/>
      <w:iCs/>
      <w:sz w:val="22"/>
      <w:szCs w:val="28"/>
    </w:rPr>
  </w:style>
  <w:style w:type="character" w:customStyle="1" w:styleId="czeinternetowe">
    <w:name w:val="Łącze internetowe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F526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FF5265"/>
    <w:rPr>
      <w:vertAlign w:val="superscript"/>
    </w:rPr>
  </w:style>
  <w:style w:type="character" w:customStyle="1" w:styleId="m2748421884222170186gmail-il">
    <w:name w:val="m_2748421884222170186gmail-il"/>
    <w:qFormat/>
    <w:rsid w:val="00FF5265"/>
  </w:style>
  <w:style w:type="character" w:customStyle="1" w:styleId="Styl2Znak">
    <w:name w:val="Styl2 Znak"/>
    <w:link w:val="Styl2"/>
    <w:qFormat/>
    <w:rsid w:val="00EF49CD"/>
    <w:rPr>
      <w:rFonts w:ascii="Calibri" w:hAnsi="Calibri" w:cs="Arial"/>
      <w:b/>
      <w:sz w:val="26"/>
      <w:szCs w:val="26"/>
    </w:rPr>
  </w:style>
  <w:style w:type="character" w:customStyle="1" w:styleId="Styl3Znak">
    <w:name w:val="Styl3 Znak"/>
    <w:link w:val="Styl3"/>
    <w:qFormat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567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qFormat/>
    <w:rsid w:val="00A23C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9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977B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paragraph" w:styleId="Bezodstpw">
    <w:name w:val="No Spacing"/>
    <w:uiPriority w:val="1"/>
    <w:qFormat/>
    <w:rsid w:val="000E0536"/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2">
    <w:name w:val="Styl2"/>
    <w:basedOn w:val="Normalny"/>
    <w:link w:val="Styl2Znak"/>
    <w:qFormat/>
    <w:rsid w:val="00EF49CD"/>
    <w:pPr>
      <w:spacing w:line="360" w:lineRule="auto"/>
    </w:pPr>
    <w:rPr>
      <w:rFonts w:ascii="Calibri" w:hAnsi="Calibri" w:cs="Arial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F4B72"/>
    <w:pPr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25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2567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B2"/>
    <w:rPr>
      <w:sz w:val="20"/>
      <w:szCs w:val="20"/>
    </w:rPr>
  </w:style>
  <w:style w:type="table" w:styleId="Tabela-Siatka">
    <w:name w:val="Table Grid"/>
    <w:basedOn w:val="Standardowy"/>
    <w:uiPriority w:val="59"/>
    <w:rsid w:val="002F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A3612"/>
    <w:rPr>
      <w:color w:val="0000FF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yl1">
    <w:name w:val="Styl1"/>
    <w:basedOn w:val="Normalny"/>
    <w:link w:val="Styl1Znak"/>
    <w:qFormat/>
    <w:rsid w:val="001359D7"/>
    <w:pPr>
      <w:spacing w:after="240" w:line="360" w:lineRule="auto"/>
      <w:jc w:val="both"/>
    </w:pPr>
    <w:rPr>
      <w:rFonts w:ascii="Arial" w:eastAsia="Arial" w:hAnsi="Arial" w:cs="Arial"/>
      <w:b/>
      <w:sz w:val="22"/>
      <w:szCs w:val="22"/>
    </w:rPr>
  </w:style>
  <w:style w:type="paragraph" w:customStyle="1" w:styleId="Styl4">
    <w:name w:val="Styl4"/>
    <w:basedOn w:val="Styl1"/>
    <w:link w:val="Styl4Znak"/>
    <w:qFormat/>
    <w:rsid w:val="001359D7"/>
  </w:style>
  <w:style w:type="character" w:customStyle="1" w:styleId="Styl1Znak">
    <w:name w:val="Styl1 Znak"/>
    <w:basedOn w:val="Domylnaczcionkaakapitu"/>
    <w:link w:val="Styl1"/>
    <w:rsid w:val="001359D7"/>
    <w:rPr>
      <w:rFonts w:ascii="Arial" w:eastAsia="Arial" w:hAnsi="Arial" w:cs="Arial"/>
      <w:b/>
      <w:sz w:val="22"/>
      <w:szCs w:val="22"/>
    </w:rPr>
  </w:style>
  <w:style w:type="character" w:customStyle="1" w:styleId="Styl4Znak">
    <w:name w:val="Styl4 Znak"/>
    <w:basedOn w:val="Styl1Znak"/>
    <w:link w:val="Styl4"/>
    <w:rsid w:val="001359D7"/>
    <w:rPr>
      <w:rFonts w:ascii="Arial" w:eastAsia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YEpnygtvtS2bbAmPSkQQbsdAxg==">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Agata Jarnutowska-Wrzodak</cp:lastModifiedBy>
  <cp:revision>4</cp:revision>
  <dcterms:created xsi:type="dcterms:W3CDTF">2021-05-21T08:37:00Z</dcterms:created>
  <dcterms:modified xsi:type="dcterms:W3CDTF">2021-05-21T13:07:00Z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