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43FBC" w14:textId="29C8B351" w:rsidR="00DB56F2" w:rsidRDefault="00DB56F2" w:rsidP="00DB56F2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bookmarkStart w:id="0" w:name="_GoBack"/>
      <w:r>
        <w:rPr>
          <w:rFonts w:eastAsia="Times New Roman" w:cs="Tahoma"/>
          <w:b/>
          <w:color w:val="000000"/>
          <w:lang w:eastAsia="pl-PL"/>
        </w:rPr>
        <w:t>Zawiadomienie o wyborze oferty  najkorzystniejszej</w:t>
      </w:r>
    </w:p>
    <w:bookmarkEnd w:id="0"/>
    <w:p w14:paraId="139403F8" w14:textId="77777777" w:rsidR="00C56308" w:rsidRPr="001F7DA9" w:rsidRDefault="00C56308" w:rsidP="00DB56F2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</w:p>
    <w:p w14:paraId="227DF98C" w14:textId="77777777" w:rsidR="00DB56F2" w:rsidRPr="00C971B9" w:rsidRDefault="00DB56F2" w:rsidP="00DB56F2">
      <w:pPr>
        <w:spacing w:after="24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14:paraId="55DB3910" w14:textId="4C3FC8B3" w:rsidR="00DB56F2" w:rsidRPr="00165689" w:rsidRDefault="00DB56F2" w:rsidP="00DB56F2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 xml:space="preserve">Nazwa zamówienia oraz nr </w:t>
      </w:r>
      <w:r w:rsidRPr="00165689">
        <w:rPr>
          <w:rFonts w:eastAsia="Times New Roman" w:cs="Tahoma"/>
          <w:color w:val="000000" w:themeColor="text1"/>
          <w:lang w:eastAsia="pl-PL"/>
        </w:rPr>
        <w:t>wniosku zakupowego:</w:t>
      </w:r>
    </w:p>
    <w:p w14:paraId="56290669" w14:textId="638CC819" w:rsidR="00DB56F2" w:rsidRPr="00165689" w:rsidRDefault="00DB56F2" w:rsidP="00DB56F2">
      <w:pPr>
        <w:spacing w:after="240" w:line="240" w:lineRule="auto"/>
        <w:ind w:left="709"/>
        <w:rPr>
          <w:rFonts w:eastAsia="Times New Roman" w:cs="Tahoma"/>
          <w:bCs/>
          <w:color w:val="000000" w:themeColor="text1"/>
          <w:lang w:eastAsia="pl-PL"/>
        </w:rPr>
      </w:pPr>
      <w:r w:rsidRPr="00165689">
        <w:rPr>
          <w:rFonts w:eastAsia="Times New Roman" w:cs="Tahoma"/>
          <w:bCs/>
          <w:color w:val="000000"/>
          <w:lang w:eastAsia="pl-PL"/>
        </w:rPr>
        <w:t xml:space="preserve">Usługa polegająca </w:t>
      </w:r>
      <w:r w:rsidR="009E0A21">
        <w:rPr>
          <w:rFonts w:eastAsia="Times New Roman" w:cs="Tahoma"/>
          <w:bCs/>
          <w:color w:val="000000"/>
          <w:lang w:eastAsia="pl-PL"/>
        </w:rPr>
        <w:t>opracowaniu publikacji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 „</w:t>
      </w:r>
      <w:r w:rsidR="009E0A21">
        <w:rPr>
          <w:rFonts w:eastAsia="Times New Roman" w:cs="Tahoma"/>
          <w:bCs/>
          <w:color w:val="000000"/>
          <w:lang w:eastAsia="pl-PL"/>
        </w:rPr>
        <w:t>Dobre praktyki w nauczaniu zdalnym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” – </w:t>
      </w:r>
      <w:r w:rsidR="009E0A21">
        <w:rPr>
          <w:rFonts w:eastAsia="Times New Roman" w:cs="Tahoma"/>
          <w:bCs/>
          <w:color w:val="000000" w:themeColor="text1"/>
          <w:lang w:eastAsia="pl-PL"/>
        </w:rPr>
        <w:t>84</w:t>
      </w:r>
      <w:r w:rsidR="009E0A21" w:rsidRPr="00165689">
        <w:rPr>
          <w:rFonts w:eastAsia="Times New Roman" w:cs="Tahoma"/>
          <w:bCs/>
          <w:color w:val="000000" w:themeColor="text1"/>
          <w:lang w:eastAsia="pl-PL"/>
        </w:rPr>
        <w:t>/WZ</w:t>
      </w:r>
      <w:r w:rsidR="009E0A21">
        <w:rPr>
          <w:rFonts w:eastAsia="Times New Roman" w:cs="Tahoma"/>
          <w:bCs/>
          <w:color w:val="000000" w:themeColor="text1"/>
          <w:lang w:eastAsia="pl-PL"/>
        </w:rPr>
        <w:t>/2021</w:t>
      </w:r>
    </w:p>
    <w:p w14:paraId="7EE7BDB0" w14:textId="460367D3" w:rsidR="00DB56F2" w:rsidRPr="00165689" w:rsidRDefault="00DB56F2" w:rsidP="00DB56F2">
      <w:pPr>
        <w:numPr>
          <w:ilvl w:val="0"/>
          <w:numId w:val="1"/>
        </w:numPr>
        <w:spacing w:after="0" w:line="240" w:lineRule="auto"/>
        <w:ind w:left="709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>Informacja o sposobie upublicznienia zapytania ofertowego</w:t>
      </w:r>
      <w:r w:rsidR="00165689">
        <w:rPr>
          <w:rFonts w:eastAsia="Times New Roman" w:cs="Tahoma"/>
          <w:color w:val="000000"/>
          <w:lang w:eastAsia="pl-PL"/>
        </w:rPr>
        <w:t>:</w:t>
      </w:r>
    </w:p>
    <w:p w14:paraId="06A91B9B" w14:textId="1DCCA1FD" w:rsidR="005712C8" w:rsidRDefault="00DB56F2" w:rsidP="00165689">
      <w:pPr>
        <w:spacing w:after="0" w:line="240" w:lineRule="auto"/>
        <w:ind w:left="708" w:firstLine="1"/>
        <w:rPr>
          <w:rStyle w:val="Hipercze"/>
          <w:rFonts w:cstheme="minorHAnsi"/>
          <w:color w:val="1155CC"/>
          <w:shd w:val="clear" w:color="auto" w:fill="FFFFFF"/>
        </w:rPr>
      </w:pPr>
      <w:r w:rsidRPr="00165689">
        <w:rPr>
          <w:rFonts w:eastAsia="Times New Roman" w:cs="Tahoma"/>
          <w:bCs/>
          <w:color w:val="000000"/>
          <w:lang w:eastAsia="pl-PL"/>
        </w:rPr>
        <w:t>Informacja na stronie Biuletynu Informacji Publicznej ORE- zakładka – Zamówieni</w:t>
      </w:r>
      <w:r w:rsidR="005E38F6" w:rsidRPr="00165689">
        <w:rPr>
          <w:rFonts w:eastAsia="Times New Roman" w:cs="Tahoma"/>
          <w:bCs/>
          <w:color w:val="000000"/>
          <w:lang w:eastAsia="pl-PL"/>
        </w:rPr>
        <w:t xml:space="preserve">a poniżej </w:t>
      </w:r>
      <w:r w:rsidR="009E0A21">
        <w:rPr>
          <w:rFonts w:eastAsia="Times New Roman" w:cs="Tahoma"/>
          <w:bCs/>
          <w:color w:val="000000"/>
          <w:lang w:eastAsia="pl-PL"/>
        </w:rPr>
        <w:t>1</w:t>
      </w:r>
      <w:r w:rsidR="005E38F6" w:rsidRPr="00165689">
        <w:rPr>
          <w:rFonts w:eastAsia="Times New Roman" w:cs="Tahoma"/>
          <w:bCs/>
          <w:color w:val="000000"/>
          <w:lang w:eastAsia="pl-PL"/>
        </w:rPr>
        <w:t xml:space="preserve">30 000 euro (w dniu </w:t>
      </w:r>
      <w:r w:rsidR="009E0A21">
        <w:rPr>
          <w:rFonts w:eastAsia="Times New Roman" w:cs="Tahoma"/>
          <w:bCs/>
          <w:color w:val="000000"/>
          <w:lang w:eastAsia="pl-PL"/>
        </w:rPr>
        <w:t>30</w:t>
      </w:r>
      <w:r w:rsidR="009E0A21" w:rsidRPr="00165689">
        <w:rPr>
          <w:rFonts w:eastAsia="Times New Roman" w:cs="Tahoma"/>
          <w:bCs/>
          <w:color w:val="000000"/>
          <w:lang w:eastAsia="pl-PL"/>
        </w:rPr>
        <w:t>.</w:t>
      </w:r>
      <w:r w:rsidR="009E0A21">
        <w:rPr>
          <w:rFonts w:eastAsia="Times New Roman" w:cs="Tahoma"/>
          <w:bCs/>
          <w:color w:val="000000"/>
          <w:lang w:eastAsia="pl-PL"/>
        </w:rPr>
        <w:t>04.2021</w:t>
      </w:r>
      <w:r w:rsidR="009E0A21" w:rsidRPr="00165689">
        <w:rPr>
          <w:rFonts w:eastAsia="Times New Roman" w:cs="Tahoma"/>
          <w:bCs/>
          <w:color w:val="000000"/>
          <w:lang w:eastAsia="pl-PL"/>
        </w:rPr>
        <w:t xml:space="preserve"> r.</w:t>
      </w:r>
      <w:r w:rsidRPr="00165689">
        <w:rPr>
          <w:rFonts w:eastAsia="Times New Roman" w:cs="Tahoma"/>
          <w:bCs/>
          <w:color w:val="000000"/>
          <w:lang w:eastAsia="pl-PL"/>
        </w:rPr>
        <w:t>)</w:t>
      </w:r>
      <w:r>
        <w:rPr>
          <w:rFonts w:eastAsia="Times New Roman" w:cs="Tahoma"/>
          <w:b/>
          <w:color w:val="000000"/>
          <w:lang w:eastAsia="pl-PL"/>
        </w:rPr>
        <w:t xml:space="preserve"> </w:t>
      </w:r>
      <w:hyperlink r:id="rId5" w:tgtFrame="_blank" w:history="1">
        <w:r w:rsidR="009E0A21" w:rsidRPr="00DD5373">
          <w:rPr>
            <w:rStyle w:val="Hipercze"/>
            <w:rFonts w:cstheme="minorHAnsi"/>
            <w:color w:val="1155CC"/>
            <w:shd w:val="clear" w:color="auto" w:fill="FFFFFF"/>
          </w:rPr>
          <w:t>https://bip.ore.edu.pl/opracowanie-publikacji-dobre-praktyki-w-nauczaniu-zdalnym/</w:t>
        </w:r>
      </w:hyperlink>
    </w:p>
    <w:p w14:paraId="4E6F2433" w14:textId="18CCA8B3" w:rsidR="009E0A21" w:rsidRDefault="009E0A21" w:rsidP="00165689">
      <w:pPr>
        <w:spacing w:after="0" w:line="240" w:lineRule="auto"/>
        <w:ind w:left="708" w:firstLine="1"/>
        <w:rPr>
          <w:rStyle w:val="Hipercze"/>
          <w:rFonts w:cstheme="minorHAnsi"/>
          <w:color w:val="1155CC"/>
          <w:shd w:val="clear" w:color="auto" w:fill="FFFFFF"/>
        </w:rPr>
      </w:pPr>
    </w:p>
    <w:p w14:paraId="3E9C2219" w14:textId="77777777" w:rsidR="009E0A21" w:rsidRPr="00DD5373" w:rsidRDefault="009E0A21" w:rsidP="009E0A21">
      <w:pPr>
        <w:spacing w:after="0" w:line="240" w:lineRule="auto"/>
        <w:ind w:left="708" w:firstLine="1"/>
        <w:rPr>
          <w:rStyle w:val="Hipercze"/>
          <w:rFonts w:cstheme="minorHAnsi"/>
          <w:shd w:val="clear" w:color="auto" w:fill="FFFFFF"/>
        </w:rPr>
      </w:pPr>
      <w:r>
        <w:rPr>
          <w:rFonts w:cstheme="minorHAnsi"/>
        </w:rPr>
        <w:t xml:space="preserve">oraz </w:t>
      </w:r>
      <w:r>
        <w:rPr>
          <w:rFonts w:eastAsia="Times New Roman" w:cs="Tahoma"/>
          <w:bCs/>
          <w:color w:val="000000"/>
          <w:lang w:eastAsia="pl-PL"/>
        </w:rPr>
        <w:t>zaproszenie do składania ofert wysłane w wersji elektronicznej do potencjalnych oferentów.</w:t>
      </w:r>
    </w:p>
    <w:p w14:paraId="7E708B47" w14:textId="77777777" w:rsidR="009E0A21" w:rsidRPr="00165689" w:rsidRDefault="009E0A21" w:rsidP="00165689">
      <w:pPr>
        <w:spacing w:after="0" w:line="240" w:lineRule="auto"/>
        <w:ind w:left="708" w:firstLine="1"/>
        <w:rPr>
          <w:rFonts w:eastAsia="Times New Roman" w:cstheme="minorHAnsi"/>
          <w:color w:val="000000"/>
          <w:lang w:val="de-DE" w:eastAsia="pl-PL"/>
        </w:rPr>
      </w:pPr>
    </w:p>
    <w:p w14:paraId="30ABFA83" w14:textId="77777777" w:rsidR="005712C8" w:rsidRPr="005712C8" w:rsidRDefault="005712C8" w:rsidP="005712C8">
      <w:pPr>
        <w:spacing w:after="0" w:line="240" w:lineRule="auto"/>
        <w:ind w:left="360" w:firstLine="349"/>
        <w:rPr>
          <w:rStyle w:val="Hipercze"/>
          <w:rFonts w:eastAsia="Times New Roman" w:cs="Tahoma"/>
          <w:color w:val="000000"/>
          <w:u w:val="none"/>
          <w:lang w:val="de-DE" w:eastAsia="pl-PL"/>
        </w:rPr>
      </w:pPr>
    </w:p>
    <w:p w14:paraId="4210766C" w14:textId="77777777" w:rsidR="005712C8" w:rsidRPr="00165689" w:rsidRDefault="005712C8" w:rsidP="005712C8">
      <w:pPr>
        <w:numPr>
          <w:ilvl w:val="0"/>
          <w:numId w:val="1"/>
        </w:numPr>
        <w:spacing w:after="240" w:line="240" w:lineRule="auto"/>
        <w:ind w:left="714" w:hanging="357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>Oferta, która wpłynęła w odpowiedzi na zapytanie ofertowe:</w:t>
      </w:r>
    </w:p>
    <w:tbl>
      <w:tblPr>
        <w:tblStyle w:val="Tabela-Siatka"/>
        <w:tblpPr w:leftFromText="141" w:rightFromText="141" w:vertAnchor="page" w:horzAnchor="margin" w:tblpXSpec="center" w:tblpY="1621"/>
        <w:tblW w:w="16486" w:type="dxa"/>
        <w:tblLook w:val="04A0" w:firstRow="1" w:lastRow="0" w:firstColumn="1" w:lastColumn="0" w:noHBand="0" w:noVBand="1"/>
      </w:tblPr>
      <w:tblGrid>
        <w:gridCol w:w="1474"/>
        <w:gridCol w:w="1200"/>
        <w:gridCol w:w="895"/>
        <w:gridCol w:w="711"/>
        <w:gridCol w:w="1764"/>
        <w:gridCol w:w="1226"/>
        <w:gridCol w:w="1407"/>
        <w:gridCol w:w="1226"/>
        <w:gridCol w:w="1407"/>
        <w:gridCol w:w="1226"/>
        <w:gridCol w:w="1764"/>
        <w:gridCol w:w="1226"/>
        <w:gridCol w:w="960"/>
      </w:tblGrid>
      <w:tr w:rsidR="009E0A21" w14:paraId="1D6AADDC" w14:textId="77777777" w:rsidTr="00DB6EAA">
        <w:trPr>
          <w:trHeight w:val="3676"/>
        </w:trPr>
        <w:tc>
          <w:tcPr>
            <w:tcW w:w="1474" w:type="dxa"/>
            <w:vMerge w:val="restart"/>
            <w:vAlign w:val="center"/>
          </w:tcPr>
          <w:p w14:paraId="7AD0E8D9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lastRenderedPageBreak/>
              <w:t>Nr Oferty /</w:t>
            </w:r>
          </w:p>
          <w:p w14:paraId="3B81BF8C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data wpłynięcia </w:t>
            </w:r>
          </w:p>
          <w:p w14:paraId="7B9E3B4B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oferty do Zamawiającego</w:t>
            </w:r>
          </w:p>
        </w:tc>
        <w:tc>
          <w:tcPr>
            <w:tcW w:w="1200" w:type="dxa"/>
            <w:vMerge w:val="restart"/>
            <w:vAlign w:val="center"/>
          </w:tcPr>
          <w:p w14:paraId="0055997F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  <w:p w14:paraId="6EEE4A51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i adres Wykonawcy</w:t>
            </w:r>
          </w:p>
        </w:tc>
        <w:tc>
          <w:tcPr>
            <w:tcW w:w="1606" w:type="dxa"/>
            <w:gridSpan w:val="2"/>
          </w:tcPr>
          <w:p w14:paraId="46A5F392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2990" w:type="dxa"/>
            <w:gridSpan w:val="2"/>
          </w:tcPr>
          <w:p w14:paraId="677E10B6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Kryterium 1 (D1) -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695C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Udokumentowane doświadczenie </w:t>
            </w:r>
            <w:r>
              <w:rPr>
                <w:rFonts w:cstheme="minorHAnsi"/>
                <w:noProof/>
                <w:lang w:eastAsia="pl-PL"/>
              </w:rPr>
              <w:t xml:space="preserve"> </w:t>
            </w:r>
            <w:r w:rsidRPr="00DD5373">
              <w:rPr>
                <w:rFonts w:cstheme="minorHAnsi"/>
                <w:noProof/>
                <w:sz w:val="20"/>
                <w:szCs w:val="20"/>
                <w:lang w:eastAsia="pl-PL"/>
              </w:rPr>
              <w:t>trenerskie/edukatorskie w zakresie kompetencji cyfrowych, medialnych w edukacji</w:t>
            </w:r>
          </w:p>
        </w:tc>
        <w:tc>
          <w:tcPr>
            <w:tcW w:w="2633" w:type="dxa"/>
            <w:gridSpan w:val="2"/>
          </w:tcPr>
          <w:p w14:paraId="6A540CCD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Calibri" w:cstheme="minorHAnsi"/>
                <w:sz w:val="20"/>
                <w:szCs w:val="20"/>
              </w:rPr>
              <w:t xml:space="preserve">Kryterium 2 (D2) -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D5373"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Udokumentowane </w:t>
            </w:r>
            <w:r>
              <w:rPr>
                <w:rFonts w:eastAsia="Arial" w:cstheme="minorHAnsi"/>
                <w:bCs/>
                <w:color w:val="000000"/>
                <w:sz w:val="20"/>
                <w:szCs w:val="20"/>
              </w:rPr>
              <w:t xml:space="preserve">doświadczenie </w:t>
            </w:r>
            <w:r w:rsidRPr="00DD537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 opracowywaniu publikacji (w formie, poradników metodycznych, programów szkoleń i scenariuszy dla nauczycieli) dotyczących innowacyjnych metod nauczania i wykorzystania nowoc</w:t>
            </w:r>
            <w:r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zesnych technologii w edukacji</w:t>
            </w:r>
          </w:p>
        </w:tc>
        <w:tc>
          <w:tcPr>
            <w:tcW w:w="2633" w:type="dxa"/>
            <w:gridSpan w:val="2"/>
          </w:tcPr>
          <w:p w14:paraId="357C09E3" w14:textId="77777777" w:rsidR="009E0A21" w:rsidRPr="00DD5373" w:rsidRDefault="009E0A21" w:rsidP="009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D5373">
              <w:rPr>
                <w:rFonts w:eastAsia="Calibri" w:cstheme="minorHAnsi"/>
                <w:sz w:val="20"/>
                <w:szCs w:val="20"/>
              </w:rPr>
              <w:t xml:space="preserve">Kryterium 3 (D3) – </w:t>
            </w:r>
            <w:r w:rsidRPr="00DD5373">
              <w:rPr>
                <w:rFonts w:eastAsia="Arial" w:cstheme="minorHAnsi"/>
                <w:color w:val="000000"/>
                <w:sz w:val="20"/>
                <w:szCs w:val="20"/>
              </w:rPr>
              <w:t xml:space="preserve"> Udokumentowane doświadczenie </w:t>
            </w:r>
            <w:r w:rsidRPr="00DD5373"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pl-PL"/>
              </w:rPr>
              <w:t>w opracowywaniu publikacji (w formie poradników metodycznych, programów szkoleń i scenariuszy dla nauczycieli) dotyczących rozwijania kompetencji kluczowych u uczniów na różnych etapach edukacyjnych</w:t>
            </w:r>
          </w:p>
        </w:tc>
        <w:tc>
          <w:tcPr>
            <w:tcW w:w="2990" w:type="dxa"/>
            <w:gridSpan w:val="2"/>
          </w:tcPr>
          <w:p w14:paraId="72941524" w14:textId="77777777" w:rsidR="009E0A21" w:rsidRPr="009D695C" w:rsidRDefault="009E0A21" w:rsidP="009E0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Calibri" w:cstheme="minorHAnsi"/>
                <w:sz w:val="20"/>
                <w:szCs w:val="20"/>
              </w:rPr>
              <w:t xml:space="preserve">Kryterium 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9D695C">
              <w:rPr>
                <w:rFonts w:eastAsia="Calibri" w:cstheme="minorHAnsi"/>
                <w:sz w:val="20"/>
                <w:szCs w:val="20"/>
              </w:rPr>
              <w:t xml:space="preserve"> (D</w:t>
            </w: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9D695C">
              <w:rPr>
                <w:rFonts w:eastAsia="Calibri" w:cstheme="minorHAnsi"/>
                <w:sz w:val="20"/>
                <w:szCs w:val="20"/>
              </w:rPr>
              <w:t xml:space="preserve">) – </w:t>
            </w:r>
            <w:r w:rsidRPr="009D695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D695C">
              <w:rPr>
                <w:rFonts w:eastAsia="Arial" w:cstheme="minorHAnsi"/>
                <w:bCs/>
                <w:color w:val="000000"/>
                <w:sz w:val="20"/>
                <w:szCs w:val="20"/>
              </w:rPr>
              <w:t>Udokumentowane d</w:t>
            </w:r>
            <w:r w:rsidRPr="009D695C">
              <w:rPr>
                <w:rFonts w:eastAsia="Calibri" w:cstheme="minorHAnsi"/>
                <w:bCs/>
                <w:color w:val="000000"/>
                <w:sz w:val="20"/>
                <w:szCs w:val="20"/>
                <w:lang w:eastAsia="pl-PL"/>
              </w:rPr>
              <w:t xml:space="preserve">oświadczenie </w:t>
            </w:r>
            <w:r w:rsidRPr="009D695C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w </w:t>
            </w:r>
            <w:r w:rsidRPr="00DD5373">
              <w:rPr>
                <w:rFonts w:eastAsia="Calibri" w:cstheme="minorHAnsi"/>
                <w:sz w:val="20"/>
                <w:szCs w:val="20"/>
              </w:rPr>
              <w:t xml:space="preserve"> prowadzeniu szkoleń w zakresie wykorzystania  kompetencji społecznych, psychologiczno-pedagogicznych w aspekcie nauczania online</w:t>
            </w:r>
          </w:p>
        </w:tc>
        <w:tc>
          <w:tcPr>
            <w:tcW w:w="960" w:type="dxa"/>
            <w:vMerge w:val="restart"/>
          </w:tcPr>
          <w:p w14:paraId="35FBF174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Łączna liczba punktów</w:t>
            </w:r>
          </w:p>
        </w:tc>
      </w:tr>
      <w:tr w:rsidR="009E0A21" w14:paraId="57053845" w14:textId="77777777" w:rsidTr="00DB6EAA">
        <w:tc>
          <w:tcPr>
            <w:tcW w:w="1474" w:type="dxa"/>
            <w:vMerge/>
            <w:vAlign w:val="center"/>
          </w:tcPr>
          <w:p w14:paraId="209C85AC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vAlign w:val="center"/>
          </w:tcPr>
          <w:p w14:paraId="2FC0EC8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95" w:type="dxa"/>
            <w:vAlign w:val="center"/>
          </w:tcPr>
          <w:p w14:paraId="173ED71B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60CED50A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711" w:type="dxa"/>
            <w:vAlign w:val="center"/>
          </w:tcPr>
          <w:p w14:paraId="79CFBD3E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pkt</w:t>
            </w:r>
          </w:p>
        </w:tc>
        <w:tc>
          <w:tcPr>
            <w:tcW w:w="1764" w:type="dxa"/>
          </w:tcPr>
          <w:p w14:paraId="319BE0D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przeprowadzonych szkoleń</w:t>
            </w:r>
          </w:p>
        </w:tc>
        <w:tc>
          <w:tcPr>
            <w:tcW w:w="1226" w:type="dxa"/>
          </w:tcPr>
          <w:p w14:paraId="440D98E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407" w:type="dxa"/>
          </w:tcPr>
          <w:p w14:paraId="58AFDF56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opracowanych publikacji</w:t>
            </w:r>
          </w:p>
        </w:tc>
        <w:tc>
          <w:tcPr>
            <w:tcW w:w="1226" w:type="dxa"/>
          </w:tcPr>
          <w:p w14:paraId="6E17C506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407" w:type="dxa"/>
          </w:tcPr>
          <w:p w14:paraId="20EE6EC4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opracowanych publikacji</w:t>
            </w:r>
          </w:p>
        </w:tc>
        <w:tc>
          <w:tcPr>
            <w:tcW w:w="1226" w:type="dxa"/>
          </w:tcPr>
          <w:p w14:paraId="761C2B25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1764" w:type="dxa"/>
          </w:tcPr>
          <w:p w14:paraId="31B01165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eastAsia="Times New Roman" w:cs="Tahoma"/>
                <w:bCs/>
                <w:color w:val="000000"/>
                <w:sz w:val="20"/>
                <w:szCs w:val="20"/>
                <w:lang w:eastAsia="pl-PL"/>
              </w:rPr>
              <w:t>przeprowadzonych szkoleń</w:t>
            </w:r>
          </w:p>
        </w:tc>
        <w:tc>
          <w:tcPr>
            <w:tcW w:w="1226" w:type="dxa"/>
          </w:tcPr>
          <w:p w14:paraId="4A981958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="Tahoma"/>
                <w:color w:val="000000"/>
                <w:sz w:val="20"/>
                <w:szCs w:val="20"/>
                <w:lang w:eastAsia="pl-PL"/>
              </w:rPr>
              <w:t>Liczba przyznanych punktów</w:t>
            </w:r>
          </w:p>
        </w:tc>
        <w:tc>
          <w:tcPr>
            <w:tcW w:w="960" w:type="dxa"/>
            <w:vMerge/>
          </w:tcPr>
          <w:p w14:paraId="48113403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E0A21" w:rsidRPr="00287E34" w14:paraId="1191B583" w14:textId="77777777" w:rsidTr="00DB6EAA">
        <w:tc>
          <w:tcPr>
            <w:tcW w:w="1474" w:type="dxa"/>
          </w:tcPr>
          <w:p w14:paraId="7E4C9F75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Oferta nr 1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 z dnia 30.04.2021 r., godz. 17:34</w:t>
            </w:r>
          </w:p>
        </w:tc>
        <w:tc>
          <w:tcPr>
            <w:tcW w:w="1200" w:type="dxa"/>
          </w:tcPr>
          <w:p w14:paraId="5C8E3706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Tomasz Knopik</w:t>
            </w:r>
          </w:p>
        </w:tc>
        <w:tc>
          <w:tcPr>
            <w:tcW w:w="895" w:type="dxa"/>
          </w:tcPr>
          <w:p w14:paraId="56E1D432" w14:textId="77777777" w:rsidR="009E0A21" w:rsidRPr="009D695C" w:rsidRDefault="009E0A21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25</w:t>
            </w: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00</w:t>
            </w: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0, 00 zł</w:t>
            </w:r>
          </w:p>
        </w:tc>
        <w:tc>
          <w:tcPr>
            <w:tcW w:w="711" w:type="dxa"/>
          </w:tcPr>
          <w:p w14:paraId="30965509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64" w:type="dxa"/>
          </w:tcPr>
          <w:p w14:paraId="12491011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powyżej 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5 szkoleń</w:t>
            </w:r>
          </w:p>
        </w:tc>
        <w:tc>
          <w:tcPr>
            <w:tcW w:w="1226" w:type="dxa"/>
          </w:tcPr>
          <w:p w14:paraId="17FA0ED5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</w:tcPr>
          <w:p w14:paraId="6F17ACC3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7A4B9532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07" w:type="dxa"/>
          </w:tcPr>
          <w:p w14:paraId="40A78FC8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7743C5CB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4" w:type="dxa"/>
          </w:tcPr>
          <w:p w14:paraId="7E07EA4A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6" w:type="dxa"/>
          </w:tcPr>
          <w:p w14:paraId="10B4084E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0" w:type="dxa"/>
          </w:tcPr>
          <w:p w14:paraId="65AF4FB5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D695C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9E0A21" w:rsidRPr="00287E34" w14:paraId="48777BB4" w14:textId="77777777" w:rsidTr="00DB6EAA">
        <w:tc>
          <w:tcPr>
            <w:tcW w:w="1474" w:type="dxa"/>
          </w:tcPr>
          <w:p w14:paraId="1DED2581" w14:textId="77777777" w:rsidR="009E0A21" w:rsidRDefault="009E0A21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Oferta nr 2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 z dnia 6.05.2021 r., godz. 1:40</w:t>
            </w:r>
          </w:p>
        </w:tc>
        <w:tc>
          <w:tcPr>
            <w:tcW w:w="1200" w:type="dxa"/>
          </w:tcPr>
          <w:p w14:paraId="2DC48135" w14:textId="77777777" w:rsidR="009E0A21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Marta Florkiewicz-Borkowska</w:t>
            </w:r>
          </w:p>
        </w:tc>
        <w:tc>
          <w:tcPr>
            <w:tcW w:w="13812" w:type="dxa"/>
            <w:gridSpan w:val="11"/>
            <w:vAlign w:val="center"/>
          </w:tcPr>
          <w:p w14:paraId="669DA2B2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Brak spełnionych warunków udziału w postepowaniu (brak podania warunków obligatoryjnych)</w:t>
            </w:r>
          </w:p>
        </w:tc>
      </w:tr>
      <w:tr w:rsidR="009E0A21" w:rsidRPr="00287E34" w14:paraId="204F61F6" w14:textId="77777777" w:rsidTr="00DB6EAA">
        <w:tc>
          <w:tcPr>
            <w:tcW w:w="1474" w:type="dxa"/>
          </w:tcPr>
          <w:p w14:paraId="2AD17797" w14:textId="77777777" w:rsidR="009E0A21" w:rsidRDefault="009E0A21" w:rsidP="009E0A2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Oferta nr 3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br/>
              <w:t xml:space="preserve"> z dnia 6.05.2021 r., godz. 8:44</w:t>
            </w:r>
          </w:p>
        </w:tc>
        <w:tc>
          <w:tcPr>
            <w:tcW w:w="1200" w:type="dxa"/>
          </w:tcPr>
          <w:p w14:paraId="40E5B578" w14:textId="77777777" w:rsidR="009E0A21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Chomicka-Bosy</w:t>
            </w:r>
            <w:proofErr w:type="spellEnd"/>
          </w:p>
        </w:tc>
        <w:tc>
          <w:tcPr>
            <w:tcW w:w="13812" w:type="dxa"/>
            <w:gridSpan w:val="11"/>
            <w:vAlign w:val="center"/>
          </w:tcPr>
          <w:p w14:paraId="476F9FB9" w14:textId="77777777" w:rsidR="009E0A21" w:rsidRPr="009D695C" w:rsidRDefault="009E0A21" w:rsidP="009E0A21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Brak spełnionych warunków udziału w postepowaniu (brak podania warunków obligatoryjnych)</w:t>
            </w:r>
          </w:p>
        </w:tc>
      </w:tr>
    </w:tbl>
    <w:p w14:paraId="0F1D42D3" w14:textId="77777777" w:rsidR="005712C8" w:rsidRDefault="005712C8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32AF0094" w14:textId="0B59C5DE" w:rsidR="005712C8" w:rsidRDefault="005712C8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0E088DD9" w14:textId="77777777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560341A1" w14:textId="55F9A244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64D2F04E" w14:textId="77777777" w:rsidR="00165689" w:rsidRDefault="00165689" w:rsidP="005712C8">
      <w:pPr>
        <w:pStyle w:val="Akapitzlist"/>
        <w:spacing w:after="240" w:line="240" w:lineRule="auto"/>
        <w:rPr>
          <w:rFonts w:cstheme="minorHAnsi"/>
          <w:color w:val="000000" w:themeColor="text1"/>
          <w:shd w:val="clear" w:color="auto" w:fill="FFFFFF"/>
        </w:rPr>
      </w:pPr>
    </w:p>
    <w:p w14:paraId="48823535" w14:textId="72271EAC" w:rsidR="00897493" w:rsidRPr="00165689" w:rsidRDefault="00897493" w:rsidP="005712C8">
      <w:pPr>
        <w:pStyle w:val="Akapitzlist"/>
        <w:numPr>
          <w:ilvl w:val="0"/>
          <w:numId w:val="1"/>
        </w:numPr>
        <w:spacing w:after="240" w:line="240" w:lineRule="auto"/>
        <w:rPr>
          <w:rFonts w:eastAsia="Times New Roman" w:cs="Tahoma"/>
          <w:color w:val="000000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lastRenderedPageBreak/>
        <w:t>Informacje o spełnieniu przez Wykonawców warunków udziału w zapytaniu ofertowym, o ile takie warunki były stawiane:</w:t>
      </w:r>
    </w:p>
    <w:p w14:paraId="06EB0530" w14:textId="77777777" w:rsidR="00165689" w:rsidRDefault="00165689" w:rsidP="005712C8">
      <w:pPr>
        <w:pStyle w:val="Akapitzlist"/>
        <w:spacing w:after="0" w:line="240" w:lineRule="auto"/>
        <w:rPr>
          <w:rFonts w:eastAsia="Times New Roman" w:cs="Tahoma"/>
          <w:color w:val="000000"/>
          <w:lang w:eastAsia="pl-PL"/>
        </w:rPr>
      </w:pPr>
    </w:p>
    <w:p w14:paraId="7FD0638E" w14:textId="77777777" w:rsidR="00A33C87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165689">
        <w:rPr>
          <w:rFonts w:eastAsia="Times New Roman" w:cs="Tahoma"/>
          <w:color w:val="000000"/>
          <w:lang w:eastAsia="pl-PL"/>
        </w:rPr>
        <w:t xml:space="preserve">Oferta nr 1 – </w:t>
      </w:r>
      <w:r>
        <w:rPr>
          <w:rFonts w:eastAsia="Times New Roman" w:cs="Tahoma"/>
          <w:color w:val="000000"/>
          <w:lang w:eastAsia="pl-PL"/>
        </w:rPr>
        <w:t>Tomasz Knopik</w:t>
      </w:r>
      <w:r w:rsidRPr="00165689">
        <w:rPr>
          <w:rFonts w:eastAsia="Times New Roman" w:cs="Tahoma"/>
          <w:color w:val="000000"/>
          <w:lang w:eastAsia="pl-PL"/>
        </w:rPr>
        <w:t xml:space="preserve"> - spełnia warunki udziału</w:t>
      </w:r>
      <w:r>
        <w:rPr>
          <w:rFonts w:eastAsia="Times New Roman" w:cs="Tahoma"/>
          <w:color w:val="000000"/>
          <w:lang w:eastAsia="pl-PL"/>
        </w:rPr>
        <w:t xml:space="preserve"> w postępowaniu</w:t>
      </w:r>
      <w:r w:rsidRPr="00165689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zgodnie z zapisami rozdziału X oraz rozdziału XII</w:t>
      </w:r>
      <w:r w:rsidRPr="00165689">
        <w:rPr>
          <w:rFonts w:eastAsia="Times New Roman" w:cs="Tahoma"/>
          <w:color w:val="000000"/>
          <w:lang w:eastAsia="pl-PL"/>
        </w:rPr>
        <w:t xml:space="preserve"> w zapytaniu ofertowym nr </w:t>
      </w:r>
      <w:r>
        <w:rPr>
          <w:rFonts w:eastAsia="Times New Roman" w:cs="Tahoma"/>
          <w:color w:val="000000" w:themeColor="text1"/>
          <w:lang w:eastAsia="pl-PL"/>
        </w:rPr>
        <w:t>16</w:t>
      </w:r>
      <w:r w:rsidRPr="000E172F">
        <w:rPr>
          <w:rFonts w:eastAsia="Times New Roman" w:cs="Tahoma"/>
          <w:color w:val="000000" w:themeColor="text1"/>
          <w:lang w:eastAsia="pl-PL"/>
        </w:rPr>
        <w:t>/ZO/2021</w:t>
      </w:r>
    </w:p>
    <w:p w14:paraId="78882F33" w14:textId="77777777" w:rsidR="00A33C87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color w:val="000000"/>
          <w:lang w:eastAsia="pl-PL"/>
        </w:rPr>
        <w:t>Oferta nr 2</w:t>
      </w:r>
      <w:r w:rsidRPr="00165689">
        <w:rPr>
          <w:rFonts w:eastAsia="Times New Roman" w:cs="Tahoma"/>
          <w:color w:val="000000"/>
          <w:lang w:eastAsia="pl-PL"/>
        </w:rPr>
        <w:t xml:space="preserve"> – </w:t>
      </w:r>
      <w:r w:rsidRPr="00A7657F">
        <w:rPr>
          <w:rFonts w:eastAsia="Times New Roman" w:cstheme="minorHAnsi"/>
          <w:bCs/>
          <w:color w:val="000000"/>
          <w:lang w:eastAsia="pl-PL"/>
        </w:rPr>
        <w:t>Marta Florkiewicz-Borkowska</w:t>
      </w:r>
      <w:r w:rsidRPr="0016568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6568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nie spełnia warunków</w:t>
      </w:r>
      <w:r w:rsidRPr="00165689">
        <w:rPr>
          <w:rFonts w:eastAsia="Times New Roman" w:cs="Tahoma"/>
          <w:color w:val="000000"/>
          <w:lang w:eastAsia="pl-PL"/>
        </w:rPr>
        <w:t xml:space="preserve"> udziału</w:t>
      </w:r>
      <w:r>
        <w:rPr>
          <w:rFonts w:eastAsia="Times New Roman" w:cs="Tahoma"/>
          <w:color w:val="000000"/>
          <w:lang w:eastAsia="pl-PL"/>
        </w:rPr>
        <w:t xml:space="preserve"> w postępowaniu</w:t>
      </w:r>
      <w:r w:rsidRPr="00165689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zgodnie z zapisami rozdziału X </w:t>
      </w:r>
      <w:r w:rsidRPr="00165689">
        <w:rPr>
          <w:rFonts w:eastAsia="Times New Roman" w:cs="Tahoma"/>
          <w:color w:val="000000"/>
          <w:lang w:eastAsia="pl-PL"/>
        </w:rPr>
        <w:t xml:space="preserve">w zapytaniu ofertowym nr </w:t>
      </w:r>
      <w:r>
        <w:rPr>
          <w:rFonts w:eastAsia="Times New Roman" w:cs="Tahoma"/>
          <w:color w:val="000000" w:themeColor="text1"/>
          <w:lang w:eastAsia="pl-PL"/>
        </w:rPr>
        <w:t>16</w:t>
      </w:r>
      <w:r w:rsidRPr="000E172F">
        <w:rPr>
          <w:rFonts w:eastAsia="Times New Roman" w:cs="Tahoma"/>
          <w:color w:val="000000" w:themeColor="text1"/>
          <w:lang w:eastAsia="pl-PL"/>
        </w:rPr>
        <w:t>/ZO/2021</w:t>
      </w:r>
    </w:p>
    <w:p w14:paraId="0AC8524C" w14:textId="40ABD22A" w:rsidR="00165689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>
        <w:rPr>
          <w:rFonts w:eastAsia="Times New Roman" w:cs="Tahoma"/>
          <w:color w:val="000000"/>
          <w:lang w:eastAsia="pl-PL"/>
        </w:rPr>
        <w:t>Oferta nr 3</w:t>
      </w:r>
      <w:r w:rsidRPr="00165689">
        <w:rPr>
          <w:rFonts w:eastAsia="Times New Roman" w:cs="Tahoma"/>
          <w:color w:val="000000"/>
          <w:lang w:eastAsia="pl-PL"/>
        </w:rPr>
        <w:t xml:space="preserve"> – </w:t>
      </w:r>
      <w:r w:rsidRPr="00A7657F">
        <w:rPr>
          <w:rFonts w:eastAsia="Times New Roman" w:cstheme="minorHAnsi"/>
          <w:bCs/>
          <w:color w:val="000000"/>
          <w:lang w:eastAsia="pl-PL"/>
        </w:rPr>
        <w:t xml:space="preserve">Agnieszka </w:t>
      </w:r>
      <w:proofErr w:type="spellStart"/>
      <w:r w:rsidRPr="00A7657F">
        <w:rPr>
          <w:rFonts w:eastAsia="Times New Roman" w:cstheme="minorHAnsi"/>
          <w:bCs/>
          <w:color w:val="000000"/>
          <w:lang w:eastAsia="pl-PL"/>
        </w:rPr>
        <w:t>Chomicka-Bosy</w:t>
      </w:r>
      <w:proofErr w:type="spellEnd"/>
      <w:r w:rsidRPr="0016568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–</w:t>
      </w:r>
      <w:r w:rsidRPr="00165689">
        <w:rPr>
          <w:rFonts w:eastAsia="Times New Roman" w:cs="Tahoma"/>
          <w:color w:val="000000"/>
          <w:lang w:eastAsia="pl-PL"/>
        </w:rPr>
        <w:t xml:space="preserve"> </w:t>
      </w:r>
      <w:r>
        <w:rPr>
          <w:rFonts w:eastAsia="Times New Roman" w:cs="Tahoma"/>
          <w:color w:val="000000"/>
          <w:lang w:eastAsia="pl-PL"/>
        </w:rPr>
        <w:t>nie spełnia warunków</w:t>
      </w:r>
      <w:r w:rsidRPr="00165689">
        <w:rPr>
          <w:rFonts w:eastAsia="Times New Roman" w:cs="Tahoma"/>
          <w:color w:val="000000"/>
          <w:lang w:eastAsia="pl-PL"/>
        </w:rPr>
        <w:t xml:space="preserve"> udziału</w:t>
      </w:r>
      <w:r>
        <w:rPr>
          <w:rFonts w:eastAsia="Times New Roman" w:cs="Tahoma"/>
          <w:color w:val="000000"/>
          <w:lang w:eastAsia="pl-PL"/>
        </w:rPr>
        <w:t xml:space="preserve"> w postępowaniu</w:t>
      </w:r>
      <w:r w:rsidRPr="00165689">
        <w:rPr>
          <w:rFonts w:eastAsia="Times New Roman" w:cs="Tahoma"/>
          <w:color w:val="000000"/>
          <w:lang w:eastAsia="pl-PL"/>
        </w:rPr>
        <w:t>,</w:t>
      </w:r>
      <w:r>
        <w:rPr>
          <w:rFonts w:eastAsia="Times New Roman" w:cs="Tahoma"/>
          <w:color w:val="000000"/>
          <w:lang w:eastAsia="pl-PL"/>
        </w:rPr>
        <w:t xml:space="preserve"> zgodnie z zapisami rozdziału X </w:t>
      </w:r>
      <w:r w:rsidRPr="00165689">
        <w:rPr>
          <w:rFonts w:eastAsia="Times New Roman" w:cs="Tahoma"/>
          <w:color w:val="000000"/>
          <w:lang w:eastAsia="pl-PL"/>
        </w:rPr>
        <w:t xml:space="preserve">w zapytaniu ofertowym nr </w:t>
      </w:r>
      <w:r>
        <w:rPr>
          <w:rFonts w:eastAsia="Times New Roman" w:cs="Tahoma"/>
          <w:color w:val="000000" w:themeColor="text1"/>
          <w:lang w:eastAsia="pl-PL"/>
        </w:rPr>
        <w:t>16</w:t>
      </w:r>
      <w:r w:rsidRPr="000E172F">
        <w:rPr>
          <w:rFonts w:eastAsia="Times New Roman" w:cs="Tahoma"/>
          <w:color w:val="000000" w:themeColor="text1"/>
          <w:lang w:eastAsia="pl-PL"/>
        </w:rPr>
        <w:t>/ZO/2021</w:t>
      </w:r>
    </w:p>
    <w:p w14:paraId="1AAA6522" w14:textId="77777777" w:rsidR="00A33C87" w:rsidRPr="006B2983" w:rsidRDefault="00A33C87" w:rsidP="00A33C87">
      <w:pPr>
        <w:pStyle w:val="Akapitzlist"/>
        <w:spacing w:after="0" w:line="240" w:lineRule="auto"/>
        <w:rPr>
          <w:rFonts w:eastAsia="Times New Roman" w:cs="Tahoma"/>
          <w:color w:val="000000" w:themeColor="text1"/>
          <w:lang w:eastAsia="pl-PL"/>
        </w:rPr>
      </w:pPr>
    </w:p>
    <w:p w14:paraId="697D7F2D" w14:textId="77777777" w:rsidR="000419C1" w:rsidRPr="006B2983" w:rsidRDefault="000419C1" w:rsidP="005712C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ahoma"/>
          <w:color w:val="000000" w:themeColor="text1"/>
          <w:lang w:eastAsia="pl-PL"/>
        </w:rPr>
      </w:pPr>
      <w:r w:rsidRPr="006B2983">
        <w:rPr>
          <w:rFonts w:eastAsia="Times New Roman" w:cs="Tahoma"/>
          <w:color w:val="000000" w:themeColor="text1"/>
          <w:lang w:eastAsia="pl-PL"/>
        </w:rPr>
        <w:t>Wskazanie wykonawcy i uzasadnienie wyboru:</w:t>
      </w:r>
    </w:p>
    <w:p w14:paraId="115FC4D9" w14:textId="77777777" w:rsidR="00165689" w:rsidRPr="006B2983" w:rsidRDefault="00165689" w:rsidP="000419C1">
      <w:pPr>
        <w:spacing w:after="0" w:line="240" w:lineRule="auto"/>
        <w:ind w:left="708" w:firstLine="1"/>
        <w:jc w:val="both"/>
        <w:rPr>
          <w:rFonts w:eastAsia="Times New Roman" w:cs="Tahoma"/>
          <w:color w:val="000000" w:themeColor="text1"/>
          <w:lang w:eastAsia="pl-PL"/>
        </w:rPr>
      </w:pPr>
    </w:p>
    <w:p w14:paraId="1818EF11" w14:textId="6DF21085" w:rsidR="000419C1" w:rsidRPr="006B2983" w:rsidRDefault="009E0A21" w:rsidP="000419C1">
      <w:pPr>
        <w:spacing w:after="0" w:line="240" w:lineRule="auto"/>
        <w:ind w:left="708" w:firstLine="1"/>
        <w:jc w:val="both"/>
        <w:rPr>
          <w:rFonts w:eastAsia="Times New Roman" w:cs="Tahoma"/>
          <w:color w:val="000000" w:themeColor="text1"/>
          <w:lang w:eastAsia="pl-PL"/>
        </w:rPr>
      </w:pPr>
      <w:r w:rsidRPr="006B2983">
        <w:rPr>
          <w:rFonts w:eastAsia="Times New Roman" w:cs="Tahoma"/>
          <w:color w:val="000000" w:themeColor="text1"/>
          <w:lang w:eastAsia="pl-PL"/>
        </w:rPr>
        <w:t>Oferta nr 1 – Tomasz Knopik uzyskał najwyższą liczbę punktów, tj. 100,00 pkt., przyznanych na zasadach określonych w rozdziale X o</w:t>
      </w:r>
      <w:r w:rsidR="00A33C87">
        <w:rPr>
          <w:rFonts w:eastAsia="Times New Roman" w:cs="Tahoma"/>
          <w:color w:val="000000" w:themeColor="text1"/>
          <w:lang w:eastAsia="pl-PL"/>
        </w:rPr>
        <w:t>raz XII zapytania ofertowego nr 16</w:t>
      </w:r>
      <w:r w:rsidRPr="006B2983">
        <w:rPr>
          <w:rFonts w:eastAsia="Times New Roman" w:cs="Tahoma"/>
          <w:color w:val="000000" w:themeColor="text1"/>
          <w:lang w:eastAsia="pl-PL"/>
        </w:rPr>
        <w:t>/ZO/2021.</w:t>
      </w:r>
      <w:r w:rsidR="000419C1" w:rsidRPr="006B2983">
        <w:rPr>
          <w:rFonts w:eastAsia="Times New Roman" w:cs="Tahoma"/>
          <w:color w:val="000000" w:themeColor="text1"/>
          <w:lang w:eastAsia="pl-PL"/>
        </w:rPr>
        <w:t xml:space="preserve"> </w:t>
      </w:r>
    </w:p>
    <w:sectPr w:rsidR="000419C1" w:rsidRPr="006B2983" w:rsidSect="00DB5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A3B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2"/>
    <w:rsid w:val="000419C1"/>
    <w:rsid w:val="000A7BD1"/>
    <w:rsid w:val="000D4308"/>
    <w:rsid w:val="00165689"/>
    <w:rsid w:val="00173D25"/>
    <w:rsid w:val="001B6186"/>
    <w:rsid w:val="001D5DAC"/>
    <w:rsid w:val="00287E34"/>
    <w:rsid w:val="002B481A"/>
    <w:rsid w:val="002D009C"/>
    <w:rsid w:val="00493B24"/>
    <w:rsid w:val="004A5039"/>
    <w:rsid w:val="005324C9"/>
    <w:rsid w:val="005712C8"/>
    <w:rsid w:val="005E38F6"/>
    <w:rsid w:val="006B2983"/>
    <w:rsid w:val="006B7237"/>
    <w:rsid w:val="006F4B48"/>
    <w:rsid w:val="007E0313"/>
    <w:rsid w:val="00897493"/>
    <w:rsid w:val="008F0EFC"/>
    <w:rsid w:val="0092350E"/>
    <w:rsid w:val="009D695C"/>
    <w:rsid w:val="009E0A21"/>
    <w:rsid w:val="00A31856"/>
    <w:rsid w:val="00A33C87"/>
    <w:rsid w:val="00A6764F"/>
    <w:rsid w:val="00AC5D13"/>
    <w:rsid w:val="00AF6D7E"/>
    <w:rsid w:val="00B37A8B"/>
    <w:rsid w:val="00BB7025"/>
    <w:rsid w:val="00C161AA"/>
    <w:rsid w:val="00C347FA"/>
    <w:rsid w:val="00C56308"/>
    <w:rsid w:val="00C852DD"/>
    <w:rsid w:val="00CE3C8D"/>
    <w:rsid w:val="00D92274"/>
    <w:rsid w:val="00DB56F2"/>
    <w:rsid w:val="00E174B2"/>
    <w:rsid w:val="00E576C6"/>
    <w:rsid w:val="00F95FD6"/>
    <w:rsid w:val="00FB0192"/>
    <w:rsid w:val="00FC1EF0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258"/>
  <w15:chartTrackingRefBased/>
  <w15:docId w15:val="{8CC03ED9-0AFE-4315-8D23-59F3765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6F2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493B24"/>
    <w:pPr>
      <w:ind w:left="720"/>
      <w:contextualSpacing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493B2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6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ore.edu.pl/opracowanie-publikacji-dobre-praktyki-w-nauczaniu-zdalny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Agata Jarnutowska-Wrzodak</cp:lastModifiedBy>
  <cp:revision>2</cp:revision>
  <dcterms:created xsi:type="dcterms:W3CDTF">2021-05-14T06:31:00Z</dcterms:created>
  <dcterms:modified xsi:type="dcterms:W3CDTF">2021-05-14T06:31:00Z</dcterms:modified>
</cp:coreProperties>
</file>