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1B38D739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EF177F">
        <w:rPr>
          <w:rFonts w:asciiTheme="minorHAnsi" w:hAnsiTheme="minorHAnsi"/>
          <w:b/>
          <w:bCs/>
          <w:iCs/>
        </w:rPr>
        <w:t>Gastronomia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28B007C4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7E1C6C" w:rsidRPr="007E1C6C">
        <w:rPr>
          <w:rFonts w:asciiTheme="minorHAnsi" w:hAnsiTheme="minorHAnsi"/>
          <w:b/>
        </w:rPr>
        <w:t>97</w:t>
      </w:r>
      <w:r w:rsidR="00BC2BA5" w:rsidRPr="007E1C6C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F37A6C" w:rsidRDefault="00F37A6C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F37A6C" w:rsidRDefault="00F37A6C" w:rsidP="008A286C">
                            <w:pPr>
                              <w:jc w:val="center"/>
                            </w:pPr>
                          </w:p>
                          <w:p w14:paraId="33F97CBB" w14:textId="77777777" w:rsidR="00F37A6C" w:rsidRDefault="00F37A6C" w:rsidP="008A286C">
                            <w:pPr>
                              <w:jc w:val="center"/>
                            </w:pPr>
                          </w:p>
                          <w:p w14:paraId="0532EB8D" w14:textId="77777777" w:rsidR="00F37A6C" w:rsidRDefault="00F37A6C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F37A6C" w:rsidRDefault="00F37A6C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F37A6C" w:rsidRDefault="00F37A6C" w:rsidP="008A286C">
                      <w:pPr>
                        <w:jc w:val="center"/>
                      </w:pPr>
                    </w:p>
                    <w:p w14:paraId="33F97CBB" w14:textId="77777777" w:rsidR="00F37A6C" w:rsidRDefault="00F37A6C" w:rsidP="008A286C">
                      <w:pPr>
                        <w:jc w:val="center"/>
                      </w:pPr>
                    </w:p>
                    <w:p w14:paraId="0532EB8D" w14:textId="77777777" w:rsidR="00F37A6C" w:rsidRDefault="00F37A6C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0456DEB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7E1C6C" w:rsidRPr="007E1C6C">
        <w:rPr>
          <w:rFonts w:asciiTheme="minorHAnsi" w:hAnsiTheme="minorHAnsi"/>
          <w:b/>
          <w:color w:val="000000"/>
        </w:rPr>
        <w:t>97</w:t>
      </w:r>
      <w:r w:rsidR="00394045" w:rsidRPr="007E1C6C">
        <w:rPr>
          <w:rFonts w:asciiTheme="minorHAnsi" w:hAnsiTheme="minorHAnsi"/>
          <w:b/>
          <w:color w:val="000000"/>
        </w:rPr>
        <w:t>/ORE/US/2017</w:t>
      </w:r>
      <w:r w:rsidRPr="007E1C6C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D93859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93859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D93859">
        <w:rPr>
          <w:rFonts w:asciiTheme="minorHAnsi" w:hAnsiTheme="minorHAnsi"/>
          <w:b/>
          <w:color w:val="000000"/>
        </w:rPr>
        <w:t>składani</w:t>
      </w:r>
      <w:r w:rsidR="00C64FF8" w:rsidRPr="00D93859">
        <w:rPr>
          <w:rFonts w:asciiTheme="minorHAnsi" w:hAnsiTheme="minorHAnsi"/>
          <w:b/>
          <w:color w:val="000000"/>
        </w:rPr>
        <w:t>e</w:t>
      </w:r>
      <w:r w:rsidR="008A286C" w:rsidRPr="00D93859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D93859">
        <w:rPr>
          <w:rFonts w:asciiTheme="minorHAnsi" w:hAnsiTheme="minorHAnsi"/>
          <w:b/>
          <w:color w:val="000000"/>
        </w:rPr>
        <w:t xml:space="preserve">, </w:t>
      </w:r>
      <w:r w:rsidR="00C64FF8" w:rsidRPr="00D93859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5C1E266C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EF177F">
        <w:rPr>
          <w:rFonts w:asciiTheme="minorHAnsi" w:hAnsiTheme="minorHAnsi"/>
          <w:b/>
          <w:bCs/>
          <w:iCs/>
          <w:color w:val="000000"/>
          <w:sz w:val="24"/>
          <w:szCs w:val="24"/>
        </w:rPr>
        <w:t>Gastronomia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33B18551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EF177F">
        <w:rPr>
          <w:rFonts w:asciiTheme="minorHAnsi" w:hAnsiTheme="minorHAnsi"/>
          <w:b/>
          <w:bCs/>
          <w:iCs/>
          <w:color w:val="000000"/>
          <w:sz w:val="24"/>
          <w:szCs w:val="24"/>
        </w:rPr>
        <w:t>Gastronomia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23771661" w:rsidR="00BC2BA5" w:rsidRPr="00EF177F" w:rsidRDefault="00EF177F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Kelner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513101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2DB044C6" w:rsidR="00EF177F" w:rsidRDefault="00EF177F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F177F">
        <w:rPr>
          <w:rFonts w:asciiTheme="minorHAnsi" w:hAnsiTheme="minorHAnsi"/>
          <w:b/>
          <w:color w:val="000000"/>
          <w:sz w:val="24"/>
          <w:szCs w:val="24"/>
        </w:rPr>
        <w:t>Kucharz [512001]</w:t>
      </w:r>
    </w:p>
    <w:p w14:paraId="5E4B27EF" w14:textId="122A17BA" w:rsidR="00EF177F" w:rsidRPr="00EF177F" w:rsidRDefault="00EF177F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żywienia i usług gastronomicznych [343404]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7F027C47" w:rsidR="00EF177F" w:rsidRPr="00EF177F" w:rsidRDefault="00BC2BA5" w:rsidP="00F4070F">
      <w:pPr>
        <w:pStyle w:val="Tekstpodstawowy3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F177F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EF177F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EF177F">
        <w:rPr>
          <w:rFonts w:asciiTheme="minorHAnsi" w:hAnsiTheme="minorHAnsi"/>
          <w:b/>
          <w:bCs/>
          <w:color w:val="000000"/>
          <w:sz w:val="24"/>
          <w:szCs w:val="24"/>
        </w:rPr>
        <w:t>Kelner</w:t>
      </w:r>
      <w:r w:rsidR="00EF177F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EF177F">
        <w:rPr>
          <w:rFonts w:asciiTheme="minorHAnsi" w:hAnsiTheme="minorHAnsi"/>
          <w:b/>
          <w:bCs/>
          <w:color w:val="000000"/>
          <w:sz w:val="24"/>
          <w:szCs w:val="24"/>
        </w:rPr>
        <w:t xml:space="preserve">[513101] - </w:t>
      </w:r>
      <w:r w:rsidR="00EF177F" w:rsidRPr="00EF177F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1370E35C" w:rsidR="00BC2BA5" w:rsidRDefault="007E1C6C" w:rsidP="00F4070F">
      <w:pPr>
        <w:pStyle w:val="Tekstpodstawowy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color w:val="000000"/>
        </w:rPr>
        <w:t xml:space="preserve">Część 2 - </w:t>
      </w:r>
      <w:r w:rsidR="00EF177F" w:rsidRPr="00EF177F">
        <w:rPr>
          <w:rFonts w:asciiTheme="minorHAnsi" w:hAnsiTheme="minorHAnsi"/>
          <w:b/>
          <w:color w:val="000000"/>
        </w:rPr>
        <w:t>Kucharz [512001]</w:t>
      </w:r>
      <w:r w:rsidR="00925EBE" w:rsidRPr="00925EBE">
        <w:rPr>
          <w:rFonts w:asciiTheme="minorHAnsi" w:hAnsiTheme="minorHAnsi"/>
          <w:b/>
          <w:bCs/>
          <w:color w:val="000000"/>
        </w:rPr>
        <w:t xml:space="preserve"> - </w:t>
      </w:r>
      <w:r w:rsidR="00BC2BA5" w:rsidRPr="00925EBE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685D7F2E" w14:textId="6CCEF34C" w:rsidR="00EF177F" w:rsidRPr="00EF177F" w:rsidRDefault="007E1C6C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Część 3 - 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 xml:space="preserve">Technik żywienia i usług gastronomicznych [343404] - </w:t>
      </w:r>
      <w:r w:rsidR="00EF177F" w:rsidRPr="00EF177F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1CD74A8B" w:rsidR="0031131E" w:rsidRPr="00A912D9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A912D9">
        <w:rPr>
          <w:rFonts w:asciiTheme="minorHAnsi" w:hAnsiTheme="minorHAnsi"/>
        </w:rPr>
        <w:t xml:space="preserve">co najmniej 5-letnie doświadczenie w pracy dydaktycznej </w:t>
      </w:r>
      <w:r w:rsidR="00F37A6C">
        <w:rPr>
          <w:rFonts w:asciiTheme="minorHAnsi" w:hAnsiTheme="minorHAnsi"/>
        </w:rPr>
        <w:t xml:space="preserve">w </w:t>
      </w:r>
      <w:r w:rsidR="00F53532">
        <w:rPr>
          <w:rFonts w:asciiTheme="minorHAnsi" w:hAnsiTheme="minorHAnsi"/>
        </w:rPr>
        <w:t>grupie zawodów</w:t>
      </w:r>
      <w:r w:rsidR="00F37A6C">
        <w:rPr>
          <w:rFonts w:asciiTheme="minorHAnsi" w:hAnsiTheme="minorHAnsi"/>
        </w:rPr>
        <w:t xml:space="preserve">: </w:t>
      </w:r>
      <w:r w:rsidR="00F53532">
        <w:rPr>
          <w:rFonts w:asciiTheme="minorHAnsi" w:hAnsiTheme="minorHAnsi"/>
        </w:rPr>
        <w:t>Gastronomia</w:t>
      </w:r>
    </w:p>
    <w:p w14:paraId="512C6EDE" w14:textId="77777777" w:rsidR="0031131E" w:rsidRPr="00A912D9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A912D9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A912D9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A912D9">
        <w:rPr>
          <w:rFonts w:asciiTheme="minorHAnsi" w:hAnsiTheme="minorHAnsi"/>
          <w:b/>
        </w:rPr>
        <w:t>lub:</w:t>
      </w:r>
    </w:p>
    <w:p w14:paraId="557A4C94" w14:textId="77777777" w:rsidR="006C2A6C" w:rsidRPr="00A912D9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A912D9">
        <w:rPr>
          <w:rFonts w:asciiTheme="minorHAnsi" w:hAnsiTheme="minorHAnsi"/>
          <w:sz w:val="24"/>
        </w:rPr>
        <w:t>wykształcenie wyższe magisterskie,</w:t>
      </w:r>
    </w:p>
    <w:p w14:paraId="4FD8A660" w14:textId="3B1F5D6E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A912D9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A912D9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986468">
        <w:rPr>
          <w:rFonts w:ascii="Arial" w:hAnsi="Arial" w:cs="Arial"/>
          <w:b/>
          <w:lang w:val="pl-PL"/>
        </w:rPr>
        <w:t>hotelarsko-gastronomiczno-turystycznej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A912D9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A912D9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48DC5A27" w:rsidR="0031131E" w:rsidRPr="00F37A6C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912D9">
        <w:rPr>
          <w:rFonts w:asciiTheme="minorHAnsi" w:hAnsiTheme="minorHAnsi"/>
          <w:sz w:val="24"/>
        </w:rPr>
        <w:lastRenderedPageBreak/>
        <w:t xml:space="preserve">co najmniej 5-letnie doświadczenie zawodowe </w:t>
      </w:r>
      <w:r w:rsidR="00F37A6C" w:rsidRPr="00F37A6C">
        <w:rPr>
          <w:rFonts w:asciiTheme="minorHAnsi" w:hAnsiTheme="minorHAnsi"/>
          <w:sz w:val="24"/>
          <w:szCs w:val="24"/>
        </w:rPr>
        <w:t xml:space="preserve">w pracy dydaktycznej w </w:t>
      </w:r>
      <w:r w:rsidR="00F53532">
        <w:rPr>
          <w:rFonts w:asciiTheme="minorHAnsi" w:hAnsiTheme="minorHAnsi"/>
          <w:sz w:val="24"/>
          <w:szCs w:val="24"/>
          <w:lang w:val="pl-PL"/>
        </w:rPr>
        <w:t>grupie zawodów</w:t>
      </w:r>
      <w:r w:rsidR="00F37A6C" w:rsidRPr="00F37A6C">
        <w:rPr>
          <w:rFonts w:asciiTheme="minorHAnsi" w:hAnsiTheme="minorHAnsi"/>
          <w:sz w:val="24"/>
          <w:szCs w:val="24"/>
        </w:rPr>
        <w:t xml:space="preserve">: </w:t>
      </w:r>
      <w:r w:rsidR="00F53532">
        <w:rPr>
          <w:rFonts w:asciiTheme="minorHAnsi" w:hAnsiTheme="minorHAnsi"/>
          <w:sz w:val="24"/>
          <w:szCs w:val="24"/>
          <w:lang w:val="pl-PL"/>
        </w:rPr>
        <w:t>Gastronomia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</w:t>
      </w:r>
      <w:r w:rsidRPr="001F4EAA">
        <w:rPr>
          <w:rFonts w:asciiTheme="minorHAnsi" w:hAnsiTheme="minorHAnsi"/>
        </w:rPr>
        <w:lastRenderedPageBreak/>
        <w:t xml:space="preserve">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lastRenderedPageBreak/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lastRenderedPageBreak/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- pod rygorem nieważności – winna być złożona w formie pisemnej.</w:t>
      </w:r>
    </w:p>
    <w:p w14:paraId="63D4AB85" w14:textId="44AADDE8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734A2E53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7E1C6C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4BD7B86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986468">
        <w:rPr>
          <w:rFonts w:asciiTheme="minorHAnsi" w:hAnsiTheme="minorHAnsi"/>
          <w:b/>
          <w:bCs/>
          <w:iCs/>
          <w:color w:val="000000"/>
        </w:rPr>
        <w:t>Gastronomia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58F32D78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7E1C6C" w:rsidRPr="007E1C6C">
        <w:rPr>
          <w:rFonts w:asciiTheme="minorHAnsi" w:hAnsiTheme="minorHAnsi"/>
          <w:b/>
        </w:rPr>
        <w:t>97</w:t>
      </w:r>
      <w:r w:rsidR="00394045" w:rsidRPr="007E1C6C">
        <w:rPr>
          <w:rFonts w:asciiTheme="minorHAnsi" w:hAnsiTheme="minorHAnsi"/>
          <w:b/>
        </w:rPr>
        <w:t>/ORE/US/2017</w:t>
      </w:r>
    </w:p>
    <w:p w14:paraId="40E47241" w14:textId="12417632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93859">
        <w:rPr>
          <w:rFonts w:asciiTheme="minorHAnsi" w:hAnsiTheme="minorHAnsi"/>
          <w:b/>
        </w:rPr>
        <w:t xml:space="preserve">Nie otwierać przed </w:t>
      </w:r>
      <w:r w:rsidR="00D93859" w:rsidRPr="00D93859">
        <w:rPr>
          <w:rFonts w:asciiTheme="minorHAnsi" w:hAnsiTheme="minorHAnsi"/>
          <w:b/>
        </w:rPr>
        <w:t>dniem 21.06.2017 r. godz. 9.15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lastRenderedPageBreak/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67E19DCC" w:rsidR="008A286C" w:rsidRPr="00D93859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93859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D93859">
        <w:rPr>
          <w:rFonts w:asciiTheme="minorHAnsi" w:hAnsiTheme="minorHAnsi"/>
          <w:color w:val="000000"/>
        </w:rPr>
        <w:t>I</w:t>
      </w:r>
      <w:r w:rsidRPr="00D93859">
        <w:rPr>
          <w:rFonts w:asciiTheme="minorHAnsi" w:hAnsiTheme="minorHAnsi"/>
          <w:color w:val="000000"/>
        </w:rPr>
        <w:t xml:space="preserve"> – należy złożyć do dnia: </w:t>
      </w:r>
      <w:r w:rsidRPr="00D93859">
        <w:rPr>
          <w:rFonts w:asciiTheme="minorHAnsi" w:hAnsiTheme="minorHAnsi"/>
          <w:color w:val="000000"/>
        </w:rPr>
        <w:br/>
      </w:r>
      <w:r w:rsidR="007E1C6C" w:rsidRPr="00D93859">
        <w:rPr>
          <w:rFonts w:asciiTheme="minorHAnsi" w:hAnsiTheme="minorHAnsi"/>
          <w:color w:val="000000"/>
        </w:rPr>
        <w:t>21</w:t>
      </w:r>
      <w:r w:rsidR="000D01E5" w:rsidRPr="00D93859">
        <w:rPr>
          <w:rFonts w:asciiTheme="minorHAnsi" w:hAnsiTheme="minorHAnsi"/>
          <w:color w:val="000000"/>
        </w:rPr>
        <w:t xml:space="preserve"> czerwca 2017 r. do godz. 9.00</w:t>
      </w:r>
      <w:r w:rsidR="00CB5049" w:rsidRPr="00D93859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7D364244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201</w:t>
      </w:r>
    </w:p>
    <w:p w14:paraId="6ECBA5B3" w14:textId="77777777" w:rsidR="00D93859" w:rsidRPr="000C25AA" w:rsidRDefault="00D93859" w:rsidP="00D93859">
      <w:pPr>
        <w:tabs>
          <w:tab w:val="num" w:pos="360"/>
        </w:tabs>
        <w:ind w:left="36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WAŻNE! Złożenie oferty w innym miejscu niż wskazanym powyżej nie jest równoznaczne ze złożeniem oferty.</w:t>
      </w:r>
    </w:p>
    <w:p w14:paraId="698001A2" w14:textId="77777777" w:rsidR="00D93859" w:rsidRPr="009325F6" w:rsidRDefault="00D93859" w:rsidP="00D93859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3368B2CA" w14:textId="1D7B7F94" w:rsidR="008A286C" w:rsidRPr="00D93859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7E1C6C" w:rsidRPr="00D93859">
        <w:rPr>
          <w:rFonts w:asciiTheme="minorHAnsi" w:hAnsiTheme="minorHAnsi"/>
          <w:color w:val="000000"/>
        </w:rPr>
        <w:t>21</w:t>
      </w:r>
      <w:r w:rsidR="000D01E5" w:rsidRPr="00D93859">
        <w:rPr>
          <w:rFonts w:asciiTheme="minorHAnsi" w:hAnsiTheme="minorHAnsi"/>
          <w:color w:val="000000"/>
        </w:rPr>
        <w:t xml:space="preserve"> czerwca 2017 r. o godz. 9.15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08DABD64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7E1C6C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lastRenderedPageBreak/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lastRenderedPageBreak/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46829AFC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lastRenderedPageBreak/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7D896BC2" w:rsidR="00C56574" w:rsidRPr="009325F6" w:rsidRDefault="00986468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Hotelarsko-gastronomiczno-turystyczna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0E2CEEA" w14:textId="1056051A" w:rsidR="00C56574" w:rsidRPr="009325F6" w:rsidRDefault="00986468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Gastronomia</w:t>
            </w:r>
          </w:p>
        </w:tc>
        <w:tc>
          <w:tcPr>
            <w:tcW w:w="993" w:type="dxa"/>
          </w:tcPr>
          <w:p w14:paraId="33342E49" w14:textId="77777777" w:rsidR="00C56574" w:rsidRDefault="00986468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513101</w:t>
            </w:r>
          </w:p>
          <w:p w14:paraId="03A21212" w14:textId="77777777" w:rsidR="00986468" w:rsidRDefault="00986468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512001</w:t>
            </w:r>
          </w:p>
          <w:p w14:paraId="6828A293" w14:textId="7B9BF39C" w:rsidR="00986468" w:rsidRPr="009325F6" w:rsidRDefault="00986468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343404</w:t>
            </w:r>
          </w:p>
        </w:tc>
        <w:tc>
          <w:tcPr>
            <w:tcW w:w="2767" w:type="dxa"/>
            <w:shd w:val="clear" w:color="auto" w:fill="auto"/>
            <w:hideMark/>
          </w:tcPr>
          <w:p w14:paraId="05C32572" w14:textId="77777777" w:rsidR="00C56574" w:rsidRDefault="00986468" w:rsidP="00F275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Kelner</w:t>
            </w:r>
          </w:p>
          <w:p w14:paraId="28DD94EB" w14:textId="77777777" w:rsidR="00986468" w:rsidRDefault="00986468" w:rsidP="009864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Kucharz</w:t>
            </w:r>
          </w:p>
          <w:p w14:paraId="79F1CAC0" w14:textId="57A6CEEA" w:rsidR="00986468" w:rsidRPr="009325F6" w:rsidRDefault="00986468" w:rsidP="009864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żywienia i usług gastronomicznych</w:t>
            </w:r>
          </w:p>
        </w:tc>
      </w:tr>
    </w:tbl>
    <w:p w14:paraId="68E62B5E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56736365" w14:textId="77777777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1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Kelner 513101 </w:t>
      </w:r>
    </w:p>
    <w:p w14:paraId="23B8F51B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/>
          <w:b/>
          <w:bCs/>
        </w:rPr>
        <w:t xml:space="preserve">Kelner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99FD75E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5415DA5C" w14:textId="77777777" w:rsidR="00986468" w:rsidRPr="008A780F" w:rsidRDefault="00986468" w:rsidP="00F4070F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566D183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3480837B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4140C6F2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6D1D13C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F8C4EF3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14BD86CA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45E8A3F0" w14:textId="77777777" w:rsidR="00986468" w:rsidRPr="008A780F" w:rsidRDefault="00986468" w:rsidP="00F4070F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8E5FCA4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A19D9D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CC825FD" w14:textId="77724B46" w:rsidR="00986468" w:rsidRPr="0008709E" w:rsidRDefault="00954014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5663CF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E3EAD33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1F6CB9A8" w14:textId="6E7B1BC7" w:rsidR="00986468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3E59775" w14:textId="77777777" w:rsidR="00954014" w:rsidRPr="00954014" w:rsidRDefault="00954014" w:rsidP="00986468">
      <w:pPr>
        <w:spacing w:before="120" w:after="120"/>
        <w:jc w:val="both"/>
        <w:rPr>
          <w:rFonts w:ascii="Calibri" w:hAnsi="Calibri"/>
        </w:rPr>
      </w:pPr>
    </w:p>
    <w:p w14:paraId="291B2A0A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12288A77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854BFFD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6560EB3" w14:textId="302AA14F" w:rsidR="00986468" w:rsidRPr="0008709E" w:rsidRDefault="00954014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4E7EAEE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D09F2B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1B16C43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E932412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6DDBCFA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24BA4975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19A0D6DD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A5F8918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E1B290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030193B7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E8C805C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1F254210" w14:textId="2B1AEC1E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E46FAF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36414EF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1840CB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1E86D92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6CC0508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lipca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28DD563B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E41E887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51826DB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13B8DEAE" w14:textId="73726DD9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34097C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64365B8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52A219A3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2FBE5B3B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419DD71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EB82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AC9D1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1285A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394E997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5095F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9723E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99E6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280213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61CE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3383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490CE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6BF75D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8869F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9B58B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A85B3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E0F60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1889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5D100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3C0EC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0186200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F8CC6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C685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AE4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0501757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1875E4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3962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75F33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78CBD1A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3F70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2976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B8CE3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3F11762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3693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C8CA0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FAE43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40AE81D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EFB40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D9566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D508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37920BF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B72B5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53D4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0BD2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8E27FF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2454E4A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67D4A91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11AB6EC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DA6271C" w14:textId="426DBC20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Kucharz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A3742A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9652A1">
        <w:rPr>
          <w:rFonts w:asciiTheme="minorHAnsi" w:hAnsiTheme="minorHAnsi"/>
          <w:b/>
          <w:bCs/>
        </w:rPr>
        <w:t>Kucharz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503DA1B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1FD2F974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BB8A117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7508FA45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74762046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2C11D54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758F221D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F1CA375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58B768CA" w14:textId="77777777" w:rsidR="00986468" w:rsidRPr="008A780F" w:rsidRDefault="00986468" w:rsidP="00F4070F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F3BEA72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089DE1D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BECF6EE" w14:textId="7DB04793" w:rsidR="00986468" w:rsidRPr="0008709E" w:rsidRDefault="00403BE1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CC9C06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2E8301A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08A1DC0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DA43375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F56C7C6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6F3AE093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40C66C1A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72DEF4C" w14:textId="38505CC5" w:rsidR="00986468" w:rsidRPr="0008709E" w:rsidRDefault="00403BE1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84205E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77E88FAE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2FDD0B96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4E123941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2C2B628F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1770C9AA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5CF53DB2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74CC5AF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6748934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64605CB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7592D24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2325833D" w14:textId="04A7C89C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403BE1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12887B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AEC299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103534E" w14:textId="77777777" w:rsidR="00986468" w:rsidRPr="00DC1CAF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79F909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lipca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4F7A754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7F1F3C5" w14:textId="77777777" w:rsidR="00986468" w:rsidRPr="00CD36C1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0821914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0ACF19ED" w14:textId="04312D5C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403BE1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4622575D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E7E6274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4193C38C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B6F08D9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C1AFA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7D1C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C86FA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488E4D0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B3176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9537C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8904E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AD0D30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2D5B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13C84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70D9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9AEDF0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3CEC2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3CF6A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028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11FE802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AE637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2B6D6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0FF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32E55AB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87E54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74F2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981E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2563958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D68C3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CE742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4B93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6EA1F7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6C99E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5964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2E96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71C9EF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6A6A1A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94515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026A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5541E49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FBDE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8BA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D67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0A817B6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EA93D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35D6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1255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C105669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E70F904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7F0DEECF" w14:textId="77777777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Technik żywienia i usług gastronomicznych 343404 </w:t>
      </w:r>
    </w:p>
    <w:p w14:paraId="548F6BD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90454C">
        <w:rPr>
          <w:rFonts w:asciiTheme="minorHAnsi" w:hAnsiTheme="minorHAnsi"/>
          <w:b/>
          <w:bCs/>
        </w:rPr>
        <w:t xml:space="preserve">Technik żywienia i usług gastronomicznych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1D280B11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243D525C" w14:textId="77777777" w:rsidR="00986468" w:rsidRPr="008A780F" w:rsidRDefault="00986468" w:rsidP="00F4070F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F8D5C53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D1BD23D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F5D5231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A26E81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41A25601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BCA3F41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68E960C0" w14:textId="77777777" w:rsidR="00986468" w:rsidRPr="008A780F" w:rsidRDefault="00986468" w:rsidP="00F4070F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5C31922B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4C17574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3CC3CA51" w14:textId="1DC2275D" w:rsidR="00986468" w:rsidRPr="0008709E" w:rsidRDefault="00403BE1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E3563E9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146BD5C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1DB327D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12CA480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8AF9A17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3B74B2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19CB1F7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082DB38" w14:textId="0B110EDA" w:rsidR="00986468" w:rsidRPr="0008709E" w:rsidRDefault="00403BE1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720B5A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CE5BE5B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4C4781C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04095D9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78C19133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4EC5CF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6AB77147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1A81B32C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7CC3548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C8FC6EA" w14:textId="77777777" w:rsidR="00986468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2CEFE9C" w14:textId="77777777" w:rsidR="00986468" w:rsidRPr="00DC1CAF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3A0A8D66" w14:textId="0E5AF0AE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403BE1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1DF5D0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1004FE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406F908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A8CA21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lipca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034164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3946FF7A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73C3BDD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3755D43E" w14:textId="3CD1986E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403BE1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72BC15C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49C6988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6F89522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303FC8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21BA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0ADE0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F52E7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1BD1F0F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FC49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BA12C8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36511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09FB773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15249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AA9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D3C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0B49F9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F18DE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267C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7AE52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4BC54B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C4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99035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220F9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227F13AE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09DF6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CCF2E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8F320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7A8D2F5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22CB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E8F70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58E66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0004821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5D7ED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D89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A1EC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C2109B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FFFF0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E88D3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7F13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019324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7E7FA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F32EA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50F35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427B974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EECD1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3E628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5636A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ACACB0A" w14:textId="446FFCD8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1878445D" w:rsidR="00707E57" w:rsidRPr="006F4C10" w:rsidRDefault="00707E57" w:rsidP="00D93859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D93859" w:rsidRPr="00D9385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97</w:t>
            </w:r>
            <w:r w:rsidR="008E048B" w:rsidRPr="00D9385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D93859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98646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Gastronomia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54458A6A" w:rsidR="00EF47F7" w:rsidRPr="00BD4D4C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Kelner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513101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06B4A033" w:rsidR="00986468" w:rsidRDefault="00986468" w:rsidP="00594AE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Kucharz [512001]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471BD26B" w:rsidR="00986468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żywienia i usług gastronomicznych [343404]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58E36AAB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986468">
              <w:rPr>
                <w:rFonts w:asciiTheme="minorHAnsi" w:hAnsiTheme="minorHAnsi"/>
                <w:b/>
                <w:bCs/>
                <w:color w:val="000000"/>
              </w:rPr>
              <w:t>Kelner</w:t>
            </w:r>
            <w:r w:rsidR="00986468" w:rsidRPr="00BD4D4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986468">
              <w:rPr>
                <w:rFonts w:asciiTheme="minorHAnsi" w:hAnsiTheme="minorHAnsi"/>
                <w:b/>
                <w:bCs/>
                <w:color w:val="000000"/>
              </w:rPr>
              <w:t>513101</w:t>
            </w:r>
            <w:r w:rsidR="00986468" w:rsidRPr="00BD4D4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2FAA929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277FF585" w:rsidR="006F4C10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283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color w:val="000000"/>
              </w:rPr>
              <w:t>Kucharz [512001]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15386C6E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3DD6DA6E" w:rsidR="00986468" w:rsidRPr="000B06FC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/>
              <w:ind w:left="459" w:hanging="283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D93859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>Technik żywienia i usług gastronomicznych [343404]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1D2C4631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93859">
              <w:rPr>
                <w:rFonts w:asciiTheme="minorHAnsi" w:hAnsiTheme="minorHAnsi"/>
                <w:lang w:val="pl-PL"/>
              </w:rPr>
              <w:t>-</w:t>
            </w:r>
            <w:r w:rsidRPr="00D93859">
              <w:rPr>
                <w:rFonts w:asciiTheme="minorHAnsi" w:hAnsiTheme="minorHAnsi"/>
              </w:rPr>
              <w:t xml:space="preserve"> </w:t>
            </w:r>
            <w:r w:rsidRPr="00D93859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D93859">
              <w:rPr>
                <w:rFonts w:asciiTheme="minorHAnsi" w:hAnsiTheme="minorHAnsi"/>
              </w:rPr>
              <w:t>ączne</w:t>
            </w:r>
            <w:proofErr w:type="spellEnd"/>
            <w:r w:rsidRPr="00D93859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D93859">
              <w:rPr>
                <w:rFonts w:asciiTheme="minorHAnsi" w:hAnsiTheme="minorHAnsi"/>
                <w:lang w:val="pl-PL"/>
              </w:rPr>
              <w:t xml:space="preserve"> </w:t>
            </w:r>
            <w:r w:rsidRPr="00D93859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CD7F6AA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0B06FC">
        <w:rPr>
          <w:rFonts w:asciiTheme="minorHAnsi" w:hAnsiTheme="minorHAnsi"/>
          <w:b/>
          <w:bCs/>
          <w:iCs/>
        </w:rPr>
        <w:t>Gastronomia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D93859">
        <w:rPr>
          <w:rFonts w:asciiTheme="minorHAnsi" w:hAnsiTheme="minorHAnsi"/>
          <w:b/>
        </w:rPr>
        <w:t xml:space="preserve">nr </w:t>
      </w:r>
      <w:r w:rsidR="00D93859" w:rsidRPr="00D93859">
        <w:rPr>
          <w:rFonts w:asciiTheme="minorHAnsi" w:hAnsiTheme="minorHAnsi"/>
          <w:b/>
        </w:rPr>
        <w:t>97</w:t>
      </w:r>
      <w:r w:rsidR="00394045" w:rsidRPr="00D93859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4FE8346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0B06FC">
        <w:rPr>
          <w:rFonts w:asciiTheme="minorHAnsi" w:hAnsiTheme="minorHAnsi"/>
          <w:b/>
          <w:bCs/>
          <w:iCs/>
        </w:rPr>
        <w:t>Gastronomia</w:t>
      </w:r>
      <w:r w:rsidRPr="001F4EAA">
        <w:rPr>
          <w:rFonts w:asciiTheme="minorHAnsi" w:hAnsiTheme="minorHAnsi"/>
          <w:b/>
        </w:rPr>
        <w:t xml:space="preserve">”, numer postępowania </w:t>
      </w:r>
      <w:r w:rsidR="00D93859" w:rsidRPr="00D93859">
        <w:rPr>
          <w:rFonts w:asciiTheme="minorHAnsi" w:hAnsiTheme="minorHAnsi"/>
          <w:b/>
        </w:rPr>
        <w:t>97</w:t>
      </w:r>
      <w:r w:rsidR="00394045" w:rsidRPr="00D93859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15A0BBE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D9385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088D3679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</w:t>
            </w:r>
            <w:r w:rsidR="00F37A6C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F53532">
              <w:rPr>
                <w:rFonts w:asciiTheme="minorHAnsi" w:hAnsiTheme="minorHAnsi"/>
                <w:sz w:val="20"/>
                <w:szCs w:val="20"/>
              </w:rPr>
              <w:t xml:space="preserve">zawodzie w </w:t>
            </w:r>
            <w:r w:rsidR="00F37A6C">
              <w:rPr>
                <w:rFonts w:asciiTheme="minorHAnsi" w:hAnsiTheme="minorHAnsi"/>
                <w:sz w:val="20"/>
                <w:szCs w:val="20"/>
              </w:rPr>
              <w:t>grupie zawodów: Gastronomia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04C7F6ED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0B06FC">
              <w:rPr>
                <w:rFonts w:asciiTheme="minorHAnsi" w:hAnsiTheme="minorHAnsi"/>
                <w:b/>
                <w:sz w:val="20"/>
                <w:szCs w:val="20"/>
              </w:rPr>
              <w:t>hotelarsko-gastronomiczno-turystycznej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3A0A1812" w:rsidR="00C56574" w:rsidRPr="00F53532" w:rsidRDefault="0031131E" w:rsidP="00F5353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53532">
              <w:rPr>
                <w:rFonts w:asciiTheme="minorHAnsi" w:hAnsiTheme="minorHAnsi"/>
                <w:sz w:val="20"/>
                <w:szCs w:val="20"/>
              </w:rPr>
              <w:t xml:space="preserve"> Gastronomia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1A2FC82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D9385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2FAD4CBF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</w:t>
            </w:r>
            <w:r w:rsidR="00F53532">
              <w:rPr>
                <w:rFonts w:asciiTheme="minorHAnsi" w:hAnsiTheme="minorHAnsi"/>
                <w:sz w:val="20"/>
                <w:szCs w:val="20"/>
              </w:rPr>
              <w:t>w zawodach z grupy zawodów Gastronomia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3F30193B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0B06FC">
              <w:rPr>
                <w:rFonts w:asciiTheme="minorHAnsi" w:hAnsiTheme="minorHAnsi"/>
                <w:b/>
                <w:sz w:val="20"/>
                <w:szCs w:val="20"/>
              </w:rPr>
              <w:t>hotelarsko-gastronomiczno-turystycznej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6CC21127" w:rsidR="00C56574" w:rsidRPr="001F4EAA" w:rsidRDefault="00047ECF" w:rsidP="00F5353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co najmniej 5-letnie doświadczenie zawodowe w zawodzie z grupy 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lastRenderedPageBreak/>
              <w:t xml:space="preserve">zawodów, </w:t>
            </w:r>
            <w:r w:rsidR="00F53532">
              <w:rPr>
                <w:rFonts w:asciiTheme="minorHAnsi" w:hAnsiTheme="minorHAnsi"/>
                <w:sz w:val="20"/>
                <w:szCs w:val="20"/>
              </w:rPr>
              <w:t>Gastronomia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361DA35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D9385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5D0FC18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53532">
              <w:rPr>
                <w:rFonts w:asciiTheme="minorHAnsi" w:hAnsiTheme="minorHAnsi"/>
                <w:sz w:val="20"/>
                <w:szCs w:val="20"/>
              </w:rPr>
              <w:t xml:space="preserve"> Gastronomia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704C1F0A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0B06FC">
              <w:rPr>
                <w:rFonts w:asciiTheme="minorHAnsi" w:hAnsiTheme="minorHAnsi"/>
                <w:b/>
                <w:sz w:val="20"/>
                <w:szCs w:val="20"/>
              </w:rPr>
              <w:t>hotelarsko-gastronomiczno-turystycznej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02EFC781" w:rsidR="00C56574" w:rsidRPr="00F53532" w:rsidRDefault="00047ECF" w:rsidP="00F5353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53532">
              <w:rPr>
                <w:rFonts w:asciiTheme="minorHAnsi" w:hAnsiTheme="minorHAnsi"/>
                <w:sz w:val="20"/>
                <w:szCs w:val="20"/>
              </w:rPr>
              <w:t xml:space="preserve"> Gastronomia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2A0FCBB2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D9385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5C64FA6E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53532">
              <w:rPr>
                <w:rFonts w:asciiTheme="minorHAnsi" w:hAnsiTheme="minorHAnsi"/>
                <w:sz w:val="20"/>
                <w:szCs w:val="20"/>
              </w:rPr>
              <w:t xml:space="preserve"> Gastronomia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13A51814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0B06FC">
              <w:rPr>
                <w:rFonts w:asciiTheme="minorHAnsi" w:hAnsiTheme="minorHAnsi"/>
                <w:b/>
                <w:sz w:val="20"/>
                <w:szCs w:val="20"/>
              </w:rPr>
              <w:t>hotelarsko-gastronomiczno-turystycznej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16410D29" w:rsidR="00C56574" w:rsidRPr="00F53532" w:rsidRDefault="000B06FC" w:rsidP="00F5353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53532">
              <w:rPr>
                <w:rFonts w:asciiTheme="minorHAnsi" w:hAnsiTheme="minorHAnsi"/>
                <w:sz w:val="20"/>
                <w:szCs w:val="20"/>
              </w:rPr>
              <w:t xml:space="preserve"> Gastronomia</w:t>
            </w:r>
            <w:bookmarkStart w:id="0" w:name="_GoBack"/>
            <w:bookmarkEnd w:id="0"/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01375B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51B57593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396C683D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EE7ABDA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8B88CCE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665AC2D5" w:rsidR="00623B19" w:rsidRPr="00623B19" w:rsidRDefault="00623B19" w:rsidP="00623B19">
            <w:pPr>
              <w:rPr>
                <w:rFonts w:asciiTheme="minorHAnsi" w:hAnsiTheme="minorHAnsi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inne formy edukacyjne</w:t>
            </w:r>
            <w:r w:rsidRPr="000D01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D567D4E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7A12235A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24E323DD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38E3ABFA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14975BB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 xml:space="preserve">- organizacja egzaminów potwierdzających kwalifikacje </w:t>
            </w:r>
            <w:r w:rsidRPr="00623B19">
              <w:rPr>
                <w:rFonts w:asciiTheme="minorHAnsi" w:hAnsiTheme="minorHAnsi"/>
                <w:sz w:val="20"/>
                <w:szCs w:val="20"/>
              </w:rPr>
              <w:lastRenderedPageBreak/>
              <w:t>zawodowe,</w:t>
            </w:r>
          </w:p>
          <w:p w14:paraId="3433B4FC" w14:textId="4A364D97" w:rsidR="00623B19" w:rsidRPr="001F4EAA" w:rsidRDefault="00623B19" w:rsidP="00623B1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04B7EB6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0B48D254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03B99B90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2919BE3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27160C43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13E1340C" w:rsidR="00623B19" w:rsidRPr="001F4EAA" w:rsidRDefault="00623B19" w:rsidP="00623B1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1EFE071D" w14:textId="77777777" w:rsidR="00A912D9" w:rsidRDefault="00A912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63A4BA" w14:textId="77777777" w:rsidR="00A912D9" w:rsidRDefault="00A912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B32819" w14:textId="77777777" w:rsidR="00A912D9" w:rsidRDefault="00A912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160738" w14:textId="77777777" w:rsidR="00A912D9" w:rsidRDefault="00A912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1966256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41475D00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69C7A815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B881ABA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F761708" w14:textId="77777777" w:rsidR="00623B19" w:rsidRPr="00623B19" w:rsidRDefault="00623B19" w:rsidP="00623B19">
            <w:pPr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105E4FFF" w:rsidR="00623B19" w:rsidRPr="001F4EAA" w:rsidRDefault="00623B19" w:rsidP="00623B1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623B19"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7531" w14:textId="77777777" w:rsidR="00F37A6C" w:rsidRDefault="00F37A6C">
      <w:r>
        <w:separator/>
      </w:r>
    </w:p>
  </w:endnote>
  <w:endnote w:type="continuationSeparator" w:id="0">
    <w:p w14:paraId="01DAFC93" w14:textId="77777777" w:rsidR="00F37A6C" w:rsidRDefault="00F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F37A6C" w:rsidRDefault="00F37A6C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F37A6C" w:rsidRDefault="00F37A6C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86468" w:rsidRDefault="00986468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F37A6C" w:rsidRDefault="00F37A6C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930782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930782">
              <w:rPr>
                <w:rFonts w:asciiTheme="minorHAnsi" w:hAnsiTheme="minorHAnsi"/>
                <w:b/>
                <w:bCs/>
                <w:noProof/>
                <w:sz w:val="16"/>
              </w:rPr>
              <w:t>42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C41F" w14:textId="77777777" w:rsidR="00F37A6C" w:rsidRDefault="00F37A6C">
      <w:r>
        <w:separator/>
      </w:r>
    </w:p>
  </w:footnote>
  <w:footnote w:type="continuationSeparator" w:id="0">
    <w:p w14:paraId="0AD3364E" w14:textId="77777777" w:rsidR="00F37A6C" w:rsidRDefault="00F3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F37A6C" w:rsidRDefault="00F37A6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6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33"/>
  </w:num>
  <w:num w:numId="12">
    <w:abstractNumId w:val="42"/>
  </w:num>
  <w:num w:numId="13">
    <w:abstractNumId w:val="28"/>
  </w:num>
  <w:num w:numId="14">
    <w:abstractNumId w:val="5"/>
  </w:num>
  <w:num w:numId="15">
    <w:abstractNumId w:val="37"/>
  </w:num>
  <w:num w:numId="16">
    <w:abstractNumId w:val="34"/>
  </w:num>
  <w:num w:numId="17">
    <w:abstractNumId w:val="30"/>
  </w:num>
  <w:num w:numId="18">
    <w:abstractNumId w:val="4"/>
  </w:num>
  <w:num w:numId="19">
    <w:abstractNumId w:val="21"/>
  </w:num>
  <w:num w:numId="20">
    <w:abstractNumId w:val="47"/>
  </w:num>
  <w:num w:numId="21">
    <w:abstractNumId w:val="38"/>
  </w:num>
  <w:num w:numId="22">
    <w:abstractNumId w:val="39"/>
  </w:num>
  <w:num w:numId="23">
    <w:abstractNumId w:val="12"/>
  </w:num>
  <w:num w:numId="24">
    <w:abstractNumId w:val="32"/>
  </w:num>
  <w:num w:numId="25">
    <w:abstractNumId w:val="41"/>
  </w:num>
  <w:num w:numId="26">
    <w:abstractNumId w:val="18"/>
  </w:num>
  <w:num w:numId="27">
    <w:abstractNumId w:val="11"/>
  </w:num>
  <w:num w:numId="28">
    <w:abstractNumId w:val="8"/>
  </w:num>
  <w:num w:numId="29">
    <w:abstractNumId w:val="45"/>
  </w:num>
  <w:num w:numId="30">
    <w:abstractNumId w:val="53"/>
  </w:num>
  <w:num w:numId="31">
    <w:abstractNumId w:val="14"/>
  </w:num>
  <w:num w:numId="32">
    <w:abstractNumId w:val="20"/>
  </w:num>
  <w:num w:numId="33">
    <w:abstractNumId w:val="13"/>
  </w:num>
  <w:num w:numId="34">
    <w:abstractNumId w:val="49"/>
  </w:num>
  <w:num w:numId="35">
    <w:abstractNumId w:val="50"/>
  </w:num>
  <w:num w:numId="36">
    <w:abstractNumId w:val="3"/>
  </w:num>
  <w:num w:numId="37">
    <w:abstractNumId w:val="43"/>
  </w:num>
  <w:num w:numId="38">
    <w:abstractNumId w:val="7"/>
  </w:num>
  <w:num w:numId="39">
    <w:abstractNumId w:val="27"/>
  </w:num>
  <w:num w:numId="40">
    <w:abstractNumId w:val="36"/>
  </w:num>
  <w:num w:numId="41">
    <w:abstractNumId w:val="23"/>
  </w:num>
  <w:num w:numId="42">
    <w:abstractNumId w:val="22"/>
  </w:num>
  <w:num w:numId="43">
    <w:abstractNumId w:val="48"/>
  </w:num>
  <w:num w:numId="44">
    <w:abstractNumId w:val="29"/>
  </w:num>
  <w:num w:numId="45">
    <w:abstractNumId w:val="6"/>
  </w:num>
  <w:num w:numId="46">
    <w:abstractNumId w:val="44"/>
  </w:num>
  <w:num w:numId="47">
    <w:abstractNumId w:val="16"/>
  </w:num>
  <w:num w:numId="48">
    <w:abstractNumId w:val="25"/>
  </w:num>
  <w:num w:numId="49">
    <w:abstractNumId w:val="9"/>
  </w:num>
  <w:num w:numId="50">
    <w:abstractNumId w:val="15"/>
  </w:num>
  <w:num w:numId="51">
    <w:abstractNumId w:val="40"/>
  </w:num>
  <w:num w:numId="52">
    <w:abstractNumId w:val="10"/>
  </w:num>
  <w:num w:numId="53">
    <w:abstractNumId w:val="51"/>
  </w:num>
  <w:num w:numId="5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4EAA"/>
    <w:rsid w:val="001F511F"/>
    <w:rsid w:val="00207376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0FE0"/>
    <w:rsid w:val="002C31ED"/>
    <w:rsid w:val="002D3137"/>
    <w:rsid w:val="002E0D3D"/>
    <w:rsid w:val="002E2F9C"/>
    <w:rsid w:val="0031131E"/>
    <w:rsid w:val="0034097C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3BE1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A4368"/>
    <w:rsid w:val="004A742F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F7541"/>
    <w:rsid w:val="006120AD"/>
    <w:rsid w:val="00623B19"/>
    <w:rsid w:val="00625037"/>
    <w:rsid w:val="00626F4B"/>
    <w:rsid w:val="00634EB9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00A7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E1C6C"/>
    <w:rsid w:val="007F3098"/>
    <w:rsid w:val="008041BF"/>
    <w:rsid w:val="008178AF"/>
    <w:rsid w:val="008236DC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5EBE"/>
    <w:rsid w:val="00930782"/>
    <w:rsid w:val="009325F6"/>
    <w:rsid w:val="00933490"/>
    <w:rsid w:val="00935EDB"/>
    <w:rsid w:val="0094049F"/>
    <w:rsid w:val="009412CF"/>
    <w:rsid w:val="0094227B"/>
    <w:rsid w:val="009467CD"/>
    <w:rsid w:val="00954014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912D9"/>
    <w:rsid w:val="00AA651F"/>
    <w:rsid w:val="00AC044D"/>
    <w:rsid w:val="00AD0ACB"/>
    <w:rsid w:val="00AD241B"/>
    <w:rsid w:val="00AD2E40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06274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93859"/>
    <w:rsid w:val="00DA221B"/>
    <w:rsid w:val="00DB0D8A"/>
    <w:rsid w:val="00DE2C47"/>
    <w:rsid w:val="00DE2D0C"/>
    <w:rsid w:val="00DF4587"/>
    <w:rsid w:val="00E13720"/>
    <w:rsid w:val="00E14C8C"/>
    <w:rsid w:val="00E46FAF"/>
    <w:rsid w:val="00E563A2"/>
    <w:rsid w:val="00E753C3"/>
    <w:rsid w:val="00EA74F4"/>
    <w:rsid w:val="00ED2DB7"/>
    <w:rsid w:val="00ED567C"/>
    <w:rsid w:val="00EE041B"/>
    <w:rsid w:val="00EF177F"/>
    <w:rsid w:val="00EF47F7"/>
    <w:rsid w:val="00EF4C9E"/>
    <w:rsid w:val="00F06616"/>
    <w:rsid w:val="00F141A8"/>
    <w:rsid w:val="00F27517"/>
    <w:rsid w:val="00F37A6C"/>
    <w:rsid w:val="00F4070F"/>
    <w:rsid w:val="00F53532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A966-7ED7-49BE-ADBB-3DE85AE0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42</Pages>
  <Words>9598</Words>
  <Characters>63785</Characters>
  <Application>Microsoft Office Word</Application>
  <DocSecurity>0</DocSecurity>
  <Lines>531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12</cp:revision>
  <cp:lastPrinted>2017-06-13T12:27:00Z</cp:lastPrinted>
  <dcterms:created xsi:type="dcterms:W3CDTF">2017-06-13T11:25:00Z</dcterms:created>
  <dcterms:modified xsi:type="dcterms:W3CDTF">2017-06-13T12:27:00Z</dcterms:modified>
</cp:coreProperties>
</file>