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730F0260" w:rsidR="00707E57" w:rsidRDefault="00707E57" w:rsidP="008E048B">
      <w:pPr>
        <w:pStyle w:val="Tekstpodstawowy"/>
        <w:spacing w:before="120"/>
        <w:jc w:val="right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6F4C10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0935A86A" w:rsidR="00707E57" w:rsidRPr="006F4C10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8E048B" w:rsidRPr="005322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83/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ORE/US/2017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Mechanika lotnicza i awionika”,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019EB245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awionik [315316]”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6F4C10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6F4C10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6C1B1824" w:rsidR="00EF47F7" w:rsidRPr="006F4C10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„Technik mechanik lotniczy [315317]”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36C28FFC" w:rsidR="006F4C10" w:rsidRPr="00BD4D4C" w:rsidRDefault="006F4C10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BD4D4C">
              <w:rPr>
                <w:rFonts w:asciiTheme="minorHAnsi" w:hAnsiTheme="minorHAnsi"/>
                <w:b/>
                <w:bCs/>
                <w:color w:val="000000"/>
              </w:rPr>
              <w:t>Technik awionik [315316]</w:t>
            </w:r>
            <w:r w:rsidR="00BD4D4C" w:rsidRPr="001F4EAA">
              <w:rPr>
                <w:rFonts w:asciiTheme="minorHAnsi" w:hAnsiTheme="minorHAnsi"/>
                <w:b/>
                <w:bCs/>
                <w:color w:val="000000"/>
              </w:rPr>
              <w:t>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6F4C10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6F4C10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25D93868" w:rsidR="006F4C10" w:rsidRPr="00BD4D4C" w:rsidRDefault="000F4CD3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proofErr w:type="spellStart"/>
            <w:r w:rsidR="00BD4D4C"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proofErr w:type="spellEnd"/>
            <w:r w:rsidR="00BD4D4C"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</w:t>
            </w:r>
            <w:r w:rsidR="00BD4D4C" w:rsidRPr="006F4C1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BD4D4C" w:rsidRPr="00BD4D4C">
              <w:rPr>
                <w:rFonts w:asciiTheme="minorHAnsi" w:hAnsiTheme="minorHAnsi" w:cstheme="minorHAnsi"/>
                <w:b/>
                <w:color w:val="000000"/>
              </w:rPr>
              <w:t>„Technik mechanik lotniczy [315317]”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6F4C10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6F4C10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6F4C10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6F4C10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6F4C10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6F4C10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6F4C10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CD2415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CD2415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707E57" w:rsidRPr="006F4C10" w:rsidRDefault="00707E57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707E57" w:rsidRPr="00594BBD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373EF0AB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0F6ACD">
        <w:rPr>
          <w:rFonts w:asciiTheme="minorHAnsi" w:hAnsiTheme="minorHAnsi"/>
          <w:b/>
          <w:bCs/>
          <w:iCs/>
        </w:rPr>
        <w:t>Mechanika lotnicza i awionika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8E048B">
        <w:rPr>
          <w:rFonts w:asciiTheme="minorHAnsi" w:hAnsiTheme="minorHAnsi"/>
          <w:b/>
        </w:rPr>
        <w:t>83</w:t>
      </w:r>
      <w:r w:rsidR="00394045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0D60E0E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0F6ACD">
        <w:rPr>
          <w:rFonts w:asciiTheme="minorHAnsi" w:hAnsiTheme="minorHAnsi"/>
          <w:b/>
          <w:bCs/>
          <w:iCs/>
        </w:rPr>
        <w:t>Mechanika lotnicza i awionika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8E048B">
        <w:rPr>
          <w:rFonts w:asciiTheme="minorHAnsi" w:hAnsiTheme="minorHAnsi"/>
          <w:b/>
        </w:rPr>
        <w:t>83</w:t>
      </w:r>
      <w:r w:rsidR="00394045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DA74CE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DA74CE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DA74CE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DA74CE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6070C9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DA74CE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DA74CE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9CD8E3" w14:textId="7947C5EC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Technik awionik lub Technik mechanik lotniczy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039593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DA74CE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4A9ABCE" w14:textId="2FE549AF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Mechaniczna - budowa maszyn, obróbka metali i tworzyw sztucznych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DA74CE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E635E63" w14:textId="02BD33D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Technik awionik lub Technik mechanik lotniczy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DA74CE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DA74CE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DA74CE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8FEF79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DA74CE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DA74CE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70D7881" w14:textId="77777777" w:rsidR="00C56574" w:rsidRPr="001F4EAA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Technik awionik lub Technik mechanik lotniczy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DCCB96" w14:textId="5AD4DEAE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DA74CE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C810F9" w14:textId="7F109312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Mechaniczna - budowa maszyn, obróbka metali i tworzyw sztucznych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E9637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DA74CE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680F1540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Technik awionik lub Technik mechanik lotniczy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E96372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DA74CE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DA74CE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D5354C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DA74CE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DA74CE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83F33C0" w14:textId="77777777" w:rsidR="00C56574" w:rsidRPr="001F4EAA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Technik awionik lub Technik mechanik lotniczy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DB4F616" w14:textId="0BB139B3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DA74CE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09DD8519" w14:textId="783237F0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Mechaniczna - budowa maszyn, obróbka metali i tworzyw sztucznych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243B69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DA74CE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3C7B31B4" w14:textId="36BB1C56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Technik awionik lub Technik mechanik lotniczy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243B69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DA74CE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DA74CE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4E2D82D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DA74CE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DA74CE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05E5A03" w14:textId="77777777" w:rsidR="00C56574" w:rsidRPr="001F4EAA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Technik awionik lub Technik mechanik lotniczy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4246388" w14:textId="4EB002C0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DA74CE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E8B99B4" w14:textId="15A51392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Mechaniczna - budowa maszyn, obróbka metali i tworzyw sztucznych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F96233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DA74CE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3967B362" w14:textId="6E9FE9A8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>Technik awionik lub Technik mechanik lotniczy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F96233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DA74CE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DA74CE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DA74CE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DA74CE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DA74CE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DA74CE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A5DD0" w14:textId="77777777" w:rsidR="000120D9" w:rsidRDefault="000120D9">
      <w:r>
        <w:separator/>
      </w:r>
    </w:p>
  </w:endnote>
  <w:endnote w:type="continuationSeparator" w:id="0">
    <w:p w14:paraId="000DE747" w14:textId="77777777" w:rsidR="000120D9" w:rsidRDefault="0001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0120D9" w:rsidRDefault="000120D9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0120D9" w:rsidRDefault="000120D9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0120D9" w:rsidRDefault="000120D9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0120D9" w:rsidRDefault="000120D9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5C6D77">
              <w:rPr>
                <w:rFonts w:asciiTheme="minorHAnsi" w:hAnsiTheme="minorHAnsi"/>
                <w:b/>
                <w:bCs/>
                <w:noProof/>
                <w:sz w:val="16"/>
              </w:rPr>
              <w:t>13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5C6D77">
              <w:rPr>
                <w:rFonts w:asciiTheme="minorHAnsi" w:hAnsiTheme="minorHAnsi"/>
                <w:b/>
                <w:bCs/>
                <w:noProof/>
                <w:sz w:val="16"/>
              </w:rPr>
              <w:t>13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EFCA4" w14:textId="77777777" w:rsidR="000120D9" w:rsidRDefault="000120D9">
      <w:r>
        <w:separator/>
      </w:r>
    </w:p>
  </w:footnote>
  <w:footnote w:type="continuationSeparator" w:id="0">
    <w:p w14:paraId="71419E57" w14:textId="77777777" w:rsidR="000120D9" w:rsidRDefault="0001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0120D9" w:rsidRDefault="000120D9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5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3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32"/>
  </w:num>
  <w:num w:numId="12">
    <w:abstractNumId w:val="40"/>
  </w:num>
  <w:num w:numId="13">
    <w:abstractNumId w:val="26"/>
  </w:num>
  <w:num w:numId="14">
    <w:abstractNumId w:val="5"/>
  </w:num>
  <w:num w:numId="15">
    <w:abstractNumId w:val="15"/>
  </w:num>
  <w:num w:numId="16">
    <w:abstractNumId w:val="6"/>
  </w:num>
  <w:num w:numId="17">
    <w:abstractNumId w:val="36"/>
  </w:num>
  <w:num w:numId="18">
    <w:abstractNumId w:val="35"/>
  </w:num>
  <w:num w:numId="19">
    <w:abstractNumId w:val="30"/>
  </w:num>
  <w:num w:numId="20">
    <w:abstractNumId w:val="12"/>
  </w:num>
  <w:num w:numId="21">
    <w:abstractNumId w:val="7"/>
  </w:num>
  <w:num w:numId="22">
    <w:abstractNumId w:val="8"/>
  </w:num>
  <w:num w:numId="23">
    <w:abstractNumId w:val="51"/>
  </w:num>
  <w:num w:numId="24">
    <w:abstractNumId w:val="42"/>
  </w:num>
  <w:num w:numId="25">
    <w:abstractNumId w:val="29"/>
  </w:num>
  <w:num w:numId="26">
    <w:abstractNumId w:val="43"/>
  </w:num>
  <w:num w:numId="27">
    <w:abstractNumId w:val="50"/>
  </w:num>
  <w:num w:numId="28">
    <w:abstractNumId w:val="49"/>
  </w:num>
  <w:num w:numId="29">
    <w:abstractNumId w:val="23"/>
  </w:num>
  <w:num w:numId="30">
    <w:abstractNumId w:val="33"/>
  </w:num>
  <w:num w:numId="31">
    <w:abstractNumId w:val="27"/>
  </w:num>
  <w:num w:numId="32">
    <w:abstractNumId w:val="4"/>
  </w:num>
  <w:num w:numId="33">
    <w:abstractNumId w:val="17"/>
  </w:num>
  <w:num w:numId="34">
    <w:abstractNumId w:val="22"/>
  </w:num>
  <w:num w:numId="35">
    <w:abstractNumId w:val="46"/>
  </w:num>
  <w:num w:numId="36">
    <w:abstractNumId w:val="37"/>
  </w:num>
  <w:num w:numId="37">
    <w:abstractNumId w:val="38"/>
  </w:num>
  <w:num w:numId="38">
    <w:abstractNumId w:val="13"/>
  </w:num>
  <w:num w:numId="39">
    <w:abstractNumId w:val="31"/>
  </w:num>
  <w:num w:numId="40">
    <w:abstractNumId w:val="39"/>
  </w:num>
  <w:num w:numId="41">
    <w:abstractNumId w:val="19"/>
  </w:num>
  <w:num w:numId="42">
    <w:abstractNumId w:val="11"/>
  </w:num>
  <w:num w:numId="43">
    <w:abstractNumId w:val="10"/>
  </w:num>
  <w:num w:numId="44">
    <w:abstractNumId w:val="44"/>
  </w:num>
  <w:num w:numId="45">
    <w:abstractNumId w:val="53"/>
  </w:num>
  <w:num w:numId="46">
    <w:abstractNumId w:val="16"/>
  </w:num>
  <w:num w:numId="47">
    <w:abstractNumId w:val="21"/>
  </w:num>
  <w:num w:numId="48">
    <w:abstractNumId w:val="14"/>
  </w:num>
  <w:num w:numId="49">
    <w:abstractNumId w:val="47"/>
  </w:num>
  <w:num w:numId="50">
    <w:abstractNumId w:val="48"/>
  </w:num>
  <w:num w:numId="51">
    <w:abstractNumId w:val="3"/>
  </w:num>
  <w:num w:numId="52">
    <w:abstractNumId w:val="41"/>
  </w:num>
  <w:num w:numId="53">
    <w:abstractNumId w:val="9"/>
  </w:num>
  <w:num w:numId="54">
    <w:abstractNumId w:val="25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56286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77A1E"/>
    <w:rsid w:val="00183A65"/>
    <w:rsid w:val="00190451"/>
    <w:rsid w:val="00197293"/>
    <w:rsid w:val="001A0B09"/>
    <w:rsid w:val="001B3F6C"/>
    <w:rsid w:val="001C0AB6"/>
    <w:rsid w:val="001D2B01"/>
    <w:rsid w:val="001F4EAA"/>
    <w:rsid w:val="001F511F"/>
    <w:rsid w:val="00207376"/>
    <w:rsid w:val="00214CA9"/>
    <w:rsid w:val="002401C6"/>
    <w:rsid w:val="002522D6"/>
    <w:rsid w:val="00252346"/>
    <w:rsid w:val="002610B8"/>
    <w:rsid w:val="00263DC3"/>
    <w:rsid w:val="00282DB3"/>
    <w:rsid w:val="00287A94"/>
    <w:rsid w:val="002B2E1D"/>
    <w:rsid w:val="002C31ED"/>
    <w:rsid w:val="002E0D3D"/>
    <w:rsid w:val="002E2F9C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A742F"/>
    <w:rsid w:val="004B566F"/>
    <w:rsid w:val="004B6D51"/>
    <w:rsid w:val="004C70BC"/>
    <w:rsid w:val="004E619A"/>
    <w:rsid w:val="004E77BD"/>
    <w:rsid w:val="004F138C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6D77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345F"/>
    <w:rsid w:val="006C08E0"/>
    <w:rsid w:val="006C2A6C"/>
    <w:rsid w:val="006E1F30"/>
    <w:rsid w:val="006F4C10"/>
    <w:rsid w:val="006F5FB7"/>
    <w:rsid w:val="00704502"/>
    <w:rsid w:val="00707E57"/>
    <w:rsid w:val="00717EDB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5191C"/>
    <w:rsid w:val="00852C50"/>
    <w:rsid w:val="00854AA2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E048B"/>
    <w:rsid w:val="008F1007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A651F"/>
    <w:rsid w:val="00AC044D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E5F"/>
    <w:rsid w:val="00D8102D"/>
    <w:rsid w:val="00DA221B"/>
    <w:rsid w:val="00DB0D8A"/>
    <w:rsid w:val="00DE2C47"/>
    <w:rsid w:val="00DE2D0C"/>
    <w:rsid w:val="00DF4587"/>
    <w:rsid w:val="00E13720"/>
    <w:rsid w:val="00E563A2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716C6"/>
    <w:rsid w:val="00F71E2D"/>
    <w:rsid w:val="00F75B57"/>
    <w:rsid w:val="00F9323A"/>
    <w:rsid w:val="00F97697"/>
    <w:rsid w:val="00FA6DE7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9023-0D11-4C7F-8881-4AE9A5BF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1947</Words>
  <Characters>13987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2017-05-30T09:29:00Z</cp:lastPrinted>
  <dcterms:created xsi:type="dcterms:W3CDTF">2017-05-30T09:30:00Z</dcterms:created>
  <dcterms:modified xsi:type="dcterms:W3CDTF">2017-05-30T09:30:00Z</dcterms:modified>
</cp:coreProperties>
</file>