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97" w:rsidRDefault="00B60097" w:rsidP="00B60097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SIWZ</w:t>
      </w:r>
    </w:p>
    <w:p w:rsidR="00B60097" w:rsidRDefault="00B60097" w:rsidP="00B60097">
      <w:pPr>
        <w:jc w:val="right"/>
        <w:rPr>
          <w:rFonts w:asciiTheme="minorHAnsi" w:hAnsiTheme="minorHAnsi"/>
          <w:b/>
        </w:rPr>
      </w:pPr>
    </w:p>
    <w:p w:rsidR="000A2527" w:rsidRPr="00C638C3" w:rsidRDefault="000A2527" w:rsidP="007E7912">
      <w:pPr>
        <w:jc w:val="center"/>
        <w:rPr>
          <w:rFonts w:asciiTheme="minorHAnsi" w:hAnsiTheme="minorHAnsi"/>
          <w:b/>
        </w:rPr>
      </w:pPr>
      <w:r w:rsidRPr="00C638C3">
        <w:rPr>
          <w:rFonts w:asciiTheme="minorHAnsi" w:hAnsiTheme="minorHAnsi"/>
          <w:b/>
        </w:rPr>
        <w:t xml:space="preserve">Opis </w:t>
      </w:r>
      <w:r w:rsidR="00683376">
        <w:rPr>
          <w:rFonts w:asciiTheme="minorHAnsi" w:hAnsiTheme="minorHAnsi"/>
          <w:b/>
        </w:rPr>
        <w:t>P</w:t>
      </w:r>
      <w:r w:rsidRPr="00C638C3">
        <w:rPr>
          <w:rFonts w:asciiTheme="minorHAnsi" w:hAnsiTheme="minorHAnsi"/>
          <w:b/>
        </w:rPr>
        <w:t xml:space="preserve">rzedmiotu </w:t>
      </w:r>
      <w:r w:rsidR="00683376">
        <w:rPr>
          <w:rFonts w:asciiTheme="minorHAnsi" w:hAnsiTheme="minorHAnsi"/>
          <w:b/>
        </w:rPr>
        <w:t>Z</w:t>
      </w:r>
      <w:r w:rsidRPr="00C638C3">
        <w:rPr>
          <w:rFonts w:asciiTheme="minorHAnsi" w:hAnsiTheme="minorHAnsi"/>
          <w:b/>
        </w:rPr>
        <w:t>amówienia</w:t>
      </w:r>
    </w:p>
    <w:p w:rsidR="000A2527" w:rsidRPr="00C638C3" w:rsidRDefault="000A2527" w:rsidP="000A2527">
      <w:pPr>
        <w:jc w:val="right"/>
        <w:rPr>
          <w:rFonts w:asciiTheme="minorHAnsi" w:hAnsiTheme="minorHAnsi"/>
          <w:b/>
        </w:rPr>
      </w:pPr>
    </w:p>
    <w:p w:rsidR="000A2527" w:rsidRPr="00C638C3" w:rsidRDefault="000A2527" w:rsidP="000A2527">
      <w:pPr>
        <w:shd w:val="clear" w:color="auto" w:fill="C4BC96"/>
        <w:spacing w:after="120"/>
        <w:jc w:val="both"/>
        <w:rPr>
          <w:rFonts w:asciiTheme="minorHAnsi" w:hAnsiTheme="minorHAnsi"/>
          <w:b/>
        </w:rPr>
      </w:pPr>
      <w:r w:rsidRPr="00C638C3">
        <w:rPr>
          <w:rFonts w:asciiTheme="minorHAnsi" w:hAnsiTheme="minorHAnsi"/>
          <w:b/>
        </w:rPr>
        <w:t>I. PRZEDMIOT ZAMÓWIENIA</w:t>
      </w:r>
    </w:p>
    <w:p w:rsidR="000A2527" w:rsidRPr="00683376" w:rsidRDefault="000A2527" w:rsidP="000562E0">
      <w:pPr>
        <w:pStyle w:val="Akapitzlist"/>
        <w:numPr>
          <w:ilvl w:val="0"/>
          <w:numId w:val="23"/>
        </w:numPr>
        <w:tabs>
          <w:tab w:val="left" w:pos="284"/>
        </w:tabs>
        <w:spacing w:after="60"/>
        <w:ind w:left="357" w:hanging="357"/>
        <w:contextualSpacing w:val="0"/>
        <w:jc w:val="both"/>
        <w:rPr>
          <w:rFonts w:asciiTheme="minorHAnsi" w:hAnsiTheme="minorHAnsi"/>
        </w:rPr>
      </w:pPr>
      <w:r w:rsidRPr="00683376">
        <w:rPr>
          <w:rFonts w:asciiTheme="minorHAnsi" w:hAnsiTheme="minorHAnsi"/>
        </w:rPr>
        <w:t>Przedmiotem niniejszego zamówienia jest wykonanie kompleksowej usługi wydawniczej</w:t>
      </w:r>
      <w:r w:rsidR="00A62DA9" w:rsidRPr="00683376">
        <w:rPr>
          <w:rFonts w:asciiTheme="minorHAnsi" w:hAnsiTheme="minorHAnsi"/>
        </w:rPr>
        <w:t xml:space="preserve"> zwanej dalej publikacj</w:t>
      </w:r>
      <w:r w:rsidR="00C93BEE" w:rsidRPr="00683376">
        <w:rPr>
          <w:rFonts w:asciiTheme="minorHAnsi" w:hAnsiTheme="minorHAnsi"/>
        </w:rPr>
        <w:t xml:space="preserve">ami </w:t>
      </w:r>
      <w:r w:rsidRPr="00683376">
        <w:rPr>
          <w:rFonts w:asciiTheme="minorHAnsi" w:hAnsiTheme="minorHAnsi"/>
        </w:rPr>
        <w:t>na następujących zasadach:</w:t>
      </w:r>
    </w:p>
    <w:p w:rsidR="000A2527" w:rsidRPr="00683376" w:rsidRDefault="000A2527" w:rsidP="00683376">
      <w:pPr>
        <w:pStyle w:val="Akapitzlist"/>
        <w:numPr>
          <w:ilvl w:val="1"/>
          <w:numId w:val="23"/>
        </w:numPr>
        <w:tabs>
          <w:tab w:val="left" w:pos="284"/>
        </w:tabs>
        <w:spacing w:after="60"/>
        <w:contextualSpacing w:val="0"/>
        <w:jc w:val="both"/>
        <w:rPr>
          <w:rFonts w:asciiTheme="minorHAnsi" w:hAnsiTheme="minorHAnsi"/>
        </w:rPr>
      </w:pPr>
      <w:r w:rsidRPr="00683376">
        <w:rPr>
          <w:rFonts w:asciiTheme="minorHAnsi" w:hAnsiTheme="minorHAnsi"/>
        </w:rPr>
        <w:t xml:space="preserve">Zamawiający </w:t>
      </w:r>
      <w:r w:rsidR="007E7912" w:rsidRPr="00683376">
        <w:rPr>
          <w:rFonts w:asciiTheme="minorHAnsi" w:hAnsiTheme="minorHAnsi"/>
        </w:rPr>
        <w:t>zleci</w:t>
      </w:r>
      <w:r w:rsidRPr="00683376">
        <w:rPr>
          <w:rFonts w:asciiTheme="minorHAnsi" w:hAnsiTheme="minorHAnsi"/>
        </w:rPr>
        <w:t xml:space="preserve"> Wyk</w:t>
      </w:r>
      <w:r w:rsidR="006B09BA" w:rsidRPr="00683376">
        <w:rPr>
          <w:rFonts w:asciiTheme="minorHAnsi" w:hAnsiTheme="minorHAnsi"/>
        </w:rPr>
        <w:t>onawcy wykonanie zamówienia – druk</w:t>
      </w:r>
      <w:r w:rsidR="00C81213" w:rsidRPr="00683376">
        <w:rPr>
          <w:rFonts w:asciiTheme="minorHAnsi" w:hAnsiTheme="minorHAnsi"/>
        </w:rPr>
        <w:t xml:space="preserve">, </w:t>
      </w:r>
      <w:r w:rsidR="004F3338" w:rsidRPr="00683376">
        <w:rPr>
          <w:rFonts w:asciiTheme="minorHAnsi" w:hAnsiTheme="minorHAnsi"/>
        </w:rPr>
        <w:t>konfekcjonowanie</w:t>
      </w:r>
      <w:r w:rsidR="0060488F" w:rsidRPr="00683376">
        <w:rPr>
          <w:rFonts w:asciiTheme="minorHAnsi" w:hAnsiTheme="minorHAnsi"/>
        </w:rPr>
        <w:t xml:space="preserve"> i </w:t>
      </w:r>
      <w:r w:rsidR="00C81213" w:rsidRPr="00683376">
        <w:rPr>
          <w:rFonts w:asciiTheme="minorHAnsi" w:hAnsiTheme="minorHAnsi"/>
        </w:rPr>
        <w:t xml:space="preserve">dystrybucję 8 rodzajów zestawów składających się z: </w:t>
      </w:r>
      <w:r w:rsidR="00223E63" w:rsidRPr="00683376">
        <w:rPr>
          <w:rFonts w:asciiTheme="minorHAnsi" w:hAnsiTheme="minorHAnsi"/>
        </w:rPr>
        <w:t>zestawu programów doradztwa edukacyjno-zawodowego</w:t>
      </w:r>
      <w:r w:rsidR="000E2A43" w:rsidRPr="00683376">
        <w:rPr>
          <w:rFonts w:asciiTheme="minorHAnsi" w:hAnsiTheme="minorHAnsi"/>
        </w:rPr>
        <w:t xml:space="preserve"> (publikacja A)</w:t>
      </w:r>
      <w:r w:rsidR="00223E63" w:rsidRPr="00683376">
        <w:rPr>
          <w:rFonts w:asciiTheme="minorHAnsi" w:hAnsiTheme="minorHAnsi"/>
        </w:rPr>
        <w:t xml:space="preserve"> i zestawów scenariuszy zajęć</w:t>
      </w:r>
      <w:r w:rsidR="000E2A43" w:rsidRPr="00683376">
        <w:rPr>
          <w:rFonts w:asciiTheme="minorHAnsi" w:hAnsiTheme="minorHAnsi"/>
        </w:rPr>
        <w:t xml:space="preserve"> (publikacje B)</w:t>
      </w:r>
      <w:r w:rsidR="004B0B75" w:rsidRPr="00683376">
        <w:rPr>
          <w:rFonts w:asciiTheme="minorHAnsi" w:hAnsiTheme="minorHAnsi"/>
        </w:rPr>
        <w:t xml:space="preserve"> </w:t>
      </w:r>
      <w:r w:rsidR="00C81213" w:rsidRPr="00683376">
        <w:rPr>
          <w:rFonts w:asciiTheme="minorHAnsi" w:hAnsiTheme="minorHAnsi"/>
        </w:rPr>
        <w:t>oraz CD</w:t>
      </w:r>
      <w:r w:rsidR="00E728E6" w:rsidRPr="00683376">
        <w:rPr>
          <w:rFonts w:asciiTheme="minorHAnsi" w:hAnsiTheme="minorHAnsi"/>
        </w:rPr>
        <w:t>/DVD z nagranymi przez Wykonawcę materiałami</w:t>
      </w:r>
      <w:r w:rsidR="00C81213" w:rsidRPr="00683376">
        <w:rPr>
          <w:rFonts w:asciiTheme="minorHAnsi" w:hAnsiTheme="minorHAnsi"/>
        </w:rPr>
        <w:t xml:space="preserve"> – patrz załącznik nr</w:t>
      </w:r>
      <w:r w:rsidR="00A3126C" w:rsidRPr="00683376">
        <w:rPr>
          <w:rFonts w:asciiTheme="minorHAnsi" w:hAnsiTheme="minorHAnsi"/>
        </w:rPr>
        <w:t xml:space="preserve"> </w:t>
      </w:r>
      <w:r w:rsidR="00C81213" w:rsidRPr="00683376">
        <w:rPr>
          <w:rFonts w:asciiTheme="minorHAnsi" w:hAnsiTheme="minorHAnsi"/>
        </w:rPr>
        <w:t>1</w:t>
      </w:r>
      <w:r w:rsidR="00A3126C" w:rsidRPr="00683376">
        <w:rPr>
          <w:rFonts w:asciiTheme="minorHAnsi" w:hAnsiTheme="minorHAnsi"/>
        </w:rPr>
        <w:t xml:space="preserve"> do OPZ</w:t>
      </w:r>
      <w:r w:rsidR="00C81213" w:rsidRPr="00683376">
        <w:rPr>
          <w:rFonts w:asciiTheme="minorHAnsi" w:hAnsiTheme="minorHAnsi"/>
        </w:rPr>
        <w:t xml:space="preserve">, </w:t>
      </w:r>
      <w:r w:rsidR="0060488F" w:rsidRPr="00683376">
        <w:rPr>
          <w:rFonts w:asciiTheme="minorHAnsi" w:hAnsiTheme="minorHAnsi"/>
        </w:rPr>
        <w:t>powstałych w </w:t>
      </w:r>
      <w:r w:rsidR="004B0B75" w:rsidRPr="00683376">
        <w:rPr>
          <w:rFonts w:asciiTheme="minorHAnsi" w:hAnsiTheme="minorHAnsi"/>
        </w:rPr>
        <w:t xml:space="preserve">ramach projektu </w:t>
      </w:r>
      <w:r w:rsidR="004B0B75" w:rsidRPr="00683376">
        <w:rPr>
          <w:rFonts w:asciiTheme="minorHAnsi" w:hAnsiTheme="minorHAnsi"/>
          <w:i/>
        </w:rPr>
        <w:t>„Efektywne doradztwo edukacyjno-z</w:t>
      </w:r>
      <w:r w:rsidR="0060488F" w:rsidRPr="00683376">
        <w:rPr>
          <w:rFonts w:asciiTheme="minorHAnsi" w:hAnsiTheme="minorHAnsi"/>
          <w:i/>
        </w:rPr>
        <w:t>awodowe dla dzieci, młodzieży i </w:t>
      </w:r>
      <w:r w:rsidR="004B0B75" w:rsidRPr="00683376">
        <w:rPr>
          <w:rFonts w:asciiTheme="minorHAnsi" w:hAnsiTheme="minorHAnsi"/>
          <w:i/>
        </w:rPr>
        <w:t>dorosłych”</w:t>
      </w:r>
      <w:r w:rsidR="00F01283" w:rsidRPr="00683376">
        <w:rPr>
          <w:rFonts w:asciiTheme="minorHAnsi" w:hAnsiTheme="minorHAnsi"/>
        </w:rPr>
        <w:t>, realizowanego w ramach</w:t>
      </w:r>
      <w:r w:rsidRPr="00683376">
        <w:rPr>
          <w:rFonts w:asciiTheme="minorHAnsi" w:hAnsiTheme="minorHAnsi"/>
        </w:rPr>
        <w:t xml:space="preserve"> </w:t>
      </w:r>
      <w:r w:rsidR="00F01283" w:rsidRPr="00683376">
        <w:rPr>
          <w:rFonts w:asciiTheme="minorHAnsi" w:hAnsiTheme="minorHAnsi"/>
        </w:rPr>
        <w:t xml:space="preserve">Programu Operacyjnego Wiedza Edukacja Rozwój. </w:t>
      </w:r>
      <w:r w:rsidR="0060488F" w:rsidRPr="00683376">
        <w:rPr>
          <w:rFonts w:asciiTheme="minorHAnsi" w:hAnsiTheme="minorHAnsi"/>
        </w:rPr>
        <w:t>Za </w:t>
      </w:r>
      <w:r w:rsidRPr="00683376">
        <w:rPr>
          <w:rFonts w:asciiTheme="minorHAnsi" w:hAnsiTheme="minorHAnsi"/>
        </w:rPr>
        <w:t>moment zlecenia uznaje się przesłanie materiałów źródł</w:t>
      </w:r>
      <w:r w:rsidR="0060488F" w:rsidRPr="00683376">
        <w:rPr>
          <w:rFonts w:asciiTheme="minorHAnsi" w:hAnsiTheme="minorHAnsi"/>
        </w:rPr>
        <w:t>owych do obróbki wydawniczej na </w:t>
      </w:r>
      <w:r w:rsidRPr="00683376">
        <w:rPr>
          <w:rFonts w:asciiTheme="minorHAnsi" w:hAnsiTheme="minorHAnsi"/>
        </w:rPr>
        <w:t>adres e-mail Wykonawcy wskazany w umowie. Materia</w:t>
      </w:r>
      <w:r w:rsidR="0060488F" w:rsidRPr="00683376">
        <w:rPr>
          <w:rFonts w:asciiTheme="minorHAnsi" w:hAnsiTheme="minorHAnsi"/>
        </w:rPr>
        <w:t>ły źródłowe będą przekazywane w </w:t>
      </w:r>
      <w:r w:rsidR="004B0B75" w:rsidRPr="00683376">
        <w:rPr>
          <w:rFonts w:asciiTheme="minorHAnsi" w:hAnsiTheme="minorHAnsi"/>
        </w:rPr>
        <w:t xml:space="preserve">formacie </w:t>
      </w:r>
      <w:r w:rsidR="00371E3C" w:rsidRPr="00683376">
        <w:rPr>
          <w:rFonts w:asciiTheme="minorHAnsi" w:hAnsiTheme="minorHAnsi"/>
        </w:rPr>
        <w:t>.</w:t>
      </w:r>
      <w:proofErr w:type="spellStart"/>
      <w:r w:rsidR="004B0B75" w:rsidRPr="00683376">
        <w:rPr>
          <w:rFonts w:asciiTheme="minorHAnsi" w:hAnsiTheme="minorHAnsi"/>
        </w:rPr>
        <w:t>doc</w:t>
      </w:r>
      <w:proofErr w:type="spellEnd"/>
      <w:r w:rsidR="004B0B75" w:rsidRPr="00683376">
        <w:rPr>
          <w:rFonts w:asciiTheme="minorHAnsi" w:hAnsiTheme="minorHAnsi"/>
        </w:rPr>
        <w:t xml:space="preserve">, </w:t>
      </w:r>
      <w:r w:rsidR="00371E3C" w:rsidRPr="00683376">
        <w:rPr>
          <w:rFonts w:asciiTheme="minorHAnsi" w:hAnsiTheme="minorHAnsi"/>
        </w:rPr>
        <w:t>.</w:t>
      </w:r>
      <w:proofErr w:type="spellStart"/>
      <w:r w:rsidR="00371E3C" w:rsidRPr="00683376">
        <w:rPr>
          <w:rFonts w:asciiTheme="minorHAnsi" w:hAnsiTheme="minorHAnsi"/>
        </w:rPr>
        <w:t>ppt</w:t>
      </w:r>
      <w:proofErr w:type="spellEnd"/>
      <w:r w:rsidR="004B0B75" w:rsidRPr="00683376">
        <w:rPr>
          <w:rFonts w:asciiTheme="minorHAnsi" w:hAnsiTheme="minorHAnsi"/>
        </w:rPr>
        <w:t xml:space="preserve">, </w:t>
      </w:r>
      <w:r w:rsidR="00371E3C" w:rsidRPr="00683376">
        <w:rPr>
          <w:rFonts w:asciiTheme="minorHAnsi" w:hAnsiTheme="minorHAnsi"/>
        </w:rPr>
        <w:t>.</w:t>
      </w:r>
      <w:r w:rsidR="000B14A7" w:rsidRPr="00683376">
        <w:rPr>
          <w:rFonts w:asciiTheme="minorHAnsi" w:hAnsiTheme="minorHAnsi"/>
        </w:rPr>
        <w:t>pdf</w:t>
      </w:r>
      <w:r w:rsidR="004B0B75" w:rsidRPr="00683376">
        <w:rPr>
          <w:rFonts w:asciiTheme="minorHAnsi" w:hAnsiTheme="minorHAnsi"/>
        </w:rPr>
        <w:t>.</w:t>
      </w:r>
    </w:p>
    <w:p w:rsidR="000A2527" w:rsidRPr="00683376" w:rsidRDefault="000A2527" w:rsidP="00683376">
      <w:pPr>
        <w:pStyle w:val="Akapitzlist"/>
        <w:numPr>
          <w:ilvl w:val="1"/>
          <w:numId w:val="23"/>
        </w:numPr>
        <w:tabs>
          <w:tab w:val="left" w:pos="0"/>
        </w:tabs>
        <w:spacing w:after="60"/>
        <w:contextualSpacing w:val="0"/>
        <w:jc w:val="both"/>
        <w:rPr>
          <w:rFonts w:asciiTheme="minorHAnsi" w:hAnsiTheme="minorHAnsi"/>
        </w:rPr>
      </w:pPr>
      <w:r w:rsidRPr="00683376">
        <w:rPr>
          <w:rFonts w:asciiTheme="minorHAnsi" w:eastAsia="Calibri" w:hAnsiTheme="minorHAnsi"/>
        </w:rPr>
        <w:t>Ilekroć Zamawiający używa pojęcia „strona” rozumie przez to znormalizowaną stronę wydruku komputerowego</w:t>
      </w:r>
      <w:r w:rsidR="000E2A43" w:rsidRPr="00683376">
        <w:rPr>
          <w:rFonts w:asciiTheme="minorHAnsi" w:eastAsia="Calibri" w:hAnsiTheme="minorHAnsi"/>
        </w:rPr>
        <w:t xml:space="preserve"> format</w:t>
      </w:r>
      <w:r w:rsidR="00F01283" w:rsidRPr="00683376">
        <w:rPr>
          <w:rFonts w:asciiTheme="minorHAnsi" w:eastAsia="Calibri" w:hAnsiTheme="minorHAnsi"/>
        </w:rPr>
        <w:t>u</w:t>
      </w:r>
      <w:r w:rsidR="000E2A43" w:rsidRPr="00683376">
        <w:rPr>
          <w:rFonts w:asciiTheme="minorHAnsi" w:eastAsia="Calibri" w:hAnsiTheme="minorHAnsi"/>
        </w:rPr>
        <w:t xml:space="preserve"> A4</w:t>
      </w:r>
      <w:r w:rsidRPr="00683376">
        <w:rPr>
          <w:rFonts w:asciiTheme="minorHAnsi" w:eastAsia="Calibri" w:hAnsiTheme="minorHAnsi"/>
        </w:rPr>
        <w:t>, zawierającą 1 800 znaków ze spacjami.</w:t>
      </w:r>
    </w:p>
    <w:p w:rsidR="00A62DA9" w:rsidRPr="00683376" w:rsidRDefault="000A2527" w:rsidP="00683376">
      <w:pPr>
        <w:pStyle w:val="Akapitzlist"/>
        <w:numPr>
          <w:ilvl w:val="1"/>
          <w:numId w:val="23"/>
        </w:numPr>
        <w:tabs>
          <w:tab w:val="left" w:pos="0"/>
        </w:tabs>
        <w:spacing w:after="120"/>
        <w:jc w:val="both"/>
        <w:rPr>
          <w:rFonts w:asciiTheme="minorHAnsi" w:hAnsiTheme="minorHAnsi"/>
        </w:rPr>
      </w:pPr>
      <w:r w:rsidRPr="00683376">
        <w:rPr>
          <w:rFonts w:asciiTheme="minorHAnsi" w:hAnsiTheme="minorHAnsi"/>
        </w:rPr>
        <w:t xml:space="preserve">Wykonawca w terminie do </w:t>
      </w:r>
      <w:r w:rsidR="000B14A7" w:rsidRPr="00683376">
        <w:rPr>
          <w:rFonts w:asciiTheme="minorHAnsi" w:hAnsiTheme="minorHAnsi"/>
        </w:rPr>
        <w:t>3</w:t>
      </w:r>
      <w:r w:rsidRPr="00683376">
        <w:rPr>
          <w:rFonts w:asciiTheme="minorHAnsi" w:hAnsiTheme="minorHAnsi"/>
        </w:rPr>
        <w:t xml:space="preserve"> dni </w:t>
      </w:r>
      <w:r w:rsidR="000B14A7" w:rsidRPr="00683376">
        <w:rPr>
          <w:rFonts w:asciiTheme="minorHAnsi" w:hAnsiTheme="minorHAnsi"/>
        </w:rPr>
        <w:t xml:space="preserve">roboczych </w:t>
      </w:r>
      <w:r w:rsidRPr="00683376">
        <w:rPr>
          <w:rFonts w:asciiTheme="minorHAnsi" w:hAnsiTheme="minorHAnsi"/>
        </w:rPr>
        <w:t>od podpisania umowy przedstawi Zamawiającemu harmonogram realizacji zamówienia</w:t>
      </w:r>
      <w:r w:rsidR="00223E63" w:rsidRPr="00683376">
        <w:rPr>
          <w:rFonts w:asciiTheme="minorHAnsi" w:hAnsiTheme="minorHAnsi"/>
        </w:rPr>
        <w:t>.</w:t>
      </w:r>
    </w:p>
    <w:p w:rsidR="000A2527" w:rsidRPr="009E5188" w:rsidRDefault="000A2527" w:rsidP="000A2527">
      <w:pPr>
        <w:tabs>
          <w:tab w:val="left" w:pos="0"/>
        </w:tabs>
        <w:jc w:val="both"/>
        <w:rPr>
          <w:rFonts w:asciiTheme="minorHAnsi" w:hAnsiTheme="minorHAnsi"/>
          <w:b/>
        </w:rPr>
      </w:pPr>
      <w:r w:rsidRPr="009E5188">
        <w:rPr>
          <w:rFonts w:asciiTheme="minorHAnsi" w:hAnsiTheme="minorHAnsi"/>
          <w:b/>
        </w:rPr>
        <w:t xml:space="preserve">W harmonogramie należy uwzględnić następujące elementy zamówienia: </w:t>
      </w:r>
    </w:p>
    <w:p w:rsidR="000A2527" w:rsidRPr="00A70B17" w:rsidRDefault="000A2527" w:rsidP="00A70B17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/>
          <w:b/>
        </w:rPr>
      </w:pPr>
      <w:r w:rsidRPr="00A70B17">
        <w:rPr>
          <w:rFonts w:asciiTheme="minorHAnsi" w:hAnsiTheme="minorHAnsi"/>
        </w:rPr>
        <w:t xml:space="preserve">opracowanie koncepcji grafiki i layoutu okładki dla poszczególnych </w:t>
      </w:r>
      <w:r w:rsidR="00223E63" w:rsidRPr="00A70B17">
        <w:rPr>
          <w:rFonts w:asciiTheme="minorHAnsi" w:hAnsiTheme="minorHAnsi"/>
        </w:rPr>
        <w:t>składowych</w:t>
      </w:r>
      <w:r w:rsidR="00C81213" w:rsidRPr="00A70B17">
        <w:rPr>
          <w:rFonts w:asciiTheme="minorHAnsi" w:hAnsiTheme="minorHAnsi"/>
        </w:rPr>
        <w:t>:</w:t>
      </w:r>
      <w:r w:rsidR="00223E63" w:rsidRPr="00A70B17">
        <w:rPr>
          <w:rFonts w:asciiTheme="minorHAnsi" w:hAnsiTheme="minorHAnsi"/>
        </w:rPr>
        <w:t xml:space="preserve"> </w:t>
      </w:r>
      <w:r w:rsidRPr="00A70B17">
        <w:rPr>
          <w:rFonts w:asciiTheme="minorHAnsi" w:hAnsiTheme="minorHAnsi"/>
        </w:rPr>
        <w:t>publikacji</w:t>
      </w:r>
      <w:r w:rsidR="00A70B17">
        <w:rPr>
          <w:rFonts w:asciiTheme="minorHAnsi" w:hAnsiTheme="minorHAnsi"/>
        </w:rPr>
        <w:t xml:space="preserve"> (A </w:t>
      </w:r>
      <w:r w:rsidR="0060488F" w:rsidRPr="00A70B17">
        <w:rPr>
          <w:rFonts w:asciiTheme="minorHAnsi" w:hAnsiTheme="minorHAnsi"/>
        </w:rPr>
        <w:t>i </w:t>
      </w:r>
      <w:r w:rsidR="000E2A43" w:rsidRPr="00A70B17">
        <w:rPr>
          <w:rFonts w:asciiTheme="minorHAnsi" w:hAnsiTheme="minorHAnsi"/>
        </w:rPr>
        <w:t>B)</w:t>
      </w:r>
      <w:r w:rsidR="001623EE" w:rsidRPr="00A70B17">
        <w:rPr>
          <w:rFonts w:asciiTheme="minorHAnsi" w:hAnsiTheme="minorHAnsi"/>
        </w:rPr>
        <w:t xml:space="preserve"> i nadruku na CD</w:t>
      </w:r>
      <w:r w:rsidR="00F01283" w:rsidRPr="00A70B17">
        <w:rPr>
          <w:rFonts w:asciiTheme="minorHAnsi" w:hAnsiTheme="minorHAnsi"/>
        </w:rPr>
        <w:t>/DVD</w:t>
      </w:r>
    </w:p>
    <w:p w:rsidR="007E7912" w:rsidRPr="00A70B17" w:rsidRDefault="000A2527" w:rsidP="00A70B17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/>
        </w:rPr>
      </w:pPr>
      <w:r w:rsidRPr="00A70B17">
        <w:rPr>
          <w:rFonts w:asciiTheme="minorHAnsi" w:hAnsiTheme="minorHAnsi"/>
        </w:rPr>
        <w:t xml:space="preserve">opracowanie koncepcji </w:t>
      </w:r>
      <w:r w:rsidR="00223E63" w:rsidRPr="00A70B17">
        <w:rPr>
          <w:rFonts w:asciiTheme="minorHAnsi" w:hAnsiTheme="minorHAnsi"/>
        </w:rPr>
        <w:t xml:space="preserve">opakowania </w:t>
      </w:r>
      <w:r w:rsidRPr="00A70B17">
        <w:rPr>
          <w:rFonts w:asciiTheme="minorHAnsi" w:hAnsiTheme="minorHAnsi"/>
        </w:rPr>
        <w:t xml:space="preserve">na publikacje </w:t>
      </w:r>
      <w:r w:rsidR="00C81213" w:rsidRPr="00A70B17">
        <w:rPr>
          <w:rFonts w:asciiTheme="minorHAnsi" w:hAnsiTheme="minorHAnsi"/>
        </w:rPr>
        <w:t xml:space="preserve">i </w:t>
      </w:r>
      <w:r w:rsidR="0060488F" w:rsidRPr="00A70B17">
        <w:rPr>
          <w:rFonts w:asciiTheme="minorHAnsi" w:hAnsiTheme="minorHAnsi"/>
        </w:rPr>
        <w:t>na CD/DVD</w:t>
      </w:r>
    </w:p>
    <w:p w:rsidR="000A2527" w:rsidRPr="00A70B17" w:rsidRDefault="000A2527" w:rsidP="00A70B17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/>
        </w:rPr>
      </w:pPr>
      <w:r w:rsidRPr="00A70B17">
        <w:rPr>
          <w:rFonts w:asciiTheme="minorHAnsi" w:hAnsiTheme="minorHAnsi"/>
        </w:rPr>
        <w:t>opracowanie layoutu wkładu publikacji (projektu opracowania graficznego tekstu, jego układu, grafik itp.)</w:t>
      </w:r>
    </w:p>
    <w:p w:rsidR="001623EE" w:rsidRPr="00A70B17" w:rsidRDefault="001623EE" w:rsidP="00A70B17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/>
        </w:rPr>
      </w:pPr>
      <w:r w:rsidRPr="00A70B17">
        <w:rPr>
          <w:rFonts w:asciiTheme="minorHAnsi" w:hAnsiTheme="minorHAnsi"/>
        </w:rPr>
        <w:t>redakcj</w:t>
      </w:r>
      <w:r w:rsidR="00F01283" w:rsidRPr="00A70B17">
        <w:rPr>
          <w:rFonts w:asciiTheme="minorHAnsi" w:hAnsiTheme="minorHAnsi"/>
        </w:rPr>
        <w:t>ę</w:t>
      </w:r>
      <w:r w:rsidRPr="00A70B17">
        <w:rPr>
          <w:rFonts w:asciiTheme="minorHAnsi" w:hAnsiTheme="minorHAnsi"/>
        </w:rPr>
        <w:t xml:space="preserve"> językow</w:t>
      </w:r>
      <w:r w:rsidR="00F01283" w:rsidRPr="00A70B17">
        <w:rPr>
          <w:rFonts w:asciiTheme="minorHAnsi" w:hAnsiTheme="minorHAnsi"/>
        </w:rPr>
        <w:t>ą</w:t>
      </w:r>
      <w:r w:rsidRPr="00A70B17">
        <w:rPr>
          <w:rFonts w:asciiTheme="minorHAnsi" w:hAnsiTheme="minorHAnsi"/>
        </w:rPr>
        <w:t xml:space="preserve"> </w:t>
      </w:r>
      <w:r w:rsidR="009562BA">
        <w:rPr>
          <w:rFonts w:asciiTheme="minorHAnsi" w:hAnsiTheme="minorHAnsi"/>
        </w:rPr>
        <w:t xml:space="preserve">i korektę </w:t>
      </w:r>
      <w:r w:rsidRPr="00A70B17">
        <w:rPr>
          <w:rFonts w:asciiTheme="minorHAnsi" w:hAnsiTheme="minorHAnsi"/>
        </w:rPr>
        <w:t>składowych publikacji</w:t>
      </w:r>
      <w:r w:rsidR="000D5471" w:rsidRPr="00A70B17">
        <w:rPr>
          <w:rFonts w:asciiTheme="minorHAnsi" w:hAnsiTheme="minorHAnsi"/>
        </w:rPr>
        <w:t xml:space="preserve"> (A i B)</w:t>
      </w:r>
      <w:r w:rsidR="00346EE6" w:rsidRPr="00A70B17">
        <w:rPr>
          <w:rFonts w:asciiTheme="minorHAnsi" w:hAnsiTheme="minorHAnsi"/>
        </w:rPr>
        <w:t>, w tym prezentacji multimedialnych</w:t>
      </w:r>
    </w:p>
    <w:p w:rsidR="000A2527" w:rsidRPr="00A70B17" w:rsidRDefault="000A2527" w:rsidP="00A70B17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/>
        </w:rPr>
      </w:pPr>
      <w:r w:rsidRPr="00A70B17">
        <w:rPr>
          <w:rFonts w:asciiTheme="minorHAnsi" w:hAnsiTheme="minorHAnsi"/>
        </w:rPr>
        <w:t>terminy akceptacji/wprowadzania</w:t>
      </w:r>
      <w:r w:rsidR="006D0C60">
        <w:rPr>
          <w:rFonts w:asciiTheme="minorHAnsi" w:hAnsiTheme="minorHAnsi"/>
        </w:rPr>
        <w:t xml:space="preserve"> zmian poszczególnych produktów</w:t>
      </w:r>
    </w:p>
    <w:p w:rsidR="000A2527" w:rsidRPr="00A70B17" w:rsidRDefault="000A2527" w:rsidP="00A70B17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/>
        </w:rPr>
      </w:pPr>
      <w:r w:rsidRPr="00A70B17">
        <w:rPr>
          <w:rFonts w:asciiTheme="minorHAnsi" w:hAnsiTheme="minorHAnsi"/>
        </w:rPr>
        <w:t>prze</w:t>
      </w:r>
      <w:r w:rsidR="00A62DA9" w:rsidRPr="00A70B17">
        <w:rPr>
          <w:rFonts w:asciiTheme="minorHAnsi" w:hAnsiTheme="minorHAnsi"/>
        </w:rPr>
        <w:t>słanie</w:t>
      </w:r>
      <w:r w:rsidRPr="00A70B17">
        <w:rPr>
          <w:rFonts w:asciiTheme="minorHAnsi" w:hAnsiTheme="minorHAnsi"/>
        </w:rPr>
        <w:t xml:space="preserve"> </w:t>
      </w:r>
      <w:r w:rsidR="000E2A43" w:rsidRPr="00A70B17">
        <w:rPr>
          <w:rFonts w:asciiTheme="minorHAnsi" w:hAnsiTheme="minorHAnsi"/>
        </w:rPr>
        <w:t xml:space="preserve">wydruków </w:t>
      </w:r>
      <w:r w:rsidR="00A62DA9" w:rsidRPr="00A70B17">
        <w:rPr>
          <w:rFonts w:asciiTheme="minorHAnsi" w:hAnsiTheme="minorHAnsi"/>
        </w:rPr>
        <w:t xml:space="preserve">próbnych ww. produktów </w:t>
      </w:r>
    </w:p>
    <w:p w:rsidR="000A2527" w:rsidRPr="00A70B17" w:rsidRDefault="000A2527" w:rsidP="00A70B17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/>
        </w:rPr>
      </w:pPr>
      <w:r w:rsidRPr="00A70B17">
        <w:rPr>
          <w:rFonts w:asciiTheme="minorHAnsi" w:hAnsiTheme="minorHAnsi"/>
        </w:rPr>
        <w:t>druk publikacji</w:t>
      </w:r>
      <w:r w:rsidR="00E728E6" w:rsidRPr="00A70B17">
        <w:rPr>
          <w:rFonts w:asciiTheme="minorHAnsi" w:hAnsiTheme="minorHAnsi"/>
        </w:rPr>
        <w:t xml:space="preserve"> i nagranie materiałów na CD/DVD</w:t>
      </w:r>
    </w:p>
    <w:p w:rsidR="000A2527" w:rsidRPr="00A70B17" w:rsidRDefault="000A2527" w:rsidP="00683376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rPr>
          <w:rFonts w:asciiTheme="minorHAnsi" w:hAnsiTheme="minorHAnsi"/>
        </w:rPr>
      </w:pPr>
      <w:r w:rsidRPr="00A70B17">
        <w:rPr>
          <w:rFonts w:asciiTheme="minorHAnsi" w:hAnsiTheme="minorHAnsi"/>
        </w:rPr>
        <w:t>termin dystrybucji publikacji</w:t>
      </w:r>
      <w:r w:rsidR="001623EE" w:rsidRPr="00A70B17">
        <w:rPr>
          <w:rFonts w:asciiTheme="minorHAnsi" w:hAnsiTheme="minorHAnsi"/>
        </w:rPr>
        <w:t xml:space="preserve"> do odbiorców oraz </w:t>
      </w:r>
      <w:r w:rsidRPr="00A70B17">
        <w:rPr>
          <w:rFonts w:asciiTheme="minorHAnsi" w:hAnsiTheme="minorHAnsi"/>
        </w:rPr>
        <w:t>dostawy do Zamawiającego.</w:t>
      </w:r>
    </w:p>
    <w:p w:rsidR="000562E0" w:rsidRDefault="000A2527" w:rsidP="000562E0">
      <w:pPr>
        <w:pStyle w:val="Akapitzlist"/>
        <w:numPr>
          <w:ilvl w:val="1"/>
          <w:numId w:val="23"/>
        </w:numPr>
        <w:shd w:val="clear" w:color="auto" w:fill="FFFFFF"/>
        <w:spacing w:after="60"/>
        <w:contextualSpacing w:val="0"/>
        <w:jc w:val="both"/>
        <w:rPr>
          <w:rFonts w:asciiTheme="minorHAnsi" w:hAnsiTheme="minorHAnsi"/>
        </w:rPr>
      </w:pPr>
      <w:r w:rsidRPr="00683376">
        <w:rPr>
          <w:rFonts w:asciiTheme="minorHAnsi" w:hAnsiTheme="minorHAnsi"/>
        </w:rPr>
        <w:t xml:space="preserve">Bez akceptacji </w:t>
      </w:r>
      <w:r w:rsidR="001623EE" w:rsidRPr="00683376">
        <w:rPr>
          <w:rFonts w:asciiTheme="minorHAnsi" w:hAnsiTheme="minorHAnsi"/>
        </w:rPr>
        <w:t xml:space="preserve">egzemplarza </w:t>
      </w:r>
      <w:r w:rsidR="000B14A7" w:rsidRPr="00683376">
        <w:rPr>
          <w:rFonts w:asciiTheme="minorHAnsi" w:hAnsiTheme="minorHAnsi"/>
        </w:rPr>
        <w:t xml:space="preserve">próbnego przez </w:t>
      </w:r>
      <w:r w:rsidRPr="00683376">
        <w:rPr>
          <w:rFonts w:asciiTheme="minorHAnsi" w:hAnsiTheme="minorHAnsi"/>
        </w:rPr>
        <w:t xml:space="preserve">Zamawiającego Wykonawca nie może rozpocząć druku publikacji. Zamawiający </w:t>
      </w:r>
      <w:r w:rsidR="00346EE6" w:rsidRPr="00683376">
        <w:rPr>
          <w:rFonts w:asciiTheme="minorHAnsi" w:hAnsiTheme="minorHAnsi"/>
        </w:rPr>
        <w:t>do</w:t>
      </w:r>
      <w:r w:rsidRPr="00683376">
        <w:rPr>
          <w:rFonts w:asciiTheme="minorHAnsi" w:hAnsiTheme="minorHAnsi"/>
        </w:rPr>
        <w:t xml:space="preserve"> </w:t>
      </w:r>
      <w:r w:rsidR="007E7912" w:rsidRPr="00683376">
        <w:rPr>
          <w:rFonts w:asciiTheme="minorHAnsi" w:hAnsiTheme="minorHAnsi"/>
        </w:rPr>
        <w:t>3</w:t>
      </w:r>
      <w:r w:rsidRPr="00683376">
        <w:rPr>
          <w:rFonts w:asciiTheme="minorHAnsi" w:hAnsiTheme="minorHAnsi"/>
        </w:rPr>
        <w:t xml:space="preserve"> dni</w:t>
      </w:r>
      <w:r w:rsidR="000B14A7" w:rsidRPr="00683376">
        <w:rPr>
          <w:rFonts w:asciiTheme="minorHAnsi" w:hAnsiTheme="minorHAnsi"/>
        </w:rPr>
        <w:t xml:space="preserve"> roboczych</w:t>
      </w:r>
      <w:r w:rsidRPr="00683376">
        <w:rPr>
          <w:rFonts w:asciiTheme="minorHAnsi" w:hAnsiTheme="minorHAnsi"/>
        </w:rPr>
        <w:t xml:space="preserve"> zaakceptuje lub zgłosi uwagi do publikacji, które Wykonawca zobowiązuje się uwzględnić. W przypadku wskazania uwag Wykonawca powinien nanieść zmiany </w:t>
      </w:r>
      <w:r w:rsidR="00346EE6" w:rsidRPr="00683376">
        <w:rPr>
          <w:rFonts w:asciiTheme="minorHAnsi" w:hAnsiTheme="minorHAnsi"/>
        </w:rPr>
        <w:t>do</w:t>
      </w:r>
      <w:r w:rsidRPr="00683376">
        <w:rPr>
          <w:rFonts w:asciiTheme="minorHAnsi" w:hAnsiTheme="minorHAnsi"/>
        </w:rPr>
        <w:t xml:space="preserve"> </w:t>
      </w:r>
      <w:r w:rsidR="007E7912" w:rsidRPr="00683376">
        <w:rPr>
          <w:rFonts w:asciiTheme="minorHAnsi" w:hAnsiTheme="minorHAnsi"/>
        </w:rPr>
        <w:t>3</w:t>
      </w:r>
      <w:r w:rsidRPr="00683376">
        <w:rPr>
          <w:rFonts w:asciiTheme="minorHAnsi" w:hAnsiTheme="minorHAnsi"/>
        </w:rPr>
        <w:t xml:space="preserve"> dni </w:t>
      </w:r>
      <w:r w:rsidR="000B14A7" w:rsidRPr="00683376">
        <w:rPr>
          <w:rFonts w:asciiTheme="minorHAnsi" w:hAnsiTheme="minorHAnsi"/>
        </w:rPr>
        <w:t xml:space="preserve">roboczych </w:t>
      </w:r>
      <w:r w:rsidRPr="00683376">
        <w:rPr>
          <w:rFonts w:asciiTheme="minorHAnsi" w:hAnsiTheme="minorHAnsi"/>
        </w:rPr>
        <w:t xml:space="preserve">i ponownie przesłać </w:t>
      </w:r>
      <w:r w:rsidR="00FA485E" w:rsidRPr="00683376">
        <w:rPr>
          <w:rFonts w:asciiTheme="minorHAnsi" w:hAnsiTheme="minorHAnsi"/>
        </w:rPr>
        <w:t xml:space="preserve">egzemplarz </w:t>
      </w:r>
      <w:r w:rsidRPr="00683376">
        <w:rPr>
          <w:rFonts w:asciiTheme="minorHAnsi" w:hAnsiTheme="minorHAnsi"/>
        </w:rPr>
        <w:t>próbny</w:t>
      </w:r>
      <w:r w:rsidR="00A62DA9" w:rsidRPr="00683376">
        <w:rPr>
          <w:rFonts w:asciiTheme="minorHAnsi" w:hAnsiTheme="minorHAnsi"/>
        </w:rPr>
        <w:t xml:space="preserve"> publikacji</w:t>
      </w:r>
      <w:r w:rsidRPr="00683376">
        <w:rPr>
          <w:rFonts w:asciiTheme="minorHAnsi" w:hAnsiTheme="minorHAnsi"/>
        </w:rPr>
        <w:t xml:space="preserve"> do akceptacji Zamawiającego. Brak reakcji ze strony Zamawiającego w wyznaczonym terminie oznacza akceptację egzemplarza próbnego publikacji.</w:t>
      </w:r>
    </w:p>
    <w:p w:rsidR="000562E0" w:rsidRDefault="000A2527" w:rsidP="000562E0">
      <w:pPr>
        <w:pStyle w:val="Akapitzlist"/>
        <w:numPr>
          <w:ilvl w:val="1"/>
          <w:numId w:val="23"/>
        </w:numPr>
        <w:shd w:val="clear" w:color="auto" w:fill="FFFFFF"/>
        <w:spacing w:after="60"/>
        <w:contextualSpacing w:val="0"/>
        <w:jc w:val="both"/>
        <w:rPr>
          <w:rFonts w:asciiTheme="minorHAnsi" w:hAnsiTheme="minorHAnsi"/>
        </w:rPr>
      </w:pPr>
      <w:r w:rsidRPr="000562E0">
        <w:rPr>
          <w:rFonts w:asciiTheme="minorHAnsi" w:hAnsiTheme="minorHAnsi"/>
        </w:rPr>
        <w:t>Tekst wszystkich publikacji to tekst specjalistyczny z obszaru doradztwa zawodowego, napisany jednak językiem mającym zapewnić zrozumienie tekstu</w:t>
      </w:r>
      <w:r w:rsidR="0060488F" w:rsidRPr="000562E0">
        <w:rPr>
          <w:rFonts w:asciiTheme="minorHAnsi" w:hAnsiTheme="minorHAnsi"/>
        </w:rPr>
        <w:t xml:space="preserve"> szerokiemu gronu odbiorców z </w:t>
      </w:r>
      <w:r w:rsidRPr="000562E0">
        <w:rPr>
          <w:rFonts w:asciiTheme="minorHAnsi" w:hAnsiTheme="minorHAnsi"/>
        </w:rPr>
        <w:t>obszaru oświaty.</w:t>
      </w:r>
    </w:p>
    <w:p w:rsidR="000A2527" w:rsidRPr="00C638C3" w:rsidRDefault="000A2527" w:rsidP="008F6352">
      <w:pPr>
        <w:spacing w:after="200"/>
        <w:rPr>
          <w:rFonts w:asciiTheme="minorHAnsi" w:hAnsiTheme="minorHAnsi" w:cs="Arial"/>
        </w:rPr>
      </w:pPr>
      <w:bookmarkStart w:id="0" w:name="_GoBack"/>
      <w:bookmarkEnd w:id="0"/>
    </w:p>
    <w:p w:rsidR="000A2527" w:rsidRPr="009E5188" w:rsidRDefault="000A2527" w:rsidP="000A2527">
      <w:pPr>
        <w:shd w:val="clear" w:color="auto" w:fill="C4BC96"/>
        <w:spacing w:after="120"/>
        <w:jc w:val="both"/>
        <w:rPr>
          <w:rFonts w:asciiTheme="minorHAnsi" w:hAnsiTheme="minorHAnsi"/>
          <w:b/>
        </w:rPr>
      </w:pPr>
      <w:r w:rsidRPr="00153BD9">
        <w:rPr>
          <w:rFonts w:asciiTheme="minorHAnsi" w:hAnsiTheme="minorHAnsi"/>
          <w:b/>
        </w:rPr>
        <w:lastRenderedPageBreak/>
        <w:t>II. ZAKRES ZAMÓWIENIA DLA PUBLIKACJI</w:t>
      </w:r>
      <w:r w:rsidR="00A62DA9" w:rsidRPr="009E5188">
        <w:rPr>
          <w:rFonts w:asciiTheme="minorHAnsi" w:hAnsiTheme="minorHAnsi"/>
          <w:b/>
        </w:rPr>
        <w:t xml:space="preserve"> – PROGRAM DORADZTWA EDUKACYJNO-ZAWODOWEGO </w:t>
      </w:r>
      <w:r w:rsidR="007C17FD" w:rsidRPr="009E5188">
        <w:rPr>
          <w:rFonts w:asciiTheme="minorHAnsi" w:hAnsiTheme="minorHAnsi"/>
          <w:b/>
        </w:rPr>
        <w:t>WRAZ Z MATERIAŁEM WSPIERAJĄCYM</w:t>
      </w:r>
      <w:r w:rsidR="0002769B" w:rsidRPr="009E5188">
        <w:rPr>
          <w:rFonts w:asciiTheme="minorHAnsi" w:hAnsiTheme="minorHAnsi"/>
          <w:b/>
        </w:rPr>
        <w:t xml:space="preserve"> DLA KAŻDEGO Z </w:t>
      </w:r>
      <w:r w:rsidR="000E2A43" w:rsidRPr="009E5188">
        <w:rPr>
          <w:rFonts w:asciiTheme="minorHAnsi" w:hAnsiTheme="minorHAnsi"/>
          <w:b/>
        </w:rPr>
        <w:t xml:space="preserve">8 </w:t>
      </w:r>
      <w:r w:rsidR="0002769B" w:rsidRPr="009E5188">
        <w:rPr>
          <w:rFonts w:asciiTheme="minorHAnsi" w:hAnsiTheme="minorHAnsi"/>
          <w:b/>
        </w:rPr>
        <w:t>TYPÓW PLACÓWEK</w:t>
      </w:r>
      <w:r w:rsidRPr="009E5188">
        <w:rPr>
          <w:rFonts w:asciiTheme="minorHAnsi" w:hAnsiTheme="minorHAnsi"/>
          <w:b/>
        </w:rPr>
        <w:t>:</w:t>
      </w:r>
    </w:p>
    <w:p w:rsidR="000A2527" w:rsidRPr="000562E0" w:rsidRDefault="000A2527" w:rsidP="000562E0">
      <w:pPr>
        <w:pStyle w:val="Akapitzlist"/>
        <w:numPr>
          <w:ilvl w:val="0"/>
          <w:numId w:val="23"/>
        </w:numPr>
        <w:spacing w:after="60"/>
        <w:ind w:left="357" w:hanging="357"/>
        <w:contextualSpacing w:val="0"/>
        <w:jc w:val="both"/>
        <w:rPr>
          <w:rFonts w:asciiTheme="minorHAnsi" w:hAnsiTheme="minorHAnsi"/>
        </w:rPr>
      </w:pPr>
      <w:r w:rsidRPr="000562E0">
        <w:rPr>
          <w:rFonts w:asciiTheme="minorHAnsi" w:hAnsiTheme="minorHAnsi"/>
        </w:rPr>
        <w:t>Przygotowanie publikacji do druku obejmuje:</w:t>
      </w:r>
    </w:p>
    <w:p w:rsidR="000A2527" w:rsidRPr="000562E0" w:rsidRDefault="00BB65CC" w:rsidP="000562E0">
      <w:pPr>
        <w:pStyle w:val="Akapitzlist"/>
        <w:numPr>
          <w:ilvl w:val="1"/>
          <w:numId w:val="23"/>
        </w:numPr>
        <w:spacing w:after="60"/>
        <w:contextualSpacing w:val="0"/>
        <w:jc w:val="both"/>
        <w:rPr>
          <w:rFonts w:asciiTheme="minorHAnsi" w:hAnsiTheme="minorHAnsi"/>
          <w:b/>
        </w:rPr>
      </w:pPr>
      <w:r w:rsidRPr="000562E0">
        <w:rPr>
          <w:rFonts w:asciiTheme="minorHAnsi" w:hAnsiTheme="minorHAnsi"/>
          <w:b/>
        </w:rPr>
        <w:t>Opracowanie p</w:t>
      </w:r>
      <w:r w:rsidR="000A2527" w:rsidRPr="000562E0">
        <w:rPr>
          <w:rFonts w:asciiTheme="minorHAnsi" w:hAnsiTheme="minorHAnsi"/>
          <w:b/>
        </w:rPr>
        <w:t>rojektu graficznego i layoutu:</w:t>
      </w:r>
    </w:p>
    <w:p w:rsidR="000A2527" w:rsidRPr="000562E0" w:rsidRDefault="001F3A88" w:rsidP="000562E0">
      <w:pPr>
        <w:pStyle w:val="Akapitzlist"/>
        <w:numPr>
          <w:ilvl w:val="0"/>
          <w:numId w:val="26"/>
        </w:numPr>
        <w:spacing w:after="60"/>
        <w:contextualSpacing w:val="0"/>
        <w:jc w:val="both"/>
        <w:rPr>
          <w:rFonts w:asciiTheme="minorHAnsi" w:hAnsiTheme="minorHAnsi"/>
          <w:b/>
        </w:rPr>
      </w:pPr>
      <w:r w:rsidRPr="000562E0">
        <w:rPr>
          <w:rFonts w:asciiTheme="minorHAnsi" w:hAnsiTheme="minorHAnsi"/>
          <w:b/>
        </w:rPr>
        <w:t>Okładki dla</w:t>
      </w:r>
    </w:p>
    <w:p w:rsidR="000A2527" w:rsidRPr="00F01283" w:rsidRDefault="000A2527" w:rsidP="000562E0">
      <w:pPr>
        <w:pStyle w:val="Akapitzlist"/>
        <w:numPr>
          <w:ilvl w:val="0"/>
          <w:numId w:val="11"/>
        </w:numPr>
        <w:spacing w:after="60"/>
        <w:ind w:left="993"/>
        <w:contextualSpacing w:val="0"/>
        <w:jc w:val="both"/>
        <w:rPr>
          <w:rFonts w:asciiTheme="minorHAnsi" w:hAnsiTheme="minorHAnsi"/>
        </w:rPr>
      </w:pPr>
      <w:r w:rsidRPr="009E5188">
        <w:rPr>
          <w:rFonts w:asciiTheme="minorHAnsi" w:hAnsiTheme="minorHAnsi"/>
          <w:b/>
        </w:rPr>
        <w:t>publikacji A</w:t>
      </w:r>
      <w:r w:rsidR="007C17FD" w:rsidRPr="009E5188">
        <w:rPr>
          <w:rFonts w:asciiTheme="minorHAnsi" w:hAnsiTheme="minorHAnsi"/>
        </w:rPr>
        <w:t xml:space="preserve"> </w:t>
      </w:r>
      <w:r w:rsidR="004F153F" w:rsidRPr="00A70144">
        <w:rPr>
          <w:rFonts w:asciiTheme="minorHAnsi" w:hAnsiTheme="minorHAnsi"/>
        </w:rPr>
        <w:t>(zestaw programów wraz z załącznikami</w:t>
      </w:r>
      <w:r w:rsidR="004F153F" w:rsidRPr="00337CC6">
        <w:rPr>
          <w:rFonts w:asciiTheme="minorHAnsi" w:hAnsiTheme="minorHAnsi"/>
        </w:rPr>
        <w:t>)</w:t>
      </w:r>
      <w:r w:rsidR="004F153F" w:rsidRPr="00F75D28">
        <w:rPr>
          <w:rFonts w:asciiTheme="minorHAnsi" w:hAnsiTheme="minorHAnsi"/>
        </w:rPr>
        <w:t xml:space="preserve"> </w:t>
      </w:r>
      <w:r w:rsidR="00744BC8" w:rsidRPr="009E5188">
        <w:rPr>
          <w:rFonts w:asciiTheme="minorHAnsi" w:hAnsiTheme="minorHAnsi"/>
        </w:rPr>
        <w:t>wraz z projektem przekładek</w:t>
      </w:r>
      <w:r w:rsidRPr="00F01283">
        <w:rPr>
          <w:rFonts w:asciiTheme="minorHAnsi" w:hAnsiTheme="minorHAnsi"/>
        </w:rPr>
        <w:t>,</w:t>
      </w:r>
    </w:p>
    <w:p w:rsidR="001F3A88" w:rsidRDefault="00167B5B" w:rsidP="000562E0">
      <w:pPr>
        <w:pStyle w:val="Akapitzlist"/>
        <w:numPr>
          <w:ilvl w:val="0"/>
          <w:numId w:val="11"/>
        </w:numPr>
        <w:spacing w:after="60"/>
        <w:ind w:left="993" w:hanging="357"/>
        <w:contextualSpacing w:val="0"/>
        <w:jc w:val="both"/>
        <w:rPr>
          <w:rFonts w:asciiTheme="minorHAnsi" w:hAnsiTheme="minorHAnsi"/>
        </w:rPr>
      </w:pPr>
      <w:r w:rsidRPr="00F01283">
        <w:rPr>
          <w:rFonts w:asciiTheme="minorHAnsi" w:hAnsiTheme="minorHAnsi"/>
        </w:rPr>
        <w:t xml:space="preserve">8 typów </w:t>
      </w:r>
      <w:r w:rsidR="000A2527" w:rsidRPr="009E5188">
        <w:rPr>
          <w:rFonts w:asciiTheme="minorHAnsi" w:hAnsiTheme="minorHAnsi"/>
          <w:b/>
        </w:rPr>
        <w:t>publikacji B</w:t>
      </w:r>
      <w:r w:rsidR="007C17FD" w:rsidRPr="009E5188">
        <w:rPr>
          <w:rFonts w:asciiTheme="minorHAnsi" w:hAnsiTheme="minorHAnsi"/>
        </w:rPr>
        <w:t xml:space="preserve"> </w:t>
      </w:r>
      <w:r w:rsidR="004F153F" w:rsidRPr="00A135D3">
        <w:rPr>
          <w:rFonts w:asciiTheme="minorHAnsi" w:hAnsiTheme="minorHAnsi"/>
        </w:rPr>
        <w:t xml:space="preserve">(zestawy scenariuszy) </w:t>
      </w:r>
      <w:r w:rsidR="00744BC8" w:rsidRPr="009E5188">
        <w:rPr>
          <w:rFonts w:asciiTheme="minorHAnsi" w:hAnsiTheme="minorHAnsi"/>
        </w:rPr>
        <w:t>wraz z projektem przekładek</w:t>
      </w:r>
      <w:r w:rsidR="004F153F">
        <w:rPr>
          <w:rFonts w:asciiTheme="minorHAnsi" w:hAnsiTheme="minorHAnsi"/>
        </w:rPr>
        <w:t xml:space="preserve"> </w:t>
      </w:r>
    </w:p>
    <w:p w:rsidR="006971BF" w:rsidRPr="001F3A88" w:rsidRDefault="006971BF" w:rsidP="000562E0">
      <w:pPr>
        <w:pStyle w:val="Akapitzlist"/>
        <w:numPr>
          <w:ilvl w:val="0"/>
          <w:numId w:val="26"/>
        </w:numPr>
        <w:spacing w:after="120"/>
        <w:jc w:val="both"/>
        <w:rPr>
          <w:rFonts w:asciiTheme="minorHAnsi" w:hAnsiTheme="minorHAnsi"/>
        </w:rPr>
      </w:pPr>
      <w:r w:rsidRPr="001F3A88">
        <w:rPr>
          <w:rFonts w:asciiTheme="minorHAnsi" w:hAnsiTheme="minorHAnsi"/>
          <w:b/>
        </w:rPr>
        <w:t xml:space="preserve">Nadruku na CD/DVD </w:t>
      </w:r>
    </w:p>
    <w:p w:rsidR="006971BF" w:rsidRDefault="006971BF" w:rsidP="000A2527">
      <w:pPr>
        <w:spacing w:after="120"/>
        <w:jc w:val="both"/>
        <w:rPr>
          <w:rFonts w:asciiTheme="minorHAnsi" w:hAnsiTheme="minorHAnsi"/>
          <w:b/>
        </w:rPr>
      </w:pPr>
    </w:p>
    <w:p w:rsidR="000A2527" w:rsidRPr="000562E0" w:rsidRDefault="002944FC" w:rsidP="000562E0">
      <w:pPr>
        <w:pStyle w:val="Akapitzlist"/>
        <w:numPr>
          <w:ilvl w:val="0"/>
          <w:numId w:val="26"/>
        </w:numPr>
        <w:spacing w:after="60"/>
        <w:contextualSpacing w:val="0"/>
        <w:jc w:val="both"/>
        <w:rPr>
          <w:rFonts w:asciiTheme="minorHAnsi" w:hAnsiTheme="minorHAnsi"/>
        </w:rPr>
      </w:pPr>
      <w:r w:rsidRPr="000562E0">
        <w:rPr>
          <w:rFonts w:asciiTheme="minorHAnsi" w:hAnsiTheme="minorHAnsi"/>
          <w:b/>
        </w:rPr>
        <w:t xml:space="preserve">Opakowania </w:t>
      </w:r>
      <w:r w:rsidR="000A2527" w:rsidRPr="000562E0">
        <w:rPr>
          <w:rFonts w:asciiTheme="minorHAnsi" w:hAnsiTheme="minorHAnsi"/>
          <w:b/>
        </w:rPr>
        <w:t>na pub</w:t>
      </w:r>
      <w:r w:rsidR="007C17FD" w:rsidRPr="000562E0">
        <w:rPr>
          <w:rFonts w:asciiTheme="minorHAnsi" w:hAnsiTheme="minorHAnsi"/>
          <w:b/>
        </w:rPr>
        <w:t>likacje oraz CD/DVD</w:t>
      </w:r>
      <w:r w:rsidR="000A2527" w:rsidRPr="000562E0">
        <w:rPr>
          <w:rFonts w:asciiTheme="minorHAnsi" w:hAnsiTheme="minorHAnsi"/>
          <w:b/>
        </w:rPr>
        <w:t xml:space="preserve"> </w:t>
      </w:r>
    </w:p>
    <w:p w:rsidR="000A2527" w:rsidRPr="00F01283" w:rsidRDefault="000A2527" w:rsidP="000562E0">
      <w:pPr>
        <w:pStyle w:val="Akapitzlist"/>
        <w:spacing w:after="60"/>
        <w:ind w:left="0"/>
        <w:contextualSpacing w:val="0"/>
        <w:jc w:val="both"/>
        <w:rPr>
          <w:rFonts w:asciiTheme="minorHAnsi" w:hAnsiTheme="minorHAnsi"/>
        </w:rPr>
      </w:pPr>
      <w:r w:rsidRPr="00F01283">
        <w:rPr>
          <w:rFonts w:asciiTheme="minorHAnsi" w:hAnsiTheme="minorHAnsi"/>
        </w:rPr>
        <w:t xml:space="preserve">Projekty graficzne publikacji A, publikacji B, opakowania na publikacje </w:t>
      </w:r>
      <w:r w:rsidR="002944FC" w:rsidRPr="00F01283">
        <w:rPr>
          <w:rFonts w:asciiTheme="minorHAnsi" w:hAnsiTheme="minorHAnsi"/>
        </w:rPr>
        <w:t>i CD</w:t>
      </w:r>
      <w:r w:rsidR="00D973D3">
        <w:rPr>
          <w:rFonts w:asciiTheme="minorHAnsi" w:hAnsiTheme="minorHAnsi"/>
        </w:rPr>
        <w:t>/DVD</w:t>
      </w:r>
      <w:r w:rsidR="002944FC" w:rsidRPr="00F01283">
        <w:rPr>
          <w:rFonts w:asciiTheme="minorHAnsi" w:hAnsiTheme="minorHAnsi"/>
        </w:rPr>
        <w:t xml:space="preserve"> </w:t>
      </w:r>
      <w:r w:rsidR="000562E0">
        <w:rPr>
          <w:rFonts w:asciiTheme="minorHAnsi" w:hAnsiTheme="minorHAnsi"/>
        </w:rPr>
        <w:t>oraz nadruki na </w:t>
      </w:r>
      <w:r w:rsidRPr="00F01283">
        <w:rPr>
          <w:rFonts w:asciiTheme="minorHAnsi" w:hAnsiTheme="minorHAnsi"/>
        </w:rPr>
        <w:t>CD</w:t>
      </w:r>
      <w:r w:rsidR="004146E6">
        <w:rPr>
          <w:rFonts w:asciiTheme="minorHAnsi" w:hAnsiTheme="minorHAnsi"/>
        </w:rPr>
        <w:t>/</w:t>
      </w:r>
      <w:r w:rsidRPr="00F01283">
        <w:rPr>
          <w:rFonts w:asciiTheme="minorHAnsi" w:hAnsiTheme="minorHAnsi"/>
        </w:rPr>
        <w:t>DVD muszą być ze sobą spójne.</w:t>
      </w:r>
    </w:p>
    <w:p w:rsidR="000A2527" w:rsidRPr="000562E0" w:rsidRDefault="00BB65CC" w:rsidP="000562E0">
      <w:pPr>
        <w:pStyle w:val="Akapitzlist"/>
        <w:numPr>
          <w:ilvl w:val="0"/>
          <w:numId w:val="26"/>
        </w:numPr>
        <w:spacing w:after="60"/>
        <w:contextualSpacing w:val="0"/>
        <w:jc w:val="both"/>
        <w:rPr>
          <w:rFonts w:asciiTheme="minorHAnsi" w:hAnsiTheme="minorHAnsi"/>
          <w:b/>
        </w:rPr>
      </w:pPr>
      <w:r w:rsidRPr="000562E0">
        <w:rPr>
          <w:rFonts w:asciiTheme="minorHAnsi" w:hAnsiTheme="minorHAnsi"/>
          <w:b/>
        </w:rPr>
        <w:t>W</w:t>
      </w:r>
      <w:r w:rsidR="000A2527" w:rsidRPr="000562E0">
        <w:rPr>
          <w:rFonts w:asciiTheme="minorHAnsi" w:hAnsiTheme="minorHAnsi"/>
          <w:b/>
        </w:rPr>
        <w:t>kładu publikacji A i publikacji B (projektu opracowania graficznego tekstu, jego układu, grafik itp.)</w:t>
      </w:r>
      <w:r w:rsidR="008F35A2" w:rsidRPr="000562E0">
        <w:rPr>
          <w:rFonts w:asciiTheme="minorHAnsi" w:hAnsiTheme="minorHAnsi"/>
          <w:b/>
        </w:rPr>
        <w:t xml:space="preserve"> oraz prezentacji do publikacji B</w:t>
      </w:r>
    </w:p>
    <w:p w:rsidR="000A2527" w:rsidRPr="00F01283" w:rsidRDefault="000A2527" w:rsidP="000562E0">
      <w:pPr>
        <w:spacing w:after="60"/>
        <w:jc w:val="both"/>
        <w:rPr>
          <w:rFonts w:asciiTheme="minorHAnsi" w:hAnsiTheme="minorHAnsi"/>
          <w:highlight w:val="yellow"/>
        </w:rPr>
      </w:pPr>
      <w:r w:rsidRPr="009E5188">
        <w:rPr>
          <w:rFonts w:asciiTheme="minorHAnsi" w:hAnsiTheme="minorHAnsi"/>
        </w:rPr>
        <w:t xml:space="preserve">Wykonanie layoutu publikacji A i publikacji B </w:t>
      </w:r>
      <w:r w:rsidR="008F35A2" w:rsidRPr="009E5188">
        <w:rPr>
          <w:rFonts w:asciiTheme="minorHAnsi" w:hAnsiTheme="minorHAnsi"/>
        </w:rPr>
        <w:t xml:space="preserve">oraz prezentacji do publikacji B </w:t>
      </w:r>
      <w:r w:rsidRPr="009E5188">
        <w:rPr>
          <w:rFonts w:asciiTheme="minorHAnsi" w:hAnsiTheme="minorHAnsi"/>
        </w:rPr>
        <w:t>obejmuje opracowanie graficzne tabel, schematów oraz ilustracji, tytulatury, wyliczeń, paginacji, wielkości</w:t>
      </w:r>
      <w:r w:rsidRPr="00F01283">
        <w:rPr>
          <w:rFonts w:asciiTheme="minorHAnsi" w:hAnsiTheme="minorHAnsi"/>
        </w:rPr>
        <w:t xml:space="preserve"> i rodzaju czcionki, wielkości marginesów oraz interlinii między akapitami itp.</w:t>
      </w:r>
    </w:p>
    <w:p w:rsidR="000A2527" w:rsidRPr="00153BD9" w:rsidRDefault="000A2527" w:rsidP="000562E0">
      <w:pPr>
        <w:spacing w:after="60"/>
        <w:jc w:val="both"/>
        <w:rPr>
          <w:rFonts w:asciiTheme="minorHAnsi" w:hAnsiTheme="minorHAnsi"/>
        </w:rPr>
      </w:pPr>
      <w:r w:rsidRPr="009E5188">
        <w:rPr>
          <w:rFonts w:asciiTheme="minorHAnsi" w:hAnsiTheme="minorHAnsi"/>
        </w:rPr>
        <w:t>Rodzaj grafiki (ilustracji i schematów) zleconych do wykonania przez Wykonawcę zostanie opisany bezpośrednio w tekście (w formie komentarza</w:t>
      </w:r>
      <w:r w:rsidR="00F61BAB" w:rsidRPr="009E5188">
        <w:rPr>
          <w:rFonts w:asciiTheme="minorHAnsi" w:hAnsiTheme="minorHAnsi"/>
        </w:rPr>
        <w:t xml:space="preserve"> lub przykładowych ilustracji</w:t>
      </w:r>
      <w:r w:rsidRPr="009E5188">
        <w:rPr>
          <w:rFonts w:asciiTheme="minorHAnsi" w:hAnsiTheme="minorHAnsi"/>
        </w:rPr>
        <w:t xml:space="preserve">) przekazanej do obróbki wydawniczej publikacji. </w:t>
      </w:r>
      <w:r w:rsidR="00167B5B" w:rsidRPr="00F01283">
        <w:rPr>
          <w:rFonts w:asciiTheme="minorHAnsi" w:hAnsiTheme="minorHAnsi"/>
        </w:rPr>
        <w:t xml:space="preserve">Wykonawca dobierze ilustracje </w:t>
      </w:r>
      <w:r w:rsidR="00F61BAB" w:rsidRPr="009E5188">
        <w:rPr>
          <w:rFonts w:asciiTheme="minorHAnsi" w:hAnsiTheme="minorHAnsi"/>
          <w:bCs/>
        </w:rPr>
        <w:t xml:space="preserve">spośród materiałów dostępnych na wolnych licencjach (licencja Creative </w:t>
      </w:r>
      <w:proofErr w:type="spellStart"/>
      <w:r w:rsidR="00F61BAB" w:rsidRPr="009E5188">
        <w:rPr>
          <w:rFonts w:asciiTheme="minorHAnsi" w:hAnsiTheme="minorHAnsi"/>
          <w:bCs/>
        </w:rPr>
        <w:t>Commons</w:t>
      </w:r>
      <w:proofErr w:type="spellEnd"/>
      <w:r w:rsidR="00F61BAB" w:rsidRPr="009E5188">
        <w:rPr>
          <w:rFonts w:asciiTheme="minorHAnsi" w:hAnsiTheme="minorHAnsi"/>
          <w:bCs/>
        </w:rPr>
        <w:t xml:space="preserve"> CC-BY-SA, szersza lub równoważna).</w:t>
      </w:r>
    </w:p>
    <w:p w:rsidR="004146E6" w:rsidRPr="009E5188" w:rsidRDefault="000A2527" w:rsidP="000A2527">
      <w:pPr>
        <w:spacing w:after="120"/>
        <w:jc w:val="both"/>
        <w:rPr>
          <w:rFonts w:asciiTheme="minorHAnsi" w:hAnsiTheme="minorHAnsi"/>
        </w:rPr>
      </w:pPr>
      <w:r w:rsidRPr="009E5188">
        <w:rPr>
          <w:rFonts w:asciiTheme="minorHAnsi" w:hAnsiTheme="minorHAnsi"/>
        </w:rPr>
        <w:t>Layouty publikacji A i publikacji B muszą być zgodne z</w:t>
      </w:r>
      <w:r w:rsidR="001623EE" w:rsidRPr="009E5188">
        <w:rPr>
          <w:rFonts w:asciiTheme="minorHAnsi" w:hAnsiTheme="minorHAnsi"/>
        </w:rPr>
        <w:t>e wskaza</w:t>
      </w:r>
      <w:r w:rsidR="00167B5B" w:rsidRPr="009E5188">
        <w:rPr>
          <w:rFonts w:asciiTheme="minorHAnsi" w:hAnsiTheme="minorHAnsi"/>
        </w:rPr>
        <w:t xml:space="preserve">niami Zamawiającego , które </w:t>
      </w:r>
      <w:r w:rsidR="004146E6" w:rsidRPr="009E5188">
        <w:rPr>
          <w:rFonts w:asciiTheme="minorHAnsi" w:hAnsiTheme="minorHAnsi"/>
        </w:rPr>
        <w:t>zostaną</w:t>
      </w:r>
      <w:r w:rsidR="00167B5B" w:rsidRPr="009E5188">
        <w:rPr>
          <w:rFonts w:asciiTheme="minorHAnsi" w:hAnsiTheme="minorHAnsi"/>
        </w:rPr>
        <w:t xml:space="preserve"> przekazane w dniu podpisania umowy. </w:t>
      </w:r>
    </w:p>
    <w:p w:rsidR="000A2527" w:rsidRPr="000562E0" w:rsidRDefault="00BB65CC" w:rsidP="000562E0">
      <w:pPr>
        <w:pStyle w:val="Akapitzlist"/>
        <w:numPr>
          <w:ilvl w:val="1"/>
          <w:numId w:val="23"/>
        </w:numPr>
        <w:spacing w:after="120"/>
        <w:jc w:val="both"/>
        <w:rPr>
          <w:rFonts w:asciiTheme="minorHAnsi" w:hAnsiTheme="minorHAnsi"/>
          <w:b/>
        </w:rPr>
      </w:pPr>
      <w:r w:rsidRPr="000562E0">
        <w:rPr>
          <w:rFonts w:asciiTheme="minorHAnsi" w:hAnsiTheme="minorHAnsi"/>
          <w:b/>
        </w:rPr>
        <w:t>Wykonanie p</w:t>
      </w:r>
      <w:r w:rsidR="007C17FD" w:rsidRPr="000562E0">
        <w:rPr>
          <w:rFonts w:asciiTheme="minorHAnsi" w:hAnsiTheme="minorHAnsi"/>
          <w:b/>
        </w:rPr>
        <w:t>rojekt</w:t>
      </w:r>
      <w:r w:rsidRPr="000562E0">
        <w:rPr>
          <w:rFonts w:asciiTheme="minorHAnsi" w:hAnsiTheme="minorHAnsi"/>
          <w:b/>
        </w:rPr>
        <w:t>ów</w:t>
      </w:r>
      <w:r w:rsidR="007C17FD" w:rsidRPr="000562E0">
        <w:rPr>
          <w:rFonts w:asciiTheme="minorHAnsi" w:hAnsiTheme="minorHAnsi"/>
          <w:b/>
        </w:rPr>
        <w:t xml:space="preserve"> próbn</w:t>
      </w:r>
      <w:r w:rsidRPr="000562E0">
        <w:rPr>
          <w:rFonts w:asciiTheme="minorHAnsi" w:hAnsiTheme="minorHAnsi"/>
          <w:b/>
        </w:rPr>
        <w:t>ych</w:t>
      </w:r>
      <w:r w:rsidR="000A2527" w:rsidRPr="000562E0">
        <w:rPr>
          <w:rFonts w:asciiTheme="minorHAnsi" w:hAnsiTheme="minorHAnsi"/>
          <w:b/>
        </w:rPr>
        <w:t xml:space="preserve"> produktów wskazanych w punktach a)</w:t>
      </w:r>
      <w:r w:rsidR="000562E0" w:rsidRPr="000562E0">
        <w:rPr>
          <w:rFonts w:asciiTheme="minorHAnsi" w:hAnsiTheme="minorHAnsi"/>
          <w:b/>
        </w:rPr>
        <w:t xml:space="preserve"> </w:t>
      </w:r>
      <w:r w:rsidR="000A2527" w:rsidRPr="000562E0">
        <w:rPr>
          <w:rFonts w:asciiTheme="minorHAnsi" w:hAnsiTheme="minorHAnsi"/>
          <w:b/>
        </w:rPr>
        <w:t>-</w:t>
      </w:r>
      <w:r w:rsidR="000562E0" w:rsidRPr="000562E0">
        <w:rPr>
          <w:rFonts w:asciiTheme="minorHAnsi" w:hAnsiTheme="minorHAnsi"/>
          <w:b/>
        </w:rPr>
        <w:t xml:space="preserve"> </w:t>
      </w:r>
      <w:r w:rsidR="001F3A88" w:rsidRPr="000562E0">
        <w:rPr>
          <w:rFonts w:asciiTheme="minorHAnsi" w:hAnsiTheme="minorHAnsi"/>
          <w:b/>
        </w:rPr>
        <w:t>d</w:t>
      </w:r>
      <w:r w:rsidR="000A2527" w:rsidRPr="000562E0">
        <w:rPr>
          <w:rFonts w:asciiTheme="minorHAnsi" w:hAnsiTheme="minorHAnsi"/>
          <w:b/>
        </w:rPr>
        <w:t xml:space="preserve">) </w:t>
      </w:r>
      <w:r w:rsidR="007C17FD" w:rsidRPr="000562E0">
        <w:rPr>
          <w:rFonts w:asciiTheme="minorHAnsi" w:hAnsiTheme="minorHAnsi"/>
          <w:b/>
        </w:rPr>
        <w:t>(w pdf, jpg)</w:t>
      </w:r>
    </w:p>
    <w:p w:rsidR="000A2527" w:rsidRPr="009E5188" w:rsidRDefault="000A2527" w:rsidP="000A2527">
      <w:pPr>
        <w:spacing w:after="120"/>
        <w:jc w:val="both"/>
        <w:rPr>
          <w:rFonts w:asciiTheme="minorHAnsi" w:hAnsiTheme="minorHAnsi"/>
        </w:rPr>
      </w:pPr>
      <w:r w:rsidRPr="009E5188">
        <w:rPr>
          <w:rFonts w:asciiTheme="minorHAnsi" w:hAnsiTheme="minorHAnsi"/>
        </w:rPr>
        <w:t>Wykonawca w terminie do 5 dni</w:t>
      </w:r>
      <w:r w:rsidR="007C17FD" w:rsidRPr="009E5188">
        <w:rPr>
          <w:rFonts w:asciiTheme="minorHAnsi" w:hAnsiTheme="minorHAnsi"/>
        </w:rPr>
        <w:t xml:space="preserve"> roboczych</w:t>
      </w:r>
      <w:r w:rsidRPr="009E5188">
        <w:rPr>
          <w:rFonts w:asciiTheme="minorHAnsi" w:hAnsiTheme="minorHAnsi"/>
        </w:rPr>
        <w:t xml:space="preserve"> po otrzymaniu publikacji do obróbki wydawniczej przedstawi:</w:t>
      </w:r>
    </w:p>
    <w:p w:rsidR="000A2527" w:rsidRPr="009E5188" w:rsidRDefault="00167B5B" w:rsidP="000A2527">
      <w:pPr>
        <w:pStyle w:val="Akapitzlist"/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9E5188">
        <w:rPr>
          <w:rFonts w:asciiTheme="minorHAnsi" w:hAnsiTheme="minorHAnsi"/>
        </w:rPr>
        <w:t xml:space="preserve">2 </w:t>
      </w:r>
      <w:r w:rsidR="000A2527" w:rsidRPr="009E5188">
        <w:rPr>
          <w:rFonts w:asciiTheme="minorHAnsi" w:hAnsiTheme="minorHAnsi"/>
        </w:rPr>
        <w:t>projekty graficzne okładek dla publikacji A,</w:t>
      </w:r>
    </w:p>
    <w:p w:rsidR="000A2527" w:rsidRPr="009E5188" w:rsidRDefault="00167B5B" w:rsidP="000A2527">
      <w:pPr>
        <w:pStyle w:val="Akapitzlist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9E5188">
        <w:rPr>
          <w:rFonts w:asciiTheme="minorHAnsi" w:hAnsiTheme="minorHAnsi"/>
        </w:rPr>
        <w:t xml:space="preserve">2 </w:t>
      </w:r>
      <w:r w:rsidR="000A2527" w:rsidRPr="009E5188">
        <w:rPr>
          <w:rFonts w:asciiTheme="minorHAnsi" w:hAnsiTheme="minorHAnsi"/>
        </w:rPr>
        <w:t>projekty graficzne okładek dla publikacji B,</w:t>
      </w:r>
    </w:p>
    <w:p w:rsidR="000A2527" w:rsidRPr="009E5188" w:rsidRDefault="00167B5B" w:rsidP="000A2527">
      <w:pPr>
        <w:pStyle w:val="Akapitzlist"/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9E5188">
        <w:rPr>
          <w:rFonts w:asciiTheme="minorHAnsi" w:hAnsiTheme="minorHAnsi"/>
        </w:rPr>
        <w:t xml:space="preserve">2 </w:t>
      </w:r>
      <w:r w:rsidR="000A2527" w:rsidRPr="009E5188">
        <w:rPr>
          <w:rFonts w:asciiTheme="minorHAnsi" w:hAnsiTheme="minorHAnsi"/>
        </w:rPr>
        <w:t>projekty layoutów</w:t>
      </w:r>
      <w:r w:rsidRPr="009E5188">
        <w:rPr>
          <w:rFonts w:asciiTheme="minorHAnsi" w:hAnsiTheme="minorHAnsi"/>
        </w:rPr>
        <w:t xml:space="preserve"> </w:t>
      </w:r>
      <w:r w:rsidR="000A2527" w:rsidRPr="009E5188">
        <w:rPr>
          <w:rFonts w:asciiTheme="minorHAnsi" w:hAnsiTheme="minorHAnsi"/>
        </w:rPr>
        <w:t>- przykładowe projekty makiet powinny zawierać takie elementy jak tekst, t</w:t>
      </w:r>
      <w:r w:rsidR="003C2773" w:rsidRPr="009E5188">
        <w:rPr>
          <w:rFonts w:asciiTheme="minorHAnsi" w:hAnsiTheme="minorHAnsi"/>
        </w:rPr>
        <w:t>abele, ilustracje oraz schematy</w:t>
      </w:r>
      <w:r w:rsidR="000A2527" w:rsidRPr="009E5188">
        <w:rPr>
          <w:rFonts w:asciiTheme="minorHAnsi" w:hAnsiTheme="minorHAnsi"/>
        </w:rPr>
        <w:t>,</w:t>
      </w:r>
    </w:p>
    <w:p w:rsidR="000A2527" w:rsidRPr="009E5188" w:rsidRDefault="00167B5B" w:rsidP="000A2527">
      <w:pPr>
        <w:pStyle w:val="Akapitzlist"/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9E5188">
        <w:rPr>
          <w:rFonts w:asciiTheme="minorHAnsi" w:hAnsiTheme="minorHAnsi"/>
        </w:rPr>
        <w:t xml:space="preserve">2 </w:t>
      </w:r>
      <w:r w:rsidR="000A2527" w:rsidRPr="009E5188">
        <w:rPr>
          <w:rFonts w:asciiTheme="minorHAnsi" w:hAnsiTheme="minorHAnsi"/>
        </w:rPr>
        <w:t xml:space="preserve">projekty graficzne nadruku na płycie CD/DVD, </w:t>
      </w:r>
    </w:p>
    <w:p w:rsidR="002944FC" w:rsidRPr="00D973D3" w:rsidRDefault="00167B5B" w:rsidP="000562E0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Theme="minorHAnsi" w:hAnsiTheme="minorHAnsi"/>
        </w:rPr>
      </w:pPr>
      <w:r w:rsidRPr="009E5188">
        <w:rPr>
          <w:rFonts w:asciiTheme="minorHAnsi" w:hAnsiTheme="minorHAnsi"/>
        </w:rPr>
        <w:t>2</w:t>
      </w:r>
      <w:r w:rsidR="002944FC" w:rsidRPr="009E5188">
        <w:rPr>
          <w:rFonts w:asciiTheme="minorHAnsi" w:hAnsiTheme="minorHAnsi"/>
        </w:rPr>
        <w:t xml:space="preserve"> projekty graficzne nadruku na opakowani</w:t>
      </w:r>
      <w:r w:rsidR="00D973D3">
        <w:rPr>
          <w:rFonts w:asciiTheme="minorHAnsi" w:hAnsiTheme="minorHAnsi"/>
        </w:rPr>
        <w:t>u</w:t>
      </w:r>
      <w:r w:rsidR="002944FC" w:rsidRPr="00D973D3">
        <w:rPr>
          <w:rFonts w:asciiTheme="minorHAnsi" w:hAnsiTheme="minorHAnsi"/>
        </w:rPr>
        <w:t xml:space="preserve"> publikacji i CD</w:t>
      </w:r>
      <w:r w:rsidR="00D973D3">
        <w:rPr>
          <w:rFonts w:asciiTheme="minorHAnsi" w:hAnsiTheme="minorHAnsi"/>
        </w:rPr>
        <w:t>/DVD</w:t>
      </w:r>
    </w:p>
    <w:p w:rsidR="000A2527" w:rsidRPr="009E5188" w:rsidRDefault="000A2527" w:rsidP="000A252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153BD9">
        <w:rPr>
          <w:rFonts w:asciiTheme="minorHAnsi" w:hAnsiTheme="minorHAnsi"/>
        </w:rPr>
        <w:t xml:space="preserve">Zamawiający </w:t>
      </w:r>
      <w:r w:rsidR="00371E3C" w:rsidRPr="00F01283">
        <w:rPr>
          <w:rFonts w:asciiTheme="minorHAnsi" w:hAnsiTheme="minorHAnsi"/>
        </w:rPr>
        <w:t>w terminie do 3 dni roboczych od daty otrzymania projektu</w:t>
      </w:r>
      <w:r w:rsidR="00371E3C" w:rsidRPr="00153BD9">
        <w:rPr>
          <w:rFonts w:asciiTheme="minorHAnsi" w:hAnsiTheme="minorHAnsi"/>
        </w:rPr>
        <w:t xml:space="preserve"> </w:t>
      </w:r>
      <w:r w:rsidRPr="00153BD9">
        <w:rPr>
          <w:rFonts w:asciiTheme="minorHAnsi" w:hAnsiTheme="minorHAnsi"/>
        </w:rPr>
        <w:t xml:space="preserve">zaakceptuje jeden spośród </w:t>
      </w:r>
      <w:r w:rsidR="00167B5B" w:rsidRPr="00F01283">
        <w:rPr>
          <w:rFonts w:asciiTheme="minorHAnsi" w:hAnsiTheme="minorHAnsi"/>
        </w:rPr>
        <w:t xml:space="preserve">2 </w:t>
      </w:r>
      <w:r w:rsidRPr="00F01283">
        <w:rPr>
          <w:rFonts w:asciiTheme="minorHAnsi" w:hAnsiTheme="minorHAnsi"/>
        </w:rPr>
        <w:t>przedstawionych projektów okł</w:t>
      </w:r>
      <w:r w:rsidR="003C2773" w:rsidRPr="00F01283">
        <w:rPr>
          <w:rFonts w:asciiTheme="minorHAnsi" w:hAnsiTheme="minorHAnsi"/>
        </w:rPr>
        <w:t xml:space="preserve">adek, layoutów dla publikacji A </w:t>
      </w:r>
      <w:r w:rsidRPr="00D973D3">
        <w:rPr>
          <w:rFonts w:asciiTheme="minorHAnsi" w:hAnsiTheme="minorHAnsi"/>
        </w:rPr>
        <w:t>i publikacji B</w:t>
      </w:r>
      <w:r w:rsidR="00DB3361">
        <w:rPr>
          <w:rFonts w:asciiTheme="minorHAnsi" w:hAnsiTheme="minorHAnsi"/>
        </w:rPr>
        <w:t xml:space="preserve"> (w tym prezentacj</w:t>
      </w:r>
      <w:r w:rsidR="00D973D3">
        <w:rPr>
          <w:rFonts w:asciiTheme="minorHAnsi" w:hAnsiTheme="minorHAnsi"/>
        </w:rPr>
        <w:t>i</w:t>
      </w:r>
      <w:r w:rsidR="00DB3361">
        <w:rPr>
          <w:rFonts w:asciiTheme="minorHAnsi" w:hAnsiTheme="minorHAnsi"/>
        </w:rPr>
        <w:t xml:space="preserve"> multimedialn</w:t>
      </w:r>
      <w:r w:rsidR="00D973D3">
        <w:rPr>
          <w:rFonts w:asciiTheme="minorHAnsi" w:hAnsiTheme="minorHAnsi"/>
        </w:rPr>
        <w:t>ych</w:t>
      </w:r>
      <w:r w:rsidR="00DB3361">
        <w:rPr>
          <w:rFonts w:asciiTheme="minorHAnsi" w:hAnsiTheme="minorHAnsi"/>
        </w:rPr>
        <w:t>)</w:t>
      </w:r>
      <w:r w:rsidRPr="00F01283">
        <w:rPr>
          <w:rFonts w:asciiTheme="minorHAnsi" w:hAnsiTheme="minorHAnsi"/>
        </w:rPr>
        <w:t xml:space="preserve">, nadruku na opakowaniu oraz nadruku na CD/DVD, bądź wskaże w nim zmiany, które Wykonawca zobowiązuje się wprowadzić do projektu. W przypadku </w:t>
      </w:r>
      <w:r w:rsidR="00AE1F89">
        <w:rPr>
          <w:rFonts w:asciiTheme="minorHAnsi" w:hAnsiTheme="minorHAnsi"/>
        </w:rPr>
        <w:t>zgłoszenia</w:t>
      </w:r>
      <w:r w:rsidR="00AE1F89" w:rsidRPr="00F01283">
        <w:rPr>
          <w:rFonts w:asciiTheme="minorHAnsi" w:hAnsiTheme="minorHAnsi"/>
        </w:rPr>
        <w:t xml:space="preserve"> </w:t>
      </w:r>
      <w:r w:rsidRPr="00F01283">
        <w:rPr>
          <w:rFonts w:asciiTheme="minorHAnsi" w:hAnsiTheme="minorHAnsi"/>
        </w:rPr>
        <w:t xml:space="preserve">uwag, Wykonawca powinien nanieść zmiany </w:t>
      </w:r>
      <w:r w:rsidR="00167B5B" w:rsidRPr="001D3273">
        <w:rPr>
          <w:rFonts w:asciiTheme="minorHAnsi" w:hAnsiTheme="minorHAnsi"/>
        </w:rPr>
        <w:t>do</w:t>
      </w:r>
      <w:r w:rsidRPr="003073EA">
        <w:rPr>
          <w:rFonts w:asciiTheme="minorHAnsi" w:hAnsiTheme="minorHAnsi"/>
        </w:rPr>
        <w:t xml:space="preserve"> </w:t>
      </w:r>
      <w:r w:rsidR="003C2773" w:rsidRPr="009E5188">
        <w:rPr>
          <w:rFonts w:asciiTheme="minorHAnsi" w:hAnsiTheme="minorHAnsi"/>
        </w:rPr>
        <w:t>3</w:t>
      </w:r>
      <w:r w:rsidRPr="009E5188">
        <w:rPr>
          <w:rFonts w:asciiTheme="minorHAnsi" w:hAnsiTheme="minorHAnsi"/>
        </w:rPr>
        <w:t xml:space="preserve"> dni </w:t>
      </w:r>
      <w:r w:rsidR="002A4D11" w:rsidRPr="009E5188">
        <w:rPr>
          <w:rFonts w:asciiTheme="minorHAnsi" w:hAnsiTheme="minorHAnsi"/>
        </w:rPr>
        <w:t xml:space="preserve">roboczych </w:t>
      </w:r>
      <w:r w:rsidR="00D863EE" w:rsidRPr="009E5188">
        <w:rPr>
          <w:rFonts w:asciiTheme="minorHAnsi" w:hAnsiTheme="minorHAnsi"/>
        </w:rPr>
        <w:t xml:space="preserve">i </w:t>
      </w:r>
      <w:r w:rsidRPr="009E5188">
        <w:rPr>
          <w:rFonts w:asciiTheme="minorHAnsi" w:hAnsiTheme="minorHAnsi"/>
        </w:rPr>
        <w:t xml:space="preserve">ponownie przesłać projekt do akceptacji Zamawiającego. Zamawiający zobowiązuje się do akceptacji projektu lub </w:t>
      </w:r>
      <w:r w:rsidRPr="009E5188">
        <w:rPr>
          <w:rFonts w:asciiTheme="minorHAnsi" w:hAnsiTheme="minorHAnsi"/>
        </w:rPr>
        <w:lastRenderedPageBreak/>
        <w:t>wskazania zmian w terminie do 2 dni</w:t>
      </w:r>
      <w:r w:rsidR="002A4D11" w:rsidRPr="009E5188">
        <w:rPr>
          <w:rFonts w:asciiTheme="minorHAnsi" w:hAnsiTheme="minorHAnsi"/>
        </w:rPr>
        <w:t xml:space="preserve"> roboczych</w:t>
      </w:r>
      <w:r w:rsidRPr="009E5188">
        <w:rPr>
          <w:rFonts w:asciiTheme="minorHAnsi" w:hAnsiTheme="minorHAnsi"/>
        </w:rPr>
        <w:t xml:space="preserve">. W przypadku kolejnych zmian powtarzać się będzie </w:t>
      </w:r>
      <w:r w:rsidR="004729BF">
        <w:rPr>
          <w:rFonts w:asciiTheme="minorHAnsi" w:hAnsiTheme="minorHAnsi"/>
        </w:rPr>
        <w:t>dwu</w:t>
      </w:r>
      <w:r w:rsidRPr="009E5188">
        <w:rPr>
          <w:rFonts w:asciiTheme="minorHAnsi" w:hAnsiTheme="minorHAnsi"/>
        </w:rPr>
        <w:t>dniowa procedura wskazania uwag/wprowadzania zmian. Brak reakcji ze strony Zamawiającego w wyznaczonym terminie oznacza akceptację projektu.</w:t>
      </w:r>
    </w:p>
    <w:p w:rsidR="000A2527" w:rsidRPr="009E5188" w:rsidRDefault="000A2527" w:rsidP="000A2527">
      <w:pPr>
        <w:spacing w:after="120"/>
        <w:jc w:val="both"/>
        <w:rPr>
          <w:rFonts w:asciiTheme="minorHAnsi" w:hAnsiTheme="minorHAnsi"/>
          <w:b/>
        </w:rPr>
      </w:pPr>
      <w:r w:rsidRPr="009E5188">
        <w:rPr>
          <w:rFonts w:asciiTheme="minorHAnsi" w:hAnsiTheme="minorHAnsi"/>
          <w:b/>
        </w:rPr>
        <w:t>Na wszystkich wskazanych w punktach a)</w:t>
      </w:r>
      <w:r w:rsidR="004729BF">
        <w:rPr>
          <w:rFonts w:asciiTheme="minorHAnsi" w:hAnsiTheme="minorHAnsi"/>
          <w:b/>
        </w:rPr>
        <w:t xml:space="preserve"> </w:t>
      </w:r>
      <w:r w:rsidRPr="009E5188">
        <w:rPr>
          <w:rFonts w:asciiTheme="minorHAnsi" w:hAnsiTheme="minorHAnsi"/>
          <w:b/>
        </w:rPr>
        <w:t>-</w:t>
      </w:r>
      <w:r w:rsidR="004729BF">
        <w:rPr>
          <w:rFonts w:asciiTheme="minorHAnsi" w:hAnsiTheme="minorHAnsi"/>
          <w:b/>
        </w:rPr>
        <w:t xml:space="preserve"> </w:t>
      </w:r>
      <w:r w:rsidR="00124E68">
        <w:rPr>
          <w:rFonts w:asciiTheme="minorHAnsi" w:hAnsiTheme="minorHAnsi"/>
          <w:b/>
        </w:rPr>
        <w:t>c</w:t>
      </w:r>
      <w:r w:rsidRPr="009E5188">
        <w:rPr>
          <w:rFonts w:asciiTheme="minorHAnsi" w:hAnsiTheme="minorHAnsi"/>
          <w:b/>
        </w:rPr>
        <w:t>) produktach oraz ich projektach próbnych powinny znaleźć się następujące elementy:</w:t>
      </w:r>
    </w:p>
    <w:p w:rsidR="00D134C2" w:rsidRPr="004729BF" w:rsidRDefault="000A2527" w:rsidP="004729BF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/>
          <w:i/>
        </w:rPr>
      </w:pPr>
      <w:r w:rsidRPr="004729BF">
        <w:rPr>
          <w:rFonts w:asciiTheme="minorHAnsi" w:hAnsiTheme="minorHAnsi"/>
        </w:rPr>
        <w:t>tytuł złożonej publikacji</w:t>
      </w:r>
      <w:r w:rsidR="004729BF">
        <w:rPr>
          <w:rFonts w:asciiTheme="minorHAnsi" w:hAnsiTheme="minorHAnsi"/>
        </w:rPr>
        <w:t>:</w:t>
      </w:r>
      <w:r w:rsidR="002A4D11" w:rsidRPr="004729BF">
        <w:rPr>
          <w:rFonts w:asciiTheme="minorHAnsi" w:hAnsiTheme="minorHAnsi"/>
        </w:rPr>
        <w:t xml:space="preserve"> </w:t>
      </w:r>
      <w:r w:rsidR="002944FC" w:rsidRPr="004729BF">
        <w:rPr>
          <w:rFonts w:asciiTheme="minorHAnsi" w:hAnsiTheme="minorHAnsi"/>
          <w:b/>
          <w:i/>
        </w:rPr>
        <w:t>Zestaw</w:t>
      </w:r>
      <w:r w:rsidR="002944FC" w:rsidRPr="004729BF">
        <w:rPr>
          <w:rFonts w:asciiTheme="minorHAnsi" w:hAnsiTheme="minorHAnsi"/>
          <w:i/>
        </w:rPr>
        <w:t xml:space="preserve"> </w:t>
      </w:r>
      <w:r w:rsidR="002944FC" w:rsidRPr="004729BF">
        <w:rPr>
          <w:rFonts w:asciiTheme="minorHAnsi" w:hAnsiTheme="minorHAnsi"/>
          <w:b/>
          <w:i/>
        </w:rPr>
        <w:t>p</w:t>
      </w:r>
      <w:r w:rsidR="002A4D11" w:rsidRPr="004729BF">
        <w:rPr>
          <w:rFonts w:asciiTheme="minorHAnsi" w:hAnsiTheme="minorHAnsi"/>
          <w:b/>
          <w:i/>
        </w:rPr>
        <w:t>rogram</w:t>
      </w:r>
      <w:r w:rsidR="002944FC" w:rsidRPr="004729BF">
        <w:rPr>
          <w:rFonts w:asciiTheme="minorHAnsi" w:hAnsiTheme="minorHAnsi"/>
          <w:b/>
          <w:i/>
        </w:rPr>
        <w:t>ów</w:t>
      </w:r>
      <w:r w:rsidR="002A4D11" w:rsidRPr="004729BF">
        <w:rPr>
          <w:rFonts w:asciiTheme="minorHAnsi" w:hAnsiTheme="minorHAnsi"/>
          <w:b/>
          <w:i/>
        </w:rPr>
        <w:t xml:space="preserve"> </w:t>
      </w:r>
      <w:r w:rsidR="00167B5B" w:rsidRPr="004729BF">
        <w:rPr>
          <w:rFonts w:asciiTheme="minorHAnsi" w:hAnsiTheme="minorHAnsi"/>
          <w:b/>
          <w:i/>
        </w:rPr>
        <w:t xml:space="preserve">preorientacji zawodowej, orientacji zawodowej oraz </w:t>
      </w:r>
      <w:r w:rsidR="002A4D11" w:rsidRPr="004729BF">
        <w:rPr>
          <w:rFonts w:asciiTheme="minorHAnsi" w:hAnsiTheme="minorHAnsi"/>
          <w:b/>
          <w:i/>
        </w:rPr>
        <w:t xml:space="preserve">doradztwa edukacyjno-zawodowego dla </w:t>
      </w:r>
      <w:r w:rsidR="002944FC" w:rsidRPr="004729BF">
        <w:rPr>
          <w:rFonts w:asciiTheme="minorHAnsi" w:hAnsiTheme="minorHAnsi"/>
          <w:b/>
          <w:i/>
        </w:rPr>
        <w:t xml:space="preserve">systemu </w:t>
      </w:r>
      <w:r w:rsidR="00167B5B" w:rsidRPr="004729BF">
        <w:rPr>
          <w:rFonts w:asciiTheme="minorHAnsi" w:hAnsiTheme="minorHAnsi"/>
          <w:b/>
          <w:i/>
        </w:rPr>
        <w:t>oświaty</w:t>
      </w:r>
      <w:r w:rsidR="00735391" w:rsidRPr="004729BF">
        <w:rPr>
          <w:rFonts w:asciiTheme="minorHAnsi" w:hAnsiTheme="minorHAnsi"/>
          <w:b/>
          <w:i/>
        </w:rPr>
        <w:softHyphen/>
      </w:r>
      <w:r w:rsidR="00167B5B" w:rsidRPr="004729BF" w:rsidDel="00167B5B">
        <w:rPr>
          <w:rFonts w:asciiTheme="minorHAnsi" w:hAnsiTheme="minorHAnsi"/>
          <w:b/>
          <w:i/>
        </w:rPr>
        <w:t xml:space="preserve"> </w:t>
      </w:r>
      <w:r w:rsidR="002A4D11" w:rsidRPr="004729BF">
        <w:rPr>
          <w:rFonts w:asciiTheme="minorHAnsi" w:hAnsiTheme="minorHAnsi"/>
        </w:rPr>
        <w:t>(publikacja A)</w:t>
      </w:r>
      <w:r w:rsidR="002A4D11" w:rsidRPr="004729BF">
        <w:rPr>
          <w:rFonts w:asciiTheme="minorHAnsi" w:hAnsiTheme="minorHAnsi"/>
          <w:b/>
        </w:rPr>
        <w:t xml:space="preserve"> </w:t>
      </w:r>
      <w:r w:rsidR="008967BE" w:rsidRPr="004729BF">
        <w:rPr>
          <w:rFonts w:asciiTheme="minorHAnsi" w:hAnsiTheme="minorHAnsi"/>
        </w:rPr>
        <w:t>albo</w:t>
      </w:r>
      <w:r w:rsidR="008967BE" w:rsidRPr="004729BF">
        <w:rPr>
          <w:rFonts w:asciiTheme="minorHAnsi" w:hAnsiTheme="minorHAnsi"/>
          <w:b/>
        </w:rPr>
        <w:t xml:space="preserve"> </w:t>
      </w:r>
      <w:r w:rsidR="002A4D11" w:rsidRPr="004729BF">
        <w:rPr>
          <w:rFonts w:asciiTheme="minorHAnsi" w:hAnsiTheme="minorHAnsi"/>
        </w:rPr>
        <w:t>tytuł złożonej publikacji</w:t>
      </w:r>
      <w:r w:rsidR="004729BF">
        <w:rPr>
          <w:rFonts w:asciiTheme="minorHAnsi" w:hAnsiTheme="minorHAnsi"/>
        </w:rPr>
        <w:t>:</w:t>
      </w:r>
      <w:r w:rsidR="002A4D11" w:rsidRPr="004729BF">
        <w:rPr>
          <w:rFonts w:asciiTheme="minorHAnsi" w:hAnsiTheme="minorHAnsi"/>
        </w:rPr>
        <w:t xml:space="preserve"> </w:t>
      </w:r>
      <w:r w:rsidR="00167B5B" w:rsidRPr="004729BF">
        <w:rPr>
          <w:rFonts w:asciiTheme="minorHAnsi" w:hAnsiTheme="minorHAnsi"/>
          <w:b/>
          <w:i/>
        </w:rPr>
        <w:t>P</w:t>
      </w:r>
      <w:r w:rsidR="00735391" w:rsidRPr="004729BF">
        <w:rPr>
          <w:rFonts w:asciiTheme="minorHAnsi" w:hAnsiTheme="minorHAnsi"/>
          <w:b/>
          <w:i/>
        </w:rPr>
        <w:t>rzykładow</w:t>
      </w:r>
      <w:r w:rsidR="00167B5B" w:rsidRPr="004729BF">
        <w:rPr>
          <w:rFonts w:asciiTheme="minorHAnsi" w:hAnsiTheme="minorHAnsi"/>
          <w:b/>
          <w:i/>
        </w:rPr>
        <w:t>e</w:t>
      </w:r>
      <w:r w:rsidR="00735391" w:rsidRPr="004729BF">
        <w:rPr>
          <w:rFonts w:asciiTheme="minorHAnsi" w:hAnsiTheme="minorHAnsi"/>
          <w:b/>
          <w:i/>
        </w:rPr>
        <w:t xml:space="preserve"> scenariusz</w:t>
      </w:r>
      <w:r w:rsidR="00167B5B" w:rsidRPr="004729BF">
        <w:rPr>
          <w:rFonts w:asciiTheme="minorHAnsi" w:hAnsiTheme="minorHAnsi"/>
          <w:b/>
          <w:i/>
        </w:rPr>
        <w:t>e</w:t>
      </w:r>
      <w:r w:rsidR="00735391" w:rsidRPr="004729BF">
        <w:rPr>
          <w:rFonts w:asciiTheme="minorHAnsi" w:hAnsiTheme="minorHAnsi"/>
          <w:b/>
          <w:i/>
        </w:rPr>
        <w:t xml:space="preserve"> realizacji </w:t>
      </w:r>
      <w:r w:rsidR="008967BE" w:rsidRPr="004729BF">
        <w:rPr>
          <w:rFonts w:asciiTheme="minorHAnsi" w:hAnsiTheme="minorHAnsi"/>
          <w:b/>
          <w:i/>
        </w:rPr>
        <w:t xml:space="preserve">programu </w:t>
      </w:r>
      <w:r w:rsidR="00735391" w:rsidRPr="004729BF">
        <w:rPr>
          <w:rFonts w:asciiTheme="minorHAnsi" w:hAnsiTheme="minorHAnsi"/>
          <w:b/>
          <w:i/>
        </w:rPr>
        <w:t>preorientacji</w:t>
      </w:r>
      <w:r w:rsidR="00167B5B" w:rsidRPr="004729BF">
        <w:rPr>
          <w:rFonts w:asciiTheme="minorHAnsi" w:hAnsiTheme="minorHAnsi"/>
          <w:b/>
          <w:i/>
        </w:rPr>
        <w:t xml:space="preserve"> </w:t>
      </w:r>
      <w:r w:rsidR="00735391" w:rsidRPr="004729BF">
        <w:rPr>
          <w:rFonts w:asciiTheme="minorHAnsi" w:hAnsiTheme="minorHAnsi"/>
          <w:b/>
          <w:i/>
        </w:rPr>
        <w:t>zawodowej</w:t>
      </w:r>
      <w:r w:rsidR="00167B5B" w:rsidRPr="004729BF">
        <w:rPr>
          <w:rFonts w:asciiTheme="minorHAnsi" w:hAnsiTheme="minorHAnsi"/>
          <w:b/>
          <w:i/>
        </w:rPr>
        <w:t xml:space="preserve"> (</w:t>
      </w:r>
      <w:r w:rsidR="00735391" w:rsidRPr="004729BF">
        <w:rPr>
          <w:rFonts w:asciiTheme="minorHAnsi" w:hAnsiTheme="minorHAnsi"/>
          <w:b/>
          <w:i/>
        </w:rPr>
        <w:t>orientacji zawodowej</w:t>
      </w:r>
      <w:r w:rsidR="00167B5B" w:rsidRPr="004729BF">
        <w:rPr>
          <w:rFonts w:asciiTheme="minorHAnsi" w:hAnsiTheme="minorHAnsi"/>
          <w:b/>
          <w:i/>
        </w:rPr>
        <w:t>,</w:t>
      </w:r>
      <w:r w:rsidR="00D134C2" w:rsidRPr="004729BF">
        <w:rPr>
          <w:rFonts w:asciiTheme="minorHAnsi" w:hAnsiTheme="minorHAnsi"/>
          <w:b/>
          <w:i/>
        </w:rPr>
        <w:t xml:space="preserve"> </w:t>
      </w:r>
      <w:r w:rsidR="002A4D11" w:rsidRPr="004729BF">
        <w:rPr>
          <w:rFonts w:asciiTheme="minorHAnsi" w:hAnsiTheme="minorHAnsi"/>
          <w:b/>
          <w:i/>
        </w:rPr>
        <w:t>doradztwa edukacyjno-zawodowego dla</w:t>
      </w:r>
      <w:r w:rsidR="00D134C2" w:rsidRPr="004729BF">
        <w:rPr>
          <w:rFonts w:asciiTheme="minorHAnsi" w:hAnsiTheme="minorHAnsi"/>
          <w:b/>
          <w:i/>
        </w:rPr>
        <w:t>…</w:t>
      </w:r>
      <w:r w:rsidR="002A4D11" w:rsidRPr="004729BF">
        <w:rPr>
          <w:rFonts w:asciiTheme="minorHAnsi" w:hAnsiTheme="minorHAnsi"/>
          <w:b/>
          <w:i/>
        </w:rPr>
        <w:t xml:space="preserve"> </w:t>
      </w:r>
      <w:r w:rsidR="00D863EE" w:rsidRPr="004729BF">
        <w:rPr>
          <w:rFonts w:asciiTheme="minorHAnsi" w:hAnsiTheme="minorHAnsi"/>
          <w:b/>
          <w:i/>
        </w:rPr>
        <w:t>(</w:t>
      </w:r>
      <w:r w:rsidR="002A4D11" w:rsidRPr="004729BF">
        <w:rPr>
          <w:rFonts w:asciiTheme="minorHAnsi" w:hAnsiTheme="minorHAnsi"/>
          <w:b/>
          <w:i/>
        </w:rPr>
        <w:t>typ placówki</w:t>
      </w:r>
      <w:r w:rsidR="00D863EE" w:rsidRPr="004729BF">
        <w:rPr>
          <w:rFonts w:asciiTheme="minorHAnsi" w:hAnsiTheme="minorHAnsi"/>
          <w:b/>
          <w:i/>
        </w:rPr>
        <w:t>)</w:t>
      </w:r>
      <w:r w:rsidR="002A4D11" w:rsidRPr="004729BF">
        <w:rPr>
          <w:rFonts w:asciiTheme="minorHAnsi" w:hAnsiTheme="minorHAnsi"/>
          <w:b/>
          <w:i/>
        </w:rPr>
        <w:t xml:space="preserve"> </w:t>
      </w:r>
      <w:r w:rsidR="002A4D11" w:rsidRPr="004729BF">
        <w:rPr>
          <w:rFonts w:asciiTheme="minorHAnsi" w:hAnsiTheme="minorHAnsi"/>
        </w:rPr>
        <w:t>(publikacj</w:t>
      </w:r>
      <w:r w:rsidR="00D134C2" w:rsidRPr="004729BF">
        <w:rPr>
          <w:rFonts w:asciiTheme="minorHAnsi" w:hAnsiTheme="minorHAnsi"/>
        </w:rPr>
        <w:t>e</w:t>
      </w:r>
      <w:r w:rsidR="002A4D11" w:rsidRPr="004729BF">
        <w:rPr>
          <w:rFonts w:asciiTheme="minorHAnsi" w:hAnsiTheme="minorHAnsi"/>
        </w:rPr>
        <w:t xml:space="preserve"> B)</w:t>
      </w:r>
      <w:r w:rsidR="008967BE" w:rsidRPr="004729BF">
        <w:rPr>
          <w:rFonts w:asciiTheme="minorHAnsi" w:hAnsiTheme="minorHAnsi"/>
        </w:rPr>
        <w:t xml:space="preserve"> – patrz załącznik 1</w:t>
      </w:r>
      <w:r w:rsidR="00124E68" w:rsidRPr="004729BF">
        <w:rPr>
          <w:rFonts w:asciiTheme="minorHAnsi" w:hAnsiTheme="minorHAnsi"/>
        </w:rPr>
        <w:t xml:space="preserve"> do OPZ</w:t>
      </w:r>
      <w:r w:rsidR="00D134C2" w:rsidRPr="004729BF">
        <w:rPr>
          <w:rFonts w:asciiTheme="minorHAnsi" w:hAnsiTheme="minorHAnsi"/>
        </w:rPr>
        <w:t>.</w:t>
      </w:r>
    </w:p>
    <w:p w:rsidR="00DB3361" w:rsidRPr="00F01283" w:rsidRDefault="002A4D11" w:rsidP="000A2527">
      <w:pPr>
        <w:spacing w:after="120"/>
        <w:jc w:val="both"/>
        <w:rPr>
          <w:rFonts w:asciiTheme="minorHAnsi" w:hAnsiTheme="minorHAnsi"/>
        </w:rPr>
      </w:pPr>
      <w:r w:rsidRPr="00F01283">
        <w:rPr>
          <w:rFonts w:asciiTheme="minorHAnsi" w:hAnsiTheme="minorHAnsi"/>
          <w:b/>
          <w:i/>
        </w:rPr>
        <w:t xml:space="preserve"> </w:t>
      </w:r>
      <w:r w:rsidR="00D134C2" w:rsidRPr="00F01283">
        <w:rPr>
          <w:rFonts w:asciiTheme="minorHAnsi" w:hAnsiTheme="minorHAnsi"/>
        </w:rPr>
        <w:t>N</w:t>
      </w:r>
      <w:r w:rsidR="000A2527" w:rsidRPr="00F01283">
        <w:rPr>
          <w:rFonts w:asciiTheme="minorHAnsi" w:hAnsiTheme="minorHAnsi"/>
        </w:rPr>
        <w:t xml:space="preserve">a </w:t>
      </w:r>
      <w:r w:rsidR="008967BE">
        <w:rPr>
          <w:rFonts w:asciiTheme="minorHAnsi" w:hAnsiTheme="minorHAnsi"/>
        </w:rPr>
        <w:t>nadruku na CD/DVD</w:t>
      </w:r>
      <w:r w:rsidR="000A2527" w:rsidRPr="00F01283">
        <w:rPr>
          <w:rFonts w:asciiTheme="minorHAnsi" w:hAnsiTheme="minorHAnsi"/>
        </w:rPr>
        <w:t xml:space="preserve"> oraz na pierwszej stronie i na grzbiecie</w:t>
      </w:r>
      <w:r w:rsidR="00006E2A" w:rsidRPr="001D3273">
        <w:rPr>
          <w:rFonts w:asciiTheme="minorHAnsi" w:hAnsiTheme="minorHAnsi"/>
        </w:rPr>
        <w:t xml:space="preserve"> </w:t>
      </w:r>
      <w:r w:rsidR="008967BE" w:rsidRPr="00F01283">
        <w:rPr>
          <w:rFonts w:asciiTheme="minorHAnsi" w:hAnsiTheme="minorHAnsi"/>
        </w:rPr>
        <w:t>opakowania</w:t>
      </w:r>
      <w:r w:rsidR="004729BF">
        <w:rPr>
          <w:rFonts w:asciiTheme="minorHAnsi" w:hAnsiTheme="minorHAnsi"/>
        </w:rPr>
        <w:t>:</w:t>
      </w:r>
      <w:r w:rsidR="008967BE" w:rsidRPr="001D3273">
        <w:rPr>
          <w:rFonts w:asciiTheme="minorHAnsi" w:hAnsiTheme="minorHAnsi"/>
        </w:rPr>
        <w:t xml:space="preserve"> </w:t>
      </w:r>
      <w:r w:rsidR="00D134C2" w:rsidRPr="009E5188">
        <w:rPr>
          <w:rFonts w:asciiTheme="minorHAnsi" w:hAnsiTheme="minorHAnsi"/>
          <w:b/>
          <w:i/>
        </w:rPr>
        <w:t>Zestaw programów</w:t>
      </w:r>
      <w:r w:rsidR="00D134C2" w:rsidRPr="00F01283">
        <w:rPr>
          <w:rFonts w:asciiTheme="minorHAnsi" w:hAnsiTheme="minorHAnsi"/>
        </w:rPr>
        <w:t xml:space="preserve"> </w:t>
      </w:r>
      <w:r w:rsidR="00D134C2" w:rsidRPr="00F01283">
        <w:rPr>
          <w:rFonts w:asciiTheme="minorHAnsi" w:hAnsiTheme="minorHAnsi"/>
          <w:b/>
          <w:i/>
        </w:rPr>
        <w:t xml:space="preserve">preorientacji zawodowej, orientacji zawodowej oraz doradztwa edukacyjno-zawodowego dla systemu oświaty </w:t>
      </w:r>
      <w:r w:rsidR="00D134C2" w:rsidRPr="00F01283">
        <w:rPr>
          <w:rFonts w:asciiTheme="minorHAnsi" w:hAnsiTheme="minorHAnsi"/>
          <w:b/>
          <w:i/>
        </w:rPr>
        <w:softHyphen/>
        <w:t>z przykładowymi scenariuszami realizacji programu preorientacji zawodowej (orientacji zawodowej,</w:t>
      </w:r>
      <w:r w:rsidR="00D134C2" w:rsidRPr="001D3273">
        <w:rPr>
          <w:rFonts w:asciiTheme="minorHAnsi" w:hAnsiTheme="minorHAnsi"/>
          <w:b/>
          <w:i/>
        </w:rPr>
        <w:t xml:space="preserve"> </w:t>
      </w:r>
      <w:r w:rsidR="00D134C2" w:rsidRPr="003073EA">
        <w:rPr>
          <w:rFonts w:asciiTheme="minorHAnsi" w:hAnsiTheme="minorHAnsi"/>
          <w:b/>
          <w:i/>
        </w:rPr>
        <w:t>doradztwa edukacyjno-zawodowego dla… (typ placówki)</w:t>
      </w:r>
      <w:r w:rsidR="00D134C2" w:rsidRPr="009E5188">
        <w:rPr>
          <w:rFonts w:asciiTheme="minorHAnsi" w:hAnsiTheme="minorHAnsi"/>
          <w:b/>
          <w:i/>
        </w:rPr>
        <w:t>.</w:t>
      </w:r>
    </w:p>
    <w:p w:rsidR="000A2527" w:rsidRPr="004729BF" w:rsidRDefault="00E402BE" w:rsidP="004729BF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/>
        </w:rPr>
      </w:pPr>
      <w:r w:rsidRPr="004729BF">
        <w:rPr>
          <w:rFonts w:asciiTheme="minorHAnsi" w:hAnsiTheme="minorHAnsi"/>
        </w:rPr>
        <w:t>imi</w:t>
      </w:r>
      <w:r w:rsidR="00D134C2" w:rsidRPr="004729BF">
        <w:rPr>
          <w:rFonts w:asciiTheme="minorHAnsi" w:hAnsiTheme="minorHAnsi"/>
        </w:rPr>
        <w:t>ona</w:t>
      </w:r>
      <w:r w:rsidRPr="004729BF">
        <w:rPr>
          <w:rFonts w:asciiTheme="minorHAnsi" w:hAnsiTheme="minorHAnsi"/>
        </w:rPr>
        <w:t xml:space="preserve"> i nazwiska:</w:t>
      </w:r>
      <w:r w:rsidR="000A2527" w:rsidRPr="004729BF">
        <w:rPr>
          <w:rFonts w:asciiTheme="minorHAnsi" w:hAnsiTheme="minorHAnsi"/>
        </w:rPr>
        <w:t xml:space="preserve"> autorów</w:t>
      </w:r>
      <w:r w:rsidR="002A4D11" w:rsidRPr="004729BF">
        <w:rPr>
          <w:rFonts w:asciiTheme="minorHAnsi" w:hAnsiTheme="minorHAnsi"/>
        </w:rPr>
        <w:t>, konsultantów, redaktorów</w:t>
      </w:r>
    </w:p>
    <w:p w:rsidR="00D134C2" w:rsidRPr="004729BF" w:rsidRDefault="000A2527" w:rsidP="004729BF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/>
        </w:rPr>
      </w:pPr>
      <w:r w:rsidRPr="004729BF">
        <w:rPr>
          <w:rFonts w:asciiTheme="minorHAnsi" w:hAnsiTheme="minorHAnsi"/>
        </w:rPr>
        <w:t>log</w:t>
      </w:r>
      <w:r w:rsidR="004729BF">
        <w:rPr>
          <w:rFonts w:asciiTheme="minorHAnsi" w:hAnsiTheme="minorHAnsi"/>
        </w:rPr>
        <w:t>otypy</w:t>
      </w:r>
      <w:r w:rsidRPr="004729BF">
        <w:rPr>
          <w:rFonts w:asciiTheme="minorHAnsi" w:hAnsiTheme="minorHAnsi"/>
        </w:rPr>
        <w:t xml:space="preserve">: </w:t>
      </w:r>
      <w:r w:rsidR="003C2773" w:rsidRPr="004729BF">
        <w:rPr>
          <w:rFonts w:asciiTheme="minorHAnsi" w:hAnsiTheme="minorHAnsi"/>
        </w:rPr>
        <w:t>ORE</w:t>
      </w:r>
      <w:r w:rsidRPr="004729BF">
        <w:rPr>
          <w:rFonts w:asciiTheme="minorHAnsi" w:hAnsiTheme="minorHAnsi"/>
        </w:rPr>
        <w:t xml:space="preserve">, MEN, Program Operacyjny </w:t>
      </w:r>
      <w:r w:rsidR="003C2773" w:rsidRPr="004729BF">
        <w:rPr>
          <w:rFonts w:asciiTheme="minorHAnsi" w:hAnsiTheme="minorHAnsi"/>
        </w:rPr>
        <w:t xml:space="preserve">Wiedza Edukacja Rozwój, Unia Europejska, </w:t>
      </w:r>
      <w:r w:rsidRPr="004729BF">
        <w:rPr>
          <w:rFonts w:asciiTheme="minorHAnsi" w:hAnsiTheme="minorHAnsi"/>
        </w:rPr>
        <w:t>Europejski Fundusz Społeczny – zgodnie z dokumentem „</w:t>
      </w:r>
      <w:r w:rsidR="004729BF">
        <w:rPr>
          <w:rFonts w:asciiTheme="minorHAnsi" w:hAnsiTheme="minorHAnsi"/>
        </w:rPr>
        <w:t>Podręcznik wnioskodawców i </w:t>
      </w:r>
      <w:r w:rsidR="002A4D11" w:rsidRPr="004729BF">
        <w:rPr>
          <w:rFonts w:asciiTheme="minorHAnsi" w:hAnsiTheme="minorHAnsi"/>
        </w:rPr>
        <w:t>beneficjentów programów polityki spójności 2014-2020 w zakresie informacji i promocji</w:t>
      </w:r>
      <w:r w:rsidRPr="004729BF">
        <w:rPr>
          <w:rFonts w:asciiTheme="minorHAnsi" w:hAnsiTheme="minorHAnsi"/>
        </w:rPr>
        <w:t>” oraz informacja, że publikacja jest finansowana z środków Unii Europejskiej w ramach Europejskiego Funduszu Społecznego, w tym nazwa projektu</w:t>
      </w:r>
      <w:r w:rsidR="004729BF">
        <w:rPr>
          <w:rFonts w:asciiTheme="minorHAnsi" w:hAnsiTheme="minorHAnsi"/>
        </w:rPr>
        <w:t>,</w:t>
      </w:r>
      <w:r w:rsidR="00735391" w:rsidRPr="004729BF">
        <w:rPr>
          <w:rFonts w:asciiTheme="minorHAnsi" w:hAnsiTheme="minorHAnsi"/>
        </w:rPr>
        <w:t xml:space="preserve"> oraz że</w:t>
      </w:r>
      <w:r w:rsidR="00D134C2" w:rsidRPr="004729BF">
        <w:rPr>
          <w:rFonts w:asciiTheme="minorHAnsi" w:hAnsiTheme="minorHAnsi"/>
        </w:rPr>
        <w:t xml:space="preserve"> publikacja </w:t>
      </w:r>
      <w:r w:rsidR="00735391" w:rsidRPr="004729BF">
        <w:rPr>
          <w:rFonts w:asciiTheme="minorHAnsi" w:hAnsiTheme="minorHAnsi"/>
        </w:rPr>
        <w:t>jest dystrybuowana</w:t>
      </w:r>
      <w:r w:rsidR="004729BF">
        <w:rPr>
          <w:rFonts w:asciiTheme="minorHAnsi" w:hAnsiTheme="minorHAnsi"/>
        </w:rPr>
        <w:t xml:space="preserve"> </w:t>
      </w:r>
      <w:r w:rsidR="00735391" w:rsidRPr="004729BF">
        <w:rPr>
          <w:rFonts w:asciiTheme="minorHAnsi" w:hAnsiTheme="minorHAnsi"/>
        </w:rPr>
        <w:t>bezpłatnie</w:t>
      </w:r>
      <w:r w:rsidR="004729BF">
        <w:rPr>
          <w:rFonts w:asciiTheme="minorHAnsi" w:hAnsiTheme="minorHAnsi"/>
        </w:rPr>
        <w:t xml:space="preserve"> </w:t>
      </w:r>
      <w:r w:rsidR="00735391" w:rsidRPr="004729BF">
        <w:rPr>
          <w:rFonts w:asciiTheme="minorHAnsi" w:hAnsiTheme="minorHAnsi"/>
        </w:rPr>
        <w:t>i</w:t>
      </w:r>
      <w:r w:rsidR="00D134C2" w:rsidRPr="004729BF">
        <w:rPr>
          <w:rFonts w:asciiTheme="minorHAnsi" w:hAnsiTheme="minorHAnsi"/>
        </w:rPr>
        <w:t xml:space="preserve"> rozpowszechniana na zasadach wolnej licencji Creative </w:t>
      </w:r>
      <w:proofErr w:type="spellStart"/>
      <w:r w:rsidR="00D134C2" w:rsidRPr="004729BF">
        <w:rPr>
          <w:rFonts w:asciiTheme="minorHAnsi" w:hAnsiTheme="minorHAnsi"/>
        </w:rPr>
        <w:t>Commons</w:t>
      </w:r>
      <w:proofErr w:type="spellEnd"/>
      <w:r w:rsidR="00D134C2" w:rsidRPr="004729BF">
        <w:rPr>
          <w:rFonts w:asciiTheme="minorHAnsi" w:hAnsiTheme="minorHAnsi"/>
        </w:rPr>
        <w:t xml:space="preserve"> – Użycie Niekomercyjne 3.0 Polska (CC-BY-NC).</w:t>
      </w:r>
    </w:p>
    <w:p w:rsidR="007B012A" w:rsidRPr="009E5188" w:rsidRDefault="000A2527">
      <w:pPr>
        <w:spacing w:after="120"/>
        <w:jc w:val="both"/>
        <w:rPr>
          <w:rFonts w:asciiTheme="minorHAnsi" w:hAnsiTheme="minorHAnsi"/>
        </w:rPr>
      </w:pPr>
      <w:r w:rsidRPr="009E5188">
        <w:rPr>
          <w:rFonts w:asciiTheme="minorHAnsi" w:hAnsiTheme="minorHAnsi"/>
        </w:rPr>
        <w:t>Zamawiający dostarczy Wykonawcy wymagane log</w:t>
      </w:r>
      <w:r w:rsidR="004729BF">
        <w:rPr>
          <w:rFonts w:asciiTheme="minorHAnsi" w:hAnsiTheme="minorHAnsi"/>
        </w:rPr>
        <w:t>otypy (materiały do wizualizacji) w </w:t>
      </w:r>
      <w:r w:rsidRPr="009E5188">
        <w:rPr>
          <w:rFonts w:asciiTheme="minorHAnsi" w:hAnsiTheme="minorHAnsi"/>
        </w:rPr>
        <w:t>momencie zlecania publikacji do obróbki wydawniczej.</w:t>
      </w:r>
    </w:p>
    <w:p w:rsidR="005D22A3" w:rsidRPr="004729BF" w:rsidRDefault="000A2527" w:rsidP="004729BF">
      <w:pPr>
        <w:pStyle w:val="Akapitzlist"/>
        <w:numPr>
          <w:ilvl w:val="1"/>
          <w:numId w:val="23"/>
        </w:numPr>
        <w:spacing w:after="120"/>
        <w:jc w:val="both"/>
        <w:rPr>
          <w:rFonts w:asciiTheme="minorHAnsi" w:hAnsiTheme="minorHAnsi"/>
        </w:rPr>
      </w:pPr>
      <w:r w:rsidRPr="004729BF">
        <w:rPr>
          <w:rFonts w:asciiTheme="minorHAnsi" w:hAnsiTheme="minorHAnsi"/>
          <w:b/>
        </w:rPr>
        <w:t>Korekt</w:t>
      </w:r>
      <w:r w:rsidR="00BB65CC" w:rsidRPr="004729BF">
        <w:rPr>
          <w:rFonts w:asciiTheme="minorHAnsi" w:hAnsiTheme="minorHAnsi"/>
          <w:b/>
        </w:rPr>
        <w:t>ę</w:t>
      </w:r>
      <w:r w:rsidRPr="004729BF">
        <w:rPr>
          <w:rFonts w:asciiTheme="minorHAnsi" w:hAnsiTheme="minorHAnsi"/>
          <w:b/>
        </w:rPr>
        <w:t xml:space="preserve"> </w:t>
      </w:r>
      <w:r w:rsidR="00BB65CC" w:rsidRPr="004729BF">
        <w:rPr>
          <w:rFonts w:asciiTheme="minorHAnsi" w:hAnsiTheme="minorHAnsi"/>
          <w:b/>
        </w:rPr>
        <w:t xml:space="preserve">językową </w:t>
      </w:r>
      <w:r w:rsidRPr="004729BF">
        <w:rPr>
          <w:rFonts w:asciiTheme="minorHAnsi" w:hAnsiTheme="minorHAnsi"/>
          <w:b/>
        </w:rPr>
        <w:t xml:space="preserve">oraz </w:t>
      </w:r>
      <w:r w:rsidR="00BB65CC" w:rsidRPr="004729BF">
        <w:rPr>
          <w:rFonts w:asciiTheme="minorHAnsi" w:hAnsiTheme="minorHAnsi"/>
          <w:b/>
        </w:rPr>
        <w:t xml:space="preserve">łamanie </w:t>
      </w:r>
      <w:r w:rsidRPr="004729BF">
        <w:rPr>
          <w:rFonts w:asciiTheme="minorHAnsi" w:hAnsiTheme="minorHAnsi"/>
          <w:b/>
        </w:rPr>
        <w:t>tekstu publikacji</w:t>
      </w:r>
      <w:r w:rsidR="008F35A2" w:rsidRPr="004729BF">
        <w:rPr>
          <w:rFonts w:asciiTheme="minorHAnsi" w:hAnsiTheme="minorHAnsi"/>
          <w:b/>
        </w:rPr>
        <w:t xml:space="preserve"> </w:t>
      </w:r>
      <w:r w:rsidR="008967BE" w:rsidRPr="004729BF">
        <w:rPr>
          <w:rFonts w:asciiTheme="minorHAnsi" w:hAnsiTheme="minorHAnsi"/>
          <w:b/>
        </w:rPr>
        <w:t xml:space="preserve">A </w:t>
      </w:r>
      <w:r w:rsidR="00D973D3" w:rsidRPr="004729BF">
        <w:rPr>
          <w:rFonts w:asciiTheme="minorHAnsi" w:hAnsiTheme="minorHAnsi"/>
          <w:b/>
        </w:rPr>
        <w:t>i</w:t>
      </w:r>
      <w:r w:rsidR="008F35A2" w:rsidRPr="004729BF">
        <w:rPr>
          <w:rFonts w:asciiTheme="minorHAnsi" w:hAnsiTheme="minorHAnsi"/>
          <w:b/>
        </w:rPr>
        <w:t xml:space="preserve"> </w:t>
      </w:r>
      <w:r w:rsidR="008967BE" w:rsidRPr="004729BF">
        <w:rPr>
          <w:rFonts w:asciiTheme="minorHAnsi" w:hAnsiTheme="minorHAnsi"/>
          <w:b/>
        </w:rPr>
        <w:t xml:space="preserve">B </w:t>
      </w:r>
      <w:r w:rsidR="00CE1762" w:rsidRPr="004729BF">
        <w:rPr>
          <w:rFonts w:asciiTheme="minorHAnsi" w:hAnsiTheme="minorHAnsi"/>
          <w:b/>
        </w:rPr>
        <w:t xml:space="preserve">i </w:t>
      </w:r>
      <w:r w:rsidR="008F35A2" w:rsidRPr="004729BF">
        <w:rPr>
          <w:rFonts w:asciiTheme="minorHAnsi" w:hAnsiTheme="minorHAnsi"/>
          <w:b/>
        </w:rPr>
        <w:t>prezentacji do publikacji B</w:t>
      </w:r>
      <w:r w:rsidRPr="004729BF">
        <w:rPr>
          <w:rFonts w:asciiTheme="minorHAnsi" w:hAnsiTheme="minorHAnsi"/>
        </w:rPr>
        <w:t xml:space="preserve">. </w:t>
      </w:r>
    </w:p>
    <w:p w:rsidR="008132B1" w:rsidRDefault="00D973D3" w:rsidP="009E5188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Dwie korekty: p</w:t>
      </w:r>
      <w:r w:rsidR="000A2527" w:rsidRPr="00F01283">
        <w:rPr>
          <w:rFonts w:asciiTheme="minorHAnsi" w:hAnsiTheme="minorHAnsi"/>
        </w:rPr>
        <w:t xml:space="preserve">ierwsza korekta przed składem i druga korekta tekstu po składzie. Zamawiający zastrzega procedurę akceptacji publikacji po drugiej korekcie – Zamawiający może </w:t>
      </w:r>
      <w:r w:rsidR="005B0A4A">
        <w:rPr>
          <w:rFonts w:asciiTheme="minorHAnsi" w:hAnsiTheme="minorHAnsi"/>
        </w:rPr>
        <w:t>zgłosić</w:t>
      </w:r>
      <w:r w:rsidR="005B0A4A" w:rsidRPr="00F01283">
        <w:rPr>
          <w:rFonts w:asciiTheme="minorHAnsi" w:hAnsiTheme="minorHAnsi"/>
        </w:rPr>
        <w:t xml:space="preserve"> </w:t>
      </w:r>
      <w:r w:rsidR="000A2527" w:rsidRPr="00F01283">
        <w:rPr>
          <w:rFonts w:asciiTheme="minorHAnsi" w:hAnsiTheme="minorHAnsi"/>
        </w:rPr>
        <w:t xml:space="preserve">uwagi do korekty w terminie </w:t>
      </w:r>
      <w:r w:rsidR="0084481B" w:rsidRPr="001D3273">
        <w:rPr>
          <w:rFonts w:asciiTheme="minorHAnsi" w:hAnsiTheme="minorHAnsi"/>
        </w:rPr>
        <w:t>do</w:t>
      </w:r>
      <w:r w:rsidR="008967BE">
        <w:rPr>
          <w:rFonts w:asciiTheme="minorHAnsi" w:hAnsiTheme="minorHAnsi"/>
        </w:rPr>
        <w:t xml:space="preserve"> </w:t>
      </w:r>
      <w:r w:rsidR="0084481B" w:rsidRPr="009E5188">
        <w:rPr>
          <w:rFonts w:asciiTheme="minorHAnsi" w:hAnsiTheme="minorHAnsi"/>
        </w:rPr>
        <w:t xml:space="preserve">5 </w:t>
      </w:r>
      <w:r w:rsidR="000A2527" w:rsidRPr="009E5188">
        <w:rPr>
          <w:rFonts w:asciiTheme="minorHAnsi" w:hAnsiTheme="minorHAnsi"/>
        </w:rPr>
        <w:t xml:space="preserve">dni </w:t>
      </w:r>
      <w:r w:rsidR="002A4D11" w:rsidRPr="009E5188">
        <w:rPr>
          <w:rFonts w:asciiTheme="minorHAnsi" w:hAnsiTheme="minorHAnsi"/>
        </w:rPr>
        <w:t xml:space="preserve">roboczych </w:t>
      </w:r>
      <w:r w:rsidR="000A2527" w:rsidRPr="009E5188">
        <w:rPr>
          <w:rFonts w:asciiTheme="minorHAnsi" w:hAnsiTheme="minorHAnsi"/>
        </w:rPr>
        <w:t xml:space="preserve">od dnia otrzymania publikacji po korekcie, w przypadku wskazania uwag Wykonawca powinien nanieść zmiany </w:t>
      </w:r>
      <w:r w:rsidR="0084481B" w:rsidRPr="009E5188">
        <w:rPr>
          <w:rFonts w:asciiTheme="minorHAnsi" w:hAnsiTheme="minorHAnsi"/>
        </w:rPr>
        <w:t xml:space="preserve">do 3 </w:t>
      </w:r>
      <w:r w:rsidR="000A2527" w:rsidRPr="009E5188">
        <w:rPr>
          <w:rFonts w:asciiTheme="minorHAnsi" w:hAnsiTheme="minorHAnsi"/>
        </w:rPr>
        <w:t>dni</w:t>
      </w:r>
      <w:r w:rsidR="002A4D11" w:rsidRPr="009E5188">
        <w:rPr>
          <w:rFonts w:asciiTheme="minorHAnsi" w:hAnsiTheme="minorHAnsi"/>
        </w:rPr>
        <w:t xml:space="preserve"> roboczych</w:t>
      </w:r>
      <w:r w:rsidR="0060488F">
        <w:rPr>
          <w:rFonts w:asciiTheme="minorHAnsi" w:hAnsiTheme="minorHAnsi"/>
        </w:rPr>
        <w:t xml:space="preserve"> i </w:t>
      </w:r>
      <w:r w:rsidR="000A2527" w:rsidRPr="009E5188">
        <w:rPr>
          <w:rFonts w:asciiTheme="minorHAnsi" w:hAnsiTheme="minorHAnsi"/>
        </w:rPr>
        <w:t xml:space="preserve">ponownie przesłać </w:t>
      </w:r>
      <w:r w:rsidR="009562BA">
        <w:rPr>
          <w:rFonts w:asciiTheme="minorHAnsi" w:hAnsiTheme="minorHAnsi"/>
        </w:rPr>
        <w:t>publikacje</w:t>
      </w:r>
      <w:r w:rsidR="009562BA" w:rsidRPr="009E5188">
        <w:rPr>
          <w:rFonts w:asciiTheme="minorHAnsi" w:hAnsiTheme="minorHAnsi"/>
        </w:rPr>
        <w:t xml:space="preserve"> </w:t>
      </w:r>
      <w:r w:rsidR="000A2527" w:rsidRPr="009E5188">
        <w:rPr>
          <w:rFonts w:asciiTheme="minorHAnsi" w:hAnsiTheme="minorHAnsi"/>
        </w:rPr>
        <w:t xml:space="preserve">do akceptacji Zamawiającego. Zamawiający zobowiązuje się do akceptacji </w:t>
      </w:r>
      <w:r w:rsidR="009562BA">
        <w:rPr>
          <w:rFonts w:asciiTheme="minorHAnsi" w:hAnsiTheme="minorHAnsi"/>
        </w:rPr>
        <w:t>publikacji</w:t>
      </w:r>
      <w:r w:rsidR="009562BA" w:rsidRPr="009E5188">
        <w:rPr>
          <w:rFonts w:asciiTheme="minorHAnsi" w:hAnsiTheme="minorHAnsi"/>
        </w:rPr>
        <w:t xml:space="preserve"> </w:t>
      </w:r>
      <w:r w:rsidR="000A2527" w:rsidRPr="009E5188">
        <w:rPr>
          <w:rFonts w:asciiTheme="minorHAnsi" w:hAnsiTheme="minorHAnsi"/>
        </w:rPr>
        <w:t>lub wskazania zmian w terminie do 2 dni</w:t>
      </w:r>
      <w:r w:rsidR="002A4D11" w:rsidRPr="009E5188">
        <w:rPr>
          <w:rFonts w:asciiTheme="minorHAnsi" w:hAnsiTheme="minorHAnsi"/>
        </w:rPr>
        <w:t xml:space="preserve"> roboczych</w:t>
      </w:r>
      <w:r w:rsidR="000A2527" w:rsidRPr="009E5188">
        <w:rPr>
          <w:rFonts w:asciiTheme="minorHAnsi" w:hAnsiTheme="minorHAnsi"/>
        </w:rPr>
        <w:t>. W przypadku kolejnych zmian powtarzać się będzie 2-dniowa procedura wskazania uwag/wprowadzania zmian. Brak reakcji ze strony Zamawiającego w wyznaczonym terminie oznacza</w:t>
      </w:r>
      <w:r w:rsidR="00FE53AC">
        <w:rPr>
          <w:rFonts w:asciiTheme="minorHAnsi" w:hAnsiTheme="minorHAnsi"/>
        </w:rPr>
        <w:t xml:space="preserve"> akceptację złożonej publikacji</w:t>
      </w:r>
    </w:p>
    <w:p w:rsidR="0068082D" w:rsidRPr="007C7C4F" w:rsidRDefault="0068082D" w:rsidP="007C7C4F">
      <w:pPr>
        <w:rPr>
          <w:rFonts w:asciiTheme="minorHAnsi" w:hAnsiTheme="minorHAnsi" w:cs="Arial"/>
        </w:rPr>
        <w:sectPr w:rsidR="0068082D" w:rsidRPr="007C7C4F" w:rsidSect="00F01283">
          <w:headerReference w:type="default" r:id="rId9"/>
          <w:footerReference w:type="default" r:id="rId10"/>
          <w:pgSz w:w="11906" w:h="16838"/>
          <w:pgMar w:top="1417" w:right="1133" w:bottom="1417" w:left="1417" w:header="708" w:footer="157" w:gutter="0"/>
          <w:cols w:space="708"/>
          <w:docGrid w:linePitch="360"/>
        </w:sectPr>
      </w:pPr>
    </w:p>
    <w:p w:rsidR="008132B1" w:rsidRPr="00153BD9" w:rsidRDefault="008132B1" w:rsidP="008132B1">
      <w:pPr>
        <w:spacing w:after="120"/>
        <w:jc w:val="both"/>
        <w:rPr>
          <w:rFonts w:asciiTheme="minorHAnsi" w:hAnsiTheme="minorHAnsi"/>
        </w:rPr>
      </w:pPr>
    </w:p>
    <w:p w:rsidR="008132B1" w:rsidRPr="009E5188" w:rsidRDefault="008132B1" w:rsidP="009E5188">
      <w:pPr>
        <w:shd w:val="clear" w:color="auto" w:fill="C4BC96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9E5188">
        <w:rPr>
          <w:rFonts w:asciiTheme="minorHAnsi" w:hAnsiTheme="minorHAnsi"/>
          <w:b/>
          <w:sz w:val="28"/>
          <w:szCs w:val="28"/>
        </w:rPr>
        <w:t>I</w:t>
      </w:r>
      <w:r w:rsidR="0035462E">
        <w:rPr>
          <w:rFonts w:asciiTheme="minorHAnsi" w:hAnsiTheme="minorHAnsi"/>
          <w:b/>
          <w:sz w:val="28"/>
          <w:szCs w:val="28"/>
        </w:rPr>
        <w:t>II</w:t>
      </w:r>
      <w:r w:rsidRPr="009E5188">
        <w:rPr>
          <w:rFonts w:asciiTheme="minorHAnsi" w:hAnsiTheme="minorHAnsi"/>
          <w:b/>
          <w:sz w:val="28"/>
          <w:szCs w:val="28"/>
        </w:rPr>
        <w:t>. DRUK PUBLIKACJI ORAZ NAGRANIE PŁYT CD/DVD ZGODNIE Z PONIŻSZYMI WYMAGANIAMI TECHNICZNYMI:</w:t>
      </w:r>
    </w:p>
    <w:p w:rsidR="000A2527" w:rsidRPr="00A535EF" w:rsidRDefault="00217DD1" w:rsidP="000A2527">
      <w:pPr>
        <w:spacing w:after="120"/>
        <w:jc w:val="both"/>
        <w:rPr>
          <w:rFonts w:asciiTheme="minorHAnsi" w:hAnsiTheme="minorHAnsi" w:cs="Arial"/>
          <w:b/>
        </w:rPr>
      </w:pPr>
      <w:r w:rsidRPr="00A535EF">
        <w:rPr>
          <w:rFonts w:asciiTheme="minorHAnsi" w:hAnsiTheme="minorHAnsi" w:cs="Arial"/>
          <w:b/>
        </w:rPr>
        <w:t>Tabela 1</w:t>
      </w:r>
      <w:r w:rsidR="004729BF">
        <w:rPr>
          <w:rFonts w:asciiTheme="minorHAnsi" w:hAnsiTheme="minorHAnsi" w:cs="Arial"/>
          <w:b/>
        </w:rPr>
        <w:t>.</w:t>
      </w:r>
      <w:r w:rsidRPr="00A535EF">
        <w:rPr>
          <w:rFonts w:asciiTheme="minorHAnsi" w:hAnsiTheme="minorHAnsi" w:cs="Arial"/>
          <w:b/>
        </w:rPr>
        <w:t xml:space="preserve"> </w:t>
      </w:r>
      <w:r w:rsidR="000A2527" w:rsidRPr="00A535EF">
        <w:rPr>
          <w:rFonts w:asciiTheme="minorHAnsi" w:hAnsiTheme="minorHAnsi" w:cs="Arial"/>
          <w:b/>
        </w:rPr>
        <w:t>Szczegółowe parametry przygotowania i druku publikacji</w:t>
      </w:r>
      <w:r w:rsidR="007B012A" w:rsidRPr="00A535EF">
        <w:rPr>
          <w:rFonts w:asciiTheme="minorHAnsi" w:hAnsiTheme="minorHAnsi" w:cs="Arial"/>
          <w:b/>
        </w:rPr>
        <w:t xml:space="preserve"> (druk dwustronny)</w:t>
      </w:r>
      <w:r w:rsidR="00735391" w:rsidRPr="00A535EF">
        <w:rPr>
          <w:rFonts w:asciiTheme="minorHAnsi" w:hAnsiTheme="minorHAnsi" w:cs="Arial"/>
          <w:b/>
        </w:rPr>
        <w:t>:</w:t>
      </w:r>
      <w:r w:rsidR="00A064BF" w:rsidRPr="00A535EF">
        <w:rPr>
          <w:rFonts w:asciiTheme="minorHAnsi" w:hAnsiTheme="minorHAnsi" w:cs="Arial"/>
          <w:b/>
        </w:rPr>
        <w:t xml:space="preserve"> </w:t>
      </w:r>
      <w:r w:rsidR="00735391" w:rsidRPr="00A535EF">
        <w:rPr>
          <w:rFonts w:asciiTheme="minorHAnsi" w:hAnsiTheme="minorHAnsi" w:cs="Arial"/>
          <w:b/>
        </w:rPr>
        <w:t xml:space="preserve">ZESTAW </w:t>
      </w:r>
      <w:r w:rsidR="00A064BF" w:rsidRPr="00A535EF">
        <w:rPr>
          <w:rFonts w:asciiTheme="minorHAnsi" w:hAnsiTheme="minorHAnsi" w:cs="Arial"/>
          <w:b/>
        </w:rPr>
        <w:t>PROGRAM</w:t>
      </w:r>
      <w:r w:rsidR="00735391" w:rsidRPr="00A535EF">
        <w:rPr>
          <w:rFonts w:asciiTheme="minorHAnsi" w:hAnsiTheme="minorHAnsi" w:cs="Arial"/>
          <w:b/>
        </w:rPr>
        <w:t>ÓW PREORIENTACJI</w:t>
      </w:r>
      <w:r w:rsidR="00167D8F" w:rsidRPr="00A535EF">
        <w:rPr>
          <w:rFonts w:asciiTheme="minorHAnsi" w:hAnsiTheme="minorHAnsi" w:cs="Arial"/>
          <w:b/>
        </w:rPr>
        <w:t xml:space="preserve"> ZAWODOWEJ, ORI</w:t>
      </w:r>
      <w:r w:rsidR="008967BE">
        <w:rPr>
          <w:rFonts w:asciiTheme="minorHAnsi" w:hAnsiTheme="minorHAnsi" w:cs="Arial"/>
          <w:b/>
        </w:rPr>
        <w:t>E</w:t>
      </w:r>
      <w:r w:rsidR="00167D8F" w:rsidRPr="00A535EF">
        <w:rPr>
          <w:rFonts w:asciiTheme="minorHAnsi" w:hAnsiTheme="minorHAnsi" w:cs="Arial"/>
          <w:b/>
        </w:rPr>
        <w:t>NTACJI ZAWODOWEJ ORAZ</w:t>
      </w:r>
      <w:r w:rsidR="00A064BF" w:rsidRPr="00A535EF">
        <w:rPr>
          <w:rFonts w:asciiTheme="minorHAnsi" w:hAnsiTheme="minorHAnsi" w:cs="Arial"/>
          <w:b/>
        </w:rPr>
        <w:t xml:space="preserve"> DORADZTWA EDUKACYJNO-ZAWODOWEGO</w:t>
      </w:r>
      <w:r w:rsidR="00167D8F" w:rsidRPr="00A535EF">
        <w:rPr>
          <w:rFonts w:asciiTheme="minorHAnsi" w:hAnsiTheme="minorHAnsi" w:cs="Arial"/>
          <w:b/>
        </w:rPr>
        <w:t xml:space="preserve"> DLA SYSTEMU OŚWIATY</w:t>
      </w:r>
      <w:r w:rsidR="00A064BF" w:rsidRPr="00A535EF">
        <w:rPr>
          <w:rFonts w:asciiTheme="minorHAnsi" w:hAnsiTheme="minorHAnsi" w:cs="Arial"/>
          <w:b/>
        </w:rPr>
        <w:t xml:space="preserve"> </w:t>
      </w:r>
      <w:r w:rsidR="008967BE">
        <w:rPr>
          <w:rFonts w:asciiTheme="minorHAnsi" w:hAnsiTheme="minorHAnsi" w:cs="Arial"/>
          <w:b/>
        </w:rPr>
        <w:t xml:space="preserve">(A) </w:t>
      </w:r>
      <w:r w:rsidR="00735391" w:rsidRPr="00A535EF">
        <w:rPr>
          <w:rFonts w:asciiTheme="minorHAnsi" w:hAnsiTheme="minorHAnsi" w:cs="Arial"/>
          <w:b/>
        </w:rPr>
        <w:t>ORAZ PRZYKŁADOWYCH SCENARIUSZY</w:t>
      </w:r>
      <w:r w:rsidR="000F5BF5" w:rsidRPr="00A535EF">
        <w:rPr>
          <w:rFonts w:asciiTheme="minorHAnsi" w:hAnsiTheme="minorHAnsi" w:cs="Arial"/>
          <w:b/>
        </w:rPr>
        <w:t xml:space="preserve"> </w:t>
      </w:r>
      <w:r w:rsidR="008967BE">
        <w:rPr>
          <w:rFonts w:asciiTheme="minorHAnsi" w:hAnsiTheme="minorHAnsi" w:cs="Arial"/>
          <w:b/>
        </w:rPr>
        <w:t xml:space="preserve">(B) </w:t>
      </w:r>
      <w:r w:rsidR="00A064BF" w:rsidRPr="00A535EF">
        <w:rPr>
          <w:rFonts w:asciiTheme="minorHAnsi" w:hAnsiTheme="minorHAnsi" w:cs="Arial"/>
          <w:b/>
        </w:rPr>
        <w:t xml:space="preserve">DLA </w:t>
      </w:r>
      <w:r w:rsidR="00167D8F" w:rsidRPr="00A535EF">
        <w:rPr>
          <w:rFonts w:asciiTheme="minorHAnsi" w:hAnsiTheme="minorHAnsi" w:cs="Arial"/>
          <w:b/>
        </w:rPr>
        <w:t>3</w:t>
      </w:r>
      <w:r w:rsidR="00735391" w:rsidRPr="00A535EF">
        <w:rPr>
          <w:rFonts w:asciiTheme="minorHAnsi" w:hAnsiTheme="minorHAnsi" w:cs="Arial"/>
          <w:b/>
        </w:rPr>
        <w:t xml:space="preserve"> </w:t>
      </w:r>
      <w:r w:rsidR="009A3674" w:rsidRPr="00A535EF">
        <w:rPr>
          <w:rFonts w:asciiTheme="minorHAnsi" w:hAnsiTheme="minorHAnsi" w:cs="Arial"/>
          <w:b/>
        </w:rPr>
        <w:t>TYPÓW PLACÓWEK</w:t>
      </w:r>
      <w:r w:rsidR="00167D8F" w:rsidRPr="00A535EF">
        <w:rPr>
          <w:rFonts w:asciiTheme="minorHAnsi" w:hAnsiTheme="minorHAnsi" w:cs="Arial"/>
          <w:b/>
        </w:rPr>
        <w:t xml:space="preserve"> (PRZEDSZKOLE, SP</w:t>
      </w:r>
      <w:r w:rsidR="004729BF">
        <w:rPr>
          <w:rFonts w:asciiTheme="minorHAnsi" w:hAnsiTheme="minorHAnsi" w:cs="Arial"/>
          <w:b/>
        </w:rPr>
        <w:t xml:space="preserve"> </w:t>
      </w:r>
      <w:r w:rsidR="00167D8F" w:rsidRPr="00A535EF">
        <w:rPr>
          <w:rFonts w:asciiTheme="minorHAnsi" w:hAnsiTheme="minorHAnsi" w:cs="Arial"/>
          <w:b/>
        </w:rPr>
        <w:t>1-3, SP 4-6</w:t>
      </w:r>
      <w:r w:rsidR="008F35A2" w:rsidRPr="00A535EF">
        <w:rPr>
          <w:rFonts w:asciiTheme="minorHAnsi" w:hAnsiTheme="minorHAnsi" w:cs="Arial"/>
          <w:b/>
        </w:rPr>
        <w:t xml:space="preserve"> – patrz załącznik nr</w:t>
      </w:r>
      <w:r w:rsidR="004729BF">
        <w:rPr>
          <w:rFonts w:asciiTheme="minorHAnsi" w:hAnsiTheme="minorHAnsi" w:cs="Arial"/>
          <w:b/>
        </w:rPr>
        <w:t xml:space="preserve"> </w:t>
      </w:r>
      <w:r w:rsidR="008F35A2" w:rsidRPr="00A535EF">
        <w:rPr>
          <w:rFonts w:asciiTheme="minorHAnsi" w:hAnsiTheme="minorHAnsi" w:cs="Arial"/>
          <w:b/>
        </w:rPr>
        <w:t>1</w:t>
      </w:r>
      <w:r w:rsidR="004729BF">
        <w:rPr>
          <w:rFonts w:asciiTheme="minorHAnsi" w:hAnsiTheme="minorHAnsi" w:cs="Arial"/>
          <w:b/>
        </w:rPr>
        <w:t xml:space="preserve"> do OPZ</w:t>
      </w:r>
      <w:r w:rsidR="00167D8F" w:rsidRPr="00A535EF">
        <w:rPr>
          <w:rFonts w:asciiTheme="minorHAnsi" w:hAnsiTheme="minorHAnsi" w:cs="Arial"/>
          <w:b/>
        </w:rPr>
        <w:t>)</w:t>
      </w:r>
    </w:p>
    <w:tbl>
      <w:tblPr>
        <w:tblW w:w="1600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379"/>
        <w:gridCol w:w="571"/>
        <w:gridCol w:w="2558"/>
        <w:gridCol w:w="1104"/>
        <w:gridCol w:w="1513"/>
        <w:gridCol w:w="2362"/>
        <w:gridCol w:w="567"/>
        <w:gridCol w:w="2227"/>
        <w:gridCol w:w="2299"/>
      </w:tblGrid>
      <w:tr w:rsidR="0015259C" w:rsidRPr="00A535EF" w:rsidTr="007E178B">
        <w:trPr>
          <w:trHeight w:val="284"/>
        </w:trPr>
        <w:tc>
          <w:tcPr>
            <w:tcW w:w="429" w:type="dxa"/>
            <w:vMerge w:val="restart"/>
            <w:shd w:val="clear" w:color="auto" w:fill="C6D9F1" w:themeFill="text2" w:themeFillTint="33"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9" w:type="dxa"/>
            <w:vMerge w:val="restart"/>
            <w:shd w:val="clear" w:color="auto" w:fill="C6D9F1" w:themeFill="text2" w:themeFillTint="33"/>
            <w:hideMark/>
          </w:tcPr>
          <w:p w:rsidR="0015259C" w:rsidRPr="009E5188" w:rsidRDefault="0015259C" w:rsidP="0015259C">
            <w:pPr>
              <w:ind w:firstLine="21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  <w:p w:rsidR="0015259C" w:rsidRPr="009E5188" w:rsidRDefault="0015259C" w:rsidP="009E5188">
            <w:pPr>
              <w:ind w:firstLine="21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Tytuł roboczy publikacji</w:t>
            </w:r>
          </w:p>
          <w:p w:rsidR="0015259C" w:rsidRPr="009E5188" w:rsidRDefault="0015259C" w:rsidP="0015259C">
            <w:pPr>
              <w:ind w:firstLine="21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5259C" w:rsidRPr="009E5188" w:rsidRDefault="0015259C" w:rsidP="0017257D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1" w:type="dxa"/>
            <w:gridSpan w:val="6"/>
            <w:shd w:val="clear" w:color="auto" w:fill="C6D9F1" w:themeFill="text2" w:themeFillTint="33"/>
            <w:hideMark/>
          </w:tcPr>
          <w:p w:rsidR="0015259C" w:rsidRPr="009E5188" w:rsidRDefault="0015259C" w:rsidP="0017257D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Wymagania techniczne druku publikacji</w:t>
            </w:r>
          </w:p>
        </w:tc>
        <w:tc>
          <w:tcPr>
            <w:tcW w:w="2299" w:type="dxa"/>
            <w:vMerge w:val="restart"/>
            <w:shd w:val="clear" w:color="auto" w:fill="C6D9F1" w:themeFill="text2" w:themeFillTint="33"/>
          </w:tcPr>
          <w:p w:rsidR="0015259C" w:rsidRPr="009E5188" w:rsidRDefault="0015259C" w:rsidP="00363FB5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Dystrybucja/Dostawa do </w:t>
            </w:r>
            <w:r w:rsidR="00363FB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</w:t>
            </w: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amawiającego</w:t>
            </w:r>
          </w:p>
        </w:tc>
      </w:tr>
      <w:tr w:rsidR="0015259C" w:rsidRPr="00A535EF" w:rsidTr="009E5188">
        <w:trPr>
          <w:trHeight w:val="1242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259C" w:rsidRPr="009E5188" w:rsidRDefault="0015259C" w:rsidP="0017257D">
            <w:pPr>
              <w:keepNext/>
              <w:keepLines/>
              <w:spacing w:before="480"/>
              <w:outlineLvl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15259C" w:rsidRPr="009E5188" w:rsidRDefault="0015259C" w:rsidP="0017257D">
            <w:pPr>
              <w:keepNext/>
              <w:keepLines/>
              <w:spacing w:before="480"/>
              <w:outlineLvl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259C" w:rsidRPr="009E5188" w:rsidRDefault="0015259C" w:rsidP="0017257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ISBN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15259C" w:rsidRPr="009E5188" w:rsidRDefault="0015259C" w:rsidP="0017257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Format publikacji </w:t>
            </w:r>
          </w:p>
          <w:p w:rsidR="0015259C" w:rsidRPr="009E5188" w:rsidRDefault="0015259C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15259C" w:rsidRPr="009E5188" w:rsidRDefault="0015259C" w:rsidP="0017257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Nakład</w:t>
            </w:r>
          </w:p>
          <w:p w:rsidR="0015259C" w:rsidRPr="009E5188" w:rsidRDefault="0015259C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15259C" w:rsidRPr="009E5188" w:rsidRDefault="0015259C" w:rsidP="0017257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Liczba stron</w:t>
            </w:r>
          </w:p>
          <w:p w:rsidR="0015259C" w:rsidRPr="009E5188" w:rsidRDefault="0015259C" w:rsidP="004729BF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sz w:val="22"/>
                <w:szCs w:val="22"/>
              </w:rPr>
              <w:t xml:space="preserve">(jedna strona A4 </w:t>
            </w:r>
            <w:r w:rsidR="004729BF">
              <w:rPr>
                <w:rFonts w:asciiTheme="minorHAnsi" w:hAnsiTheme="minorHAnsi" w:cs="Arial"/>
                <w:sz w:val="22"/>
                <w:szCs w:val="22"/>
              </w:rPr>
              <w:t>=</w:t>
            </w:r>
            <w:r w:rsidR="002E14D6">
              <w:rPr>
                <w:rFonts w:asciiTheme="minorHAnsi" w:hAnsiTheme="minorHAnsi" w:cs="Arial"/>
                <w:sz w:val="22"/>
                <w:szCs w:val="22"/>
              </w:rPr>
              <w:t xml:space="preserve"> 1800 znaków ze </w:t>
            </w:r>
            <w:r w:rsidRPr="009E5188">
              <w:rPr>
                <w:rFonts w:asciiTheme="minorHAnsi" w:hAnsiTheme="minorHAnsi" w:cs="Arial"/>
                <w:sz w:val="22"/>
                <w:szCs w:val="22"/>
              </w:rPr>
              <w:t>spacjami)</w:t>
            </w:r>
          </w:p>
        </w:tc>
        <w:tc>
          <w:tcPr>
            <w:tcW w:w="515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15259C" w:rsidRPr="009E5188" w:rsidRDefault="0015259C" w:rsidP="0017257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Parametry </w:t>
            </w:r>
          </w:p>
          <w:p w:rsidR="0015259C" w:rsidRPr="009E5188" w:rsidRDefault="0015259C" w:rsidP="0017257D">
            <w:pPr>
              <w:keepNext/>
              <w:keepLines/>
              <w:spacing w:before="480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15259C" w:rsidRPr="009E5188" w:rsidRDefault="0015259C" w:rsidP="0017257D">
            <w:pPr>
              <w:keepNext/>
              <w:keepLines/>
              <w:spacing w:before="480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259C" w:rsidRPr="009E5188" w:rsidRDefault="0015259C" w:rsidP="0017257D">
            <w:pPr>
              <w:keepNext/>
              <w:keepLines/>
              <w:spacing w:before="480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259C" w:rsidRPr="00A535EF" w:rsidTr="007E178B">
        <w:trPr>
          <w:trHeight w:val="590"/>
        </w:trPr>
        <w:tc>
          <w:tcPr>
            <w:tcW w:w="429" w:type="dxa"/>
          </w:tcPr>
          <w:p w:rsidR="0015259C" w:rsidRPr="009E5188" w:rsidRDefault="0015259C" w:rsidP="00A064B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9" w:type="dxa"/>
            <w:shd w:val="clear" w:color="auto" w:fill="auto"/>
            <w:hideMark/>
          </w:tcPr>
          <w:p w:rsidR="004729BF" w:rsidRDefault="0015259C" w:rsidP="00A064B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Publikacja A </w:t>
            </w:r>
          </w:p>
          <w:p w:rsidR="0015259C" w:rsidRPr="009E5188" w:rsidRDefault="00DF3143" w:rsidP="00A064B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sz w:val="22"/>
                <w:szCs w:val="22"/>
              </w:rPr>
              <w:t>Zestaw programów preorientacji zawodowej, orientacji zawodowej i doradztwa edukacyjno</w:t>
            </w:r>
            <w:r w:rsidR="008967BE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9E5188">
              <w:rPr>
                <w:rFonts w:asciiTheme="minorHAnsi" w:hAnsiTheme="minorHAnsi" w:cs="Arial"/>
                <w:sz w:val="22"/>
                <w:szCs w:val="22"/>
              </w:rPr>
              <w:t xml:space="preserve"> zawodowego dla systemu oświaty</w:t>
            </w:r>
            <w:r w:rsidRPr="009E5188" w:rsidDel="00DF31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NIE</w:t>
            </w:r>
          </w:p>
        </w:tc>
        <w:tc>
          <w:tcPr>
            <w:tcW w:w="0" w:type="auto"/>
            <w:shd w:val="clear" w:color="auto" w:fill="FFFFFF"/>
            <w:hideMark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A4 (210×297mm-+/- 20 mm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4" w:type="dxa"/>
            <w:shd w:val="clear" w:color="auto" w:fill="auto"/>
            <w:hideMark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15259C" w:rsidRPr="009E5188" w:rsidRDefault="00694F5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9 </w:t>
            </w:r>
            <w:r w:rsidR="008967BE">
              <w:rPr>
                <w:rFonts w:asciiTheme="minorHAnsi" w:hAnsiTheme="minorHAnsi" w:cs="Arial"/>
                <w:color w:val="000000"/>
                <w:sz w:val="22"/>
                <w:szCs w:val="22"/>
              </w:rPr>
              <w:t>egz. (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z 50</w:t>
            </w:r>
            <w:r w:rsidR="008967BE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15259C" w:rsidRPr="009E5188" w:rsidRDefault="0015259C" w:rsidP="0017257D">
            <w:pPr>
              <w:rPr>
                <w:rFonts w:asciiTheme="minorHAnsi" w:hAnsiTheme="minorHAnsi" w:cs="Arial"/>
                <w:strike/>
                <w:color w:val="000000"/>
                <w:sz w:val="22"/>
                <w:szCs w:val="22"/>
              </w:rPr>
            </w:pPr>
          </w:p>
          <w:p w:rsidR="0015259C" w:rsidRPr="009E5188" w:rsidRDefault="000F5BF5" w:rsidP="000F5BF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max. 150 </w:t>
            </w:r>
          </w:p>
        </w:tc>
        <w:tc>
          <w:tcPr>
            <w:tcW w:w="2929" w:type="dxa"/>
            <w:gridSpan w:val="2"/>
            <w:vMerge w:val="restart"/>
            <w:shd w:val="clear" w:color="auto" w:fill="auto"/>
            <w:hideMark/>
          </w:tcPr>
          <w:p w:rsidR="0015259C" w:rsidRPr="009E5188" w:rsidRDefault="0015259C" w:rsidP="0017257D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bookmarkStart w:id="1" w:name="OLE_LINK1"/>
            <w:bookmarkStart w:id="2" w:name="OLE_LINK2"/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Okładka</w:t>
            </w:r>
          </w:p>
          <w:bookmarkEnd w:id="1"/>
          <w:bookmarkEnd w:id="2"/>
          <w:p w:rsidR="0015259C" w:rsidRPr="009E5188" w:rsidRDefault="00993E1B" w:rsidP="000A2527">
            <w:pPr>
              <w:numPr>
                <w:ilvl w:val="0"/>
                <w:numId w:val="10"/>
              </w:numPr>
              <w:ind w:left="371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15259C" w:rsidRPr="009E5188">
              <w:rPr>
                <w:rFonts w:asciiTheme="minorHAnsi" w:hAnsiTheme="minorHAnsi" w:cs="Arial"/>
                <w:sz w:val="22"/>
                <w:szCs w:val="22"/>
              </w:rPr>
              <w:t xml:space="preserve">kładka z kartonu jednostronnie kredowanego z białym spodem typu </w:t>
            </w:r>
            <w:proofErr w:type="spellStart"/>
            <w:r w:rsidR="0015259C" w:rsidRPr="009E5188">
              <w:rPr>
                <w:rFonts w:asciiTheme="minorHAnsi" w:hAnsiTheme="minorHAnsi" w:cs="Arial"/>
                <w:sz w:val="22"/>
                <w:szCs w:val="22"/>
              </w:rPr>
              <w:t>Artica</w:t>
            </w:r>
            <w:proofErr w:type="spellEnd"/>
            <w:r w:rsidR="0015259C" w:rsidRPr="009E5188">
              <w:rPr>
                <w:rFonts w:asciiTheme="minorHAnsi" w:hAnsiTheme="minorHAnsi" w:cs="Arial"/>
                <w:sz w:val="22"/>
                <w:szCs w:val="22"/>
              </w:rPr>
              <w:t xml:space="preserve"> 350g/m2</w:t>
            </w:r>
            <w:r w:rsidR="0015259C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z </w:t>
            </w:r>
          </w:p>
          <w:p w:rsidR="0015259C" w:rsidRPr="009E5188" w:rsidRDefault="0015259C" w:rsidP="000A2527">
            <w:pPr>
              <w:numPr>
                <w:ilvl w:val="0"/>
                <w:numId w:val="10"/>
              </w:numPr>
              <w:ind w:left="371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4+0 CMYK</w:t>
            </w:r>
          </w:p>
          <w:p w:rsidR="00993E1B" w:rsidRDefault="00993E1B" w:rsidP="00993E1B">
            <w:pPr>
              <w:numPr>
                <w:ilvl w:val="0"/>
                <w:numId w:val="10"/>
              </w:numPr>
              <w:ind w:left="371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</w:t>
            </w:r>
            <w:r w:rsidR="0015259C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akier UV wybiórczo</w:t>
            </w:r>
          </w:p>
          <w:p w:rsidR="0015259C" w:rsidRPr="00993E1B" w:rsidRDefault="0015259C" w:rsidP="00993E1B">
            <w:pPr>
              <w:numPr>
                <w:ilvl w:val="0"/>
                <w:numId w:val="10"/>
              </w:numPr>
              <w:ind w:left="371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93E1B">
              <w:rPr>
                <w:rFonts w:asciiTheme="minorHAnsi" w:hAnsiTheme="minorHAnsi" w:cs="Arial"/>
                <w:bCs/>
                <w:sz w:val="22"/>
                <w:szCs w:val="22"/>
              </w:rPr>
              <w:t xml:space="preserve">czcionka </w:t>
            </w:r>
            <w:proofErr w:type="spellStart"/>
            <w:r w:rsidRPr="00993E1B">
              <w:rPr>
                <w:rFonts w:asciiTheme="minorHAnsi" w:hAnsiTheme="minorHAnsi" w:cs="Arial"/>
                <w:bCs/>
                <w:sz w:val="22"/>
                <w:szCs w:val="22"/>
              </w:rPr>
              <w:t>bezszeryfowa</w:t>
            </w:r>
            <w:proofErr w:type="spellEnd"/>
          </w:p>
          <w:p w:rsidR="00993E1B" w:rsidRDefault="00993E1B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15259C" w:rsidRPr="009E5188" w:rsidRDefault="0015259C" w:rsidP="0017257D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Rodzaj oprawy</w:t>
            </w:r>
          </w:p>
          <w:p w:rsidR="00993E1B" w:rsidRPr="00993E1B" w:rsidRDefault="0015259C" w:rsidP="00993E1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93E1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oprawa </w:t>
            </w:r>
            <w:r w:rsidRPr="00993E1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drutowa (</w:t>
            </w:r>
            <w:proofErr w:type="spellStart"/>
            <w:r w:rsidRPr="00993E1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spiralowa</w:t>
            </w:r>
            <w:proofErr w:type="spellEnd"/>
            <w:r w:rsidRPr="00993E1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  <w:p w:rsidR="0015259C" w:rsidRPr="00993E1B" w:rsidRDefault="0015259C" w:rsidP="00993E1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93E1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spirala metalowa po długim boku</w:t>
            </w:r>
            <w:r w:rsidR="00711CEA" w:rsidRPr="00993E1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vMerge w:val="restart"/>
            <w:shd w:val="clear" w:color="auto" w:fill="auto"/>
            <w:hideMark/>
          </w:tcPr>
          <w:p w:rsidR="0015259C" w:rsidRPr="009E5188" w:rsidRDefault="0015259C" w:rsidP="0017257D">
            <w:pPr>
              <w:ind w:left="31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Wkład</w:t>
            </w:r>
          </w:p>
          <w:p w:rsidR="0015259C" w:rsidRPr="009E5188" w:rsidRDefault="00993E1B" w:rsidP="000A2527">
            <w:pPr>
              <w:numPr>
                <w:ilvl w:val="0"/>
                <w:numId w:val="10"/>
              </w:numPr>
              <w:ind w:left="31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</w:t>
            </w:r>
            <w:r w:rsidR="0015259C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apier biały, kreda mat130 g/m² (+/- 10 g/m2)</w:t>
            </w:r>
          </w:p>
          <w:p w:rsidR="0015259C" w:rsidRPr="009E5188" w:rsidRDefault="0015259C" w:rsidP="000A2527">
            <w:pPr>
              <w:numPr>
                <w:ilvl w:val="0"/>
                <w:numId w:val="10"/>
              </w:numPr>
              <w:ind w:left="31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4+4 CMYK</w:t>
            </w:r>
          </w:p>
          <w:p w:rsidR="0015259C" w:rsidRPr="009E5188" w:rsidRDefault="00993E1B" w:rsidP="000A2527">
            <w:pPr>
              <w:numPr>
                <w:ilvl w:val="0"/>
                <w:numId w:val="10"/>
              </w:numPr>
              <w:ind w:left="31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</w:t>
            </w:r>
            <w:r w:rsidR="0015259C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zcionka szeryfowa,</w:t>
            </w:r>
          </w:p>
          <w:p w:rsidR="0015259C" w:rsidRPr="009E5188" w:rsidRDefault="00993E1B" w:rsidP="000A2527">
            <w:pPr>
              <w:numPr>
                <w:ilvl w:val="0"/>
                <w:numId w:val="10"/>
              </w:numPr>
              <w:ind w:left="31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</w:t>
            </w:r>
            <w:r w:rsidR="0015259C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olorowe przekładki (</w:t>
            </w:r>
            <w:r w:rsidR="007E17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liczba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przekładek: w </w:t>
            </w:r>
            <w:r w:rsidR="0015259C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publikacji A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–</w:t>
            </w:r>
            <w:r w:rsidR="0015259C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744BC8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</w:t>
            </w:r>
            <w:r w:rsidR="0015259C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; w publikacji B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–</w:t>
            </w:r>
            <w:r w:rsidR="0015259C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744BC8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</w:t>
            </w:r>
            <w:r w:rsidR="00363FB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)</w:t>
            </w:r>
          </w:p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vMerge w:val="restart"/>
            <w:shd w:val="clear" w:color="auto" w:fill="FFFFFF"/>
            <w:vAlign w:val="bottom"/>
          </w:tcPr>
          <w:p w:rsidR="0015259C" w:rsidRPr="009E5188" w:rsidRDefault="00993E1B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3" w:name="OLE_LINK3"/>
            <w:bookmarkStart w:id="4" w:name="OLE_LINK4"/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15259C" w:rsidRPr="009E5188">
              <w:rPr>
                <w:rFonts w:asciiTheme="minorHAnsi" w:hAnsiTheme="minorHAnsi" w:cs="Arial"/>
                <w:sz w:val="22"/>
                <w:szCs w:val="22"/>
              </w:rPr>
              <w:t>omplet publikacji</w:t>
            </w:r>
            <w:r w:rsidR="008967B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15259C" w:rsidRPr="009E518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 i </w:t>
            </w:r>
            <w:r w:rsidR="0015259C" w:rsidRPr="009E5188">
              <w:rPr>
                <w:rFonts w:asciiTheme="minorHAnsi" w:hAnsiTheme="minorHAnsi" w:cs="Arial"/>
                <w:b/>
                <w:sz w:val="22"/>
                <w:szCs w:val="22"/>
              </w:rPr>
              <w:t xml:space="preserve">B + </w:t>
            </w:r>
            <w:r w:rsidR="008B4AF7" w:rsidRPr="009E518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5259C" w:rsidRPr="009E5188">
              <w:rPr>
                <w:rFonts w:asciiTheme="minorHAnsi" w:hAnsiTheme="minorHAnsi" w:cs="Arial"/>
                <w:b/>
                <w:sz w:val="22"/>
                <w:szCs w:val="22"/>
              </w:rPr>
              <w:t xml:space="preserve"> CD/DVD</w:t>
            </w:r>
            <w:r w:rsidR="008967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w </w:t>
            </w:r>
            <w:r w:rsidR="008967BE">
              <w:rPr>
                <w:rFonts w:asciiTheme="minorHAnsi" w:hAnsiTheme="minorHAnsi" w:cs="Arial"/>
                <w:sz w:val="22"/>
                <w:szCs w:val="22"/>
              </w:rPr>
              <w:t>opakowaniu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bookmarkEnd w:id="3"/>
          <w:bookmarkEnd w:id="4"/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:rsidR="0015259C" w:rsidRPr="009E5188" w:rsidRDefault="00F87BB5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sz w:val="22"/>
                <w:szCs w:val="22"/>
              </w:rPr>
              <w:t>Dostawa do Zamawiającego</w:t>
            </w: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Pr="009E5188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15259C" w:rsidRDefault="0015259C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363FB5" w:rsidRPr="009E5188" w:rsidRDefault="00363FB5" w:rsidP="0017257D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259C" w:rsidRPr="00A535EF" w:rsidTr="007E178B">
        <w:trPr>
          <w:trHeight w:val="307"/>
        </w:trPr>
        <w:tc>
          <w:tcPr>
            <w:tcW w:w="429" w:type="dxa"/>
          </w:tcPr>
          <w:p w:rsidR="0015259C" w:rsidRPr="009E5188" w:rsidRDefault="007F055A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2379" w:type="dxa"/>
            <w:shd w:val="clear" w:color="auto" w:fill="auto"/>
            <w:hideMark/>
          </w:tcPr>
          <w:p w:rsidR="00993E1B" w:rsidRDefault="0015259C" w:rsidP="006D0A2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Publikacja B </w:t>
            </w:r>
          </w:p>
          <w:p w:rsidR="00993E1B" w:rsidRDefault="006D0A25" w:rsidP="006D0A25">
            <w:pPr>
              <w:pStyle w:val="Akapitzlist"/>
              <w:numPr>
                <w:ilvl w:val="0"/>
                <w:numId w:val="33"/>
              </w:numPr>
              <w:ind w:left="210" w:hanging="210"/>
              <w:rPr>
                <w:rFonts w:asciiTheme="minorHAnsi" w:hAnsiTheme="minorHAnsi" w:cs="Arial"/>
                <w:sz w:val="22"/>
                <w:szCs w:val="22"/>
              </w:rPr>
            </w:pPr>
            <w:r w:rsidRPr="00993E1B">
              <w:rPr>
                <w:rFonts w:asciiTheme="minorHAnsi" w:hAnsiTheme="minorHAnsi" w:cs="Arial"/>
                <w:sz w:val="22"/>
                <w:szCs w:val="22"/>
              </w:rPr>
              <w:t xml:space="preserve">Przykładowe scenariusze realizacji </w:t>
            </w:r>
            <w:r w:rsidR="008967BE" w:rsidRPr="00993E1B">
              <w:rPr>
                <w:rFonts w:asciiTheme="minorHAnsi" w:hAnsiTheme="minorHAnsi" w:cs="Arial"/>
                <w:sz w:val="22"/>
                <w:szCs w:val="22"/>
              </w:rPr>
              <w:t xml:space="preserve">programu </w:t>
            </w:r>
            <w:r w:rsidRPr="00993E1B">
              <w:rPr>
                <w:rFonts w:asciiTheme="minorHAnsi" w:hAnsiTheme="minorHAnsi" w:cs="Arial"/>
                <w:sz w:val="22"/>
                <w:szCs w:val="22"/>
              </w:rPr>
              <w:t>preorientacj</w:t>
            </w:r>
            <w:r w:rsidR="00993E1B">
              <w:rPr>
                <w:rFonts w:asciiTheme="minorHAnsi" w:hAnsiTheme="minorHAnsi" w:cs="Arial"/>
                <w:sz w:val="22"/>
                <w:szCs w:val="22"/>
              </w:rPr>
              <w:t>i zawodowej dla przedszkola lub</w:t>
            </w:r>
          </w:p>
          <w:p w:rsidR="00993E1B" w:rsidRDefault="006D0A25" w:rsidP="006D0A25">
            <w:pPr>
              <w:pStyle w:val="Akapitzlist"/>
              <w:numPr>
                <w:ilvl w:val="0"/>
                <w:numId w:val="33"/>
              </w:numPr>
              <w:ind w:left="210" w:hanging="21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93E1B">
              <w:rPr>
                <w:rFonts w:asciiTheme="minorHAnsi" w:hAnsiTheme="minorHAnsi" w:cs="Arial"/>
                <w:sz w:val="22"/>
                <w:szCs w:val="22"/>
              </w:rPr>
              <w:t xml:space="preserve">Przykładowe scenariusze realizacji </w:t>
            </w:r>
            <w:r w:rsidR="008967BE" w:rsidRPr="00993E1B">
              <w:rPr>
                <w:rFonts w:asciiTheme="minorHAnsi" w:hAnsiTheme="minorHAnsi" w:cs="Arial"/>
                <w:sz w:val="22"/>
                <w:szCs w:val="22"/>
              </w:rPr>
              <w:lastRenderedPageBreak/>
              <w:t>programu</w:t>
            </w:r>
            <w:r w:rsidR="00993E1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93E1B">
              <w:rPr>
                <w:rFonts w:asciiTheme="minorHAnsi" w:hAnsiTheme="minorHAnsi" w:cs="Arial"/>
                <w:sz w:val="22"/>
                <w:szCs w:val="22"/>
              </w:rPr>
              <w:t>orientacji zawodowej dla klas I-III szkoły podstawowej</w:t>
            </w:r>
            <w:r w:rsidRPr="00993E1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lub </w:t>
            </w:r>
          </w:p>
          <w:p w:rsidR="0015259C" w:rsidRPr="009E5188" w:rsidRDefault="006D0A25" w:rsidP="00993E1B">
            <w:pPr>
              <w:pStyle w:val="Akapitzlist"/>
              <w:numPr>
                <w:ilvl w:val="0"/>
                <w:numId w:val="33"/>
              </w:numPr>
              <w:ind w:left="210" w:hanging="21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93E1B">
              <w:rPr>
                <w:rFonts w:asciiTheme="minorHAnsi" w:hAnsiTheme="minorHAnsi" w:cs="Arial"/>
                <w:sz w:val="22"/>
                <w:szCs w:val="22"/>
              </w:rPr>
              <w:t xml:space="preserve">Przykładowe scenariusze realizacji </w:t>
            </w:r>
            <w:r w:rsidR="008967BE" w:rsidRPr="00993E1B">
              <w:rPr>
                <w:rFonts w:asciiTheme="minorHAnsi" w:hAnsiTheme="minorHAnsi" w:cs="Arial"/>
                <w:sz w:val="22"/>
                <w:szCs w:val="22"/>
              </w:rPr>
              <w:t>programu</w:t>
            </w:r>
            <w:r w:rsidR="00993E1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sz w:val="22"/>
                <w:szCs w:val="22"/>
              </w:rPr>
              <w:t>orientacji zawodowej dla klas IV-VI szkoły podstawowej</w:t>
            </w:r>
            <w:r w:rsidRPr="009E5188" w:rsidDel="006D0A2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A4 (210×297</w:t>
            </w:r>
            <w:r w:rsidRPr="009E5188">
              <w:rPr>
                <w:rFonts w:asciiTheme="minorHAnsi" w:hAnsiTheme="minorHAnsi" w:cs="Arial"/>
                <w:sz w:val="22"/>
                <w:szCs w:val="22"/>
              </w:rPr>
              <w:t>mm- +/- 20 mm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4" w:type="dxa"/>
            <w:shd w:val="clear" w:color="auto" w:fill="auto"/>
            <w:hideMark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DF3143" w:rsidRPr="009E5188" w:rsidRDefault="00DF3143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  <w:r w:rsidR="008967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803769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egz.</w:t>
            </w:r>
          </w:p>
          <w:p w:rsidR="0015259C" w:rsidRPr="009E5188" w:rsidRDefault="00DF31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  <w:r w:rsidR="008967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803769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egz.</w:t>
            </w:r>
          </w:p>
          <w:p w:rsidR="00DF3143" w:rsidRPr="009E5188" w:rsidRDefault="00DF31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  <w:r w:rsidR="008967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 egz.</w:t>
            </w:r>
          </w:p>
        </w:tc>
        <w:tc>
          <w:tcPr>
            <w:tcW w:w="0" w:type="auto"/>
            <w:shd w:val="clear" w:color="auto" w:fill="auto"/>
            <w:hideMark/>
          </w:tcPr>
          <w:p w:rsidR="0015259C" w:rsidRPr="009E5188" w:rsidRDefault="0015259C" w:rsidP="0017257D">
            <w:pPr>
              <w:rPr>
                <w:rFonts w:asciiTheme="minorHAnsi" w:hAnsiTheme="minorHAnsi" w:cs="Arial"/>
                <w:strike/>
                <w:color w:val="000000"/>
                <w:sz w:val="22"/>
                <w:szCs w:val="22"/>
              </w:rPr>
            </w:pPr>
          </w:p>
          <w:p w:rsidR="004D2DB5" w:rsidRPr="009E5188" w:rsidRDefault="00F840A2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  <w:r w:rsidR="008E65E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F87BB5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max. 150</w:t>
            </w:r>
          </w:p>
          <w:p w:rsidR="00F840A2" w:rsidRPr="009E5188" w:rsidRDefault="00F840A2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  <w:r w:rsidR="008E65E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max. 150</w:t>
            </w:r>
          </w:p>
          <w:p w:rsidR="00F840A2" w:rsidRPr="009E5188" w:rsidRDefault="00F840A2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  <w:r w:rsidR="008E65E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max. 150</w:t>
            </w:r>
          </w:p>
        </w:tc>
        <w:tc>
          <w:tcPr>
            <w:tcW w:w="2929" w:type="dxa"/>
            <w:gridSpan w:val="2"/>
            <w:vMerge/>
            <w:shd w:val="clear" w:color="auto" w:fill="auto"/>
            <w:hideMark/>
          </w:tcPr>
          <w:p w:rsidR="0015259C" w:rsidRPr="009E5188" w:rsidRDefault="0015259C" w:rsidP="000A2527">
            <w:pPr>
              <w:numPr>
                <w:ilvl w:val="0"/>
                <w:numId w:val="10"/>
              </w:numPr>
              <w:ind w:left="33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auto"/>
            <w:hideMark/>
          </w:tcPr>
          <w:p w:rsidR="0015259C" w:rsidRPr="009E5188" w:rsidRDefault="0015259C" w:rsidP="0017257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:rsidR="0015259C" w:rsidRPr="009E5188" w:rsidRDefault="0015259C" w:rsidP="0017257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5259C" w:rsidRPr="00A535EF" w:rsidTr="009E5188">
        <w:trPr>
          <w:trHeight w:val="643"/>
        </w:trPr>
        <w:tc>
          <w:tcPr>
            <w:tcW w:w="429" w:type="dxa"/>
          </w:tcPr>
          <w:p w:rsidR="0015259C" w:rsidRPr="009E5188" w:rsidRDefault="007F055A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1b</w:t>
            </w:r>
          </w:p>
        </w:tc>
        <w:tc>
          <w:tcPr>
            <w:tcW w:w="2379" w:type="dxa"/>
            <w:shd w:val="clear" w:color="auto" w:fill="auto"/>
            <w:hideMark/>
          </w:tcPr>
          <w:p w:rsidR="00FD423E" w:rsidRPr="009E5188" w:rsidRDefault="0015259C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Opakowanie kompletu</w:t>
            </w:r>
            <w:r w:rsidR="00FD423E"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FD423E" w:rsidRPr="009E5188" w:rsidRDefault="0015259C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publikacji A</w:t>
            </w:r>
            <w:r w:rsidR="00FD423E"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,</w:t>
            </w:r>
          </w:p>
          <w:p w:rsidR="00FD423E" w:rsidRPr="009E5188" w:rsidRDefault="0060488F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publikacji B</w:t>
            </w:r>
          </w:p>
          <w:p w:rsidR="0015259C" w:rsidRPr="009E5188" w:rsidRDefault="0015259C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z </w:t>
            </w:r>
            <w:r w:rsidR="007F055A"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kieszonką na płytę</w:t>
            </w: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CD/DVD</w:t>
            </w:r>
          </w:p>
          <w:p w:rsidR="0015259C" w:rsidRPr="009E5188" w:rsidRDefault="0015259C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5259C" w:rsidRPr="009E5188" w:rsidRDefault="00FE2044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15259C" w:rsidRPr="009E5188" w:rsidRDefault="0015259C" w:rsidP="005D3D15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Rozmiary: mieszczące 1 publikację A i 1 publikację B wraz z płyt</w:t>
            </w:r>
            <w:r w:rsidR="007F055A"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ą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CD/DVD (rozmiar opakowania dostosowany do wymiarów kompletu publikacji z </w:t>
            </w:r>
            <w:r w:rsidR="005D3D15"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płytą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04" w:type="dxa"/>
            <w:shd w:val="clear" w:color="auto" w:fill="auto"/>
            <w:hideMark/>
          </w:tcPr>
          <w:p w:rsidR="00EA0C96" w:rsidRPr="009E5188" w:rsidRDefault="00EA0C96" w:rsidP="00EA0C96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  <w:r w:rsidR="008967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 egz.</w:t>
            </w:r>
          </w:p>
          <w:p w:rsidR="00EA0C96" w:rsidRPr="009E5188" w:rsidRDefault="00EA0C96" w:rsidP="00EA0C96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  <w:r w:rsidR="008967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 egz.</w:t>
            </w:r>
          </w:p>
          <w:p w:rsidR="0015259C" w:rsidRPr="009E5188" w:rsidRDefault="00EA0C96" w:rsidP="00EA0C96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  <w:r w:rsidR="008967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 egz.</w:t>
            </w:r>
          </w:p>
        </w:tc>
        <w:tc>
          <w:tcPr>
            <w:tcW w:w="0" w:type="auto"/>
            <w:shd w:val="clear" w:color="auto" w:fill="auto"/>
            <w:hideMark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nie dotyczy </w:t>
            </w:r>
          </w:p>
        </w:tc>
        <w:tc>
          <w:tcPr>
            <w:tcW w:w="5156" w:type="dxa"/>
            <w:gridSpan w:val="3"/>
            <w:shd w:val="clear" w:color="auto" w:fill="auto"/>
            <w:hideMark/>
          </w:tcPr>
          <w:p w:rsidR="0015259C" w:rsidRPr="009E5188" w:rsidRDefault="00993E1B" w:rsidP="000A2527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="0015259C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ztywne </w:t>
            </w:r>
            <w:r w:rsidR="005D3D15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opakowanie </w:t>
            </w:r>
            <w:r w:rsidR="0060488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 publikacje wykonane z </w:t>
            </w:r>
            <w:r w:rsidR="0015259C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mocnego kartonu powleczonego folią mat, lakier wybiórczo, </w:t>
            </w:r>
            <w:r w:rsidR="007F055A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zamykane </w:t>
            </w:r>
            <w:r w:rsidR="005D3D15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np. </w:t>
            </w:r>
            <w:r w:rsidR="007F055A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na rzep</w:t>
            </w:r>
            <w:r w:rsidR="006449D2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y</w:t>
            </w:r>
          </w:p>
          <w:p w:rsidR="0015259C" w:rsidRPr="009E5188" w:rsidRDefault="00993E1B" w:rsidP="000A2527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</w:t>
            </w:r>
            <w:r w:rsidR="0015259C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kleina zewnętrzna: d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ruk offsetowy w pełnym kolorze</w:t>
            </w:r>
          </w:p>
          <w:p w:rsidR="0015259C" w:rsidRPr="009E5188" w:rsidRDefault="00993E1B" w:rsidP="000A2527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</w:t>
            </w:r>
            <w:r w:rsidR="0015259C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yklejka wewnętrzna: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biała, laminowana folią matową</w:t>
            </w:r>
          </w:p>
          <w:p w:rsidR="0015259C" w:rsidRPr="009E5188" w:rsidRDefault="005D3D15" w:rsidP="000A2527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opakowanie </w:t>
            </w:r>
            <w:r w:rsidR="0015259C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wykonanie </w:t>
            </w:r>
            <w:r w:rsidR="008F35A2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np. </w:t>
            </w:r>
            <w:r w:rsidR="0015259C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w formie teczki</w:t>
            </w:r>
            <w:r w:rsidR="009C70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skrzydłowej z uchylną pokrywą</w:t>
            </w:r>
          </w:p>
          <w:p w:rsidR="0015259C" w:rsidRPr="009E5188" w:rsidRDefault="009C7093" w:rsidP="000A2527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grafika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pełnokolorowa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(CMYK)</w:t>
            </w:r>
          </w:p>
          <w:p w:rsidR="0015259C" w:rsidRPr="009E5188" w:rsidRDefault="00363FB5" w:rsidP="000A2527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 w:rsidR="0015259C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ozmiary: dostosowane do wysokości i objętości publikacji, tak by książki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swobodnie do siebie przylegały</w:t>
            </w:r>
          </w:p>
          <w:p w:rsidR="007E178B" w:rsidRPr="009C7093" w:rsidRDefault="00363FB5" w:rsidP="009C7093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15259C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kcesoria: </w:t>
            </w:r>
            <w:r w:rsidR="007F055A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1 kieszonka</w:t>
            </w:r>
            <w:r w:rsidR="0015259C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na płytę CD/DVD od wewnętrznej </w:t>
            </w:r>
            <w:r w:rsidR="007F055A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strony pudełka </w:t>
            </w:r>
          </w:p>
        </w:tc>
        <w:tc>
          <w:tcPr>
            <w:tcW w:w="2299" w:type="dxa"/>
            <w:vMerge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5259C" w:rsidRPr="00A535EF" w:rsidTr="007E178B">
        <w:trPr>
          <w:trHeight w:val="293"/>
        </w:trPr>
        <w:tc>
          <w:tcPr>
            <w:tcW w:w="429" w:type="dxa"/>
          </w:tcPr>
          <w:p w:rsidR="0015259C" w:rsidRPr="009E5188" w:rsidRDefault="00AD4E9D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1c</w:t>
            </w:r>
          </w:p>
        </w:tc>
        <w:tc>
          <w:tcPr>
            <w:tcW w:w="2379" w:type="dxa"/>
            <w:shd w:val="clear" w:color="auto" w:fill="auto"/>
            <w:hideMark/>
          </w:tcPr>
          <w:p w:rsidR="0015259C" w:rsidRPr="009E5188" w:rsidRDefault="00363FB5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</w:t>
            </w:r>
            <w:r w:rsidR="0015259C"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łyta CD</w:t>
            </w:r>
            <w:r w:rsidR="007F055A"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/DVD</w:t>
            </w:r>
            <w:r w:rsidR="0015259C"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z nagraną publikacj</w:t>
            </w:r>
            <w:r w:rsidR="00F87BB5"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ą</w:t>
            </w:r>
            <w:r w:rsidR="0015259C"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A i publikacją B w formacie PDF oraz z nagranymi prezentacjami multimedialnymi</w:t>
            </w:r>
          </w:p>
          <w:p w:rsidR="0015259C" w:rsidRPr="009E5188" w:rsidRDefault="0015259C" w:rsidP="0017257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5259C" w:rsidRPr="009E5188" w:rsidRDefault="00FE2044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104" w:type="dxa"/>
            <w:shd w:val="clear" w:color="auto" w:fill="auto"/>
            <w:hideMark/>
          </w:tcPr>
          <w:p w:rsidR="00EA0C96" w:rsidRPr="009E5188" w:rsidRDefault="00EA0C96" w:rsidP="00EA0C96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 egz.</w:t>
            </w:r>
          </w:p>
          <w:p w:rsidR="00EA0C96" w:rsidRPr="009E5188" w:rsidRDefault="00EA0C96" w:rsidP="00EA0C96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 egz.</w:t>
            </w:r>
          </w:p>
          <w:p w:rsidR="0015259C" w:rsidRPr="009E5188" w:rsidRDefault="00EA0C96" w:rsidP="00EA0C96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3 egz.</w:t>
            </w:r>
          </w:p>
        </w:tc>
        <w:tc>
          <w:tcPr>
            <w:tcW w:w="0" w:type="auto"/>
            <w:shd w:val="clear" w:color="auto" w:fill="auto"/>
            <w:hideMark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2362" w:type="dxa"/>
            <w:shd w:val="clear" w:color="auto" w:fill="auto"/>
            <w:hideMark/>
          </w:tcPr>
          <w:p w:rsidR="0015259C" w:rsidRPr="009E5188" w:rsidRDefault="007D4D7B" w:rsidP="0017257D">
            <w:pPr>
              <w:ind w:left="-2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Nadruk na CD/DVD </w:t>
            </w:r>
            <w:r w:rsidR="002B21B2">
              <w:rPr>
                <w:rFonts w:asciiTheme="minorHAnsi" w:hAnsiTheme="minorHAnsi" w:cs="Arial"/>
                <w:color w:val="000000"/>
                <w:sz w:val="22"/>
                <w:szCs w:val="22"/>
              </w:rPr>
              <w:t>jednostronny kolorowy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15259C" w:rsidRPr="009E5188" w:rsidRDefault="0015259C" w:rsidP="0017257D">
            <w:pPr>
              <w:ind w:left="-2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shd w:val="clear" w:color="auto" w:fill="auto"/>
            <w:hideMark/>
          </w:tcPr>
          <w:p w:rsidR="00363FB5" w:rsidRDefault="0015259C" w:rsidP="0017257D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sz w:val="22"/>
                <w:szCs w:val="22"/>
              </w:rPr>
              <w:t>Do każde</w:t>
            </w:r>
            <w:r w:rsidR="007F055A" w:rsidRPr="009E5188">
              <w:rPr>
                <w:rFonts w:asciiTheme="minorHAnsi" w:hAnsiTheme="minorHAnsi" w:cs="Arial"/>
                <w:b/>
                <w:sz w:val="22"/>
                <w:szCs w:val="22"/>
              </w:rPr>
              <w:t>go kompletu publikacji dołączona będzie</w:t>
            </w:r>
            <w:r w:rsidR="00F87BB5" w:rsidRPr="009E518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F055A" w:rsidRPr="009E5188">
              <w:rPr>
                <w:rFonts w:asciiTheme="minorHAnsi" w:hAnsiTheme="minorHAnsi" w:cs="Arial"/>
                <w:b/>
                <w:sz w:val="22"/>
                <w:szCs w:val="22"/>
              </w:rPr>
              <w:t>1 płyta</w:t>
            </w:r>
            <w:r w:rsidR="00363FB5">
              <w:rPr>
                <w:rFonts w:asciiTheme="minorHAnsi" w:hAnsiTheme="minorHAnsi" w:cs="Arial"/>
                <w:b/>
                <w:sz w:val="22"/>
                <w:szCs w:val="22"/>
              </w:rPr>
              <w:t xml:space="preserve"> CD/DVD</w:t>
            </w:r>
          </w:p>
          <w:p w:rsidR="0015259C" w:rsidRPr="00363FB5" w:rsidRDefault="0015259C" w:rsidP="00363FB5">
            <w:pPr>
              <w:pStyle w:val="Akapitzlist"/>
              <w:numPr>
                <w:ilvl w:val="0"/>
                <w:numId w:val="34"/>
              </w:num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b/>
                <w:sz w:val="22"/>
                <w:szCs w:val="22"/>
              </w:rPr>
              <w:t>CD</w:t>
            </w:r>
            <w:r w:rsidR="007D4D7B" w:rsidRPr="00363FB5">
              <w:rPr>
                <w:rFonts w:asciiTheme="minorHAnsi" w:hAnsiTheme="minorHAnsi" w:cs="Arial"/>
                <w:b/>
                <w:sz w:val="22"/>
                <w:szCs w:val="22"/>
              </w:rPr>
              <w:t>/DVD</w:t>
            </w:r>
            <w:r w:rsidR="00F87BB5" w:rsidRPr="00363FB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63FB5">
              <w:rPr>
                <w:rFonts w:asciiTheme="minorHAnsi" w:hAnsiTheme="minorHAnsi" w:cs="Arial"/>
                <w:sz w:val="22"/>
                <w:szCs w:val="22"/>
              </w:rPr>
              <w:t xml:space="preserve">z nagranymi przez Wykonawcę pełnymi wersjami pdf publikacji A i publikacji B </w:t>
            </w:r>
            <w:r w:rsidRPr="00363FB5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oraz prezentacjami multimedialnymi (Power point) </w:t>
            </w:r>
          </w:p>
          <w:p w:rsidR="0015259C" w:rsidRPr="009E5188" w:rsidRDefault="0015259C" w:rsidP="00363FB5">
            <w:pPr>
              <w:pStyle w:val="Akapitzlist"/>
              <w:numPr>
                <w:ilvl w:val="0"/>
                <w:numId w:val="34"/>
              </w:num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sz w:val="22"/>
                <w:szCs w:val="22"/>
              </w:rPr>
              <w:t>Nagranie plików na CD</w:t>
            </w:r>
            <w:r w:rsidR="007D4D7B" w:rsidRPr="009E5188">
              <w:rPr>
                <w:rFonts w:asciiTheme="minorHAnsi" w:hAnsiTheme="minorHAnsi" w:cs="Arial"/>
                <w:b/>
                <w:sz w:val="22"/>
                <w:szCs w:val="22"/>
              </w:rPr>
              <w:t>/DVD</w:t>
            </w:r>
            <w:r w:rsidRPr="009E518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15259C" w:rsidRPr="009E5188" w:rsidRDefault="0015259C" w:rsidP="00363FB5">
            <w:pPr>
              <w:pStyle w:val="Akapitzlist"/>
              <w:numPr>
                <w:ilvl w:val="0"/>
                <w:numId w:val="35"/>
              </w:num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sz w:val="22"/>
                <w:szCs w:val="22"/>
              </w:rPr>
              <w:t xml:space="preserve">Każdy format publikacji oraz prezentacji multimedialnych powinien być zabezpieczony </w:t>
            </w:r>
            <w:r w:rsidR="004863FC" w:rsidRPr="009E5188">
              <w:rPr>
                <w:rFonts w:asciiTheme="minorHAnsi" w:hAnsiTheme="minorHAnsi" w:cs="Arial"/>
                <w:sz w:val="22"/>
                <w:szCs w:val="22"/>
              </w:rPr>
              <w:t>przed ingerencją użytkowników</w:t>
            </w:r>
            <w:r w:rsidR="00363F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5259C" w:rsidRPr="00363FB5" w:rsidRDefault="0015259C" w:rsidP="00363FB5">
            <w:pPr>
              <w:pStyle w:val="Akapitzlist"/>
              <w:numPr>
                <w:ilvl w:val="0"/>
                <w:numId w:val="35"/>
              </w:num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sz w:val="22"/>
                <w:szCs w:val="22"/>
              </w:rPr>
              <w:t xml:space="preserve">Nazwy plików nagranych publikacji w formacie pdf powinny być </w:t>
            </w:r>
            <w:r w:rsidR="004863FC" w:rsidRPr="00363FB5">
              <w:rPr>
                <w:rFonts w:asciiTheme="minorHAnsi" w:hAnsiTheme="minorHAnsi" w:cs="Arial"/>
                <w:sz w:val="22"/>
                <w:szCs w:val="22"/>
              </w:rPr>
              <w:t>skrótami tytułów uzgodnionymi z Zamawiającym</w:t>
            </w:r>
          </w:p>
          <w:p w:rsidR="0015259C" w:rsidRDefault="0015259C" w:rsidP="00363FB5">
            <w:pPr>
              <w:pStyle w:val="Akapitzlist"/>
              <w:numPr>
                <w:ilvl w:val="0"/>
                <w:numId w:val="35"/>
              </w:num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sz w:val="22"/>
                <w:szCs w:val="22"/>
              </w:rPr>
              <w:t>Wykonawca dokona optymalnej kompresji każdego pliku w taki sposób, aby była zapewniona możliwość drukowania w dobrej jakośc</w:t>
            </w:r>
            <w:r w:rsidR="00363FB5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  <w:p w:rsidR="00E80833" w:rsidRDefault="00E80833" w:rsidP="002E14D6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833">
              <w:rPr>
                <w:rFonts w:asciiTheme="minorHAnsi" w:hAnsiTheme="minorHAnsi" w:cs="Arial"/>
                <w:b/>
                <w:sz w:val="22"/>
                <w:szCs w:val="22"/>
              </w:rPr>
              <w:t>Prezentacje</w:t>
            </w:r>
          </w:p>
          <w:p w:rsidR="002E14D6" w:rsidRDefault="002E14D6" w:rsidP="002E14D6">
            <w:pPr>
              <w:ind w:left="357"/>
              <w:rPr>
                <w:rFonts w:asciiTheme="minorHAnsi" w:hAnsiTheme="minorHAnsi" w:cs="Arial"/>
                <w:sz w:val="22"/>
                <w:szCs w:val="22"/>
              </w:rPr>
            </w:pPr>
            <w:r w:rsidRPr="002E14D6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 w:val="22"/>
                <w:szCs w:val="22"/>
              </w:rPr>
              <w:t>1 szt. śr. 10 slajdów</w:t>
            </w:r>
          </w:p>
          <w:p w:rsidR="002E14D6" w:rsidRDefault="002E14D6" w:rsidP="002E14D6">
            <w:pPr>
              <w:ind w:left="3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0 szt.</w:t>
            </w:r>
          </w:p>
          <w:p w:rsidR="002E14D6" w:rsidRPr="002E14D6" w:rsidRDefault="002E14D6" w:rsidP="002E14D6">
            <w:pPr>
              <w:ind w:left="3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3. 3 szt. </w:t>
            </w:r>
            <w:r w:rsidR="00583F8E">
              <w:rPr>
                <w:rFonts w:asciiTheme="minorHAnsi" w:hAnsiTheme="minorHAnsi" w:cs="Arial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="Arial"/>
                <w:sz w:val="22"/>
                <w:szCs w:val="22"/>
              </w:rPr>
              <w:t>śr. 10 slajdów</w:t>
            </w:r>
          </w:p>
        </w:tc>
        <w:tc>
          <w:tcPr>
            <w:tcW w:w="2299" w:type="dxa"/>
            <w:vMerge/>
          </w:tcPr>
          <w:p w:rsidR="0015259C" w:rsidRPr="009E5188" w:rsidRDefault="0015259C" w:rsidP="0017257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7E178B" w:rsidRDefault="007E178B" w:rsidP="007E178B">
      <w:pPr>
        <w:spacing w:after="200" w:line="276" w:lineRule="auto"/>
        <w:rPr>
          <w:rFonts w:asciiTheme="minorHAnsi" w:hAnsiTheme="minorHAnsi" w:cs="Arial"/>
          <w:b/>
        </w:rPr>
      </w:pPr>
    </w:p>
    <w:p w:rsidR="007E178B" w:rsidRDefault="007E178B" w:rsidP="007E178B">
      <w:pPr>
        <w:spacing w:after="200" w:line="276" w:lineRule="auto"/>
        <w:rPr>
          <w:rFonts w:asciiTheme="minorHAnsi" w:hAnsiTheme="minorHAnsi" w:cs="Arial"/>
          <w:b/>
        </w:rPr>
      </w:pPr>
    </w:p>
    <w:p w:rsidR="007E178B" w:rsidRDefault="007E178B" w:rsidP="007E178B">
      <w:pPr>
        <w:spacing w:after="200" w:line="276" w:lineRule="auto"/>
        <w:rPr>
          <w:rFonts w:asciiTheme="minorHAnsi" w:hAnsiTheme="minorHAnsi" w:cs="Arial"/>
          <w:b/>
        </w:rPr>
      </w:pPr>
    </w:p>
    <w:p w:rsidR="005441D8" w:rsidRPr="007E7912" w:rsidRDefault="00217DD1" w:rsidP="007E178B">
      <w:pPr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Tabela 2: </w:t>
      </w:r>
      <w:r w:rsidR="005441D8" w:rsidRPr="007E7912">
        <w:rPr>
          <w:rFonts w:asciiTheme="minorHAnsi" w:hAnsiTheme="minorHAnsi" w:cs="Arial"/>
          <w:b/>
        </w:rPr>
        <w:t>Szczegółowe parametry przygotowania i druku publikacji</w:t>
      </w:r>
      <w:r w:rsidR="007B012A">
        <w:rPr>
          <w:rFonts w:asciiTheme="minorHAnsi" w:hAnsiTheme="minorHAnsi" w:cs="Arial"/>
          <w:b/>
        </w:rPr>
        <w:t xml:space="preserve"> (druk dwustronny):</w:t>
      </w:r>
      <w:r w:rsidR="005441D8">
        <w:rPr>
          <w:rFonts w:asciiTheme="minorHAnsi" w:hAnsiTheme="minorHAnsi" w:cs="Arial"/>
          <w:b/>
        </w:rPr>
        <w:t xml:space="preserve"> ZESTAW PROGRAMÓW PREORIENTACJI ZAWODOWEJ, ORI</w:t>
      </w:r>
      <w:r w:rsidR="000B4139">
        <w:rPr>
          <w:rFonts w:asciiTheme="minorHAnsi" w:hAnsiTheme="minorHAnsi" w:cs="Arial"/>
          <w:b/>
        </w:rPr>
        <w:t>E</w:t>
      </w:r>
      <w:r w:rsidR="005441D8">
        <w:rPr>
          <w:rFonts w:asciiTheme="minorHAnsi" w:hAnsiTheme="minorHAnsi" w:cs="Arial"/>
          <w:b/>
        </w:rPr>
        <w:t xml:space="preserve">NTACJI ZAWODOWEJ ORAZ DORADZTWA EDUKACYJNO-ZAWODOWEGO DLA SYSTEMU OŚWIATY </w:t>
      </w:r>
      <w:r w:rsidR="000B4139">
        <w:rPr>
          <w:rFonts w:asciiTheme="minorHAnsi" w:hAnsiTheme="minorHAnsi" w:cs="Arial"/>
          <w:b/>
        </w:rPr>
        <w:t xml:space="preserve">(A) </w:t>
      </w:r>
      <w:r w:rsidR="005441D8">
        <w:rPr>
          <w:rFonts w:asciiTheme="minorHAnsi" w:hAnsiTheme="minorHAnsi" w:cs="Arial"/>
          <w:b/>
        </w:rPr>
        <w:t xml:space="preserve">ORAZ </w:t>
      </w:r>
      <w:r w:rsidR="00F87BB5">
        <w:rPr>
          <w:rFonts w:asciiTheme="minorHAnsi" w:hAnsiTheme="minorHAnsi" w:cs="Arial"/>
          <w:b/>
        </w:rPr>
        <w:t>PRZYKŁADOWYCH SCENARIUSZY</w:t>
      </w:r>
      <w:r w:rsidR="005441D8">
        <w:rPr>
          <w:rFonts w:asciiTheme="minorHAnsi" w:hAnsiTheme="minorHAnsi" w:cs="Arial"/>
          <w:b/>
        </w:rPr>
        <w:t xml:space="preserve"> </w:t>
      </w:r>
      <w:r w:rsidR="000B4139">
        <w:rPr>
          <w:rFonts w:asciiTheme="minorHAnsi" w:hAnsiTheme="minorHAnsi" w:cs="Arial"/>
          <w:b/>
        </w:rPr>
        <w:t xml:space="preserve">(B) </w:t>
      </w:r>
      <w:r w:rsidR="005441D8">
        <w:rPr>
          <w:rFonts w:asciiTheme="minorHAnsi" w:hAnsiTheme="minorHAnsi" w:cs="Arial"/>
          <w:b/>
        </w:rPr>
        <w:t>DLA 5 TYPÓW PLACÓWEK (SZKOŁA PODSTAWOWA KLAS</w:t>
      </w:r>
      <w:r w:rsidR="00F87BB5">
        <w:rPr>
          <w:rFonts w:asciiTheme="minorHAnsi" w:hAnsiTheme="minorHAnsi" w:cs="Arial"/>
          <w:b/>
        </w:rPr>
        <w:t>Y</w:t>
      </w:r>
      <w:r w:rsidR="005441D8">
        <w:rPr>
          <w:rFonts w:asciiTheme="minorHAnsi" w:hAnsiTheme="minorHAnsi" w:cs="Arial"/>
          <w:b/>
        </w:rPr>
        <w:t xml:space="preserve"> 7-8, </w:t>
      </w:r>
      <w:r w:rsidR="00F87BB5">
        <w:rPr>
          <w:rFonts w:asciiTheme="minorHAnsi" w:hAnsiTheme="minorHAnsi" w:cs="Arial"/>
          <w:b/>
        </w:rPr>
        <w:t>BRANŻ</w:t>
      </w:r>
      <w:r w:rsidR="005441D8">
        <w:rPr>
          <w:rFonts w:asciiTheme="minorHAnsi" w:hAnsiTheme="minorHAnsi" w:cs="Arial"/>
          <w:b/>
        </w:rPr>
        <w:t xml:space="preserve">OWA SZKOŁA I </w:t>
      </w:r>
      <w:proofErr w:type="spellStart"/>
      <w:r w:rsidR="005441D8">
        <w:rPr>
          <w:rFonts w:asciiTheme="minorHAnsi" w:hAnsiTheme="minorHAnsi" w:cs="Arial"/>
          <w:b/>
        </w:rPr>
        <w:t>i</w:t>
      </w:r>
      <w:proofErr w:type="spellEnd"/>
      <w:r w:rsidR="005441D8">
        <w:rPr>
          <w:rFonts w:asciiTheme="minorHAnsi" w:hAnsiTheme="minorHAnsi" w:cs="Arial"/>
          <w:b/>
        </w:rPr>
        <w:t xml:space="preserve"> II STOPNIA, TECHNIKUM, LICEUM OGÓLNOKSZTAŁCĄCE, SZKOŁA POLICEALNA – patrz załącznik nr</w:t>
      </w:r>
      <w:r w:rsidR="00363FB5">
        <w:rPr>
          <w:rFonts w:asciiTheme="minorHAnsi" w:hAnsiTheme="minorHAnsi" w:cs="Arial"/>
          <w:b/>
        </w:rPr>
        <w:t xml:space="preserve"> </w:t>
      </w:r>
      <w:r w:rsidR="005441D8">
        <w:rPr>
          <w:rFonts w:asciiTheme="minorHAnsi" w:hAnsiTheme="minorHAnsi" w:cs="Arial"/>
          <w:b/>
        </w:rPr>
        <w:t>1)</w:t>
      </w:r>
    </w:p>
    <w:tbl>
      <w:tblPr>
        <w:tblW w:w="1602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79"/>
        <w:gridCol w:w="571"/>
        <w:gridCol w:w="2331"/>
        <w:gridCol w:w="1107"/>
        <w:gridCol w:w="1548"/>
        <w:gridCol w:w="1304"/>
        <w:gridCol w:w="1815"/>
        <w:gridCol w:w="2245"/>
        <w:gridCol w:w="2299"/>
      </w:tblGrid>
      <w:tr w:rsidR="005441D8" w:rsidRPr="00C638C3" w:rsidTr="007E178B">
        <w:trPr>
          <w:trHeight w:val="284"/>
        </w:trPr>
        <w:tc>
          <w:tcPr>
            <w:tcW w:w="428" w:type="dxa"/>
            <w:vMerge w:val="restart"/>
            <w:shd w:val="clear" w:color="auto" w:fill="C6D9F1" w:themeFill="text2" w:themeFillTint="33"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9" w:type="dxa"/>
            <w:vMerge w:val="restart"/>
            <w:shd w:val="clear" w:color="auto" w:fill="C6D9F1" w:themeFill="text2" w:themeFillTint="33"/>
            <w:hideMark/>
          </w:tcPr>
          <w:p w:rsidR="005441D8" w:rsidRPr="009E5188" w:rsidRDefault="005441D8" w:rsidP="004F153F">
            <w:pPr>
              <w:ind w:firstLine="21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  <w:p w:rsidR="005441D8" w:rsidRPr="009E5188" w:rsidRDefault="005441D8" w:rsidP="004F153F">
            <w:pPr>
              <w:ind w:firstLine="21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Tytuł roboczy publikacji</w:t>
            </w:r>
          </w:p>
          <w:p w:rsidR="005441D8" w:rsidRPr="009E5188" w:rsidRDefault="005441D8" w:rsidP="004F153F">
            <w:pPr>
              <w:ind w:firstLine="21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5441D8" w:rsidRPr="009E5188" w:rsidRDefault="005441D8" w:rsidP="004F153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50" w:type="dxa"/>
            <w:gridSpan w:val="6"/>
            <w:shd w:val="clear" w:color="auto" w:fill="C6D9F1" w:themeFill="text2" w:themeFillTint="33"/>
            <w:hideMark/>
          </w:tcPr>
          <w:p w:rsidR="005441D8" w:rsidRPr="009E5188" w:rsidRDefault="005441D8" w:rsidP="004F153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Wymagania techniczne druku publikacji</w:t>
            </w:r>
          </w:p>
        </w:tc>
        <w:tc>
          <w:tcPr>
            <w:tcW w:w="2299" w:type="dxa"/>
            <w:vMerge w:val="restart"/>
            <w:shd w:val="clear" w:color="auto" w:fill="C6D9F1" w:themeFill="text2" w:themeFillTint="33"/>
          </w:tcPr>
          <w:p w:rsidR="005441D8" w:rsidRPr="009E5188" w:rsidRDefault="005441D8" w:rsidP="008E65E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Dystrybucja/Dostawa do </w:t>
            </w:r>
            <w:r w:rsidR="008E65E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</w:t>
            </w: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amawiającego</w:t>
            </w:r>
          </w:p>
        </w:tc>
      </w:tr>
      <w:tr w:rsidR="005441D8" w:rsidRPr="00C638C3" w:rsidTr="002E14D6">
        <w:trPr>
          <w:trHeight w:val="1242"/>
        </w:trPr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41D8" w:rsidRPr="009E5188" w:rsidRDefault="005441D8" w:rsidP="004F153F">
            <w:pPr>
              <w:keepNext/>
              <w:keepLines/>
              <w:spacing w:before="480"/>
              <w:outlineLvl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441D8" w:rsidRPr="009E5188" w:rsidRDefault="005441D8" w:rsidP="004F153F">
            <w:pPr>
              <w:keepNext/>
              <w:keepLines/>
              <w:spacing w:before="480"/>
              <w:outlineLvl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41D8" w:rsidRPr="009E5188" w:rsidRDefault="005441D8" w:rsidP="004F153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ISBN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441D8" w:rsidRPr="009E5188" w:rsidRDefault="005441D8" w:rsidP="004F153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Format publikacji </w:t>
            </w:r>
          </w:p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441D8" w:rsidRPr="009E5188" w:rsidRDefault="005441D8" w:rsidP="004F153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Nakład</w:t>
            </w:r>
          </w:p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441D8" w:rsidRPr="009E5188" w:rsidRDefault="005441D8" w:rsidP="004F153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Liczba stron</w:t>
            </w:r>
          </w:p>
          <w:p w:rsidR="005441D8" w:rsidRPr="009E5188" w:rsidRDefault="005441D8" w:rsidP="004F153F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sz w:val="22"/>
                <w:szCs w:val="22"/>
              </w:rPr>
              <w:t>(jedna strona A4 zaw</w:t>
            </w:r>
            <w:r w:rsidR="002E14D6">
              <w:rPr>
                <w:rFonts w:asciiTheme="minorHAnsi" w:hAnsiTheme="minorHAnsi" w:cs="Arial"/>
                <w:sz w:val="22"/>
                <w:szCs w:val="22"/>
              </w:rPr>
              <w:t>ierająca średnio 1800 znaków ze </w:t>
            </w:r>
            <w:r w:rsidRPr="009E5188">
              <w:rPr>
                <w:rFonts w:asciiTheme="minorHAnsi" w:hAnsiTheme="minorHAnsi" w:cs="Arial"/>
                <w:sz w:val="22"/>
                <w:szCs w:val="22"/>
              </w:rPr>
              <w:t>spacjami)</w:t>
            </w: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441D8" w:rsidRPr="009E5188" w:rsidRDefault="005441D8" w:rsidP="004F153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Parametry </w:t>
            </w:r>
          </w:p>
          <w:p w:rsidR="005441D8" w:rsidRPr="009E5188" w:rsidRDefault="005441D8" w:rsidP="004F153F">
            <w:pPr>
              <w:keepNext/>
              <w:keepLines/>
              <w:spacing w:before="480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441D8" w:rsidRPr="009E5188" w:rsidRDefault="005441D8" w:rsidP="004F153F">
            <w:pPr>
              <w:keepNext/>
              <w:keepLines/>
              <w:spacing w:before="480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41D8" w:rsidRPr="009E5188" w:rsidRDefault="005441D8" w:rsidP="004F153F">
            <w:pPr>
              <w:keepNext/>
              <w:keepLines/>
              <w:spacing w:before="480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41D8" w:rsidRPr="00C638C3" w:rsidTr="002E14D6">
        <w:trPr>
          <w:trHeight w:val="1306"/>
        </w:trPr>
        <w:tc>
          <w:tcPr>
            <w:tcW w:w="428" w:type="dxa"/>
          </w:tcPr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9" w:type="dxa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Publikacja A </w:t>
            </w:r>
            <w:r w:rsidR="00DF3143" w:rsidRPr="009E5188">
              <w:rPr>
                <w:rFonts w:asciiTheme="minorHAnsi" w:hAnsiTheme="minorHAnsi" w:cs="Arial"/>
                <w:sz w:val="22"/>
                <w:szCs w:val="22"/>
              </w:rPr>
              <w:t>Zestaw programów preorientacji zawodowej, orientacji zawodowej i doradztwa edukacyjno</w:t>
            </w:r>
            <w:r w:rsidR="000B4139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F3143" w:rsidRPr="009E5188">
              <w:rPr>
                <w:rFonts w:asciiTheme="minorHAnsi" w:hAnsiTheme="minorHAnsi" w:cs="Arial"/>
                <w:sz w:val="22"/>
                <w:szCs w:val="22"/>
              </w:rPr>
              <w:t xml:space="preserve"> zawodowego dla systemu oświaty</w:t>
            </w:r>
          </w:p>
        </w:tc>
        <w:tc>
          <w:tcPr>
            <w:tcW w:w="0" w:type="auto"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NIE</w:t>
            </w:r>
          </w:p>
        </w:tc>
        <w:tc>
          <w:tcPr>
            <w:tcW w:w="0" w:type="auto"/>
            <w:shd w:val="clear" w:color="auto" w:fill="FFFFFF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A4 (210×297mm-+/- 20 mm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7" w:type="dxa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441D8" w:rsidRPr="009E5188" w:rsidRDefault="00694F59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41 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>egz. (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z 50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8" w:type="dxa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strike/>
                <w:color w:val="000000"/>
                <w:sz w:val="22"/>
                <w:szCs w:val="22"/>
              </w:rPr>
            </w:pPr>
          </w:p>
          <w:p w:rsidR="005441D8" w:rsidRPr="009E5188" w:rsidRDefault="00290D02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Max.150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hideMark/>
          </w:tcPr>
          <w:p w:rsidR="005441D8" w:rsidRPr="00363FB5" w:rsidRDefault="005441D8" w:rsidP="004F153F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Okładka</w:t>
            </w:r>
          </w:p>
          <w:p w:rsidR="005441D8" w:rsidRPr="00363FB5" w:rsidRDefault="00363FB5" w:rsidP="004F153F">
            <w:pPr>
              <w:numPr>
                <w:ilvl w:val="0"/>
                <w:numId w:val="10"/>
              </w:numPr>
              <w:ind w:left="371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5441D8" w:rsidRPr="00363FB5">
              <w:rPr>
                <w:rFonts w:asciiTheme="minorHAnsi" w:hAnsiTheme="minorHAnsi" w:cs="Arial"/>
                <w:sz w:val="22"/>
                <w:szCs w:val="22"/>
              </w:rPr>
              <w:t xml:space="preserve">kładka z kartonu jednostronnie kredowanego z białym spodem typu </w:t>
            </w:r>
            <w:proofErr w:type="spellStart"/>
            <w:r w:rsidR="005441D8" w:rsidRPr="00363FB5">
              <w:rPr>
                <w:rFonts w:asciiTheme="minorHAnsi" w:hAnsiTheme="minorHAnsi" w:cs="Arial"/>
                <w:sz w:val="22"/>
                <w:szCs w:val="22"/>
              </w:rPr>
              <w:t>Artica</w:t>
            </w:r>
            <w:proofErr w:type="spellEnd"/>
            <w:r w:rsidR="005441D8" w:rsidRPr="00363FB5">
              <w:rPr>
                <w:rFonts w:asciiTheme="minorHAnsi" w:hAnsiTheme="minorHAnsi" w:cs="Arial"/>
                <w:sz w:val="22"/>
                <w:szCs w:val="22"/>
              </w:rPr>
              <w:t xml:space="preserve"> 350g/m2</w:t>
            </w:r>
            <w:r w:rsidR="005441D8" w:rsidRPr="00363FB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z </w:t>
            </w:r>
          </w:p>
          <w:p w:rsidR="005441D8" w:rsidRPr="00363FB5" w:rsidRDefault="005441D8" w:rsidP="004F153F">
            <w:pPr>
              <w:numPr>
                <w:ilvl w:val="0"/>
                <w:numId w:val="10"/>
              </w:numPr>
              <w:ind w:left="371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4+0 CMYK</w:t>
            </w:r>
          </w:p>
          <w:p w:rsidR="005441D8" w:rsidRPr="00363FB5" w:rsidRDefault="00363FB5" w:rsidP="004F153F">
            <w:pPr>
              <w:numPr>
                <w:ilvl w:val="0"/>
                <w:numId w:val="10"/>
              </w:numPr>
              <w:ind w:left="371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</w:t>
            </w:r>
            <w:r w:rsidR="005441D8" w:rsidRPr="00363FB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akier UV wybiórczo</w:t>
            </w:r>
          </w:p>
          <w:p w:rsidR="005441D8" w:rsidRPr="00363FB5" w:rsidRDefault="005441D8" w:rsidP="004F153F">
            <w:pPr>
              <w:ind w:left="33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bCs/>
                <w:sz w:val="22"/>
                <w:szCs w:val="22"/>
              </w:rPr>
              <w:t xml:space="preserve">czcionka </w:t>
            </w:r>
            <w:proofErr w:type="spellStart"/>
            <w:r w:rsidRPr="00363FB5">
              <w:rPr>
                <w:rFonts w:asciiTheme="minorHAnsi" w:hAnsiTheme="minorHAnsi" w:cs="Arial"/>
                <w:bCs/>
                <w:sz w:val="22"/>
                <w:szCs w:val="22"/>
              </w:rPr>
              <w:t>bezszeryfowa</w:t>
            </w:r>
            <w:proofErr w:type="spellEnd"/>
          </w:p>
          <w:p w:rsidR="00363FB5" w:rsidRPr="00363FB5" w:rsidRDefault="00363FB5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441D8" w:rsidRPr="00363FB5" w:rsidRDefault="005441D8" w:rsidP="004F153F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Rodzaj oprawy</w:t>
            </w:r>
          </w:p>
          <w:p w:rsidR="00363FB5" w:rsidRPr="00363FB5" w:rsidRDefault="005441D8" w:rsidP="00363FB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oprawa </w:t>
            </w:r>
            <w:r w:rsidRPr="00363FB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drutowa (</w:t>
            </w:r>
            <w:proofErr w:type="spellStart"/>
            <w:r w:rsidRPr="00363FB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spiralowa</w:t>
            </w:r>
            <w:proofErr w:type="spellEnd"/>
            <w:r w:rsidRPr="00363FB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  <w:p w:rsidR="005441D8" w:rsidRPr="00363FB5" w:rsidRDefault="005441D8" w:rsidP="00363FB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spirala metalowa po długim boku </w:t>
            </w:r>
          </w:p>
        </w:tc>
        <w:tc>
          <w:tcPr>
            <w:tcW w:w="2245" w:type="dxa"/>
            <w:vMerge w:val="restart"/>
            <w:shd w:val="clear" w:color="auto" w:fill="auto"/>
            <w:hideMark/>
          </w:tcPr>
          <w:p w:rsidR="005441D8" w:rsidRPr="009E5188" w:rsidRDefault="005441D8" w:rsidP="004F153F">
            <w:pPr>
              <w:ind w:left="31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Wkład</w:t>
            </w:r>
          </w:p>
          <w:p w:rsidR="005441D8" w:rsidRPr="009E5188" w:rsidRDefault="00363FB5" w:rsidP="004F153F">
            <w:pPr>
              <w:numPr>
                <w:ilvl w:val="0"/>
                <w:numId w:val="10"/>
              </w:numPr>
              <w:ind w:left="31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</w:t>
            </w:r>
            <w:r w:rsidR="005441D8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apier biały, kreda mat130 g/m² (+/- 10 g/m2)</w:t>
            </w:r>
          </w:p>
          <w:p w:rsidR="005441D8" w:rsidRPr="009E5188" w:rsidRDefault="005441D8" w:rsidP="004F153F">
            <w:pPr>
              <w:numPr>
                <w:ilvl w:val="0"/>
                <w:numId w:val="10"/>
              </w:numPr>
              <w:ind w:left="31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4+4 CMYK</w:t>
            </w:r>
          </w:p>
          <w:p w:rsidR="005441D8" w:rsidRPr="009E5188" w:rsidRDefault="00363FB5" w:rsidP="004F153F">
            <w:pPr>
              <w:numPr>
                <w:ilvl w:val="0"/>
                <w:numId w:val="10"/>
              </w:numPr>
              <w:ind w:left="31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</w:t>
            </w:r>
            <w:r w:rsidR="005441D8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zcionka szeryfowa,</w:t>
            </w:r>
          </w:p>
          <w:p w:rsidR="00363FB5" w:rsidRPr="00363FB5" w:rsidRDefault="00363FB5" w:rsidP="004F153F">
            <w:pPr>
              <w:numPr>
                <w:ilvl w:val="0"/>
                <w:numId w:val="10"/>
              </w:numPr>
              <w:ind w:left="31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</w:t>
            </w:r>
            <w:r w:rsidR="005441D8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olorowe przekładki (</w:t>
            </w:r>
            <w:r w:rsidR="007E178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liczba </w:t>
            </w:r>
            <w:r w:rsidR="005441D8"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przekładek:</w:t>
            </w:r>
          </w:p>
          <w:p w:rsidR="005441D8" w:rsidRPr="009E5188" w:rsidRDefault="005441D8" w:rsidP="00363FB5">
            <w:pPr>
              <w:ind w:left="31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 publika</w:t>
            </w:r>
            <w:r w:rsidR="00363FB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cji A - 9 ; w publikacji B - 4)</w:t>
            </w:r>
          </w:p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99" w:type="dxa"/>
            <w:vMerge w:val="restart"/>
            <w:shd w:val="clear" w:color="auto" w:fill="FFFFFF"/>
            <w:vAlign w:val="bottom"/>
          </w:tcPr>
          <w:p w:rsidR="008E65E7" w:rsidRDefault="00363FB5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5441D8" w:rsidRPr="009E5188">
              <w:rPr>
                <w:rFonts w:asciiTheme="minorHAnsi" w:hAnsiTheme="minorHAnsi" w:cs="Arial"/>
                <w:sz w:val="22"/>
                <w:szCs w:val="22"/>
              </w:rPr>
              <w:t>omplet publikacji</w:t>
            </w:r>
            <w:r w:rsidR="000B4139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441D8" w:rsidRPr="009E518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E65E7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sz w:val="22"/>
                <w:szCs w:val="22"/>
              </w:rPr>
              <w:t>A i B + CD/DVD</w:t>
            </w:r>
            <w:r w:rsidR="000B413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5441D8" w:rsidRPr="009E5188" w:rsidRDefault="000B4139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 opakowaniu</w:t>
            </w:r>
            <w:r w:rsidR="008E65E7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E65E7" w:rsidRDefault="005441D8" w:rsidP="00A23674">
            <w:pPr>
              <w:pStyle w:val="Akapitzlist"/>
              <w:numPr>
                <w:ilvl w:val="0"/>
                <w:numId w:val="33"/>
              </w:numPr>
              <w:pBdr>
                <w:bottom w:val="single" w:sz="6" w:space="1" w:color="auto"/>
              </w:pBdr>
              <w:ind w:left="236" w:hanging="236"/>
              <w:rPr>
                <w:rFonts w:asciiTheme="minorHAnsi" w:hAnsiTheme="minorHAnsi" w:cs="Arial"/>
                <w:sz w:val="22"/>
                <w:szCs w:val="22"/>
              </w:rPr>
            </w:pPr>
            <w:r w:rsidRPr="008E65E7">
              <w:rPr>
                <w:rFonts w:asciiTheme="minorHAnsi" w:hAnsiTheme="minorHAnsi" w:cs="Arial"/>
                <w:sz w:val="22"/>
                <w:szCs w:val="22"/>
              </w:rPr>
              <w:t>Wysyłka do 12 podmiotów na terenie całego kraju</w:t>
            </w:r>
            <w:r w:rsidR="000B4139" w:rsidRPr="008E65E7">
              <w:rPr>
                <w:rFonts w:asciiTheme="minorHAnsi" w:hAnsiTheme="minorHAnsi" w:cs="Arial"/>
                <w:sz w:val="22"/>
                <w:szCs w:val="22"/>
              </w:rPr>
              <w:t xml:space="preserve"> po 1 egz.</w:t>
            </w:r>
          </w:p>
          <w:p w:rsidR="008E65E7" w:rsidRDefault="00A23674" w:rsidP="00A23674">
            <w:pPr>
              <w:pStyle w:val="Akapitzlist"/>
              <w:numPr>
                <w:ilvl w:val="0"/>
                <w:numId w:val="33"/>
              </w:numPr>
              <w:pBdr>
                <w:bottom w:val="single" w:sz="6" w:space="1" w:color="auto"/>
              </w:pBdr>
              <w:ind w:left="236" w:hanging="236"/>
              <w:rPr>
                <w:rFonts w:asciiTheme="minorHAnsi" w:hAnsiTheme="minorHAnsi" w:cs="Arial"/>
                <w:sz w:val="22"/>
                <w:szCs w:val="22"/>
              </w:rPr>
            </w:pPr>
            <w:r w:rsidRPr="008E65E7">
              <w:rPr>
                <w:rFonts w:asciiTheme="minorHAnsi" w:hAnsiTheme="minorHAnsi" w:cs="Arial"/>
                <w:sz w:val="22"/>
                <w:szCs w:val="22"/>
              </w:rPr>
              <w:t>Wysyłka do 4 podmiotów na terenie całego kraju</w:t>
            </w:r>
            <w:r w:rsidR="000B4139" w:rsidRPr="008E65E7">
              <w:rPr>
                <w:rFonts w:asciiTheme="minorHAnsi" w:hAnsiTheme="minorHAnsi" w:cs="Arial"/>
                <w:sz w:val="22"/>
                <w:szCs w:val="22"/>
              </w:rPr>
              <w:t xml:space="preserve"> po 1 egz</w:t>
            </w:r>
            <w:r w:rsidRPr="008E65E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E65E7" w:rsidRDefault="00A23674" w:rsidP="00A23674">
            <w:pPr>
              <w:pStyle w:val="Akapitzlist"/>
              <w:numPr>
                <w:ilvl w:val="0"/>
                <w:numId w:val="33"/>
              </w:numPr>
              <w:pBdr>
                <w:bottom w:val="single" w:sz="6" w:space="1" w:color="auto"/>
              </w:pBdr>
              <w:ind w:left="236" w:hanging="236"/>
              <w:rPr>
                <w:rFonts w:asciiTheme="minorHAnsi" w:hAnsiTheme="minorHAnsi" w:cs="Arial"/>
                <w:sz w:val="22"/>
                <w:szCs w:val="22"/>
              </w:rPr>
            </w:pPr>
            <w:r w:rsidRPr="008E65E7">
              <w:rPr>
                <w:rFonts w:asciiTheme="minorHAnsi" w:hAnsiTheme="minorHAnsi" w:cs="Arial"/>
                <w:sz w:val="22"/>
                <w:szCs w:val="22"/>
              </w:rPr>
              <w:t>Wysyłka do 4 podmiotów na terenie całego kraju</w:t>
            </w:r>
            <w:r w:rsidR="000B4139" w:rsidRPr="008E65E7">
              <w:rPr>
                <w:rFonts w:asciiTheme="minorHAnsi" w:hAnsiTheme="minorHAnsi" w:cs="Arial"/>
                <w:sz w:val="22"/>
                <w:szCs w:val="22"/>
              </w:rPr>
              <w:t xml:space="preserve"> po 1 egz</w:t>
            </w:r>
            <w:r w:rsidRPr="008E65E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E65E7" w:rsidRDefault="00A23674" w:rsidP="00A23674">
            <w:pPr>
              <w:pStyle w:val="Akapitzlist"/>
              <w:numPr>
                <w:ilvl w:val="0"/>
                <w:numId w:val="33"/>
              </w:numPr>
              <w:pBdr>
                <w:bottom w:val="single" w:sz="6" w:space="1" w:color="auto"/>
              </w:pBdr>
              <w:ind w:left="236" w:hanging="236"/>
              <w:rPr>
                <w:rFonts w:asciiTheme="minorHAnsi" w:hAnsiTheme="minorHAnsi" w:cs="Arial"/>
                <w:sz w:val="22"/>
                <w:szCs w:val="22"/>
              </w:rPr>
            </w:pPr>
            <w:r w:rsidRPr="008E65E7">
              <w:rPr>
                <w:rFonts w:asciiTheme="minorHAnsi" w:hAnsiTheme="minorHAnsi" w:cs="Arial"/>
                <w:sz w:val="22"/>
                <w:szCs w:val="22"/>
              </w:rPr>
              <w:t>Wysyłka do 4 podmiotów na terenie całego kraju</w:t>
            </w:r>
            <w:r w:rsidR="000B4139" w:rsidRPr="008E65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B4139" w:rsidRPr="008E65E7">
              <w:rPr>
                <w:rFonts w:asciiTheme="minorHAnsi" w:hAnsiTheme="minorHAnsi" w:cs="Arial"/>
                <w:sz w:val="22"/>
                <w:szCs w:val="22"/>
              </w:rPr>
              <w:lastRenderedPageBreak/>
              <w:t>po 1 egz</w:t>
            </w:r>
            <w:r w:rsidRPr="008E65E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23674" w:rsidRPr="008E65E7" w:rsidRDefault="00A23674" w:rsidP="00A23674">
            <w:pPr>
              <w:pStyle w:val="Akapitzlist"/>
              <w:numPr>
                <w:ilvl w:val="0"/>
                <w:numId w:val="33"/>
              </w:numPr>
              <w:pBdr>
                <w:bottom w:val="single" w:sz="6" w:space="1" w:color="auto"/>
              </w:pBdr>
              <w:ind w:left="236" w:hanging="236"/>
              <w:rPr>
                <w:rFonts w:asciiTheme="minorHAnsi" w:hAnsiTheme="minorHAnsi" w:cs="Arial"/>
                <w:sz w:val="22"/>
                <w:szCs w:val="22"/>
              </w:rPr>
            </w:pPr>
            <w:r w:rsidRPr="008E65E7">
              <w:rPr>
                <w:rFonts w:asciiTheme="minorHAnsi" w:hAnsiTheme="minorHAnsi" w:cs="Arial"/>
                <w:sz w:val="22"/>
                <w:szCs w:val="22"/>
              </w:rPr>
              <w:t>Wysyłka do 2 podmiotów na terenie całego kraju</w:t>
            </w:r>
            <w:r w:rsidR="000B4139" w:rsidRPr="008E65E7">
              <w:rPr>
                <w:rFonts w:asciiTheme="minorHAnsi" w:hAnsiTheme="minorHAnsi" w:cs="Arial"/>
                <w:sz w:val="22"/>
                <w:szCs w:val="22"/>
              </w:rPr>
              <w:t xml:space="preserve"> po 1 egz</w:t>
            </w:r>
            <w:r w:rsidRPr="008E65E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23674" w:rsidRPr="009E5188" w:rsidRDefault="00A23674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A23674" w:rsidRPr="009E5188" w:rsidRDefault="008E65E7" w:rsidP="00A23674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A23674" w:rsidRPr="009E5188">
              <w:rPr>
                <w:rFonts w:asciiTheme="minorHAnsi" w:hAnsiTheme="minorHAnsi" w:cs="Arial"/>
                <w:sz w:val="22"/>
                <w:szCs w:val="22"/>
              </w:rPr>
              <w:t xml:space="preserve">raz </w:t>
            </w:r>
            <w:r w:rsidR="00A535EF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A23674" w:rsidRPr="009E5188">
              <w:rPr>
                <w:rFonts w:asciiTheme="minorHAnsi" w:hAnsiTheme="minorHAnsi" w:cs="Arial"/>
                <w:sz w:val="22"/>
                <w:szCs w:val="22"/>
              </w:rPr>
              <w:t>ostawa do Zamawiającego</w:t>
            </w:r>
            <w:r w:rsidR="000B4139">
              <w:rPr>
                <w:rFonts w:asciiTheme="minorHAnsi" w:hAnsiTheme="minorHAnsi" w:cs="Arial"/>
                <w:sz w:val="22"/>
                <w:szCs w:val="22"/>
              </w:rPr>
              <w:t xml:space="preserve"> po 3 </w:t>
            </w:r>
            <w:r>
              <w:rPr>
                <w:rFonts w:asciiTheme="minorHAnsi" w:hAnsiTheme="minorHAnsi" w:cs="Arial"/>
                <w:sz w:val="22"/>
                <w:szCs w:val="22"/>
              </w:rPr>
              <w:t>egz. każdego typu zestawów (4-8)</w:t>
            </w: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:rsidR="005441D8" w:rsidRPr="009E5188" w:rsidRDefault="005441D8" w:rsidP="004F153F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41D8" w:rsidRPr="00B60097" w:rsidTr="002E14D6">
        <w:trPr>
          <w:trHeight w:val="1136"/>
        </w:trPr>
        <w:tc>
          <w:tcPr>
            <w:tcW w:w="428" w:type="dxa"/>
          </w:tcPr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2379" w:type="dxa"/>
            <w:shd w:val="clear" w:color="auto" w:fill="auto"/>
            <w:hideMark/>
          </w:tcPr>
          <w:p w:rsidR="00363FB5" w:rsidRDefault="005441D8" w:rsidP="0009541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Publikacja B </w:t>
            </w:r>
          </w:p>
          <w:p w:rsidR="00363FB5" w:rsidRDefault="0009541F" w:rsidP="00583F8E">
            <w:pPr>
              <w:pStyle w:val="Akapitzlist"/>
              <w:numPr>
                <w:ilvl w:val="0"/>
                <w:numId w:val="46"/>
              </w:numPr>
              <w:ind w:left="211" w:hanging="211"/>
              <w:rPr>
                <w:rFonts w:asciiTheme="minorHAnsi" w:hAnsiTheme="minorHAnsi" w:cs="Arial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sz w:val="22"/>
                <w:szCs w:val="22"/>
              </w:rPr>
              <w:t xml:space="preserve">Przykładowe scenariusze realizacji </w:t>
            </w:r>
            <w:r w:rsidR="000B4139" w:rsidRPr="00363FB5">
              <w:rPr>
                <w:rFonts w:asciiTheme="minorHAnsi" w:hAnsiTheme="minorHAnsi" w:cs="Arial"/>
                <w:sz w:val="22"/>
                <w:szCs w:val="22"/>
              </w:rPr>
              <w:t>programu</w:t>
            </w:r>
            <w:r w:rsidR="00363F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63FB5">
              <w:rPr>
                <w:rFonts w:asciiTheme="minorHAnsi" w:hAnsiTheme="minorHAnsi" w:cs="Arial"/>
                <w:sz w:val="22"/>
                <w:szCs w:val="22"/>
              </w:rPr>
              <w:t>doradztwa edukacyjno- zawodowego dla klas VII-VIII szkoły podstawowej lub</w:t>
            </w:r>
          </w:p>
          <w:p w:rsidR="00363FB5" w:rsidRDefault="00217DD1" w:rsidP="00583F8E">
            <w:pPr>
              <w:pStyle w:val="Akapitzlist"/>
              <w:numPr>
                <w:ilvl w:val="0"/>
                <w:numId w:val="46"/>
              </w:numPr>
              <w:ind w:left="211" w:hanging="211"/>
              <w:rPr>
                <w:rFonts w:asciiTheme="minorHAnsi" w:hAnsiTheme="minorHAnsi" w:cs="Arial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sz w:val="22"/>
                <w:szCs w:val="22"/>
              </w:rPr>
              <w:t>Przykładowe scenariusze realizacji</w:t>
            </w:r>
            <w:r w:rsidR="0009541F" w:rsidRPr="00363F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B4139" w:rsidRPr="00363FB5">
              <w:rPr>
                <w:rFonts w:asciiTheme="minorHAnsi" w:hAnsiTheme="minorHAnsi" w:cs="Arial"/>
                <w:sz w:val="22"/>
                <w:szCs w:val="22"/>
              </w:rPr>
              <w:t xml:space="preserve">programu </w:t>
            </w:r>
            <w:r w:rsidR="0009541F" w:rsidRPr="00363FB5">
              <w:rPr>
                <w:rFonts w:asciiTheme="minorHAnsi" w:hAnsiTheme="minorHAnsi" w:cs="Arial"/>
                <w:sz w:val="22"/>
                <w:szCs w:val="22"/>
              </w:rPr>
              <w:t xml:space="preserve">doradztwa edukacyjno- </w:t>
            </w:r>
            <w:r w:rsidR="0009541F" w:rsidRPr="00363FB5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zawodowego dla branżowej szkoły I stopnia i </w:t>
            </w:r>
            <w:r w:rsidR="00EA0C96" w:rsidRPr="00363FB5">
              <w:rPr>
                <w:rFonts w:asciiTheme="minorHAnsi" w:hAnsiTheme="minorHAnsi" w:cs="Arial"/>
                <w:sz w:val="22"/>
                <w:szCs w:val="22"/>
              </w:rPr>
              <w:t xml:space="preserve">branżowej szkoły </w:t>
            </w:r>
            <w:r w:rsidR="0009541F" w:rsidRPr="00363FB5">
              <w:rPr>
                <w:rFonts w:asciiTheme="minorHAnsi" w:hAnsiTheme="minorHAnsi" w:cs="Arial"/>
                <w:sz w:val="22"/>
                <w:szCs w:val="22"/>
              </w:rPr>
              <w:t>II stopnia lub</w:t>
            </w:r>
          </w:p>
          <w:p w:rsidR="00363FB5" w:rsidRDefault="00217DD1" w:rsidP="00583F8E">
            <w:pPr>
              <w:pStyle w:val="Akapitzlist"/>
              <w:numPr>
                <w:ilvl w:val="0"/>
                <w:numId w:val="46"/>
              </w:numPr>
              <w:ind w:left="211" w:hanging="211"/>
              <w:rPr>
                <w:rFonts w:asciiTheme="minorHAnsi" w:hAnsiTheme="minorHAnsi" w:cs="Arial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sz w:val="22"/>
                <w:szCs w:val="22"/>
              </w:rPr>
              <w:t xml:space="preserve">Przykładowe scenariusze realizacji </w:t>
            </w:r>
            <w:r w:rsidR="000B4139" w:rsidRPr="00363FB5">
              <w:rPr>
                <w:rFonts w:asciiTheme="minorHAnsi" w:hAnsiTheme="minorHAnsi" w:cs="Arial"/>
                <w:sz w:val="22"/>
                <w:szCs w:val="22"/>
              </w:rPr>
              <w:t xml:space="preserve">programu </w:t>
            </w:r>
            <w:r w:rsidR="0009541F" w:rsidRPr="00363FB5">
              <w:rPr>
                <w:rFonts w:asciiTheme="minorHAnsi" w:hAnsiTheme="minorHAnsi" w:cs="Arial"/>
                <w:sz w:val="22"/>
                <w:szCs w:val="22"/>
              </w:rPr>
              <w:t>doradztwa edukacyjno- zawodowego dla technikum lub</w:t>
            </w:r>
          </w:p>
          <w:p w:rsidR="00363FB5" w:rsidRDefault="00217DD1" w:rsidP="00583F8E">
            <w:pPr>
              <w:pStyle w:val="Akapitzlist"/>
              <w:numPr>
                <w:ilvl w:val="0"/>
                <w:numId w:val="46"/>
              </w:numPr>
              <w:ind w:left="211" w:hanging="211"/>
              <w:rPr>
                <w:rFonts w:asciiTheme="minorHAnsi" w:hAnsiTheme="minorHAnsi" w:cs="Arial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sz w:val="22"/>
                <w:szCs w:val="22"/>
              </w:rPr>
              <w:t xml:space="preserve">Przykładowe scenariusze realizacji </w:t>
            </w:r>
            <w:r w:rsidR="000B4139" w:rsidRPr="00363FB5">
              <w:rPr>
                <w:rFonts w:asciiTheme="minorHAnsi" w:hAnsiTheme="minorHAnsi" w:cs="Arial"/>
                <w:sz w:val="22"/>
                <w:szCs w:val="22"/>
              </w:rPr>
              <w:t xml:space="preserve">programu </w:t>
            </w:r>
            <w:r w:rsidR="0009541F" w:rsidRPr="00363FB5">
              <w:rPr>
                <w:rFonts w:asciiTheme="minorHAnsi" w:hAnsiTheme="minorHAnsi" w:cs="Arial"/>
                <w:sz w:val="22"/>
                <w:szCs w:val="22"/>
              </w:rPr>
              <w:t>doradztwa edukacyjno- zawodowego dla liceum ogólnokształcące lub</w:t>
            </w:r>
          </w:p>
          <w:p w:rsidR="0009541F" w:rsidRPr="00363FB5" w:rsidRDefault="00217DD1" w:rsidP="00583F8E">
            <w:pPr>
              <w:pStyle w:val="Akapitzlist"/>
              <w:numPr>
                <w:ilvl w:val="0"/>
                <w:numId w:val="46"/>
              </w:numPr>
              <w:ind w:left="211" w:hanging="211"/>
              <w:rPr>
                <w:rFonts w:asciiTheme="minorHAnsi" w:hAnsiTheme="minorHAnsi" w:cs="Arial"/>
                <w:sz w:val="22"/>
                <w:szCs w:val="22"/>
              </w:rPr>
            </w:pPr>
            <w:r w:rsidRPr="00363FB5">
              <w:rPr>
                <w:rFonts w:asciiTheme="minorHAnsi" w:hAnsiTheme="minorHAnsi" w:cs="Arial"/>
                <w:sz w:val="22"/>
                <w:szCs w:val="22"/>
              </w:rPr>
              <w:t>Przykładowe scenariusze realizacji</w:t>
            </w:r>
            <w:r w:rsidR="0009541F" w:rsidRPr="00363F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B4139" w:rsidRPr="00363FB5">
              <w:rPr>
                <w:rFonts w:asciiTheme="minorHAnsi" w:hAnsiTheme="minorHAnsi" w:cs="Arial"/>
                <w:sz w:val="22"/>
                <w:szCs w:val="22"/>
              </w:rPr>
              <w:t xml:space="preserve">programu </w:t>
            </w:r>
            <w:r w:rsidR="0009541F" w:rsidRPr="00363FB5">
              <w:rPr>
                <w:rFonts w:asciiTheme="minorHAnsi" w:hAnsiTheme="minorHAnsi" w:cs="Arial"/>
                <w:sz w:val="22"/>
                <w:szCs w:val="22"/>
              </w:rPr>
              <w:t>doradztwa edukacyjno- zawodowego dla szkoły policealnej</w:t>
            </w:r>
          </w:p>
        </w:tc>
        <w:tc>
          <w:tcPr>
            <w:tcW w:w="0" w:type="auto"/>
            <w:shd w:val="clear" w:color="auto" w:fill="auto"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A4 (210×297</w:t>
            </w:r>
            <w:r w:rsidRPr="009E5188">
              <w:rPr>
                <w:rFonts w:asciiTheme="minorHAnsi" w:hAnsiTheme="minorHAnsi" w:cs="Arial"/>
                <w:sz w:val="22"/>
                <w:szCs w:val="22"/>
              </w:rPr>
              <w:t>mm- +/- 20 mm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7" w:type="dxa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D1B67" w:rsidRPr="009E5188" w:rsidRDefault="005D1B67" w:rsidP="005D1B6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15 egz.</w:t>
            </w:r>
          </w:p>
          <w:p w:rsidR="005D1B67" w:rsidRPr="009E5188" w:rsidRDefault="005D1B67" w:rsidP="005D1B6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 egz.</w:t>
            </w:r>
          </w:p>
          <w:p w:rsidR="005441D8" w:rsidRPr="009E5188" w:rsidRDefault="005D1B6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 egz.</w:t>
            </w:r>
          </w:p>
          <w:p w:rsidR="005D1B67" w:rsidRPr="009E5188" w:rsidRDefault="005D1B6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 egz.</w:t>
            </w:r>
          </w:p>
          <w:p w:rsidR="005D1B67" w:rsidRPr="009E5188" w:rsidRDefault="005D1B6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5 egz. </w:t>
            </w:r>
          </w:p>
        </w:tc>
        <w:tc>
          <w:tcPr>
            <w:tcW w:w="1548" w:type="dxa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strike/>
                <w:color w:val="000000"/>
                <w:sz w:val="22"/>
                <w:szCs w:val="22"/>
              </w:rPr>
            </w:pPr>
          </w:p>
          <w:p w:rsidR="00114E1D" w:rsidRPr="009E5188" w:rsidRDefault="00114E1D" w:rsidP="00114E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4.</w:t>
            </w:r>
            <w:r w:rsidR="008E65E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max. 500</w:t>
            </w:r>
          </w:p>
          <w:p w:rsidR="00114E1D" w:rsidRPr="009E5188" w:rsidRDefault="00114E1D" w:rsidP="00114E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5.</w:t>
            </w:r>
            <w:r w:rsidR="008E65E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max. 500</w:t>
            </w:r>
          </w:p>
          <w:p w:rsidR="005441D8" w:rsidRPr="009E5188" w:rsidRDefault="00114E1D" w:rsidP="00114E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6.</w:t>
            </w:r>
            <w:r w:rsidR="008E65E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max. 500</w:t>
            </w:r>
          </w:p>
          <w:p w:rsidR="00114E1D" w:rsidRPr="009E5188" w:rsidRDefault="00114E1D" w:rsidP="00114E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7.</w:t>
            </w:r>
            <w:r w:rsidR="008E65E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max. 500</w:t>
            </w:r>
          </w:p>
          <w:p w:rsidR="00114E1D" w:rsidRPr="009E5188" w:rsidRDefault="00114E1D" w:rsidP="00114E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8.</w:t>
            </w:r>
            <w:r w:rsidR="008E65E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max. 500</w:t>
            </w:r>
          </w:p>
          <w:p w:rsidR="00114E1D" w:rsidRPr="009E5188" w:rsidRDefault="00114E1D" w:rsidP="00114E1D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hideMark/>
          </w:tcPr>
          <w:p w:rsidR="005441D8" w:rsidRPr="009E5188" w:rsidRDefault="005441D8" w:rsidP="004F153F">
            <w:pPr>
              <w:numPr>
                <w:ilvl w:val="0"/>
                <w:numId w:val="10"/>
              </w:numPr>
              <w:ind w:left="33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vMerge/>
            <w:shd w:val="clear" w:color="auto" w:fill="auto"/>
            <w:hideMark/>
          </w:tcPr>
          <w:p w:rsidR="005441D8" w:rsidRPr="009E5188" w:rsidRDefault="005441D8" w:rsidP="004F153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99" w:type="dxa"/>
            <w:vMerge/>
          </w:tcPr>
          <w:p w:rsidR="005441D8" w:rsidRPr="009E5188" w:rsidRDefault="005441D8" w:rsidP="004F153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441D8" w:rsidRPr="00C638C3" w:rsidTr="002E14D6">
        <w:trPr>
          <w:trHeight w:val="643"/>
        </w:trPr>
        <w:tc>
          <w:tcPr>
            <w:tcW w:w="428" w:type="dxa"/>
          </w:tcPr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1b</w:t>
            </w:r>
          </w:p>
        </w:tc>
        <w:tc>
          <w:tcPr>
            <w:tcW w:w="2379" w:type="dxa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Opakowanie kompletu:</w:t>
            </w:r>
          </w:p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publikacji A,</w:t>
            </w:r>
          </w:p>
          <w:p w:rsidR="005441D8" w:rsidRPr="009E5188" w:rsidRDefault="002B21B2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publikacji B</w:t>
            </w:r>
            <w:r w:rsidR="005441D8"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 1 kieszonką na płytę CD/DVD</w:t>
            </w:r>
          </w:p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8E65E7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Rozmiary: mieszczące </w:t>
            </w:r>
          </w:p>
          <w:p w:rsidR="008E65E7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1 publikację A i </w:t>
            </w:r>
          </w:p>
          <w:p w:rsidR="008E65E7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1 publikację B </w:t>
            </w:r>
          </w:p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wraz z płytą CD/DVD (rozmiar opakowania dostosowany do wymiarów kompletu publikacji z płytą)</w:t>
            </w:r>
          </w:p>
        </w:tc>
        <w:tc>
          <w:tcPr>
            <w:tcW w:w="1107" w:type="dxa"/>
            <w:shd w:val="clear" w:color="auto" w:fill="auto"/>
            <w:hideMark/>
          </w:tcPr>
          <w:p w:rsidR="00011499" w:rsidRPr="009E5188" w:rsidRDefault="00011499" w:rsidP="000114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15 egz.</w:t>
            </w:r>
          </w:p>
          <w:p w:rsidR="00011499" w:rsidRPr="009E5188" w:rsidRDefault="00011499" w:rsidP="000114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 egz.</w:t>
            </w:r>
          </w:p>
          <w:p w:rsidR="00011499" w:rsidRPr="009E5188" w:rsidRDefault="00011499" w:rsidP="000114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 egz.</w:t>
            </w:r>
          </w:p>
          <w:p w:rsidR="00011499" w:rsidRPr="009E5188" w:rsidRDefault="00011499" w:rsidP="000114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 egz.</w:t>
            </w:r>
          </w:p>
          <w:p w:rsidR="005441D8" w:rsidRPr="009E5188" w:rsidRDefault="00011499" w:rsidP="000114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5 egz.</w:t>
            </w:r>
          </w:p>
        </w:tc>
        <w:tc>
          <w:tcPr>
            <w:tcW w:w="1548" w:type="dxa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nie dotyczy </w:t>
            </w:r>
          </w:p>
        </w:tc>
        <w:tc>
          <w:tcPr>
            <w:tcW w:w="5364" w:type="dxa"/>
            <w:gridSpan w:val="3"/>
            <w:shd w:val="clear" w:color="auto" w:fill="auto"/>
            <w:hideMark/>
          </w:tcPr>
          <w:p w:rsidR="005441D8" w:rsidRPr="009E5188" w:rsidRDefault="008E65E7" w:rsidP="004F153F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="005441D8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ztywne opako</w:t>
            </w:r>
            <w:r w:rsidR="0060488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wanie na publikacje wykonane z </w:t>
            </w:r>
            <w:r w:rsidR="005441D8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mocnego kartonu powleczonego folią mat, lakier wybiórczo, zamykane np. na rzepy.</w:t>
            </w:r>
          </w:p>
          <w:p w:rsidR="005441D8" w:rsidRPr="009E5188" w:rsidRDefault="008E65E7" w:rsidP="004F153F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</w:t>
            </w:r>
            <w:r w:rsidR="005441D8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kleina zewnętrzna: d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ruk offsetowy w pełnym kolorze</w:t>
            </w:r>
          </w:p>
          <w:p w:rsidR="005441D8" w:rsidRPr="009E5188" w:rsidRDefault="008E65E7" w:rsidP="004F153F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</w:t>
            </w:r>
            <w:r w:rsidR="005441D8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yklejka wewnętrzna: biała, laminowana folią matową </w:t>
            </w:r>
          </w:p>
          <w:p w:rsidR="005441D8" w:rsidRPr="009E5188" w:rsidRDefault="005441D8" w:rsidP="004F153F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opakowanie wykonanie np. w formie teczki</w:t>
            </w:r>
            <w:r w:rsidR="008E65E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skrzydłowej z uchylną pokrywą</w:t>
            </w:r>
          </w:p>
          <w:p w:rsidR="005441D8" w:rsidRPr="009E5188" w:rsidRDefault="008E65E7" w:rsidP="004F153F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grafika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pełnokolorowa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(CMYK)</w:t>
            </w:r>
          </w:p>
          <w:p w:rsidR="005441D8" w:rsidRPr="009E5188" w:rsidRDefault="008E65E7" w:rsidP="004F153F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 w:rsidR="005441D8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ozmiary: dostosowane do wysokości i objętości publikacji, tak by książki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swobodnie do siebie przylegały</w:t>
            </w:r>
          </w:p>
          <w:p w:rsidR="005441D8" w:rsidRPr="009E5188" w:rsidRDefault="008E65E7" w:rsidP="004F153F">
            <w:pPr>
              <w:numPr>
                <w:ilvl w:val="0"/>
                <w:numId w:val="12"/>
              </w:numPr>
              <w:ind w:left="42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5441D8"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kcesoria: 1 kieszonka na płytę CD/DVD od wewnętrznej strony pudełka </w:t>
            </w:r>
          </w:p>
        </w:tc>
        <w:tc>
          <w:tcPr>
            <w:tcW w:w="2299" w:type="dxa"/>
            <w:vMerge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5441D8" w:rsidRPr="00C638C3" w:rsidTr="002E14D6">
        <w:trPr>
          <w:trHeight w:val="293"/>
        </w:trPr>
        <w:tc>
          <w:tcPr>
            <w:tcW w:w="428" w:type="dxa"/>
          </w:tcPr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1c</w:t>
            </w:r>
          </w:p>
        </w:tc>
        <w:tc>
          <w:tcPr>
            <w:tcW w:w="2379" w:type="dxa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płyta CD/DVD z nagraną publikacja A i publikacją B w formacie PDF oraz z nagranymi prezentacjami multimedialnymi</w:t>
            </w:r>
          </w:p>
          <w:p w:rsidR="005441D8" w:rsidRPr="009E5188" w:rsidRDefault="005441D8" w:rsidP="004F153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NIE</w:t>
            </w:r>
          </w:p>
        </w:tc>
        <w:tc>
          <w:tcPr>
            <w:tcW w:w="0" w:type="auto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107" w:type="dxa"/>
            <w:shd w:val="clear" w:color="auto" w:fill="auto"/>
            <w:hideMark/>
          </w:tcPr>
          <w:p w:rsidR="00011499" w:rsidRPr="009E5188" w:rsidRDefault="00011499" w:rsidP="000114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15 egz.</w:t>
            </w:r>
          </w:p>
          <w:p w:rsidR="00011499" w:rsidRPr="009E5188" w:rsidRDefault="00011499" w:rsidP="000114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 egz.</w:t>
            </w:r>
          </w:p>
          <w:p w:rsidR="00011499" w:rsidRPr="009E5188" w:rsidRDefault="00011499" w:rsidP="000114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 egz.</w:t>
            </w:r>
          </w:p>
          <w:p w:rsidR="00011499" w:rsidRPr="009E5188" w:rsidRDefault="00011499" w:rsidP="000114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7 egz.</w:t>
            </w:r>
          </w:p>
          <w:p w:rsidR="005441D8" w:rsidRPr="009E5188" w:rsidRDefault="00011499" w:rsidP="00011499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  <w:r w:rsidR="000B413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5 egz.</w:t>
            </w:r>
          </w:p>
        </w:tc>
        <w:tc>
          <w:tcPr>
            <w:tcW w:w="1548" w:type="dxa"/>
            <w:shd w:val="clear" w:color="auto" w:fill="auto"/>
            <w:hideMark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304" w:type="dxa"/>
            <w:shd w:val="clear" w:color="auto" w:fill="auto"/>
            <w:hideMark/>
          </w:tcPr>
          <w:p w:rsidR="005441D8" w:rsidRPr="009E5188" w:rsidRDefault="005441D8" w:rsidP="004F153F">
            <w:pPr>
              <w:ind w:left="-2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Nadruk na CD/DVD jednostronny kolorowy </w:t>
            </w:r>
          </w:p>
          <w:p w:rsidR="005441D8" w:rsidRPr="009E5188" w:rsidRDefault="005441D8" w:rsidP="004F153F">
            <w:pPr>
              <w:ind w:left="-2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shd w:val="clear" w:color="auto" w:fill="auto"/>
            <w:hideMark/>
          </w:tcPr>
          <w:p w:rsidR="005441D8" w:rsidRPr="009E5188" w:rsidRDefault="005441D8" w:rsidP="002E14D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b/>
                <w:sz w:val="22"/>
                <w:szCs w:val="22"/>
              </w:rPr>
              <w:t>Do każdego kompletu publikacji</w:t>
            </w:r>
            <w:r w:rsidR="008E65E7">
              <w:rPr>
                <w:rFonts w:asciiTheme="minorHAnsi" w:hAnsiTheme="minorHAnsi" w:cs="Arial"/>
                <w:b/>
                <w:sz w:val="22"/>
                <w:szCs w:val="22"/>
              </w:rPr>
              <w:t xml:space="preserve"> dołączona będzie1 płyta CD/DVD</w:t>
            </w:r>
          </w:p>
          <w:p w:rsidR="008E65E7" w:rsidRDefault="005441D8" w:rsidP="008E65E7">
            <w:pPr>
              <w:pStyle w:val="Akapitzlist"/>
              <w:numPr>
                <w:ilvl w:val="0"/>
                <w:numId w:val="42"/>
              </w:num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8E65E7">
              <w:rPr>
                <w:rFonts w:asciiTheme="minorHAnsi" w:hAnsiTheme="minorHAnsi" w:cs="Arial"/>
                <w:b/>
                <w:sz w:val="22"/>
                <w:szCs w:val="22"/>
              </w:rPr>
              <w:t xml:space="preserve">CD/DVD </w:t>
            </w:r>
            <w:r w:rsidRPr="008E65E7">
              <w:rPr>
                <w:rFonts w:asciiTheme="minorHAnsi" w:hAnsiTheme="minorHAnsi" w:cs="Arial"/>
                <w:sz w:val="22"/>
                <w:szCs w:val="22"/>
              </w:rPr>
              <w:t>z nagranymi przez Wykonawcę pełnymi wersjami pdf publikacji A i publikacji B oraz prezen</w:t>
            </w:r>
            <w:r w:rsidR="008E65E7">
              <w:rPr>
                <w:rFonts w:asciiTheme="minorHAnsi" w:hAnsiTheme="minorHAnsi" w:cs="Arial"/>
                <w:sz w:val="22"/>
                <w:szCs w:val="22"/>
              </w:rPr>
              <w:t>tacjami multimedialnymi (Power P</w:t>
            </w:r>
            <w:r w:rsidRPr="008E65E7">
              <w:rPr>
                <w:rFonts w:asciiTheme="minorHAnsi" w:hAnsiTheme="minorHAnsi" w:cs="Arial"/>
                <w:sz w:val="22"/>
                <w:szCs w:val="22"/>
              </w:rPr>
              <w:t xml:space="preserve">oint) </w:t>
            </w:r>
          </w:p>
          <w:p w:rsidR="005441D8" w:rsidRPr="008E65E7" w:rsidRDefault="005441D8" w:rsidP="008E65E7">
            <w:pPr>
              <w:pStyle w:val="Akapitzlist"/>
              <w:numPr>
                <w:ilvl w:val="0"/>
                <w:numId w:val="42"/>
              </w:num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8E65E7">
              <w:rPr>
                <w:rFonts w:asciiTheme="minorHAnsi" w:hAnsiTheme="minorHAnsi" w:cs="Arial"/>
                <w:b/>
                <w:sz w:val="22"/>
                <w:szCs w:val="22"/>
              </w:rPr>
              <w:t>Nagranie plików na CD/DVD</w:t>
            </w:r>
          </w:p>
          <w:p w:rsidR="005441D8" w:rsidRPr="009E5188" w:rsidRDefault="005441D8" w:rsidP="008E65E7">
            <w:pPr>
              <w:pStyle w:val="Akapitzlist"/>
              <w:numPr>
                <w:ilvl w:val="0"/>
                <w:numId w:val="43"/>
              </w:num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9E5188">
              <w:rPr>
                <w:rFonts w:asciiTheme="minorHAnsi" w:hAnsiTheme="minorHAnsi" w:cs="Arial"/>
                <w:sz w:val="22"/>
                <w:szCs w:val="22"/>
              </w:rPr>
              <w:t>Każdy format publikacji oraz prezentacji multimedialnych powinien być zabezpieczony przed ingere</w:t>
            </w:r>
            <w:r w:rsidR="008E65E7">
              <w:rPr>
                <w:rFonts w:asciiTheme="minorHAnsi" w:hAnsiTheme="minorHAnsi" w:cs="Arial"/>
                <w:sz w:val="22"/>
                <w:szCs w:val="22"/>
              </w:rPr>
              <w:t>ncją użytkowników</w:t>
            </w:r>
          </w:p>
          <w:p w:rsidR="005441D8" w:rsidRPr="008E65E7" w:rsidRDefault="005441D8" w:rsidP="008E65E7">
            <w:pPr>
              <w:pStyle w:val="Akapitzlist"/>
              <w:numPr>
                <w:ilvl w:val="0"/>
                <w:numId w:val="43"/>
              </w:num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8E65E7">
              <w:rPr>
                <w:rFonts w:asciiTheme="minorHAnsi" w:hAnsiTheme="minorHAnsi" w:cs="Arial"/>
                <w:sz w:val="22"/>
                <w:szCs w:val="22"/>
              </w:rPr>
              <w:t>Nazwy plików nagranych publikacji w formacie pdf powinny być skrótami tytu</w:t>
            </w:r>
            <w:r w:rsidR="008E65E7">
              <w:rPr>
                <w:rFonts w:asciiTheme="minorHAnsi" w:hAnsiTheme="minorHAnsi" w:cs="Arial"/>
                <w:sz w:val="22"/>
                <w:szCs w:val="22"/>
              </w:rPr>
              <w:t>łów uzgodnionymi z Zamawiającym</w:t>
            </w:r>
          </w:p>
          <w:p w:rsidR="005441D8" w:rsidRDefault="005441D8" w:rsidP="008E65E7">
            <w:pPr>
              <w:pStyle w:val="Akapitzlist"/>
              <w:numPr>
                <w:ilvl w:val="0"/>
                <w:numId w:val="43"/>
              </w:num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8E65E7">
              <w:rPr>
                <w:rFonts w:asciiTheme="minorHAnsi" w:hAnsiTheme="minorHAnsi" w:cs="Arial"/>
                <w:sz w:val="22"/>
                <w:szCs w:val="22"/>
              </w:rPr>
              <w:t>Wykonawca dokona optymalnej kompresji każdego pliku w taki sposób, aby była zapewniona możliwość drukowania w dobrej jakośc</w:t>
            </w:r>
            <w:r w:rsidR="008E65E7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  <w:p w:rsidR="002E14D6" w:rsidRPr="002E14D6" w:rsidRDefault="002E14D6" w:rsidP="002E14D6">
            <w:pPr>
              <w:pStyle w:val="Akapitzlist"/>
              <w:numPr>
                <w:ilvl w:val="0"/>
                <w:numId w:val="42"/>
              </w:numPr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14D6">
              <w:rPr>
                <w:rFonts w:asciiTheme="minorHAnsi" w:hAnsiTheme="minorHAnsi" w:cs="Arial"/>
                <w:b/>
                <w:sz w:val="22"/>
                <w:szCs w:val="22"/>
              </w:rPr>
              <w:t>Prezentacje</w:t>
            </w:r>
          </w:p>
          <w:p w:rsidR="002E14D6" w:rsidRDefault="002E14D6" w:rsidP="002E14D6">
            <w:pPr>
              <w:pStyle w:val="Akapitzlist"/>
              <w:spacing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  <w:r>
              <w:t xml:space="preserve"> </w:t>
            </w:r>
            <w:r w:rsidRPr="002E14D6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2E14D6">
              <w:rPr>
                <w:rFonts w:asciiTheme="minorHAnsi" w:hAnsiTheme="minorHAnsi" w:cs="Arial"/>
                <w:sz w:val="22"/>
                <w:szCs w:val="22"/>
              </w:rPr>
              <w:t xml:space="preserve"> szt.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po </w:t>
            </w:r>
            <w:r w:rsidRPr="002E14D6">
              <w:rPr>
                <w:rFonts w:asciiTheme="minorHAnsi" w:hAnsiTheme="minorHAnsi" w:cs="Arial"/>
                <w:sz w:val="22"/>
                <w:szCs w:val="22"/>
              </w:rPr>
              <w:t>śr. 10 slajdów</w:t>
            </w:r>
          </w:p>
          <w:p w:rsidR="002E14D6" w:rsidRDefault="002E14D6" w:rsidP="002E14D6">
            <w:pPr>
              <w:pStyle w:val="Akapitzlist"/>
              <w:spacing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  <w:r w:rsidR="00583F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83F8E" w:rsidRPr="00583F8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83F8E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583F8E" w:rsidRPr="00583F8E">
              <w:rPr>
                <w:rFonts w:asciiTheme="minorHAnsi" w:hAnsiTheme="minorHAnsi" w:cs="Arial"/>
                <w:sz w:val="22"/>
                <w:szCs w:val="22"/>
              </w:rPr>
              <w:t xml:space="preserve"> szt. po śr. 10 slajdów</w:t>
            </w:r>
          </w:p>
          <w:p w:rsidR="002E14D6" w:rsidRDefault="002E14D6" w:rsidP="002E14D6">
            <w:pPr>
              <w:pStyle w:val="Akapitzlist"/>
              <w:spacing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  <w:r w:rsidR="00583F8E">
              <w:rPr>
                <w:rFonts w:asciiTheme="minorHAnsi" w:hAnsiTheme="minorHAnsi" w:cs="Arial"/>
                <w:sz w:val="22"/>
                <w:szCs w:val="22"/>
              </w:rPr>
              <w:t xml:space="preserve"> 7</w:t>
            </w:r>
            <w:r w:rsidR="00583F8E" w:rsidRPr="00583F8E">
              <w:rPr>
                <w:rFonts w:asciiTheme="minorHAnsi" w:hAnsiTheme="minorHAnsi" w:cs="Arial"/>
                <w:sz w:val="22"/>
                <w:szCs w:val="22"/>
              </w:rPr>
              <w:t xml:space="preserve"> szt. po śr. 10 slajdów</w:t>
            </w:r>
          </w:p>
          <w:p w:rsidR="002E14D6" w:rsidRDefault="002E14D6" w:rsidP="002E14D6">
            <w:pPr>
              <w:pStyle w:val="Akapitzlist"/>
              <w:spacing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  <w:r w:rsidR="00583F8E">
              <w:rPr>
                <w:rFonts w:asciiTheme="minorHAnsi" w:hAnsiTheme="minorHAnsi" w:cs="Arial"/>
                <w:sz w:val="22"/>
                <w:szCs w:val="22"/>
              </w:rPr>
              <w:t xml:space="preserve"> 3</w:t>
            </w:r>
            <w:r w:rsidR="00583F8E" w:rsidRPr="00583F8E">
              <w:rPr>
                <w:rFonts w:asciiTheme="minorHAnsi" w:hAnsiTheme="minorHAnsi" w:cs="Arial"/>
                <w:sz w:val="22"/>
                <w:szCs w:val="22"/>
              </w:rPr>
              <w:t xml:space="preserve"> szt. po śr. 10 slajdów</w:t>
            </w:r>
          </w:p>
          <w:p w:rsidR="002E14D6" w:rsidRPr="002E14D6" w:rsidRDefault="002E14D6" w:rsidP="002E14D6">
            <w:pPr>
              <w:pStyle w:val="Akapitzlist"/>
              <w:spacing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  <w:r w:rsidR="00583F8E">
              <w:rPr>
                <w:rFonts w:asciiTheme="minorHAnsi" w:hAnsiTheme="minorHAnsi" w:cs="Arial"/>
                <w:sz w:val="22"/>
                <w:szCs w:val="22"/>
              </w:rPr>
              <w:t xml:space="preserve"> 1 szt. śr. 10 slajdów</w:t>
            </w:r>
          </w:p>
        </w:tc>
        <w:tc>
          <w:tcPr>
            <w:tcW w:w="2299" w:type="dxa"/>
            <w:vMerge/>
          </w:tcPr>
          <w:p w:rsidR="005441D8" w:rsidRPr="009E5188" w:rsidRDefault="005441D8" w:rsidP="004F153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7E178B" w:rsidRDefault="007E178B" w:rsidP="000A2527">
      <w:pPr>
        <w:spacing w:after="120"/>
        <w:jc w:val="both"/>
        <w:rPr>
          <w:rFonts w:asciiTheme="minorHAnsi" w:hAnsiTheme="minorHAnsi" w:cs="Arial"/>
          <w:b/>
          <w:sz w:val="28"/>
          <w:szCs w:val="28"/>
          <w:highlight w:val="lightGray"/>
        </w:rPr>
      </w:pPr>
    </w:p>
    <w:p w:rsidR="007E178B" w:rsidRDefault="007E178B" w:rsidP="000A2527">
      <w:pPr>
        <w:spacing w:after="120"/>
        <w:jc w:val="both"/>
        <w:rPr>
          <w:rFonts w:asciiTheme="minorHAnsi" w:hAnsiTheme="minorHAnsi" w:cs="Arial"/>
          <w:b/>
          <w:sz w:val="28"/>
          <w:szCs w:val="28"/>
          <w:highlight w:val="lightGray"/>
        </w:rPr>
        <w:sectPr w:rsidR="007E178B" w:rsidSect="002B21B2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273" w:gutter="0"/>
          <w:cols w:space="708"/>
          <w:docGrid w:linePitch="360"/>
        </w:sectPr>
      </w:pPr>
    </w:p>
    <w:p w:rsidR="000A2527" w:rsidRPr="004F3338" w:rsidRDefault="004F3338" w:rsidP="000A2527">
      <w:pPr>
        <w:spacing w:after="120"/>
        <w:jc w:val="both"/>
        <w:rPr>
          <w:rFonts w:asciiTheme="minorHAnsi" w:hAnsiTheme="minorHAnsi" w:cs="Arial"/>
          <w:b/>
          <w:sz w:val="28"/>
          <w:szCs w:val="28"/>
        </w:rPr>
      </w:pPr>
      <w:r w:rsidRPr="004F3338">
        <w:rPr>
          <w:rFonts w:asciiTheme="minorHAnsi" w:hAnsiTheme="minorHAnsi" w:cs="Arial"/>
          <w:b/>
          <w:sz w:val="28"/>
          <w:szCs w:val="28"/>
          <w:highlight w:val="lightGray"/>
        </w:rPr>
        <w:lastRenderedPageBreak/>
        <w:t>IV. DYSTRYBUCJA/DOSTAWA DO SIEDZIBY ZAMAWIAJĄCEGO</w:t>
      </w:r>
    </w:p>
    <w:p w:rsidR="000A2527" w:rsidRPr="00477022" w:rsidRDefault="000A2527" w:rsidP="000A2527">
      <w:pPr>
        <w:spacing w:after="120"/>
        <w:jc w:val="both"/>
        <w:rPr>
          <w:rFonts w:asciiTheme="minorHAnsi" w:hAnsiTheme="minorHAnsi" w:cs="Arial"/>
        </w:rPr>
      </w:pPr>
      <w:r w:rsidRPr="00477022">
        <w:rPr>
          <w:rFonts w:asciiTheme="minorHAnsi" w:hAnsiTheme="minorHAnsi" w:cs="Arial"/>
        </w:rPr>
        <w:t xml:space="preserve">W ramach zlecenia Wykonawca odpowiedzialny będzie za wysyłkę </w:t>
      </w:r>
      <w:r w:rsidR="000B4139">
        <w:rPr>
          <w:rFonts w:asciiTheme="minorHAnsi" w:hAnsiTheme="minorHAnsi" w:cs="Arial"/>
        </w:rPr>
        <w:t xml:space="preserve">do 26 odbiorców z terenu całego kraju </w:t>
      </w:r>
      <w:r w:rsidRPr="00477022">
        <w:rPr>
          <w:rFonts w:asciiTheme="minorHAnsi" w:hAnsiTheme="minorHAnsi" w:cs="Arial"/>
        </w:rPr>
        <w:t xml:space="preserve">skompletowanych i zapakowanych </w:t>
      </w:r>
      <w:r w:rsidR="00477022" w:rsidRPr="009E5188">
        <w:rPr>
          <w:rFonts w:asciiTheme="minorHAnsi" w:hAnsiTheme="minorHAnsi" w:cs="Arial"/>
          <w:b/>
        </w:rPr>
        <w:t xml:space="preserve">26 </w:t>
      </w:r>
      <w:r w:rsidR="005D3D15" w:rsidRPr="009E5188">
        <w:rPr>
          <w:rFonts w:asciiTheme="minorHAnsi" w:hAnsiTheme="minorHAnsi" w:cs="Arial"/>
          <w:b/>
        </w:rPr>
        <w:t xml:space="preserve">kompletów </w:t>
      </w:r>
      <w:r w:rsidRPr="009E5188">
        <w:rPr>
          <w:rFonts w:asciiTheme="minorHAnsi" w:hAnsiTheme="minorHAnsi" w:cs="Arial"/>
          <w:b/>
        </w:rPr>
        <w:t>publikacji</w:t>
      </w:r>
      <w:r w:rsidRPr="00477022">
        <w:rPr>
          <w:rFonts w:asciiTheme="minorHAnsi" w:hAnsiTheme="minorHAnsi" w:cs="Arial"/>
          <w:b/>
        </w:rPr>
        <w:t xml:space="preserve"> </w:t>
      </w:r>
      <w:r w:rsidR="000B4139" w:rsidRPr="009E5188">
        <w:rPr>
          <w:rFonts w:asciiTheme="minorHAnsi" w:hAnsiTheme="minorHAnsi" w:cs="Arial"/>
        </w:rPr>
        <w:t>(po 1 egz. dla każdego odbiorcy)</w:t>
      </w:r>
      <w:r w:rsidR="000B4139">
        <w:rPr>
          <w:rFonts w:asciiTheme="minorHAnsi" w:hAnsiTheme="minorHAnsi" w:cs="Arial"/>
          <w:b/>
        </w:rPr>
        <w:t xml:space="preserve"> </w:t>
      </w:r>
      <w:r w:rsidRPr="00477022">
        <w:rPr>
          <w:rFonts w:asciiTheme="minorHAnsi" w:hAnsiTheme="minorHAnsi" w:cs="Arial"/>
          <w:b/>
        </w:rPr>
        <w:t>zgodnie z listą dystrybucyjną Zamawiającego</w:t>
      </w:r>
      <w:r w:rsidR="000B4139">
        <w:rPr>
          <w:rFonts w:asciiTheme="minorHAnsi" w:hAnsiTheme="minorHAnsi" w:cs="Arial"/>
        </w:rPr>
        <w:t xml:space="preserve"> </w:t>
      </w:r>
      <w:r w:rsidRPr="00477022">
        <w:rPr>
          <w:rFonts w:asciiTheme="minorHAnsi" w:hAnsiTheme="minorHAnsi" w:cs="Arial"/>
        </w:rPr>
        <w:t xml:space="preserve">i dostarczenie </w:t>
      </w:r>
      <w:r w:rsidR="005A4CB8">
        <w:rPr>
          <w:rFonts w:asciiTheme="minorHAnsi" w:hAnsiTheme="minorHAnsi" w:cs="Arial"/>
        </w:rPr>
        <w:t xml:space="preserve">pozostałych kompletów </w:t>
      </w:r>
      <w:r w:rsidRPr="00477022">
        <w:rPr>
          <w:rFonts w:asciiTheme="minorHAnsi" w:hAnsiTheme="minorHAnsi" w:cs="Arial"/>
        </w:rPr>
        <w:t>przesyłek/publikacji do siedziby Zamawiającego z rozładowaniem ich na półkę.</w:t>
      </w:r>
    </w:p>
    <w:p w:rsidR="000A2527" w:rsidRPr="00477022" w:rsidRDefault="000A2527" w:rsidP="000A2527">
      <w:pPr>
        <w:spacing w:after="120"/>
        <w:jc w:val="both"/>
        <w:rPr>
          <w:rFonts w:asciiTheme="minorHAnsi" w:hAnsiTheme="minorHAnsi" w:cs="Arial"/>
          <w:b/>
        </w:rPr>
      </w:pPr>
      <w:r w:rsidRPr="00477022">
        <w:rPr>
          <w:rFonts w:asciiTheme="minorHAnsi" w:hAnsiTheme="minorHAnsi" w:cs="Arial"/>
          <w:b/>
        </w:rPr>
        <w:t xml:space="preserve">a) dystrybucja </w:t>
      </w:r>
    </w:p>
    <w:p w:rsidR="000A2527" w:rsidRPr="00477022" w:rsidRDefault="000A2527" w:rsidP="000A2527">
      <w:pPr>
        <w:numPr>
          <w:ilvl w:val="0"/>
          <w:numId w:val="9"/>
        </w:numPr>
        <w:spacing w:after="120"/>
        <w:jc w:val="both"/>
        <w:rPr>
          <w:rFonts w:asciiTheme="minorHAnsi" w:hAnsiTheme="minorHAnsi" w:cs="Arial"/>
        </w:rPr>
      </w:pPr>
      <w:r w:rsidRPr="00477022">
        <w:rPr>
          <w:rFonts w:asciiTheme="minorHAnsi" w:hAnsiTheme="minorHAnsi" w:cs="Arial"/>
        </w:rPr>
        <w:t>Wykonawca skompletuje i zapakuje pakiet</w:t>
      </w:r>
      <w:r w:rsidR="003731AE">
        <w:rPr>
          <w:rFonts w:asciiTheme="minorHAnsi" w:hAnsiTheme="minorHAnsi" w:cs="Arial"/>
        </w:rPr>
        <w:t>y</w:t>
      </w:r>
      <w:r w:rsidRPr="00477022">
        <w:rPr>
          <w:rFonts w:asciiTheme="minorHAnsi" w:hAnsiTheme="minorHAnsi" w:cs="Arial"/>
        </w:rPr>
        <w:t xml:space="preserve"> publikacji (2 </w:t>
      </w:r>
      <w:r w:rsidR="00477022">
        <w:rPr>
          <w:rFonts w:asciiTheme="minorHAnsi" w:hAnsiTheme="minorHAnsi" w:cs="Arial"/>
        </w:rPr>
        <w:t>publikacje (A i B) + 1 CD/</w:t>
      </w:r>
      <w:r w:rsidRPr="00477022">
        <w:rPr>
          <w:rFonts w:asciiTheme="minorHAnsi" w:hAnsiTheme="minorHAnsi" w:cs="Arial"/>
        </w:rPr>
        <w:t>DVD) i dostarczy do podmiotów na terenie całego kraju</w:t>
      </w:r>
      <w:r w:rsidR="00477022">
        <w:rPr>
          <w:rFonts w:asciiTheme="minorHAnsi" w:hAnsiTheme="minorHAnsi" w:cs="Arial"/>
        </w:rPr>
        <w:t xml:space="preserve"> za potwierdzeniem odbioru za pośrednictwem poczty kurierskiej</w:t>
      </w:r>
      <w:r w:rsidRPr="00477022">
        <w:rPr>
          <w:rFonts w:asciiTheme="minorHAnsi" w:hAnsiTheme="minorHAnsi" w:cs="Arial"/>
        </w:rPr>
        <w:t>.</w:t>
      </w:r>
    </w:p>
    <w:p w:rsidR="000A2527" w:rsidRPr="00477022" w:rsidRDefault="000A2527" w:rsidP="000A2527">
      <w:pPr>
        <w:numPr>
          <w:ilvl w:val="0"/>
          <w:numId w:val="9"/>
        </w:numPr>
        <w:spacing w:after="120"/>
        <w:jc w:val="both"/>
        <w:rPr>
          <w:rFonts w:asciiTheme="minorHAnsi" w:hAnsiTheme="minorHAnsi" w:cs="Arial"/>
        </w:rPr>
      </w:pPr>
      <w:r w:rsidRPr="00477022">
        <w:rPr>
          <w:rFonts w:asciiTheme="minorHAnsi" w:hAnsiTheme="minorHAnsi" w:cs="Arial"/>
        </w:rPr>
        <w:t>Lista dystrybucyjna</w:t>
      </w:r>
      <w:r w:rsidR="0068057F">
        <w:rPr>
          <w:rFonts w:asciiTheme="minorHAnsi" w:hAnsiTheme="minorHAnsi" w:cs="Arial"/>
        </w:rPr>
        <w:t xml:space="preserve"> zawierająca adresatów w liczbie</w:t>
      </w:r>
      <w:r w:rsidRPr="00477022">
        <w:rPr>
          <w:rFonts w:asciiTheme="minorHAnsi" w:hAnsiTheme="minorHAnsi" w:cs="Arial"/>
        </w:rPr>
        <w:t xml:space="preserve"> </w:t>
      </w:r>
      <w:r w:rsidR="000B4139">
        <w:rPr>
          <w:rFonts w:asciiTheme="minorHAnsi" w:hAnsiTheme="minorHAnsi" w:cs="Arial"/>
        </w:rPr>
        <w:t>26</w:t>
      </w:r>
      <w:r w:rsidRPr="00477022">
        <w:rPr>
          <w:rFonts w:asciiTheme="minorHAnsi" w:hAnsiTheme="minorHAnsi" w:cs="Arial"/>
        </w:rPr>
        <w:t xml:space="preserve"> zostanie przekazana przez Zamawiającego w</w:t>
      </w:r>
      <w:r w:rsidR="005A4CB8">
        <w:rPr>
          <w:rFonts w:asciiTheme="minorHAnsi" w:hAnsiTheme="minorHAnsi" w:cs="Arial"/>
        </w:rPr>
        <w:t xml:space="preserve"> dniu podpisania umowy</w:t>
      </w:r>
      <w:r w:rsidRPr="00477022">
        <w:rPr>
          <w:rFonts w:asciiTheme="minorHAnsi" w:hAnsiTheme="minorHAnsi" w:cs="Arial"/>
        </w:rPr>
        <w:t>.</w:t>
      </w:r>
    </w:p>
    <w:p w:rsidR="000A2527" w:rsidRPr="00477022" w:rsidRDefault="000A2527" w:rsidP="000A2527">
      <w:pPr>
        <w:numPr>
          <w:ilvl w:val="0"/>
          <w:numId w:val="9"/>
        </w:numPr>
        <w:spacing w:after="120"/>
        <w:jc w:val="both"/>
        <w:rPr>
          <w:rFonts w:asciiTheme="minorHAnsi" w:hAnsiTheme="minorHAnsi" w:cs="Arial"/>
        </w:rPr>
      </w:pPr>
      <w:r w:rsidRPr="00477022">
        <w:rPr>
          <w:rFonts w:asciiTheme="minorHAnsi" w:hAnsiTheme="minorHAnsi" w:cs="Arial"/>
        </w:rPr>
        <w:t>Na każdej przesyłce Wykonawca zamieści informację, że egzemplarz publikacji jest bezpłatny.</w:t>
      </w:r>
    </w:p>
    <w:p w:rsidR="000A2527" w:rsidRPr="00477022" w:rsidRDefault="000A2527" w:rsidP="000A2527">
      <w:pPr>
        <w:numPr>
          <w:ilvl w:val="0"/>
          <w:numId w:val="9"/>
        </w:numPr>
        <w:spacing w:after="120"/>
        <w:jc w:val="both"/>
        <w:rPr>
          <w:rFonts w:asciiTheme="minorHAnsi" w:hAnsiTheme="minorHAnsi" w:cs="Arial"/>
        </w:rPr>
      </w:pPr>
      <w:r w:rsidRPr="00477022">
        <w:rPr>
          <w:rFonts w:asciiTheme="minorHAnsi" w:hAnsiTheme="minorHAnsi" w:cs="Arial"/>
        </w:rPr>
        <w:t>Na każdej przesyłce Wykonawca umieści następujący adres zwrotny:</w:t>
      </w:r>
    </w:p>
    <w:p w:rsidR="000A2527" w:rsidRPr="00477022" w:rsidRDefault="00477022" w:rsidP="008E65E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Ośrodek Rozwoju Edukacji</w:t>
      </w:r>
    </w:p>
    <w:p w:rsidR="000A2527" w:rsidRPr="00477022" w:rsidRDefault="00477022" w:rsidP="008E65E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Aleje Ujazdowskie 28</w:t>
      </w:r>
    </w:p>
    <w:p w:rsidR="000A2527" w:rsidRPr="00477022" w:rsidRDefault="00477022" w:rsidP="008E65E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00-478</w:t>
      </w:r>
      <w:r w:rsidR="000A2527" w:rsidRPr="00477022">
        <w:rPr>
          <w:rFonts w:asciiTheme="minorHAnsi" w:hAnsiTheme="minorHAnsi" w:cs="Arial"/>
          <w:b/>
        </w:rPr>
        <w:t xml:space="preserve"> Warszawa</w:t>
      </w:r>
    </w:p>
    <w:p w:rsidR="000A2527" w:rsidRPr="00477022" w:rsidRDefault="000A2527" w:rsidP="000A2527">
      <w:pPr>
        <w:numPr>
          <w:ilvl w:val="0"/>
          <w:numId w:val="8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477022">
        <w:rPr>
          <w:rFonts w:asciiTheme="minorHAnsi" w:hAnsiTheme="minorHAnsi" w:cs="Arial"/>
        </w:rPr>
        <w:t>Koszty zwrotów przesyłek ponosi Wykonawca.</w:t>
      </w:r>
    </w:p>
    <w:p w:rsidR="000A2527" w:rsidRPr="00477022" w:rsidRDefault="000A2527" w:rsidP="000A2527">
      <w:pPr>
        <w:numPr>
          <w:ilvl w:val="0"/>
          <w:numId w:val="8"/>
        </w:numPr>
        <w:spacing w:after="120"/>
        <w:jc w:val="both"/>
        <w:rPr>
          <w:rFonts w:asciiTheme="minorHAnsi" w:hAnsiTheme="minorHAnsi" w:cs="Arial"/>
        </w:rPr>
      </w:pPr>
      <w:r w:rsidRPr="00477022">
        <w:rPr>
          <w:rFonts w:asciiTheme="minorHAnsi" w:hAnsiTheme="minorHAnsi" w:cs="Arial"/>
        </w:rPr>
        <w:t>Wykonawca zobowiązany jest do ponownego nadania przesyłki, jeżeli jej zwrot nastąpił z przyczyn leżących po jego stronie.</w:t>
      </w:r>
    </w:p>
    <w:p w:rsidR="000A2527" w:rsidRPr="00477022" w:rsidRDefault="000A2527" w:rsidP="000A2527">
      <w:pPr>
        <w:numPr>
          <w:ilvl w:val="0"/>
          <w:numId w:val="8"/>
        </w:numPr>
        <w:spacing w:after="120"/>
        <w:jc w:val="both"/>
        <w:rPr>
          <w:rFonts w:asciiTheme="minorHAnsi" w:hAnsiTheme="minorHAnsi" w:cs="Arial"/>
        </w:rPr>
      </w:pPr>
      <w:r w:rsidRPr="00477022">
        <w:rPr>
          <w:rFonts w:asciiTheme="minorHAnsi" w:hAnsiTheme="minorHAnsi" w:cs="Arial"/>
        </w:rPr>
        <w:t>Do każdej przesyłki Wykonawca wydrukuje i dołączy list przewodni. Tekst listu Zamawiający przekaże Wykonawcy do 10 dni po zleceniu publikacji do obróbki wydawniczej.</w:t>
      </w:r>
    </w:p>
    <w:p w:rsidR="000A2527" w:rsidRPr="00477022" w:rsidRDefault="000A2527" w:rsidP="000A2527">
      <w:pPr>
        <w:numPr>
          <w:ilvl w:val="0"/>
          <w:numId w:val="9"/>
        </w:numPr>
        <w:spacing w:after="120"/>
        <w:jc w:val="both"/>
        <w:rPr>
          <w:rFonts w:asciiTheme="minorHAnsi" w:hAnsiTheme="minorHAnsi" w:cs="Arial"/>
        </w:rPr>
      </w:pPr>
      <w:r w:rsidRPr="00477022">
        <w:rPr>
          <w:rFonts w:asciiTheme="minorHAnsi" w:hAnsiTheme="minorHAnsi" w:cs="Arial"/>
        </w:rPr>
        <w:t xml:space="preserve">Wykonawca przedstawi Zamawiającemu </w:t>
      </w:r>
      <w:r w:rsidR="005D3D15">
        <w:rPr>
          <w:rFonts w:asciiTheme="minorHAnsi" w:hAnsiTheme="minorHAnsi" w:cs="Arial"/>
        </w:rPr>
        <w:t>potwierdzenia odbioru</w:t>
      </w:r>
      <w:r w:rsidRPr="00477022">
        <w:rPr>
          <w:rFonts w:asciiTheme="minorHAnsi" w:hAnsiTheme="minorHAnsi" w:cs="Arial"/>
        </w:rPr>
        <w:t xml:space="preserve"> przesyłek (poczta/kurier) nie później niż w terminie </w:t>
      </w:r>
      <w:r w:rsidR="00A860AE">
        <w:rPr>
          <w:rFonts w:asciiTheme="minorHAnsi" w:hAnsiTheme="minorHAnsi" w:cs="Arial"/>
        </w:rPr>
        <w:t>do 2 tygodni od dnia akceptacji wszystkich p</w:t>
      </w:r>
      <w:r w:rsidR="00FF157B">
        <w:rPr>
          <w:rFonts w:asciiTheme="minorHAnsi" w:hAnsiTheme="minorHAnsi" w:cs="Arial"/>
        </w:rPr>
        <w:t>ublikacji. P</w:t>
      </w:r>
      <w:r w:rsidR="005D3D15">
        <w:rPr>
          <w:rFonts w:asciiTheme="minorHAnsi" w:hAnsiTheme="minorHAnsi" w:cs="Arial"/>
        </w:rPr>
        <w:t>otwierdzenia odbioru</w:t>
      </w:r>
      <w:r w:rsidRPr="00477022">
        <w:rPr>
          <w:rFonts w:asciiTheme="minorHAnsi" w:hAnsiTheme="minorHAnsi" w:cs="Arial"/>
        </w:rPr>
        <w:t xml:space="preserve"> przesyłek muszą być uporządkowane zgodnie z listą dystrybucyjną przekazaną przez Zamawiającego</w:t>
      </w:r>
    </w:p>
    <w:p w:rsidR="000A2527" w:rsidRPr="00477022" w:rsidRDefault="000A2527" w:rsidP="000A2527">
      <w:pPr>
        <w:spacing w:after="120"/>
        <w:jc w:val="both"/>
        <w:rPr>
          <w:rFonts w:asciiTheme="minorHAnsi" w:hAnsiTheme="minorHAnsi" w:cs="Arial"/>
          <w:b/>
        </w:rPr>
      </w:pPr>
      <w:r w:rsidRPr="00477022">
        <w:rPr>
          <w:rFonts w:asciiTheme="minorHAnsi" w:hAnsiTheme="minorHAnsi" w:cs="Arial"/>
          <w:b/>
        </w:rPr>
        <w:t>b) dostawa do siedziby Z</w:t>
      </w:r>
      <w:r w:rsidR="00614D5B">
        <w:rPr>
          <w:rFonts w:asciiTheme="minorHAnsi" w:hAnsiTheme="minorHAnsi" w:cs="Arial"/>
          <w:b/>
        </w:rPr>
        <w:t>amawiającego (dostawa na półkę)</w:t>
      </w:r>
    </w:p>
    <w:p w:rsidR="000A2527" w:rsidRPr="00477022" w:rsidRDefault="000A2527" w:rsidP="000A2527">
      <w:pPr>
        <w:spacing w:after="120"/>
        <w:jc w:val="both"/>
        <w:rPr>
          <w:rFonts w:asciiTheme="minorHAnsi" w:hAnsiTheme="minorHAnsi" w:cs="Arial"/>
        </w:rPr>
      </w:pPr>
      <w:r w:rsidRPr="00477022">
        <w:rPr>
          <w:rFonts w:asciiTheme="minorHAnsi" w:hAnsiTheme="minorHAnsi" w:cs="Arial"/>
        </w:rPr>
        <w:t>Wykonawca odpowiedzialny będzie za dostarczenie pozostałych publikacji do si</w:t>
      </w:r>
      <w:r w:rsidR="001A164C">
        <w:rPr>
          <w:rFonts w:asciiTheme="minorHAnsi" w:hAnsiTheme="minorHAnsi" w:cs="Arial"/>
        </w:rPr>
        <w:t xml:space="preserve">edziby Zamawiającego </w:t>
      </w:r>
      <w:r w:rsidRPr="00477022">
        <w:rPr>
          <w:rFonts w:asciiTheme="minorHAnsi" w:hAnsiTheme="minorHAnsi" w:cs="Arial"/>
        </w:rPr>
        <w:t>z rozładowaniem ich na półkę.</w:t>
      </w:r>
    </w:p>
    <w:p w:rsidR="000A2527" w:rsidRPr="00477022" w:rsidRDefault="000A2527" w:rsidP="009E5188">
      <w:pPr>
        <w:tabs>
          <w:tab w:val="left" w:pos="284"/>
        </w:tabs>
        <w:spacing w:after="120"/>
        <w:jc w:val="both"/>
        <w:rPr>
          <w:rFonts w:asciiTheme="minorHAnsi" w:hAnsiTheme="minorHAnsi" w:cs="Arial"/>
        </w:rPr>
      </w:pPr>
      <w:r w:rsidRPr="00477022">
        <w:rPr>
          <w:rFonts w:asciiTheme="minorHAnsi" w:eastAsia="Calibri" w:hAnsiTheme="minorHAnsi" w:cs="Arial"/>
        </w:rPr>
        <w:t xml:space="preserve">Wykonawca dostarczy zapakowane egzemplarze publikacji </w:t>
      </w:r>
      <w:r w:rsidRPr="00477022">
        <w:rPr>
          <w:rFonts w:asciiTheme="minorHAnsi" w:hAnsiTheme="minorHAnsi" w:cs="Arial"/>
        </w:rPr>
        <w:t xml:space="preserve">w terminie </w:t>
      </w:r>
      <w:r w:rsidR="00A860AE">
        <w:rPr>
          <w:rFonts w:asciiTheme="minorHAnsi" w:hAnsiTheme="minorHAnsi" w:cs="Arial"/>
        </w:rPr>
        <w:t xml:space="preserve">do 2 tygodni od dnia akceptacji wszystkich publikacji </w:t>
      </w:r>
      <w:r w:rsidRPr="00477022">
        <w:rPr>
          <w:rFonts w:asciiTheme="minorHAnsi" w:hAnsiTheme="minorHAnsi" w:cs="Arial"/>
        </w:rPr>
        <w:t>do siedziby Zamawiającego:</w:t>
      </w:r>
    </w:p>
    <w:p w:rsidR="001A164C" w:rsidRPr="001A164C" w:rsidRDefault="001A164C" w:rsidP="008E65E7">
      <w:pPr>
        <w:ind w:left="360"/>
        <w:jc w:val="center"/>
        <w:rPr>
          <w:rFonts w:asciiTheme="minorHAnsi" w:hAnsiTheme="minorHAnsi" w:cs="Arial"/>
          <w:b/>
        </w:rPr>
      </w:pPr>
      <w:r w:rsidRPr="001A164C">
        <w:rPr>
          <w:rFonts w:asciiTheme="minorHAnsi" w:hAnsiTheme="minorHAnsi" w:cs="Arial"/>
          <w:b/>
        </w:rPr>
        <w:t>Ośrodek Rozwoju Edukacji</w:t>
      </w:r>
    </w:p>
    <w:p w:rsidR="001A164C" w:rsidRPr="001A164C" w:rsidRDefault="001A164C" w:rsidP="008E65E7">
      <w:pPr>
        <w:ind w:left="360"/>
        <w:jc w:val="center"/>
        <w:rPr>
          <w:rFonts w:asciiTheme="minorHAnsi" w:hAnsiTheme="minorHAnsi" w:cs="Arial"/>
          <w:b/>
        </w:rPr>
      </w:pPr>
      <w:r w:rsidRPr="001A164C">
        <w:rPr>
          <w:rFonts w:asciiTheme="minorHAnsi" w:hAnsiTheme="minorHAnsi" w:cs="Arial"/>
          <w:b/>
        </w:rPr>
        <w:t>Aleje Ujazdowskie 28</w:t>
      </w:r>
    </w:p>
    <w:p w:rsidR="002B089D" w:rsidRPr="001A164C" w:rsidRDefault="001A164C" w:rsidP="008E65E7">
      <w:pPr>
        <w:ind w:left="360"/>
        <w:jc w:val="center"/>
        <w:rPr>
          <w:rFonts w:asciiTheme="minorHAnsi" w:hAnsiTheme="minorHAnsi" w:cs="Arial"/>
          <w:b/>
        </w:rPr>
      </w:pPr>
      <w:r w:rsidRPr="001A164C">
        <w:rPr>
          <w:rFonts w:asciiTheme="minorHAnsi" w:hAnsiTheme="minorHAnsi" w:cs="Arial"/>
          <w:b/>
        </w:rPr>
        <w:t>00-478 Warszawa</w:t>
      </w:r>
    </w:p>
    <w:p w:rsidR="002B089D" w:rsidRDefault="002B089D" w:rsidP="001A164C">
      <w:pPr>
        <w:rPr>
          <w:rFonts w:asciiTheme="minorHAnsi" w:hAnsiTheme="minorHAnsi"/>
          <w:b/>
          <w:i/>
        </w:rPr>
      </w:pPr>
    </w:p>
    <w:p w:rsidR="00EA0C96" w:rsidRDefault="00EA0C96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AB4A44" w:rsidRPr="00FF157B" w:rsidRDefault="007E178B" w:rsidP="001A164C">
      <w:pPr>
        <w:rPr>
          <w:rFonts w:asciiTheme="minorHAnsi" w:hAnsiTheme="minorHAnsi"/>
          <w:b/>
          <w:i/>
        </w:rPr>
      </w:pPr>
      <w:r>
        <w:rPr>
          <w:rFonts w:asciiTheme="minorHAnsi" w:hAnsiTheme="minorHAnsi" w:cs="Arial"/>
          <w:b/>
        </w:rPr>
        <w:lastRenderedPageBreak/>
        <w:t>Załącznik nr</w:t>
      </w:r>
      <w:r w:rsidR="00AB4A44" w:rsidRPr="009E5188">
        <w:rPr>
          <w:rFonts w:asciiTheme="minorHAnsi" w:hAnsiTheme="minorHAnsi" w:cs="Arial"/>
          <w:b/>
        </w:rPr>
        <w:t xml:space="preserve"> 1 zestaw</w:t>
      </w:r>
      <w:r w:rsidR="003073EA">
        <w:rPr>
          <w:rFonts w:asciiTheme="minorHAnsi" w:hAnsiTheme="minorHAnsi" w:cs="Arial"/>
          <w:b/>
        </w:rPr>
        <w:t>y</w:t>
      </w:r>
      <w:r w:rsidR="00AB4A44" w:rsidRPr="009E5188">
        <w:rPr>
          <w:rFonts w:asciiTheme="minorHAnsi" w:hAnsiTheme="minorHAnsi" w:cs="Arial"/>
          <w:b/>
        </w:rPr>
        <w:t xml:space="preserve"> </w:t>
      </w:r>
      <w:r w:rsidR="00FF157B" w:rsidRPr="009E5188">
        <w:rPr>
          <w:rFonts w:asciiTheme="minorHAnsi" w:hAnsiTheme="minorHAnsi" w:cs="Arial"/>
          <w:b/>
        </w:rPr>
        <w:t>publikacji</w:t>
      </w:r>
    </w:p>
    <w:p w:rsidR="00AB4A44" w:rsidRDefault="00AB4A44" w:rsidP="001A164C">
      <w:pPr>
        <w:rPr>
          <w:rFonts w:asciiTheme="minorHAnsi" w:hAnsiTheme="minorHAnsi"/>
          <w:b/>
          <w:i/>
        </w:rPr>
      </w:pPr>
    </w:p>
    <w:tbl>
      <w:tblPr>
        <w:tblStyle w:val="Tabela-Siatka"/>
        <w:tblW w:w="10577" w:type="dxa"/>
        <w:tblInd w:w="-68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52"/>
        <w:gridCol w:w="2117"/>
        <w:gridCol w:w="1505"/>
      </w:tblGrid>
      <w:tr w:rsidR="00AF6DED" w:rsidRPr="00FF157B" w:rsidTr="00E50B44">
        <w:tc>
          <w:tcPr>
            <w:tcW w:w="1418" w:type="dxa"/>
            <w:vMerge w:val="restart"/>
            <w:shd w:val="clear" w:color="auto" w:fill="C6D9F1" w:themeFill="text2" w:themeFillTint="33"/>
          </w:tcPr>
          <w:p w:rsidR="00E50B44" w:rsidRDefault="00E50B44" w:rsidP="0060488F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B4A44" w:rsidRPr="009E5188" w:rsidRDefault="00AB4A44" w:rsidP="0060488F">
            <w:pPr>
              <w:jc w:val="center"/>
              <w:rPr>
                <w:rFonts w:asciiTheme="minorHAnsi" w:hAnsiTheme="minorHAnsi" w:cs="Arial"/>
                <w:b/>
              </w:rPr>
            </w:pPr>
            <w:r w:rsidRPr="009E5188">
              <w:rPr>
                <w:rFonts w:asciiTheme="minorHAnsi" w:hAnsiTheme="minorHAnsi" w:cs="Arial"/>
                <w:b/>
              </w:rPr>
              <w:t>Nr zestawu i jego oznaczeni</w:t>
            </w:r>
            <w:r w:rsidR="003073EA">
              <w:rPr>
                <w:rFonts w:asciiTheme="minorHAnsi" w:hAnsiTheme="minorHAnsi" w:cs="Arial"/>
                <w:b/>
              </w:rPr>
              <w:t>e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  <w:vAlign w:val="center"/>
          </w:tcPr>
          <w:p w:rsidR="00AB4A44" w:rsidRPr="009E5188" w:rsidRDefault="00AB4A44" w:rsidP="004F153F">
            <w:pPr>
              <w:jc w:val="center"/>
              <w:rPr>
                <w:rFonts w:asciiTheme="minorHAnsi" w:hAnsiTheme="minorHAnsi" w:cs="Arial"/>
                <w:b/>
              </w:rPr>
            </w:pPr>
            <w:r w:rsidRPr="009E5188">
              <w:rPr>
                <w:rFonts w:asciiTheme="minorHAnsi" w:hAnsiTheme="minorHAnsi" w:cs="Arial"/>
                <w:b/>
              </w:rPr>
              <w:t>Tytuł zestawu</w:t>
            </w:r>
          </w:p>
        </w:tc>
        <w:tc>
          <w:tcPr>
            <w:tcW w:w="5670" w:type="dxa"/>
            <w:gridSpan w:val="3"/>
            <w:shd w:val="clear" w:color="auto" w:fill="C6D9F1" w:themeFill="text2" w:themeFillTint="33"/>
            <w:vAlign w:val="center"/>
          </w:tcPr>
          <w:p w:rsidR="00AB4A44" w:rsidRPr="009E5188" w:rsidRDefault="00AB4A44" w:rsidP="004F153F">
            <w:pPr>
              <w:jc w:val="center"/>
              <w:rPr>
                <w:rFonts w:asciiTheme="minorHAnsi" w:hAnsiTheme="minorHAnsi" w:cs="Arial"/>
                <w:b/>
              </w:rPr>
            </w:pPr>
            <w:r w:rsidRPr="009E5188">
              <w:rPr>
                <w:rFonts w:asciiTheme="minorHAnsi" w:hAnsiTheme="minorHAnsi" w:cs="Arial"/>
                <w:b/>
              </w:rPr>
              <w:t>Zawartość</w:t>
            </w:r>
          </w:p>
        </w:tc>
        <w:tc>
          <w:tcPr>
            <w:tcW w:w="1505" w:type="dxa"/>
            <w:vMerge w:val="restart"/>
            <w:shd w:val="clear" w:color="auto" w:fill="C6D9F1" w:themeFill="text2" w:themeFillTint="33"/>
            <w:vAlign w:val="center"/>
          </w:tcPr>
          <w:p w:rsidR="00AB4A44" w:rsidRPr="009E5188" w:rsidRDefault="00AB4A44" w:rsidP="004F153F">
            <w:pPr>
              <w:jc w:val="center"/>
              <w:rPr>
                <w:rFonts w:asciiTheme="minorHAnsi" w:hAnsiTheme="minorHAnsi" w:cs="Arial"/>
                <w:b/>
              </w:rPr>
            </w:pPr>
            <w:r w:rsidRPr="009E5188">
              <w:rPr>
                <w:rFonts w:asciiTheme="minorHAnsi" w:hAnsiTheme="minorHAnsi" w:cs="Arial"/>
                <w:b/>
              </w:rPr>
              <w:t>Liczba egzemplarzy</w:t>
            </w:r>
          </w:p>
        </w:tc>
      </w:tr>
      <w:tr w:rsidR="00AF6DED" w:rsidTr="00E50B44">
        <w:tc>
          <w:tcPr>
            <w:tcW w:w="1418" w:type="dxa"/>
            <w:vMerge/>
            <w:shd w:val="clear" w:color="auto" w:fill="C6D9F1" w:themeFill="text2" w:themeFillTint="33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AB4A44" w:rsidRPr="009E5188" w:rsidRDefault="00AB4A44" w:rsidP="004F153F">
            <w:pPr>
              <w:jc w:val="center"/>
              <w:rPr>
                <w:rFonts w:asciiTheme="minorHAnsi" w:hAnsiTheme="minorHAnsi" w:cs="Arial"/>
                <w:b/>
              </w:rPr>
            </w:pPr>
            <w:r w:rsidRPr="009E5188">
              <w:rPr>
                <w:rFonts w:asciiTheme="minorHAnsi" w:hAnsiTheme="minorHAnsi" w:cs="Arial"/>
                <w:b/>
              </w:rPr>
              <w:t>Publikacja A (identyczna we wszystkich zestawach)</w:t>
            </w:r>
          </w:p>
        </w:tc>
        <w:tc>
          <w:tcPr>
            <w:tcW w:w="1852" w:type="dxa"/>
            <w:shd w:val="clear" w:color="auto" w:fill="C6D9F1" w:themeFill="text2" w:themeFillTint="33"/>
            <w:vAlign w:val="center"/>
          </w:tcPr>
          <w:p w:rsidR="00AB4A44" w:rsidRPr="009E5188" w:rsidRDefault="00AB4A44" w:rsidP="004F153F">
            <w:pPr>
              <w:jc w:val="center"/>
              <w:rPr>
                <w:rFonts w:asciiTheme="minorHAnsi" w:hAnsiTheme="minorHAnsi" w:cs="Arial"/>
                <w:b/>
              </w:rPr>
            </w:pPr>
            <w:r w:rsidRPr="009E5188">
              <w:rPr>
                <w:rFonts w:asciiTheme="minorHAnsi" w:hAnsiTheme="minorHAnsi" w:cs="Arial"/>
                <w:b/>
              </w:rPr>
              <w:t>Publikacja B</w:t>
            </w:r>
          </w:p>
          <w:p w:rsidR="00AB4A44" w:rsidRPr="009E5188" w:rsidRDefault="00AB4A44" w:rsidP="004F153F">
            <w:pPr>
              <w:jc w:val="center"/>
              <w:rPr>
                <w:rFonts w:asciiTheme="minorHAnsi" w:hAnsiTheme="minorHAnsi" w:cs="Arial"/>
                <w:b/>
              </w:rPr>
            </w:pPr>
            <w:r w:rsidRPr="009E5188">
              <w:rPr>
                <w:rFonts w:asciiTheme="minorHAnsi" w:hAnsiTheme="minorHAnsi" w:cs="Arial"/>
                <w:b/>
              </w:rPr>
              <w:t>(specyficzna dla każdego zestawu)</w:t>
            </w:r>
          </w:p>
        </w:tc>
        <w:tc>
          <w:tcPr>
            <w:tcW w:w="2117" w:type="dxa"/>
            <w:shd w:val="clear" w:color="auto" w:fill="C6D9F1" w:themeFill="text2" w:themeFillTint="33"/>
            <w:vAlign w:val="center"/>
          </w:tcPr>
          <w:p w:rsidR="00AB4A44" w:rsidRPr="009E5188" w:rsidRDefault="00AB4A44" w:rsidP="004F153F">
            <w:pPr>
              <w:jc w:val="center"/>
              <w:rPr>
                <w:rFonts w:asciiTheme="minorHAnsi" w:hAnsiTheme="minorHAnsi" w:cs="Arial"/>
                <w:b/>
              </w:rPr>
            </w:pPr>
            <w:r w:rsidRPr="009E5188">
              <w:rPr>
                <w:rFonts w:asciiTheme="minorHAnsi" w:hAnsiTheme="minorHAnsi" w:cs="Arial"/>
                <w:b/>
              </w:rPr>
              <w:t>CD</w:t>
            </w:r>
            <w:r w:rsidR="001D3273">
              <w:rPr>
                <w:rFonts w:asciiTheme="minorHAnsi" w:hAnsiTheme="minorHAnsi" w:cs="Arial"/>
                <w:b/>
              </w:rPr>
              <w:t>/DVD</w:t>
            </w:r>
          </w:p>
          <w:p w:rsidR="00AB4A44" w:rsidRPr="009E5188" w:rsidRDefault="00AB4A44" w:rsidP="004F153F">
            <w:pPr>
              <w:jc w:val="center"/>
              <w:rPr>
                <w:rFonts w:asciiTheme="minorHAnsi" w:hAnsiTheme="minorHAnsi" w:cs="Arial"/>
                <w:b/>
              </w:rPr>
            </w:pPr>
            <w:r w:rsidRPr="009E5188">
              <w:rPr>
                <w:rFonts w:asciiTheme="minorHAnsi" w:hAnsiTheme="minorHAnsi" w:cs="Arial"/>
                <w:b/>
              </w:rPr>
              <w:t>(specyficzne dla każdego zestawu)</w:t>
            </w:r>
          </w:p>
        </w:tc>
        <w:tc>
          <w:tcPr>
            <w:tcW w:w="1505" w:type="dxa"/>
            <w:vMerge/>
            <w:shd w:val="clear" w:color="auto" w:fill="C6D9F1" w:themeFill="text2" w:themeFillTint="33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</w:p>
        </w:tc>
      </w:tr>
      <w:tr w:rsidR="00AF6DED" w:rsidTr="00E50B44">
        <w:tc>
          <w:tcPr>
            <w:tcW w:w="1418" w:type="dxa"/>
            <w:vAlign w:val="center"/>
          </w:tcPr>
          <w:p w:rsidR="00AB4A44" w:rsidRDefault="00AB4A44" w:rsidP="004F15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  <w:p w:rsidR="00AB4A44" w:rsidRDefault="00AB4A44" w:rsidP="004F15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„P”</w:t>
            </w:r>
          </w:p>
        </w:tc>
        <w:tc>
          <w:tcPr>
            <w:tcW w:w="1984" w:type="dxa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8E65E7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</w:t>
            </w:r>
            <w:r w:rsidR="008E65E7">
              <w:rPr>
                <w:rFonts w:asciiTheme="minorHAnsi" w:hAnsiTheme="minorHAnsi" w:cs="Arial"/>
              </w:rPr>
              <w:t>wa edukacyjno</w:t>
            </w:r>
            <w:r w:rsidR="00E50B44">
              <w:rPr>
                <w:rFonts w:asciiTheme="minorHAnsi" w:hAnsiTheme="minorHAnsi" w:cs="Arial"/>
              </w:rPr>
              <w:t>-</w:t>
            </w:r>
            <w:r w:rsidR="008E65E7">
              <w:rPr>
                <w:rFonts w:asciiTheme="minorHAnsi" w:hAnsiTheme="minorHAnsi" w:cs="Arial"/>
              </w:rPr>
              <w:t xml:space="preserve"> zawodowego wraz z </w:t>
            </w:r>
            <w:r>
              <w:rPr>
                <w:rFonts w:asciiTheme="minorHAnsi" w:hAnsiTheme="minorHAnsi" w:cs="Arial"/>
              </w:rPr>
              <w:t>przykładowymi scenariuszami realizacji programu preorientacji zawodowej dla przedszkola</w:t>
            </w:r>
          </w:p>
        </w:tc>
        <w:tc>
          <w:tcPr>
            <w:tcW w:w="1701" w:type="dxa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8E65E7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dla systemu oświaty</w:t>
            </w:r>
          </w:p>
        </w:tc>
        <w:tc>
          <w:tcPr>
            <w:tcW w:w="1852" w:type="dxa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Przykładowe scenariusze realizacji </w:t>
            </w:r>
            <w:r w:rsidR="003073EA">
              <w:rPr>
                <w:rFonts w:asciiTheme="minorHAnsi" w:hAnsiTheme="minorHAnsi" w:cs="Arial"/>
              </w:rPr>
              <w:t xml:space="preserve">programu </w:t>
            </w:r>
            <w:r>
              <w:rPr>
                <w:rFonts w:asciiTheme="minorHAnsi" w:hAnsiTheme="minorHAnsi" w:cs="Arial"/>
              </w:rPr>
              <w:t>preorientacji zawodowej dla przedszkola</w:t>
            </w:r>
          </w:p>
        </w:tc>
        <w:tc>
          <w:tcPr>
            <w:tcW w:w="2117" w:type="dxa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zawodowej, orientacji za</w:t>
            </w:r>
            <w:r w:rsidR="008E65E7">
              <w:rPr>
                <w:rFonts w:asciiTheme="minorHAnsi" w:hAnsiTheme="minorHAnsi" w:cs="Arial"/>
              </w:rPr>
              <w:t>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wraz z przykładowymi scenariuszami realizacji programu preorientacji zawodowej dla przedszkola</w:t>
            </w:r>
          </w:p>
        </w:tc>
        <w:tc>
          <w:tcPr>
            <w:tcW w:w="1505" w:type="dxa"/>
            <w:vAlign w:val="center"/>
          </w:tcPr>
          <w:p w:rsidR="00AB4A44" w:rsidRDefault="00AB4A44" w:rsidP="004F15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</w:tr>
      <w:tr w:rsidR="00AF6DED" w:rsidTr="00E50B44">
        <w:tc>
          <w:tcPr>
            <w:tcW w:w="1418" w:type="dxa"/>
            <w:vAlign w:val="center"/>
          </w:tcPr>
          <w:p w:rsidR="00AB4A44" w:rsidRDefault="00AB4A44" w:rsidP="004F15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  <w:p w:rsidR="00AB4A44" w:rsidRDefault="00AB4A44" w:rsidP="004F15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„SP1-3”</w:t>
            </w:r>
          </w:p>
        </w:tc>
        <w:tc>
          <w:tcPr>
            <w:tcW w:w="1984" w:type="dxa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 zawodowego wraz z </w:t>
            </w:r>
            <w:r>
              <w:rPr>
                <w:rFonts w:asciiTheme="minorHAnsi" w:hAnsiTheme="minorHAnsi" w:cs="Arial"/>
              </w:rPr>
              <w:t>przykładowymi scenariuszami realizacji programu orientacji zawodowej dla klas I-III szkoły podstawowej</w:t>
            </w:r>
          </w:p>
        </w:tc>
        <w:tc>
          <w:tcPr>
            <w:tcW w:w="1701" w:type="dxa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dla systemu oświaty</w:t>
            </w:r>
          </w:p>
        </w:tc>
        <w:tc>
          <w:tcPr>
            <w:tcW w:w="1852" w:type="dxa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Przykładowe scenariusze realizacji </w:t>
            </w:r>
            <w:r w:rsidR="003073EA">
              <w:rPr>
                <w:rFonts w:asciiTheme="minorHAnsi" w:hAnsiTheme="minorHAnsi" w:cs="Arial"/>
              </w:rPr>
              <w:t>programu</w:t>
            </w:r>
          </w:p>
          <w:p w:rsidR="00AB4A44" w:rsidRDefault="00AB4A44" w:rsidP="004F1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orientacji zawodowej dla klas I-III szkoły podstawowej</w:t>
            </w:r>
          </w:p>
        </w:tc>
        <w:tc>
          <w:tcPr>
            <w:tcW w:w="2117" w:type="dxa"/>
          </w:tcPr>
          <w:p w:rsidR="00AB4A44" w:rsidRDefault="00AB4A44" w:rsidP="004F1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wraz z przykładowymi scenariuszami realizacji programu orientacji zawodowej dla klas I-III szkoły podstawowej</w:t>
            </w:r>
          </w:p>
        </w:tc>
        <w:tc>
          <w:tcPr>
            <w:tcW w:w="1505" w:type="dxa"/>
            <w:vAlign w:val="center"/>
          </w:tcPr>
          <w:p w:rsidR="00AB4A44" w:rsidRDefault="00AB4A44" w:rsidP="004F15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</w:tr>
      <w:tr w:rsidR="00AF6DED" w:rsidTr="00E50B44">
        <w:tc>
          <w:tcPr>
            <w:tcW w:w="1418" w:type="dxa"/>
            <w:vAlign w:val="center"/>
          </w:tcPr>
          <w:p w:rsidR="00AB4A44" w:rsidRDefault="00AB4A44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  <w:p w:rsidR="00AB4A44" w:rsidRDefault="00AB4A44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„SP 4-6”</w:t>
            </w:r>
          </w:p>
        </w:tc>
        <w:tc>
          <w:tcPr>
            <w:tcW w:w="1984" w:type="dxa"/>
            <w:vAlign w:val="center"/>
          </w:tcPr>
          <w:p w:rsidR="00AB4A44" w:rsidRDefault="00AB4A44" w:rsidP="00AB4A4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Zestaw programów preorientacji zawodowej, </w:t>
            </w:r>
            <w:r w:rsidR="00E50B44">
              <w:rPr>
                <w:rFonts w:asciiTheme="minorHAnsi" w:hAnsiTheme="minorHAnsi" w:cs="Arial"/>
              </w:rPr>
              <w:lastRenderedPageBreak/>
              <w:t>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 zawodowego wraz z </w:t>
            </w:r>
            <w:r>
              <w:rPr>
                <w:rFonts w:asciiTheme="minorHAnsi" w:hAnsiTheme="minorHAnsi" w:cs="Arial"/>
              </w:rPr>
              <w:t>przykładowymi scenariuszami realizacji programu orientacji zawodowej dla klas IV-VI szkoły podstawowej</w:t>
            </w:r>
          </w:p>
        </w:tc>
        <w:tc>
          <w:tcPr>
            <w:tcW w:w="1701" w:type="dxa"/>
          </w:tcPr>
          <w:p w:rsidR="00AB4A44" w:rsidRDefault="00D62354" w:rsidP="00D623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Zestaw programów preorientacji za</w:t>
            </w:r>
            <w:r w:rsidR="00E50B44">
              <w:rPr>
                <w:rFonts w:asciiTheme="minorHAnsi" w:hAnsiTheme="minorHAnsi" w:cs="Arial"/>
              </w:rPr>
              <w:t xml:space="preserve">wodowej, </w:t>
            </w:r>
            <w:r w:rsidR="00E50B44">
              <w:rPr>
                <w:rFonts w:asciiTheme="minorHAnsi" w:hAnsiTheme="minorHAnsi" w:cs="Arial"/>
              </w:rPr>
              <w:lastRenderedPageBreak/>
              <w:t>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dla systemu oświaty</w:t>
            </w:r>
          </w:p>
        </w:tc>
        <w:tc>
          <w:tcPr>
            <w:tcW w:w="1852" w:type="dxa"/>
          </w:tcPr>
          <w:p w:rsidR="00D62354" w:rsidRDefault="00D62354" w:rsidP="00D623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Przykładowe scenariusze realizacji </w:t>
            </w:r>
            <w:r w:rsidR="003073EA">
              <w:rPr>
                <w:rFonts w:asciiTheme="minorHAnsi" w:hAnsiTheme="minorHAnsi" w:cs="Arial"/>
              </w:rPr>
              <w:t>programu</w:t>
            </w:r>
          </w:p>
          <w:p w:rsidR="00AB4A44" w:rsidRDefault="00D62354" w:rsidP="00D623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orientacji zawodowej dla klas IV-VI szkoły podstawowej</w:t>
            </w:r>
          </w:p>
        </w:tc>
        <w:tc>
          <w:tcPr>
            <w:tcW w:w="2117" w:type="dxa"/>
          </w:tcPr>
          <w:p w:rsidR="00AB4A44" w:rsidRDefault="00D62354" w:rsidP="00D623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Zestaw programów preorientacji zawodowej</w:t>
            </w:r>
            <w:r w:rsidR="00E50B44">
              <w:rPr>
                <w:rFonts w:asciiTheme="minorHAnsi" w:hAnsiTheme="minorHAnsi" w:cs="Arial"/>
              </w:rPr>
              <w:t xml:space="preserve">, orientacji </w:t>
            </w:r>
            <w:r w:rsidR="00E50B44">
              <w:rPr>
                <w:rFonts w:asciiTheme="minorHAnsi" w:hAnsiTheme="minorHAnsi" w:cs="Arial"/>
              </w:rPr>
              <w:lastRenderedPageBreak/>
              <w:t>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wraz z przykładowymi scenariuszami realizacji programu orientacji zawodowej dla klas IV-VI szkoły podstawowej</w:t>
            </w:r>
          </w:p>
        </w:tc>
        <w:tc>
          <w:tcPr>
            <w:tcW w:w="1505" w:type="dxa"/>
            <w:vAlign w:val="center"/>
          </w:tcPr>
          <w:p w:rsidR="00AB4A44" w:rsidRDefault="00D62354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3</w:t>
            </w:r>
          </w:p>
        </w:tc>
      </w:tr>
      <w:tr w:rsidR="00AF6DED" w:rsidTr="00E50B44">
        <w:tc>
          <w:tcPr>
            <w:tcW w:w="1418" w:type="dxa"/>
            <w:vAlign w:val="center"/>
          </w:tcPr>
          <w:p w:rsidR="00AB4A44" w:rsidRDefault="003D4A9E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4.</w:t>
            </w:r>
          </w:p>
          <w:p w:rsidR="003D4A9E" w:rsidRDefault="003D4A9E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„SP 7-8”</w:t>
            </w:r>
          </w:p>
        </w:tc>
        <w:tc>
          <w:tcPr>
            <w:tcW w:w="1984" w:type="dxa"/>
            <w:vAlign w:val="center"/>
          </w:tcPr>
          <w:p w:rsidR="00AB4A44" w:rsidRDefault="003D4A9E" w:rsidP="003D4A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 zawodowego wraz z </w:t>
            </w:r>
            <w:r>
              <w:rPr>
                <w:rFonts w:asciiTheme="minorHAnsi" w:hAnsiTheme="minorHAnsi" w:cs="Arial"/>
              </w:rPr>
              <w:t>przykładowymi scenariuszami realizacji programu doradztwa edukacyjno-zawodowego dla klas VII-VIII szkoły podstawowej</w:t>
            </w:r>
          </w:p>
        </w:tc>
        <w:tc>
          <w:tcPr>
            <w:tcW w:w="1701" w:type="dxa"/>
          </w:tcPr>
          <w:p w:rsidR="00AB4A44" w:rsidRDefault="003D4A9E" w:rsidP="003D4A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zawo</w:t>
            </w:r>
            <w:r w:rsidR="00E50B44">
              <w:rPr>
                <w:rFonts w:asciiTheme="minorHAnsi" w:hAnsiTheme="minorHAnsi" w:cs="Arial"/>
              </w:rPr>
              <w:t>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dla systemu oświaty</w:t>
            </w:r>
          </w:p>
        </w:tc>
        <w:tc>
          <w:tcPr>
            <w:tcW w:w="1852" w:type="dxa"/>
          </w:tcPr>
          <w:p w:rsidR="003D4A9E" w:rsidRDefault="003D4A9E" w:rsidP="003D4A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Przykładowe scenariusze realizacji </w:t>
            </w:r>
            <w:r w:rsidR="003073EA">
              <w:rPr>
                <w:rFonts w:asciiTheme="minorHAnsi" w:hAnsiTheme="minorHAnsi" w:cs="Arial"/>
              </w:rPr>
              <w:t>programu</w:t>
            </w:r>
          </w:p>
          <w:p w:rsidR="00AB4A44" w:rsidRDefault="004D73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doradztwa edukacyjno-zawodowego</w:t>
            </w:r>
            <w:r w:rsidR="003D4A9E">
              <w:rPr>
                <w:rFonts w:asciiTheme="minorHAnsi" w:hAnsiTheme="minorHAnsi" w:cs="Arial"/>
              </w:rPr>
              <w:t xml:space="preserve"> dla klas VII-VIII szkoły podstawowej</w:t>
            </w:r>
          </w:p>
        </w:tc>
        <w:tc>
          <w:tcPr>
            <w:tcW w:w="2117" w:type="dxa"/>
          </w:tcPr>
          <w:p w:rsidR="00AB4A44" w:rsidRDefault="003D4A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wraz z przykładowymi scenariuszami realizacji programu </w:t>
            </w:r>
            <w:r w:rsidR="004D73C8">
              <w:rPr>
                <w:rFonts w:asciiTheme="minorHAnsi" w:hAnsiTheme="minorHAnsi" w:cs="Arial"/>
              </w:rPr>
              <w:t xml:space="preserve">doradztwa edukacyjno-zawodowego </w:t>
            </w:r>
            <w:r>
              <w:rPr>
                <w:rFonts w:asciiTheme="minorHAnsi" w:hAnsiTheme="minorHAnsi" w:cs="Arial"/>
              </w:rPr>
              <w:t>dla klas VII-VIII szkoły podstawowej</w:t>
            </w:r>
          </w:p>
        </w:tc>
        <w:tc>
          <w:tcPr>
            <w:tcW w:w="1505" w:type="dxa"/>
            <w:vAlign w:val="center"/>
          </w:tcPr>
          <w:p w:rsidR="00AB4A44" w:rsidRDefault="00AB4A44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</w:tr>
      <w:tr w:rsidR="00AF6DED" w:rsidTr="00E50B44">
        <w:tc>
          <w:tcPr>
            <w:tcW w:w="1418" w:type="dxa"/>
            <w:vAlign w:val="center"/>
          </w:tcPr>
          <w:p w:rsidR="00B21BE9" w:rsidRDefault="00B21BE9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B21BE9" w:rsidRDefault="00B21BE9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B21BE9" w:rsidRDefault="00B21BE9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B21BE9" w:rsidRDefault="00B21BE9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B21BE9" w:rsidRDefault="00B21BE9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B21BE9" w:rsidRDefault="00B21BE9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B21BE9" w:rsidRDefault="00B21BE9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AB4A44" w:rsidRDefault="00B21BE9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  <w:p w:rsidR="00B21BE9" w:rsidRDefault="00B21BE9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„BS I </w:t>
            </w:r>
          </w:p>
          <w:p w:rsidR="00B21BE9" w:rsidRDefault="00B21BE9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i </w:t>
            </w:r>
          </w:p>
          <w:p w:rsidR="00B21BE9" w:rsidRDefault="00B21BE9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BS II ”</w:t>
            </w:r>
          </w:p>
        </w:tc>
        <w:tc>
          <w:tcPr>
            <w:tcW w:w="1984" w:type="dxa"/>
          </w:tcPr>
          <w:p w:rsidR="00AB4A44" w:rsidRDefault="00B21BE9" w:rsidP="00B21BE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3073EA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wraz z przykładowymi scenariuszami realizacji </w:t>
            </w:r>
            <w:r>
              <w:rPr>
                <w:rFonts w:asciiTheme="minorHAnsi" w:hAnsiTheme="minorHAnsi" w:cs="Arial"/>
              </w:rPr>
              <w:lastRenderedPageBreak/>
              <w:t>programu doradztwa edukacyjno-zawodowego d</w:t>
            </w:r>
            <w:r w:rsidR="00E50B44">
              <w:rPr>
                <w:rFonts w:asciiTheme="minorHAnsi" w:hAnsiTheme="minorHAnsi" w:cs="Arial"/>
              </w:rPr>
              <w:t>la branżowej szkoły I stopnia i </w:t>
            </w:r>
            <w:r>
              <w:rPr>
                <w:rFonts w:asciiTheme="minorHAnsi" w:hAnsiTheme="minorHAnsi" w:cs="Arial"/>
              </w:rPr>
              <w:t>branżowej szkoły II stopnia</w:t>
            </w:r>
          </w:p>
        </w:tc>
        <w:tc>
          <w:tcPr>
            <w:tcW w:w="1701" w:type="dxa"/>
          </w:tcPr>
          <w:p w:rsidR="00AB4A44" w:rsidRDefault="009B0B9F" w:rsidP="00B21BE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dla systemu oświaty</w:t>
            </w:r>
          </w:p>
        </w:tc>
        <w:tc>
          <w:tcPr>
            <w:tcW w:w="1852" w:type="dxa"/>
          </w:tcPr>
          <w:p w:rsidR="009B0B9F" w:rsidRDefault="009B0B9F" w:rsidP="009B0B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Przykładowe scenariusze realizacji </w:t>
            </w:r>
            <w:r w:rsidR="003073EA">
              <w:rPr>
                <w:rFonts w:asciiTheme="minorHAnsi" w:hAnsiTheme="minorHAnsi" w:cs="Arial"/>
              </w:rPr>
              <w:t>programu</w:t>
            </w:r>
          </w:p>
          <w:p w:rsidR="00AB4A44" w:rsidRDefault="00B006B9" w:rsidP="009B0B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doradztwa edukacyjno-zawodowego </w:t>
            </w:r>
            <w:r w:rsidR="009B0B9F">
              <w:rPr>
                <w:rFonts w:asciiTheme="minorHAnsi" w:hAnsiTheme="minorHAnsi" w:cs="Arial"/>
              </w:rPr>
              <w:t>d</w:t>
            </w:r>
            <w:r w:rsidR="00E50B44">
              <w:rPr>
                <w:rFonts w:asciiTheme="minorHAnsi" w:hAnsiTheme="minorHAnsi" w:cs="Arial"/>
              </w:rPr>
              <w:t>la branżowej szkoły I stopnia i </w:t>
            </w:r>
            <w:r w:rsidR="009B0B9F">
              <w:rPr>
                <w:rFonts w:asciiTheme="minorHAnsi" w:hAnsiTheme="minorHAnsi" w:cs="Arial"/>
              </w:rPr>
              <w:t>branżowej szkoły II stopnia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117" w:type="dxa"/>
          </w:tcPr>
          <w:p w:rsidR="00AB4A44" w:rsidRDefault="009B0B9F" w:rsidP="009B0B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wraz z przykładowymi scenariuszami realizacji programu doradztwa edukacyjno-</w:t>
            </w:r>
            <w:r>
              <w:rPr>
                <w:rFonts w:asciiTheme="minorHAnsi" w:hAnsiTheme="minorHAnsi" w:cs="Arial"/>
              </w:rPr>
              <w:lastRenderedPageBreak/>
              <w:t>zawodowego d</w:t>
            </w:r>
            <w:r w:rsidR="00E50B44">
              <w:rPr>
                <w:rFonts w:asciiTheme="minorHAnsi" w:hAnsiTheme="minorHAnsi" w:cs="Arial"/>
              </w:rPr>
              <w:t>la branżowej szkoły I stopnia i </w:t>
            </w:r>
            <w:r>
              <w:rPr>
                <w:rFonts w:asciiTheme="minorHAnsi" w:hAnsiTheme="minorHAnsi" w:cs="Arial"/>
              </w:rPr>
              <w:t>branżowej szkoły II stopnia</w:t>
            </w:r>
          </w:p>
        </w:tc>
        <w:tc>
          <w:tcPr>
            <w:tcW w:w="1505" w:type="dxa"/>
            <w:vAlign w:val="center"/>
          </w:tcPr>
          <w:p w:rsidR="009B0B9F" w:rsidRDefault="009B0B9F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9B0B9F" w:rsidRDefault="009B0B9F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9B0B9F" w:rsidRDefault="009B0B9F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9B0B9F" w:rsidRDefault="009B0B9F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9B0B9F" w:rsidRDefault="009B0B9F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9B0B9F" w:rsidRDefault="009B0B9F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9B0B9F" w:rsidRDefault="009B0B9F" w:rsidP="009E5188">
            <w:pPr>
              <w:jc w:val="center"/>
              <w:rPr>
                <w:rFonts w:asciiTheme="minorHAnsi" w:hAnsiTheme="minorHAnsi" w:cs="Arial"/>
              </w:rPr>
            </w:pPr>
          </w:p>
          <w:p w:rsidR="00AB4A44" w:rsidRDefault="009B0B9F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</w:tr>
      <w:tr w:rsidR="00AF6DED" w:rsidTr="00E50B44">
        <w:tc>
          <w:tcPr>
            <w:tcW w:w="1418" w:type="dxa"/>
            <w:vAlign w:val="center"/>
          </w:tcPr>
          <w:p w:rsidR="00AB4A44" w:rsidRDefault="000B5C9B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6.</w:t>
            </w:r>
          </w:p>
          <w:p w:rsidR="000B5C9B" w:rsidRDefault="000B5C9B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„T”</w:t>
            </w:r>
          </w:p>
        </w:tc>
        <w:tc>
          <w:tcPr>
            <w:tcW w:w="1984" w:type="dxa"/>
          </w:tcPr>
          <w:p w:rsidR="00AB4A44" w:rsidRDefault="00B63781" w:rsidP="00B63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 zawodowego wraz z </w:t>
            </w:r>
            <w:r>
              <w:rPr>
                <w:rFonts w:asciiTheme="minorHAnsi" w:hAnsiTheme="minorHAnsi" w:cs="Arial"/>
              </w:rPr>
              <w:t>przykładowymi scenariuszami realizacji programu doradztwa edukacyjno-zawodowego dla technikum</w:t>
            </w:r>
          </w:p>
        </w:tc>
        <w:tc>
          <w:tcPr>
            <w:tcW w:w="1701" w:type="dxa"/>
          </w:tcPr>
          <w:p w:rsidR="00AB4A44" w:rsidRDefault="009B0B9F" w:rsidP="00B63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zawodowej, orientacji zawod</w:t>
            </w:r>
            <w:r w:rsidR="00E50B44">
              <w:rPr>
                <w:rFonts w:asciiTheme="minorHAnsi" w:hAnsiTheme="minorHAnsi" w:cs="Arial"/>
              </w:rPr>
              <w:t>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3073EA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dla systemu oświaty</w:t>
            </w:r>
          </w:p>
        </w:tc>
        <w:tc>
          <w:tcPr>
            <w:tcW w:w="1852" w:type="dxa"/>
          </w:tcPr>
          <w:p w:rsidR="00B63781" w:rsidRDefault="00B63781" w:rsidP="00B63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Przykładowe scenariusze realizacji </w:t>
            </w:r>
          </w:p>
          <w:p w:rsidR="00AB4A44" w:rsidRDefault="00B006B9" w:rsidP="00B63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doradztwa edukacyjno-zawodowego </w:t>
            </w:r>
            <w:r w:rsidR="00B63781">
              <w:rPr>
                <w:rFonts w:asciiTheme="minorHAnsi" w:hAnsiTheme="minorHAnsi" w:cs="Arial"/>
              </w:rPr>
              <w:t>dla technikum</w:t>
            </w:r>
          </w:p>
        </w:tc>
        <w:tc>
          <w:tcPr>
            <w:tcW w:w="2117" w:type="dxa"/>
          </w:tcPr>
          <w:p w:rsidR="00AB4A44" w:rsidRDefault="00B63781" w:rsidP="00AF6DE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wraz z przykładowymi scenariuszami realizacji programu doradztwa edukacyjno-zawodowego dla technikum</w:t>
            </w:r>
          </w:p>
        </w:tc>
        <w:tc>
          <w:tcPr>
            <w:tcW w:w="1505" w:type="dxa"/>
            <w:vAlign w:val="center"/>
          </w:tcPr>
          <w:p w:rsidR="00AB4A44" w:rsidRDefault="00B63781" w:rsidP="009E518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</w:tr>
      <w:tr w:rsidR="00E344BD" w:rsidTr="00E50B44">
        <w:tc>
          <w:tcPr>
            <w:tcW w:w="1418" w:type="dxa"/>
            <w:vAlign w:val="center"/>
          </w:tcPr>
          <w:p w:rsidR="00E344BD" w:rsidRDefault="000B5C9B" w:rsidP="000B5C9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  <w:p w:rsidR="000B5C9B" w:rsidRDefault="000B5C9B" w:rsidP="000B5C9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„LO”</w:t>
            </w:r>
          </w:p>
        </w:tc>
        <w:tc>
          <w:tcPr>
            <w:tcW w:w="1984" w:type="dxa"/>
          </w:tcPr>
          <w:p w:rsidR="00E344BD" w:rsidRDefault="00AF6DED" w:rsidP="009E518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3073EA">
              <w:rPr>
                <w:rFonts w:asciiTheme="minorHAnsi" w:hAnsiTheme="minorHAnsi" w:cs="Arial"/>
              </w:rPr>
              <w:t>-</w:t>
            </w:r>
            <w:r w:rsidR="00E50B44">
              <w:rPr>
                <w:rFonts w:asciiTheme="minorHAnsi" w:hAnsiTheme="minorHAnsi" w:cs="Arial"/>
              </w:rPr>
              <w:t xml:space="preserve"> zawodowego wraz z </w:t>
            </w:r>
            <w:r>
              <w:rPr>
                <w:rFonts w:asciiTheme="minorHAnsi" w:hAnsiTheme="minorHAnsi" w:cs="Arial"/>
              </w:rPr>
              <w:t>przykładowymi scenariuszami realizacji programu doradztwa edukacyjno-zawodowego dla liceum ogólnokształcące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go </w:t>
            </w:r>
          </w:p>
        </w:tc>
        <w:tc>
          <w:tcPr>
            <w:tcW w:w="1701" w:type="dxa"/>
          </w:tcPr>
          <w:p w:rsidR="00E344BD" w:rsidRDefault="009B0B9F" w:rsidP="009E518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3073EA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dla systemu oświaty</w:t>
            </w:r>
          </w:p>
        </w:tc>
        <w:tc>
          <w:tcPr>
            <w:tcW w:w="1852" w:type="dxa"/>
          </w:tcPr>
          <w:p w:rsidR="00AF6DED" w:rsidRDefault="00AF6DED" w:rsidP="00AF6DE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Przykładowe scenariusze realizacji </w:t>
            </w:r>
          </w:p>
          <w:p w:rsidR="00E344BD" w:rsidRDefault="00B006B9" w:rsidP="00E50B4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doradztwa edukacyjno-zawodowego </w:t>
            </w:r>
            <w:r w:rsidR="00AF6DED">
              <w:rPr>
                <w:rFonts w:asciiTheme="minorHAnsi" w:hAnsiTheme="minorHAnsi" w:cs="Arial"/>
              </w:rPr>
              <w:t>dla liceum ogólnokształc</w:t>
            </w:r>
            <w:r w:rsidR="00E50B44">
              <w:rPr>
                <w:rFonts w:asciiTheme="minorHAnsi" w:hAnsiTheme="minorHAnsi" w:cs="Arial"/>
              </w:rPr>
              <w:t>ące</w:t>
            </w:r>
            <w:r w:rsidR="00AF6DED">
              <w:rPr>
                <w:rFonts w:asciiTheme="minorHAnsi" w:hAnsiTheme="minorHAnsi" w:cs="Arial"/>
              </w:rPr>
              <w:t>go</w:t>
            </w:r>
          </w:p>
        </w:tc>
        <w:tc>
          <w:tcPr>
            <w:tcW w:w="2117" w:type="dxa"/>
          </w:tcPr>
          <w:p w:rsidR="00E344BD" w:rsidRDefault="00AF6DED" w:rsidP="009E518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wraz z przykładowymi scenariuszami realizacji programu doradztwa edukacyjno-zawodowego dla liceum ogólnokształcące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>go</w:t>
            </w:r>
          </w:p>
        </w:tc>
        <w:tc>
          <w:tcPr>
            <w:tcW w:w="1505" w:type="dxa"/>
            <w:vAlign w:val="center"/>
          </w:tcPr>
          <w:p w:rsidR="00E344BD" w:rsidRDefault="00AF6DED" w:rsidP="00AF6DE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horzAnchor="margin" w:tblpX="-176" w:tblpY="13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843"/>
        <w:gridCol w:w="2126"/>
        <w:gridCol w:w="1276"/>
      </w:tblGrid>
      <w:tr w:rsidR="002B21B2" w:rsidTr="002B21B2">
        <w:tc>
          <w:tcPr>
            <w:tcW w:w="1101" w:type="dxa"/>
            <w:vAlign w:val="center"/>
          </w:tcPr>
          <w:p w:rsidR="002B21B2" w:rsidRDefault="002B21B2" w:rsidP="002B21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8.</w:t>
            </w:r>
          </w:p>
          <w:p w:rsidR="002B21B2" w:rsidRDefault="002B21B2" w:rsidP="002B21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PL”</w:t>
            </w:r>
          </w:p>
        </w:tc>
        <w:tc>
          <w:tcPr>
            <w:tcW w:w="1984" w:type="dxa"/>
          </w:tcPr>
          <w:p w:rsidR="002B21B2" w:rsidRDefault="002B21B2" w:rsidP="002B21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</w:t>
            </w:r>
            <w:r w:rsidR="00E50B44">
              <w:rPr>
                <w:rFonts w:asciiTheme="minorHAnsi" w:hAnsiTheme="minorHAnsi" w:cs="Arial"/>
              </w:rPr>
              <w:t>a edukacyjno- zawodowego wraz z </w:t>
            </w:r>
            <w:r>
              <w:rPr>
                <w:rFonts w:asciiTheme="minorHAnsi" w:hAnsiTheme="minorHAnsi" w:cs="Arial"/>
              </w:rPr>
              <w:t>przykładowymi scenariuszami realizacji programu doradztwa edukacyjno-zawodowego dla szkoły policealnej</w:t>
            </w:r>
          </w:p>
        </w:tc>
        <w:tc>
          <w:tcPr>
            <w:tcW w:w="1701" w:type="dxa"/>
          </w:tcPr>
          <w:p w:rsidR="002B21B2" w:rsidRDefault="002B21B2" w:rsidP="002B21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zawodowej, orientacji zawodowe</w:t>
            </w:r>
            <w:r w:rsidR="00E50B44">
              <w:rPr>
                <w:rFonts w:asciiTheme="minorHAnsi" w:hAnsiTheme="minorHAnsi" w:cs="Arial"/>
              </w:rPr>
              <w:t>j i </w:t>
            </w:r>
            <w:r>
              <w:rPr>
                <w:rFonts w:asciiTheme="minorHAnsi" w:hAnsiTheme="minorHAnsi" w:cs="Arial"/>
              </w:rPr>
              <w:t>doradztwa edukacyjno- zawodowego dla systemu oświaty</w:t>
            </w:r>
          </w:p>
        </w:tc>
        <w:tc>
          <w:tcPr>
            <w:tcW w:w="1843" w:type="dxa"/>
          </w:tcPr>
          <w:p w:rsidR="002B21B2" w:rsidRDefault="002B21B2" w:rsidP="002B21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Przykładowe scenariusze realizacji </w:t>
            </w:r>
          </w:p>
          <w:p w:rsidR="002B21B2" w:rsidRDefault="002B21B2" w:rsidP="002B21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doradztwa edukacyjno-zawodowego dla szkoły policealnej</w:t>
            </w:r>
          </w:p>
        </w:tc>
        <w:tc>
          <w:tcPr>
            <w:tcW w:w="2126" w:type="dxa"/>
          </w:tcPr>
          <w:p w:rsidR="002B21B2" w:rsidRDefault="002B21B2" w:rsidP="002B21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Zestaw programów preorientacji za</w:t>
            </w:r>
            <w:r w:rsidR="00E50B44">
              <w:rPr>
                <w:rFonts w:asciiTheme="minorHAnsi" w:hAnsiTheme="minorHAnsi" w:cs="Arial"/>
              </w:rPr>
              <w:t>wodowej, orientacji zawodowej i </w:t>
            </w:r>
            <w:r>
              <w:rPr>
                <w:rFonts w:asciiTheme="minorHAnsi" w:hAnsiTheme="minorHAnsi" w:cs="Arial"/>
              </w:rPr>
              <w:t>doradztwa edukacyjno</w:t>
            </w:r>
            <w:r w:rsidR="00E50B44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zawodowego wraz z przykładowymi scenariuszami realizacji programu doradztwa edukacyjno-zawodowego dla szkoły policealnej</w:t>
            </w:r>
          </w:p>
        </w:tc>
        <w:tc>
          <w:tcPr>
            <w:tcW w:w="1276" w:type="dxa"/>
            <w:vAlign w:val="center"/>
          </w:tcPr>
          <w:p w:rsidR="002B21B2" w:rsidRDefault="002B21B2" w:rsidP="002B21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</w:tr>
    </w:tbl>
    <w:p w:rsidR="004F3338" w:rsidRDefault="00FF157B" w:rsidP="004F3338">
      <w:pPr>
        <w:rPr>
          <w:rFonts w:asciiTheme="minorHAnsi" w:hAnsiTheme="minorHAnsi"/>
        </w:rPr>
      </w:pPr>
      <w:r>
        <w:t xml:space="preserve"> </w:t>
      </w: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2B21B2" w:rsidRDefault="002B21B2" w:rsidP="004F3338">
      <w:pPr>
        <w:rPr>
          <w:rFonts w:asciiTheme="minorHAnsi" w:hAnsiTheme="minorHAnsi"/>
        </w:rPr>
      </w:pPr>
    </w:p>
    <w:p w:rsidR="002B21B2" w:rsidRDefault="002B21B2" w:rsidP="004F3338">
      <w:pPr>
        <w:rPr>
          <w:rFonts w:asciiTheme="minorHAnsi" w:hAnsiTheme="minorHAnsi"/>
        </w:rPr>
      </w:pPr>
    </w:p>
    <w:p w:rsidR="002B21B2" w:rsidRDefault="002B21B2" w:rsidP="004F3338">
      <w:pPr>
        <w:rPr>
          <w:rFonts w:asciiTheme="minorHAnsi" w:hAnsiTheme="minorHAnsi"/>
        </w:rPr>
      </w:pPr>
    </w:p>
    <w:p w:rsidR="002B21B2" w:rsidRDefault="002B21B2" w:rsidP="004F3338">
      <w:pPr>
        <w:rPr>
          <w:rFonts w:asciiTheme="minorHAnsi" w:hAnsiTheme="minorHAnsi"/>
        </w:rPr>
      </w:pPr>
    </w:p>
    <w:p w:rsidR="002B21B2" w:rsidRDefault="002B21B2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506DE8" w:rsidRDefault="00506DE8" w:rsidP="004F3338">
      <w:pPr>
        <w:rPr>
          <w:rFonts w:asciiTheme="minorHAnsi" w:hAnsiTheme="minorHAnsi"/>
        </w:rPr>
      </w:pPr>
    </w:p>
    <w:p w:rsidR="002B21B2" w:rsidRPr="00F06C9C" w:rsidRDefault="002B21B2" w:rsidP="004F3338">
      <w:pPr>
        <w:rPr>
          <w:rFonts w:asciiTheme="minorHAnsi" w:hAnsiTheme="minorHAnsi"/>
        </w:rPr>
      </w:pPr>
    </w:p>
    <w:sectPr w:rsidR="002B21B2" w:rsidRPr="00F06C9C" w:rsidSect="002B21B2">
      <w:pgSz w:w="11906" w:h="16838"/>
      <w:pgMar w:top="1417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47" w:rsidRDefault="00061247">
      <w:r>
        <w:separator/>
      </w:r>
    </w:p>
  </w:endnote>
  <w:endnote w:type="continuationSeparator" w:id="0">
    <w:p w:rsidR="00061247" w:rsidRDefault="0006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38" w:rsidRPr="002410BC" w:rsidRDefault="004F3338" w:rsidP="00F01283">
    <w:pPr>
      <w:pStyle w:val="Stopka"/>
      <w:jc w:val="center"/>
    </w:pPr>
    <w:r>
      <w:rPr>
        <w:noProof/>
      </w:rPr>
      <w:drawing>
        <wp:inline distT="0" distB="0" distL="0" distR="0" wp14:anchorId="4E3E905D" wp14:editId="51350CBC">
          <wp:extent cx="3945920" cy="772482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212" cy="776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B51">
      <w:t xml:space="preserve"> </w:t>
    </w:r>
    <w:r w:rsidR="0060488F">
      <w:fldChar w:fldCharType="begin"/>
    </w:r>
    <w:r w:rsidR="0060488F">
      <w:instrText>PAGE   \* MERGEFORMAT</w:instrText>
    </w:r>
    <w:r w:rsidR="0060488F">
      <w:fldChar w:fldCharType="separate"/>
    </w:r>
    <w:r w:rsidR="00B60097">
      <w:rPr>
        <w:noProof/>
      </w:rPr>
      <w:t>3</w:t>
    </w:r>
    <w:r w:rsidR="0060488F">
      <w:fldChar w:fldCharType="end"/>
    </w:r>
    <w:r w:rsidRPr="00F35B51"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38" w:rsidRPr="00F35B51" w:rsidRDefault="00506DE8" w:rsidP="00506DE8">
    <w:pPr>
      <w:pStyle w:val="Stopka"/>
      <w:jc w:val="center"/>
    </w:pPr>
    <w:r>
      <w:rPr>
        <w:noProof/>
      </w:rPr>
      <w:drawing>
        <wp:inline distT="0" distB="0" distL="0" distR="0" wp14:anchorId="4DE47714" wp14:editId="50B926B0">
          <wp:extent cx="3945920" cy="772482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212" cy="776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B60097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47" w:rsidRDefault="00061247">
      <w:r>
        <w:separator/>
      </w:r>
    </w:p>
  </w:footnote>
  <w:footnote w:type="continuationSeparator" w:id="0">
    <w:p w:rsidR="00061247" w:rsidRDefault="0006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38" w:rsidRDefault="004F3338" w:rsidP="002410BC">
    <w:pPr>
      <w:pStyle w:val="Nagwek"/>
    </w:pPr>
    <w:r>
      <w:rPr>
        <w:noProof/>
      </w:rPr>
      <w:drawing>
        <wp:inline distT="0" distB="0" distL="0" distR="0" wp14:anchorId="678FB1DB" wp14:editId="0EA714CC">
          <wp:extent cx="3247390" cy="5238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3338" w:rsidRDefault="004F3338" w:rsidP="0017257D">
    <w:pPr>
      <w:ind w:left="241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5A1B6" wp14:editId="30A9A786">
              <wp:simplePos x="0" y="0"/>
              <wp:positionH relativeFrom="column">
                <wp:posOffset>2204720</wp:posOffset>
              </wp:positionH>
              <wp:positionV relativeFrom="paragraph">
                <wp:posOffset>4445</wp:posOffset>
              </wp:positionV>
              <wp:extent cx="1828800" cy="266700"/>
              <wp:effectExtent l="4445" t="4445" r="0" b="12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338" w:rsidRDefault="004F3338" w:rsidP="0017257D">
                          <w:pPr>
                            <w:ind w:left="15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3.6pt;margin-top:.35pt;width:2in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LnsgIAALk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" filled="f" stroked="f">
              <v:textbox style="mso-fit-shape-to-text:t">
                <w:txbxContent>
                  <w:p w:rsidR="004F3338" w:rsidRDefault="004F3338" w:rsidP="0017257D">
                    <w:pPr>
                      <w:ind w:left="1560"/>
                    </w:pPr>
                  </w:p>
                </w:txbxContent>
              </v:textbox>
            </v:shape>
          </w:pict>
        </mc:Fallback>
      </mc:AlternateContent>
    </w:r>
  </w:p>
  <w:p w:rsidR="004F3338" w:rsidRDefault="004F3338" w:rsidP="002410BC">
    <w:pPr>
      <w:pStyle w:val="Nagwek"/>
      <w:tabs>
        <w:tab w:val="clear" w:pos="9072"/>
        <w:tab w:val="right" w:pos="9360"/>
      </w:tabs>
      <w:ind w:right="-288"/>
    </w:pPr>
    <w:r>
      <w:rPr>
        <w:rFonts w:ascii="Arial" w:hAnsi="Arial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8C8270" wp14:editId="6474FCD2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829300" cy="0"/>
              <wp:effectExtent l="9525" t="13970" r="9525" b="1460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u6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38" w:rsidRDefault="004F3338">
    <w:pPr>
      <w:pStyle w:val="Nagwek"/>
    </w:pPr>
    <w:r>
      <w:rPr>
        <w:noProof/>
      </w:rPr>
      <w:drawing>
        <wp:inline distT="0" distB="0" distL="0" distR="0" wp14:anchorId="056D53B6" wp14:editId="4E3121A4">
          <wp:extent cx="324739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7FB"/>
    <w:multiLevelType w:val="hybridMultilevel"/>
    <w:tmpl w:val="C5028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067"/>
    <w:multiLevelType w:val="hybridMultilevel"/>
    <w:tmpl w:val="4C7A3DF0"/>
    <w:lvl w:ilvl="0" w:tplc="84FAF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4E6"/>
    <w:multiLevelType w:val="hybridMultilevel"/>
    <w:tmpl w:val="241A68B4"/>
    <w:lvl w:ilvl="0" w:tplc="4854538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48C"/>
    <w:multiLevelType w:val="hybridMultilevel"/>
    <w:tmpl w:val="15D6316A"/>
    <w:lvl w:ilvl="0" w:tplc="84FAF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3010F"/>
    <w:multiLevelType w:val="hybridMultilevel"/>
    <w:tmpl w:val="B7387C06"/>
    <w:lvl w:ilvl="0" w:tplc="CB40E1E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5E7C"/>
    <w:multiLevelType w:val="multilevel"/>
    <w:tmpl w:val="F30C9910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635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5E161B"/>
    <w:multiLevelType w:val="hybridMultilevel"/>
    <w:tmpl w:val="BF245E88"/>
    <w:lvl w:ilvl="0" w:tplc="ED46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54DA6"/>
    <w:multiLevelType w:val="multilevel"/>
    <w:tmpl w:val="2B7217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49B1"/>
    <w:multiLevelType w:val="hybridMultilevel"/>
    <w:tmpl w:val="D0FE4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2F8"/>
    <w:multiLevelType w:val="hybridMultilevel"/>
    <w:tmpl w:val="E648F5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07A3E"/>
    <w:multiLevelType w:val="hybridMultilevel"/>
    <w:tmpl w:val="DA08242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3262D99"/>
    <w:multiLevelType w:val="hybridMultilevel"/>
    <w:tmpl w:val="074A1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853"/>
    <w:multiLevelType w:val="hybridMultilevel"/>
    <w:tmpl w:val="94F05A3E"/>
    <w:lvl w:ilvl="0" w:tplc="1B06F618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9B7"/>
    <w:multiLevelType w:val="multilevel"/>
    <w:tmpl w:val="2B7217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E0CC1"/>
    <w:multiLevelType w:val="multilevel"/>
    <w:tmpl w:val="193EB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3C1887"/>
    <w:multiLevelType w:val="hybridMultilevel"/>
    <w:tmpl w:val="9CC48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39C2"/>
    <w:multiLevelType w:val="hybridMultilevel"/>
    <w:tmpl w:val="FB184B9E"/>
    <w:lvl w:ilvl="0" w:tplc="5C269F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B77D5E"/>
    <w:multiLevelType w:val="hybridMultilevel"/>
    <w:tmpl w:val="A7EA2B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9D7AFE"/>
    <w:multiLevelType w:val="hybridMultilevel"/>
    <w:tmpl w:val="61546ABE"/>
    <w:lvl w:ilvl="0" w:tplc="8964225A">
      <w:start w:val="1"/>
      <w:numFmt w:val="bullet"/>
      <w:lvlText w:val="o"/>
      <w:lvlJc w:val="left"/>
      <w:pPr>
        <w:ind w:left="423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33796003"/>
    <w:multiLevelType w:val="hybridMultilevel"/>
    <w:tmpl w:val="613214BE"/>
    <w:lvl w:ilvl="0" w:tplc="E7EAA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92DCB"/>
    <w:multiLevelType w:val="hybridMultilevel"/>
    <w:tmpl w:val="1F627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73425"/>
    <w:multiLevelType w:val="multilevel"/>
    <w:tmpl w:val="2B7217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A4950"/>
    <w:multiLevelType w:val="hybridMultilevel"/>
    <w:tmpl w:val="3B9402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353979"/>
    <w:multiLevelType w:val="hybridMultilevel"/>
    <w:tmpl w:val="4DB450F4"/>
    <w:lvl w:ilvl="0" w:tplc="84FAF2C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3953592B"/>
    <w:multiLevelType w:val="hybridMultilevel"/>
    <w:tmpl w:val="4356C8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C17044E"/>
    <w:multiLevelType w:val="hybridMultilevel"/>
    <w:tmpl w:val="2B7217FA"/>
    <w:lvl w:ilvl="0" w:tplc="43687F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035F4"/>
    <w:multiLevelType w:val="hybridMultilevel"/>
    <w:tmpl w:val="29AC0C46"/>
    <w:lvl w:ilvl="0" w:tplc="E5FEBF3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458C4342"/>
    <w:multiLevelType w:val="hybridMultilevel"/>
    <w:tmpl w:val="168A1596"/>
    <w:lvl w:ilvl="0" w:tplc="84FAF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F7FCA"/>
    <w:multiLevelType w:val="hybridMultilevel"/>
    <w:tmpl w:val="60AC1ECC"/>
    <w:lvl w:ilvl="0" w:tplc="3E2EE1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C73966"/>
    <w:multiLevelType w:val="multilevel"/>
    <w:tmpl w:val="776C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754BF9"/>
    <w:multiLevelType w:val="multilevel"/>
    <w:tmpl w:val="2B7217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3327B"/>
    <w:multiLevelType w:val="hybridMultilevel"/>
    <w:tmpl w:val="D8E08F50"/>
    <w:lvl w:ilvl="0" w:tplc="8964225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A729CB"/>
    <w:multiLevelType w:val="hybridMultilevel"/>
    <w:tmpl w:val="246457B6"/>
    <w:lvl w:ilvl="0" w:tplc="E5FEBF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A40A66"/>
    <w:multiLevelType w:val="hybridMultilevel"/>
    <w:tmpl w:val="373C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0592D"/>
    <w:multiLevelType w:val="hybridMultilevel"/>
    <w:tmpl w:val="5BD68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B2A46"/>
    <w:multiLevelType w:val="hybridMultilevel"/>
    <w:tmpl w:val="7BB4244A"/>
    <w:lvl w:ilvl="0" w:tplc="84FAF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EE32DD"/>
    <w:multiLevelType w:val="multilevel"/>
    <w:tmpl w:val="C2140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61461DA"/>
    <w:multiLevelType w:val="hybridMultilevel"/>
    <w:tmpl w:val="7128A3B2"/>
    <w:lvl w:ilvl="0" w:tplc="84FAF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77D1B"/>
    <w:multiLevelType w:val="hybridMultilevel"/>
    <w:tmpl w:val="8FA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66C69"/>
    <w:multiLevelType w:val="hybridMultilevel"/>
    <w:tmpl w:val="A7D0588C"/>
    <w:lvl w:ilvl="0" w:tplc="43F8104C">
      <w:start w:val="1"/>
      <w:numFmt w:val="lowerLetter"/>
      <w:lvlText w:val="%1)"/>
      <w:lvlJc w:val="left"/>
      <w:pPr>
        <w:ind w:left="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0">
    <w:nsid w:val="748C730C"/>
    <w:multiLevelType w:val="hybridMultilevel"/>
    <w:tmpl w:val="E5BC0DE4"/>
    <w:lvl w:ilvl="0" w:tplc="537C0D4E">
      <w:start w:val="1"/>
      <w:numFmt w:val="lowerLetter"/>
      <w:lvlText w:val="%1)"/>
      <w:lvlJc w:val="left"/>
      <w:pPr>
        <w:ind w:left="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1">
    <w:nsid w:val="76933289"/>
    <w:multiLevelType w:val="hybridMultilevel"/>
    <w:tmpl w:val="FCD04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E92126"/>
    <w:multiLevelType w:val="hybridMultilevel"/>
    <w:tmpl w:val="F2006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627ECC"/>
    <w:multiLevelType w:val="hybridMultilevel"/>
    <w:tmpl w:val="6A9C55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7D1A1537"/>
    <w:multiLevelType w:val="hybridMultilevel"/>
    <w:tmpl w:val="1C10D358"/>
    <w:lvl w:ilvl="0" w:tplc="893C4A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8C3A5A"/>
    <w:multiLevelType w:val="hybridMultilevel"/>
    <w:tmpl w:val="B954694C"/>
    <w:lvl w:ilvl="0" w:tplc="84FAF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43"/>
  </w:num>
  <w:num w:numId="4">
    <w:abstractNumId w:val="12"/>
  </w:num>
  <w:num w:numId="5">
    <w:abstractNumId w:val="15"/>
  </w:num>
  <w:num w:numId="6">
    <w:abstractNumId w:val="31"/>
  </w:num>
  <w:num w:numId="7">
    <w:abstractNumId w:val="18"/>
  </w:num>
  <w:num w:numId="8">
    <w:abstractNumId w:val="38"/>
  </w:num>
  <w:num w:numId="9">
    <w:abstractNumId w:val="33"/>
  </w:num>
  <w:num w:numId="10">
    <w:abstractNumId w:val="35"/>
  </w:num>
  <w:num w:numId="11">
    <w:abstractNumId w:val="23"/>
  </w:num>
  <w:num w:numId="12">
    <w:abstractNumId w:val="45"/>
  </w:num>
  <w:num w:numId="13">
    <w:abstractNumId w:val="37"/>
  </w:num>
  <w:num w:numId="14">
    <w:abstractNumId w:val="1"/>
  </w:num>
  <w:num w:numId="15">
    <w:abstractNumId w:val="5"/>
  </w:num>
  <w:num w:numId="16">
    <w:abstractNumId w:val="29"/>
  </w:num>
  <w:num w:numId="17">
    <w:abstractNumId w:val="8"/>
  </w:num>
  <w:num w:numId="18">
    <w:abstractNumId w:val="0"/>
  </w:num>
  <w:num w:numId="19">
    <w:abstractNumId w:val="14"/>
  </w:num>
  <w:num w:numId="20">
    <w:abstractNumId w:val="28"/>
  </w:num>
  <w:num w:numId="21">
    <w:abstractNumId w:val="34"/>
  </w:num>
  <w:num w:numId="22">
    <w:abstractNumId w:val="11"/>
  </w:num>
  <w:num w:numId="23">
    <w:abstractNumId w:val="36"/>
  </w:num>
  <w:num w:numId="24">
    <w:abstractNumId w:val="10"/>
  </w:num>
  <w:num w:numId="25">
    <w:abstractNumId w:val="9"/>
  </w:num>
  <w:num w:numId="26">
    <w:abstractNumId w:val="25"/>
  </w:num>
  <w:num w:numId="27">
    <w:abstractNumId w:val="30"/>
  </w:num>
  <w:num w:numId="28">
    <w:abstractNumId w:val="21"/>
  </w:num>
  <w:num w:numId="29">
    <w:abstractNumId w:val="13"/>
  </w:num>
  <w:num w:numId="30">
    <w:abstractNumId w:val="7"/>
  </w:num>
  <w:num w:numId="31">
    <w:abstractNumId w:val="41"/>
  </w:num>
  <w:num w:numId="32">
    <w:abstractNumId w:val="27"/>
  </w:num>
  <w:num w:numId="33">
    <w:abstractNumId w:val="32"/>
  </w:num>
  <w:num w:numId="34">
    <w:abstractNumId w:val="44"/>
  </w:num>
  <w:num w:numId="35">
    <w:abstractNumId w:val="17"/>
  </w:num>
  <w:num w:numId="36">
    <w:abstractNumId w:val="39"/>
  </w:num>
  <w:num w:numId="37">
    <w:abstractNumId w:val="42"/>
  </w:num>
  <w:num w:numId="38">
    <w:abstractNumId w:val="3"/>
  </w:num>
  <w:num w:numId="39">
    <w:abstractNumId w:val="19"/>
  </w:num>
  <w:num w:numId="40">
    <w:abstractNumId w:val="26"/>
  </w:num>
  <w:num w:numId="41">
    <w:abstractNumId w:val="20"/>
  </w:num>
  <w:num w:numId="42">
    <w:abstractNumId w:val="16"/>
  </w:num>
  <w:num w:numId="43">
    <w:abstractNumId w:val="22"/>
  </w:num>
  <w:num w:numId="44">
    <w:abstractNumId w:val="40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CA"/>
    <w:rsid w:val="00006E2A"/>
    <w:rsid w:val="00011499"/>
    <w:rsid w:val="0002769B"/>
    <w:rsid w:val="000562E0"/>
    <w:rsid w:val="00061247"/>
    <w:rsid w:val="000768B5"/>
    <w:rsid w:val="000917E4"/>
    <w:rsid w:val="0009541F"/>
    <w:rsid w:val="000A2527"/>
    <w:rsid w:val="000B14A7"/>
    <w:rsid w:val="000B4139"/>
    <w:rsid w:val="000B5C9B"/>
    <w:rsid w:val="000D5471"/>
    <w:rsid w:val="000E1742"/>
    <w:rsid w:val="000E2A43"/>
    <w:rsid w:val="000F5BF5"/>
    <w:rsid w:val="00114E1D"/>
    <w:rsid w:val="00124E68"/>
    <w:rsid w:val="0015259C"/>
    <w:rsid w:val="00153BD9"/>
    <w:rsid w:val="001623EE"/>
    <w:rsid w:val="00163F45"/>
    <w:rsid w:val="00167B5B"/>
    <w:rsid w:val="00167D8F"/>
    <w:rsid w:val="0017257D"/>
    <w:rsid w:val="00195E56"/>
    <w:rsid w:val="001A164C"/>
    <w:rsid w:val="001A4DE0"/>
    <w:rsid w:val="001D3273"/>
    <w:rsid w:val="001E24DE"/>
    <w:rsid w:val="001E4BF6"/>
    <w:rsid w:val="001F1D1B"/>
    <w:rsid w:val="001F3A88"/>
    <w:rsid w:val="00217DD1"/>
    <w:rsid w:val="00223E63"/>
    <w:rsid w:val="00227DD0"/>
    <w:rsid w:val="002410BC"/>
    <w:rsid w:val="00243299"/>
    <w:rsid w:val="002472F7"/>
    <w:rsid w:val="00275FFD"/>
    <w:rsid w:val="00290D02"/>
    <w:rsid w:val="002931DD"/>
    <w:rsid w:val="002944FC"/>
    <w:rsid w:val="002A4D11"/>
    <w:rsid w:val="002B089D"/>
    <w:rsid w:val="002B21B2"/>
    <w:rsid w:val="002E14D6"/>
    <w:rsid w:val="002E46AB"/>
    <w:rsid w:val="002E5876"/>
    <w:rsid w:val="002E75B5"/>
    <w:rsid w:val="002F759D"/>
    <w:rsid w:val="003073EA"/>
    <w:rsid w:val="00314509"/>
    <w:rsid w:val="00346EE6"/>
    <w:rsid w:val="0035462E"/>
    <w:rsid w:val="00363FB5"/>
    <w:rsid w:val="00371E3C"/>
    <w:rsid w:val="003731AE"/>
    <w:rsid w:val="0038022E"/>
    <w:rsid w:val="003A1EB2"/>
    <w:rsid w:val="003A288B"/>
    <w:rsid w:val="003C2773"/>
    <w:rsid w:val="003D3D07"/>
    <w:rsid w:val="003D4A9E"/>
    <w:rsid w:val="00400E9E"/>
    <w:rsid w:val="004046EA"/>
    <w:rsid w:val="004146E6"/>
    <w:rsid w:val="00464275"/>
    <w:rsid w:val="004729BF"/>
    <w:rsid w:val="00477022"/>
    <w:rsid w:val="004863FC"/>
    <w:rsid w:val="0049189B"/>
    <w:rsid w:val="004B0B75"/>
    <w:rsid w:val="004C1935"/>
    <w:rsid w:val="004C457F"/>
    <w:rsid w:val="004D2DB5"/>
    <w:rsid w:val="004D73C8"/>
    <w:rsid w:val="004F153F"/>
    <w:rsid w:val="004F3338"/>
    <w:rsid w:val="00506DE8"/>
    <w:rsid w:val="005441D8"/>
    <w:rsid w:val="0055200A"/>
    <w:rsid w:val="00557AF2"/>
    <w:rsid w:val="00583F8E"/>
    <w:rsid w:val="005A1874"/>
    <w:rsid w:val="005A4CB8"/>
    <w:rsid w:val="005B0A4A"/>
    <w:rsid w:val="005D1B67"/>
    <w:rsid w:val="005D22A3"/>
    <w:rsid w:val="005D3D15"/>
    <w:rsid w:val="005E370B"/>
    <w:rsid w:val="0060488F"/>
    <w:rsid w:val="00614D5B"/>
    <w:rsid w:val="00642186"/>
    <w:rsid w:val="006449D2"/>
    <w:rsid w:val="00645918"/>
    <w:rsid w:val="00662D82"/>
    <w:rsid w:val="006730D9"/>
    <w:rsid w:val="006765C6"/>
    <w:rsid w:val="0068057F"/>
    <w:rsid w:val="0068082D"/>
    <w:rsid w:val="0068253E"/>
    <w:rsid w:val="00683376"/>
    <w:rsid w:val="00694F59"/>
    <w:rsid w:val="006971BF"/>
    <w:rsid w:val="00697551"/>
    <w:rsid w:val="006A4384"/>
    <w:rsid w:val="006B09BA"/>
    <w:rsid w:val="006D0A25"/>
    <w:rsid w:val="006D0C60"/>
    <w:rsid w:val="006E224D"/>
    <w:rsid w:val="006F3373"/>
    <w:rsid w:val="00711CEA"/>
    <w:rsid w:val="00735391"/>
    <w:rsid w:val="00744BC8"/>
    <w:rsid w:val="00753A3B"/>
    <w:rsid w:val="007663C5"/>
    <w:rsid w:val="00794110"/>
    <w:rsid w:val="007B012A"/>
    <w:rsid w:val="007B3438"/>
    <w:rsid w:val="007C17FD"/>
    <w:rsid w:val="007C7C4F"/>
    <w:rsid w:val="007D4D7B"/>
    <w:rsid w:val="007E178B"/>
    <w:rsid w:val="007E7912"/>
    <w:rsid w:val="007F055A"/>
    <w:rsid w:val="00803769"/>
    <w:rsid w:val="00803BF1"/>
    <w:rsid w:val="00810EB1"/>
    <w:rsid w:val="008132B1"/>
    <w:rsid w:val="008362DE"/>
    <w:rsid w:val="0084481B"/>
    <w:rsid w:val="008967BE"/>
    <w:rsid w:val="008B4AF7"/>
    <w:rsid w:val="008C5BE2"/>
    <w:rsid w:val="008E65E7"/>
    <w:rsid w:val="008F35A2"/>
    <w:rsid w:val="008F6352"/>
    <w:rsid w:val="00906A3E"/>
    <w:rsid w:val="00915A56"/>
    <w:rsid w:val="009562BA"/>
    <w:rsid w:val="00977633"/>
    <w:rsid w:val="00977867"/>
    <w:rsid w:val="00993E1B"/>
    <w:rsid w:val="009A3674"/>
    <w:rsid w:val="009A5689"/>
    <w:rsid w:val="009B0B9F"/>
    <w:rsid w:val="009B6139"/>
    <w:rsid w:val="009C21AB"/>
    <w:rsid w:val="009C7093"/>
    <w:rsid w:val="009E5188"/>
    <w:rsid w:val="00A02A81"/>
    <w:rsid w:val="00A031EC"/>
    <w:rsid w:val="00A064BF"/>
    <w:rsid w:val="00A23674"/>
    <w:rsid w:val="00A3126C"/>
    <w:rsid w:val="00A44DEE"/>
    <w:rsid w:val="00A535EF"/>
    <w:rsid w:val="00A54503"/>
    <w:rsid w:val="00A62DA9"/>
    <w:rsid w:val="00A70B17"/>
    <w:rsid w:val="00A73BB7"/>
    <w:rsid w:val="00A860AE"/>
    <w:rsid w:val="00A9748B"/>
    <w:rsid w:val="00AB25BF"/>
    <w:rsid w:val="00AB4A44"/>
    <w:rsid w:val="00AD4E9D"/>
    <w:rsid w:val="00AE1F89"/>
    <w:rsid w:val="00AF1E8B"/>
    <w:rsid w:val="00AF6DED"/>
    <w:rsid w:val="00B006B9"/>
    <w:rsid w:val="00B05EF0"/>
    <w:rsid w:val="00B10CF9"/>
    <w:rsid w:val="00B21BE9"/>
    <w:rsid w:val="00B31CC2"/>
    <w:rsid w:val="00B42498"/>
    <w:rsid w:val="00B50BCF"/>
    <w:rsid w:val="00B60097"/>
    <w:rsid w:val="00B63781"/>
    <w:rsid w:val="00B6646B"/>
    <w:rsid w:val="00B904CB"/>
    <w:rsid w:val="00B94011"/>
    <w:rsid w:val="00BB65CC"/>
    <w:rsid w:val="00BD5023"/>
    <w:rsid w:val="00BF6B4B"/>
    <w:rsid w:val="00C123D6"/>
    <w:rsid w:val="00C44930"/>
    <w:rsid w:val="00C638C3"/>
    <w:rsid w:val="00C8038C"/>
    <w:rsid w:val="00C81213"/>
    <w:rsid w:val="00C82908"/>
    <w:rsid w:val="00C914CE"/>
    <w:rsid w:val="00C93BEE"/>
    <w:rsid w:val="00CA3CE5"/>
    <w:rsid w:val="00CE0A6C"/>
    <w:rsid w:val="00CE1762"/>
    <w:rsid w:val="00CF220F"/>
    <w:rsid w:val="00D0376A"/>
    <w:rsid w:val="00D134C2"/>
    <w:rsid w:val="00D166CA"/>
    <w:rsid w:val="00D51155"/>
    <w:rsid w:val="00D62354"/>
    <w:rsid w:val="00D65035"/>
    <w:rsid w:val="00D7187D"/>
    <w:rsid w:val="00D82BFF"/>
    <w:rsid w:val="00D863EE"/>
    <w:rsid w:val="00D973D3"/>
    <w:rsid w:val="00DB3361"/>
    <w:rsid w:val="00DE2852"/>
    <w:rsid w:val="00DE6E44"/>
    <w:rsid w:val="00DF3143"/>
    <w:rsid w:val="00DF72FC"/>
    <w:rsid w:val="00E31747"/>
    <w:rsid w:val="00E344BD"/>
    <w:rsid w:val="00E402BE"/>
    <w:rsid w:val="00E42E89"/>
    <w:rsid w:val="00E50B44"/>
    <w:rsid w:val="00E728E6"/>
    <w:rsid w:val="00E80833"/>
    <w:rsid w:val="00EA0C96"/>
    <w:rsid w:val="00EA6124"/>
    <w:rsid w:val="00F01283"/>
    <w:rsid w:val="00F06C9C"/>
    <w:rsid w:val="00F216E1"/>
    <w:rsid w:val="00F22DFD"/>
    <w:rsid w:val="00F61BAB"/>
    <w:rsid w:val="00F624CB"/>
    <w:rsid w:val="00F65F18"/>
    <w:rsid w:val="00F661DB"/>
    <w:rsid w:val="00F67314"/>
    <w:rsid w:val="00F70C5F"/>
    <w:rsid w:val="00F75D28"/>
    <w:rsid w:val="00F840A2"/>
    <w:rsid w:val="00F87BB5"/>
    <w:rsid w:val="00FA485E"/>
    <w:rsid w:val="00FD320C"/>
    <w:rsid w:val="00FD423E"/>
    <w:rsid w:val="00FD6C22"/>
    <w:rsid w:val="00FD7C40"/>
    <w:rsid w:val="00FE2044"/>
    <w:rsid w:val="00FE53AC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6CA"/>
    <w:pPr>
      <w:ind w:left="720"/>
      <w:contextualSpacing/>
    </w:pPr>
  </w:style>
  <w:style w:type="table" w:styleId="Tabela-Siatka">
    <w:name w:val="Table Grid"/>
    <w:basedOn w:val="Standardowy"/>
    <w:uiPriority w:val="59"/>
    <w:rsid w:val="00D1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66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6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6CA"/>
  </w:style>
  <w:style w:type="paragraph" w:styleId="Stopka">
    <w:name w:val="footer"/>
    <w:basedOn w:val="Normalny"/>
    <w:link w:val="StopkaZnak"/>
    <w:uiPriority w:val="99"/>
    <w:unhideWhenUsed/>
    <w:rsid w:val="00D16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6CA"/>
  </w:style>
  <w:style w:type="paragraph" w:styleId="Tekstdymka">
    <w:name w:val="Balloon Text"/>
    <w:basedOn w:val="Normalny"/>
    <w:link w:val="TekstdymkaZnak"/>
    <w:uiPriority w:val="99"/>
    <w:semiHidden/>
    <w:unhideWhenUsed/>
    <w:rsid w:val="00D16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9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6CA"/>
    <w:pPr>
      <w:ind w:left="720"/>
      <w:contextualSpacing/>
    </w:pPr>
  </w:style>
  <w:style w:type="table" w:styleId="Tabela-Siatka">
    <w:name w:val="Table Grid"/>
    <w:basedOn w:val="Standardowy"/>
    <w:uiPriority w:val="59"/>
    <w:rsid w:val="00D1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66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6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6CA"/>
  </w:style>
  <w:style w:type="paragraph" w:styleId="Stopka">
    <w:name w:val="footer"/>
    <w:basedOn w:val="Normalny"/>
    <w:link w:val="StopkaZnak"/>
    <w:uiPriority w:val="99"/>
    <w:unhideWhenUsed/>
    <w:rsid w:val="00D16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6CA"/>
  </w:style>
  <w:style w:type="paragraph" w:styleId="Tekstdymka">
    <w:name w:val="Balloon Text"/>
    <w:basedOn w:val="Normalny"/>
    <w:link w:val="TekstdymkaZnak"/>
    <w:uiPriority w:val="99"/>
    <w:semiHidden/>
    <w:unhideWhenUsed/>
    <w:rsid w:val="00D16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9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393B-FDDF-4180-BF71-F5B0A365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3240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Anna Spryszyńska</cp:lastModifiedBy>
  <cp:revision>3</cp:revision>
  <cp:lastPrinted>2017-07-21T12:01:00Z</cp:lastPrinted>
  <dcterms:created xsi:type="dcterms:W3CDTF">2017-10-05T13:12:00Z</dcterms:created>
  <dcterms:modified xsi:type="dcterms:W3CDTF">2017-10-05T13:19:00Z</dcterms:modified>
</cp:coreProperties>
</file>