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EC024" w14:textId="2D562269" w:rsidR="001F7DA9" w:rsidRPr="008C478C" w:rsidRDefault="00033EF2" w:rsidP="00C41CA4">
      <w:pPr>
        <w:tabs>
          <w:tab w:val="left" w:pos="8175"/>
        </w:tabs>
        <w:spacing w:after="360" w:line="240" w:lineRule="auto"/>
        <w:jc w:val="center"/>
        <w:rPr>
          <w:rFonts w:eastAsia="Times New Roman" w:cs="Tahoma"/>
          <w:b/>
          <w:color w:val="000000"/>
          <w:sz w:val="20"/>
          <w:szCs w:val="20"/>
          <w:lang w:eastAsia="pl-PL"/>
        </w:rPr>
      </w:pPr>
      <w:bookmarkStart w:id="0" w:name="_GoBack"/>
      <w:bookmarkEnd w:id="0"/>
      <w:r w:rsidRPr="008C478C">
        <w:rPr>
          <w:rFonts w:eastAsia="Times New Roman" w:cs="Tahoma"/>
          <w:b/>
          <w:color w:val="000000"/>
          <w:sz w:val="20"/>
          <w:szCs w:val="20"/>
          <w:lang w:eastAsia="pl-PL"/>
        </w:rPr>
        <w:t>Protokół z wyboru oferty najkorzystniejszej</w:t>
      </w:r>
    </w:p>
    <w:p w14:paraId="2B5A0BBD" w14:textId="77777777" w:rsidR="00233E5E" w:rsidRPr="00233E5E" w:rsidRDefault="00233E5E" w:rsidP="00233E5E">
      <w:pPr>
        <w:spacing w:after="0" w:line="240" w:lineRule="auto"/>
        <w:jc w:val="center"/>
        <w:rPr>
          <w:rFonts w:eastAsia="Times New Roman" w:cs="Tahoma"/>
          <w:bCs/>
          <w:sz w:val="20"/>
          <w:szCs w:val="20"/>
          <w:lang w:eastAsia="pl-PL"/>
        </w:rPr>
      </w:pPr>
      <w:r w:rsidRPr="00233E5E">
        <w:rPr>
          <w:rFonts w:eastAsia="Times New Roman" w:cs="Tahoma"/>
          <w:bCs/>
          <w:sz w:val="20"/>
          <w:szCs w:val="20"/>
          <w:lang w:eastAsia="pl-PL"/>
        </w:rPr>
        <w:t xml:space="preserve">z wyłączeniem stosowania przepisów ustawy z dnia 29 stycznia 2004 r. – Prawo zamówień publicznych na podstawie art 2 ust. 1 pkt 1 ustawy </w:t>
      </w:r>
      <w:proofErr w:type="spellStart"/>
      <w:r w:rsidRPr="00233E5E">
        <w:rPr>
          <w:rFonts w:eastAsia="Times New Roman" w:cs="Tahoma"/>
          <w:bCs/>
          <w:sz w:val="20"/>
          <w:szCs w:val="20"/>
          <w:lang w:eastAsia="pl-PL"/>
        </w:rPr>
        <w:t>PzP</w:t>
      </w:r>
      <w:proofErr w:type="spellEnd"/>
      <w:r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38811E8A" w14:textId="77777777" w:rsidR="00233E5E" w:rsidRPr="008C478C" w:rsidRDefault="00233E5E" w:rsidP="001F7DA9">
      <w:pPr>
        <w:spacing w:after="0" w:line="240" w:lineRule="auto"/>
        <w:jc w:val="center"/>
        <w:rPr>
          <w:rFonts w:eastAsia="Times New Roman" w:cs="Tahoma"/>
          <w:color w:val="000000"/>
          <w:sz w:val="20"/>
          <w:szCs w:val="20"/>
          <w:lang w:eastAsia="pl-PL"/>
        </w:rPr>
      </w:pPr>
    </w:p>
    <w:p w14:paraId="4C7D558B" w14:textId="77777777" w:rsidR="001F7DA9" w:rsidRPr="008C478C" w:rsidRDefault="00382051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  <w:r w:rsidRPr="008C478C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Nazwa zamówieni</w:t>
      </w:r>
      <w:r w:rsidR="000F66E8" w:rsidRPr="008C478C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a</w:t>
      </w:r>
      <w:r w:rsidRPr="008C478C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 xml:space="preserve"> oraz</w:t>
      </w:r>
      <w:r w:rsidR="001F7DA9" w:rsidRPr="008C478C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 xml:space="preserve"> nr wniosku zakupowego:</w:t>
      </w:r>
    </w:p>
    <w:p w14:paraId="7F47A549" w14:textId="77777777" w:rsidR="00F72C88" w:rsidRDefault="00233E5E" w:rsidP="00233E5E">
      <w:pPr>
        <w:spacing w:after="0" w:line="240" w:lineRule="auto"/>
        <w:ind w:left="708"/>
        <w:rPr>
          <w:rFonts w:eastAsia="Times New Roman" w:cs="Tahoma"/>
          <w:b/>
          <w:color w:val="000000"/>
          <w:sz w:val="20"/>
          <w:szCs w:val="20"/>
          <w:lang w:eastAsia="pl-PL"/>
        </w:rPr>
      </w:pPr>
      <w:r w:rsidRPr="00233E5E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Zakup usługi dostępu do narzędzia informatycznego przeznaczonego do obsługi procesu ubiegania się o środki grantowe z EFS, oceny wniosków i sprawozdawania stopnia realizacji działań prowadzonych przez </w:t>
      </w:r>
      <w:proofErr w:type="spellStart"/>
      <w:r w:rsidRPr="00233E5E">
        <w:rPr>
          <w:rFonts w:eastAsia="Times New Roman" w:cs="Tahoma"/>
          <w:b/>
          <w:color w:val="000000"/>
          <w:sz w:val="20"/>
          <w:szCs w:val="20"/>
          <w:lang w:eastAsia="pl-PL"/>
        </w:rPr>
        <w:t>Grantobiorców</w:t>
      </w:r>
      <w:proofErr w:type="spellEnd"/>
      <w:r w:rsidRPr="00233E5E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. Usługa realizowana jest w ramach projektu pozakonkursowego „Pilotażowe wdrożenie modelu Specjalistycznych Centrów Wspierających Edukację Włączającą (SCWEW)” w ramach Programu Operacyjnego Wiedza Edukacja Rozwój 2014-2020 współfinansowanego ze środków Europejskiego Funduszu Społecznego. </w:t>
      </w:r>
    </w:p>
    <w:p w14:paraId="7A9CE205" w14:textId="77777777" w:rsidR="00233E5E" w:rsidRPr="00233E5E" w:rsidRDefault="00233E5E" w:rsidP="00C41CA4">
      <w:pPr>
        <w:spacing w:after="120" w:line="240" w:lineRule="auto"/>
        <w:ind w:left="709"/>
        <w:rPr>
          <w:rFonts w:eastAsia="Times New Roman" w:cs="Tahoma"/>
          <w:sz w:val="20"/>
          <w:szCs w:val="20"/>
          <w:lang w:eastAsia="pl-PL"/>
        </w:rPr>
      </w:pPr>
      <w:r w:rsidRPr="00233E5E">
        <w:rPr>
          <w:rFonts w:eastAsia="Times New Roman" w:cs="Tahoma"/>
          <w:bCs/>
          <w:sz w:val="20"/>
          <w:szCs w:val="20"/>
          <w:lang w:eastAsia="pl-PL"/>
        </w:rPr>
        <w:t xml:space="preserve">Wniosek Zakupowy nr </w:t>
      </w:r>
      <w:r w:rsidRPr="00233E5E">
        <w:rPr>
          <w:rFonts w:eastAsia="Times New Roman" w:cs="Tahoma"/>
          <w:b/>
          <w:color w:val="000000"/>
          <w:sz w:val="20"/>
          <w:szCs w:val="20"/>
          <w:lang w:eastAsia="pl-PL"/>
        </w:rPr>
        <w:t>4/</w:t>
      </w:r>
      <w:proofErr w:type="spellStart"/>
      <w:r w:rsidRPr="00233E5E">
        <w:rPr>
          <w:rFonts w:eastAsia="Times New Roman" w:cs="Tahoma"/>
          <w:b/>
          <w:color w:val="000000"/>
          <w:sz w:val="20"/>
          <w:szCs w:val="20"/>
          <w:lang w:eastAsia="pl-PL"/>
        </w:rPr>
        <w:t>wz</w:t>
      </w:r>
      <w:proofErr w:type="spellEnd"/>
      <w:r w:rsidRPr="00233E5E">
        <w:rPr>
          <w:rFonts w:eastAsia="Times New Roman" w:cs="Tahoma"/>
          <w:b/>
          <w:color w:val="000000"/>
          <w:sz w:val="20"/>
          <w:szCs w:val="20"/>
          <w:lang w:eastAsia="pl-PL"/>
        </w:rPr>
        <w:t>/2021</w:t>
      </w:r>
    </w:p>
    <w:p w14:paraId="2CCAE3A3" w14:textId="77777777" w:rsidR="001F7DA9" w:rsidRPr="008C478C" w:rsidRDefault="001F7DA9" w:rsidP="001F7DA9">
      <w:pPr>
        <w:numPr>
          <w:ilvl w:val="0"/>
          <w:numId w:val="1"/>
        </w:numPr>
        <w:spacing w:after="0" w:line="360" w:lineRule="auto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  <w:r w:rsidRPr="008C478C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Informacja o sposobie upublicznienia zapytania ofertowego</w:t>
      </w:r>
      <w:r w:rsidR="00743FC4" w:rsidRPr="008C478C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:</w:t>
      </w:r>
    </w:p>
    <w:p w14:paraId="7E8BB6DB" w14:textId="77777777" w:rsidR="00214D53" w:rsidRDefault="00214D53" w:rsidP="00743FC4">
      <w:pPr>
        <w:spacing w:after="0" w:line="360" w:lineRule="auto"/>
        <w:ind w:left="720"/>
        <w:rPr>
          <w:rFonts w:eastAsia="Times New Roman" w:cs="Tahoma"/>
          <w:b/>
          <w:color w:val="000000"/>
          <w:sz w:val="20"/>
          <w:szCs w:val="20"/>
          <w:lang w:eastAsia="pl-PL"/>
        </w:rPr>
      </w:pPr>
      <w:r>
        <w:rPr>
          <w:rFonts w:eastAsia="Times New Roman" w:cs="Tahoma"/>
          <w:b/>
          <w:color w:val="000000"/>
          <w:sz w:val="20"/>
          <w:szCs w:val="20"/>
          <w:lang w:eastAsia="pl-PL"/>
        </w:rPr>
        <w:t>P</w:t>
      </w:r>
      <w:r w:rsidRPr="008C478C">
        <w:rPr>
          <w:rFonts w:eastAsia="Times New Roman" w:cs="Tahoma"/>
          <w:b/>
          <w:color w:val="000000"/>
          <w:sz w:val="20"/>
          <w:szCs w:val="20"/>
          <w:lang w:eastAsia="pl-PL"/>
        </w:rPr>
        <w:t>ublikacja zapytania ofertowego</w:t>
      </w:r>
      <w:r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 na:</w:t>
      </w:r>
    </w:p>
    <w:p w14:paraId="50F2FD2C" w14:textId="77777777" w:rsidR="00214D53" w:rsidRDefault="00214D53" w:rsidP="00743FC4">
      <w:pPr>
        <w:spacing w:after="0" w:line="360" w:lineRule="auto"/>
        <w:ind w:left="720"/>
        <w:rPr>
          <w:rFonts w:eastAsia="Times New Roman" w:cs="Tahoma"/>
          <w:b/>
          <w:color w:val="000000"/>
          <w:sz w:val="20"/>
          <w:szCs w:val="20"/>
          <w:lang w:eastAsia="pl-PL"/>
        </w:rPr>
      </w:pPr>
      <w:r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- </w:t>
      </w:r>
      <w:r w:rsidR="00743FC4" w:rsidRPr="008C478C">
        <w:rPr>
          <w:rFonts w:eastAsia="Times New Roman" w:cs="Tahoma"/>
          <w:b/>
          <w:color w:val="000000"/>
          <w:sz w:val="20"/>
          <w:szCs w:val="20"/>
          <w:lang w:eastAsia="pl-PL"/>
        </w:rPr>
        <w:t>na stronie internetowej ORE (</w:t>
      </w:r>
      <w:hyperlink r:id="rId7" w:history="1">
        <w:r w:rsidRPr="008255A4">
          <w:rPr>
            <w:rStyle w:val="Hipercze"/>
            <w:rFonts w:eastAsia="Times New Roman" w:cs="Tahoma"/>
            <w:b/>
            <w:sz w:val="20"/>
            <w:szCs w:val="20"/>
            <w:lang w:eastAsia="pl-PL"/>
          </w:rPr>
          <w:t>http://bip.ore.edu.pl</w:t>
        </w:r>
      </w:hyperlink>
      <w:r w:rsidR="00743FC4" w:rsidRPr="008C478C">
        <w:rPr>
          <w:rFonts w:eastAsia="Times New Roman" w:cs="Tahoma"/>
          <w:b/>
          <w:color w:val="000000"/>
          <w:sz w:val="20"/>
          <w:szCs w:val="20"/>
          <w:lang w:eastAsia="pl-PL"/>
        </w:rPr>
        <w:t>)</w:t>
      </w:r>
      <w:r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 </w:t>
      </w:r>
      <w:r w:rsidR="00F72C88">
        <w:rPr>
          <w:rFonts w:eastAsia="Times New Roman" w:cs="Tahoma"/>
          <w:b/>
          <w:color w:val="000000"/>
          <w:sz w:val="20"/>
          <w:szCs w:val="20"/>
          <w:lang w:eastAsia="pl-PL"/>
        </w:rPr>
        <w:t>w dniu 14.01.2021 r.</w:t>
      </w:r>
    </w:p>
    <w:p w14:paraId="14E76684" w14:textId="77777777" w:rsidR="00214D53" w:rsidRDefault="00214D53" w:rsidP="00743FC4">
      <w:pPr>
        <w:spacing w:after="0" w:line="360" w:lineRule="auto"/>
        <w:ind w:left="720"/>
        <w:rPr>
          <w:rFonts w:eastAsia="Times New Roman" w:cs="Tahoma"/>
          <w:b/>
          <w:color w:val="000000"/>
          <w:sz w:val="20"/>
          <w:szCs w:val="20"/>
          <w:lang w:eastAsia="pl-PL"/>
        </w:rPr>
      </w:pPr>
      <w:r>
        <w:rPr>
          <w:rFonts w:eastAsia="Times New Roman" w:cs="Tahoma"/>
          <w:b/>
          <w:color w:val="000000"/>
          <w:sz w:val="20"/>
          <w:szCs w:val="20"/>
          <w:lang w:eastAsia="pl-PL"/>
        </w:rPr>
        <w:t>- w bazie konkurencyjności (</w:t>
      </w:r>
      <w:hyperlink r:id="rId8" w:history="1">
        <w:r w:rsidRPr="008255A4">
          <w:rPr>
            <w:rStyle w:val="Hipercze"/>
            <w:rFonts w:eastAsia="Times New Roman" w:cs="Tahoma"/>
            <w:b/>
            <w:sz w:val="20"/>
            <w:szCs w:val="20"/>
            <w:lang w:eastAsia="pl-PL"/>
          </w:rPr>
          <w:t>https://bazakonkurencyjnosci.funduszeeuropejskie.gov.pl/</w:t>
        </w:r>
      </w:hyperlink>
      <w:r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) </w:t>
      </w:r>
    </w:p>
    <w:p w14:paraId="0C548E27" w14:textId="7535AD14" w:rsidR="00743FC4" w:rsidRPr="008C478C" w:rsidRDefault="00214D53" w:rsidP="00743FC4">
      <w:pPr>
        <w:spacing w:after="0" w:line="360" w:lineRule="auto"/>
        <w:ind w:left="720"/>
        <w:rPr>
          <w:rFonts w:eastAsia="Times New Roman" w:cs="Tahoma"/>
          <w:b/>
          <w:color w:val="000000"/>
          <w:sz w:val="20"/>
          <w:szCs w:val="20"/>
          <w:lang w:eastAsia="pl-PL"/>
        </w:rPr>
      </w:pPr>
      <w:r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- wysłane drogą elektroniczną </w:t>
      </w:r>
      <w:r w:rsidRPr="00C31DE2">
        <w:rPr>
          <w:rFonts w:eastAsia="Times New Roman" w:cs="Tahoma"/>
          <w:b/>
          <w:color w:val="000000"/>
          <w:sz w:val="20"/>
          <w:szCs w:val="20"/>
          <w:lang w:eastAsia="pl-PL"/>
        </w:rPr>
        <w:t>do trzech oferentów (</w:t>
      </w:r>
      <w:proofErr w:type="spellStart"/>
      <w:r w:rsidRPr="00C31DE2">
        <w:rPr>
          <w:rFonts w:eastAsia="Times New Roman" w:cs="Tahoma"/>
          <w:b/>
          <w:color w:val="000000"/>
          <w:sz w:val="20"/>
          <w:szCs w:val="20"/>
          <w:lang w:eastAsia="pl-PL"/>
        </w:rPr>
        <w:t>Witka</w:t>
      </w:r>
      <w:r w:rsidR="00F72C88" w:rsidRPr="00C31DE2">
        <w:rPr>
          <w:rFonts w:eastAsia="Times New Roman" w:cs="Tahoma"/>
          <w:b/>
          <w:color w:val="000000"/>
          <w:sz w:val="20"/>
          <w:szCs w:val="20"/>
          <w:lang w:eastAsia="pl-PL"/>
        </w:rPr>
        <w:t>c</w:t>
      </w:r>
      <w:proofErr w:type="spellEnd"/>
      <w:r w:rsidR="00F72C88" w:rsidRPr="00C31DE2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 sp. z o.o.; Marta </w:t>
      </w:r>
      <w:r w:rsidRPr="00C31DE2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Chojnowska-Stronka; MPED </w:t>
      </w:r>
      <w:proofErr w:type="spellStart"/>
      <w:r w:rsidRPr="00C31DE2">
        <w:rPr>
          <w:rFonts w:eastAsia="Times New Roman" w:cs="Tahoma"/>
          <w:b/>
          <w:color w:val="000000"/>
          <w:sz w:val="20"/>
          <w:szCs w:val="20"/>
          <w:lang w:eastAsia="pl-PL"/>
        </w:rPr>
        <w:t>Sp.z</w:t>
      </w:r>
      <w:proofErr w:type="spellEnd"/>
      <w:r w:rsidRPr="00C31DE2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 o.o.</w:t>
      </w:r>
      <w:r w:rsidR="00F72C88" w:rsidRPr="00C31DE2">
        <w:rPr>
          <w:rFonts w:eastAsia="Times New Roman" w:cs="Tahoma"/>
          <w:b/>
          <w:color w:val="000000"/>
          <w:sz w:val="20"/>
          <w:szCs w:val="20"/>
          <w:lang w:eastAsia="pl-PL"/>
        </w:rPr>
        <w:t>)</w:t>
      </w:r>
    </w:p>
    <w:p w14:paraId="22DE2A7D" w14:textId="77777777" w:rsidR="001F7DA9" w:rsidRPr="00F72C88" w:rsidRDefault="001F7DA9" w:rsidP="00C41CA4">
      <w:pPr>
        <w:numPr>
          <w:ilvl w:val="0"/>
          <w:numId w:val="1"/>
        </w:numPr>
        <w:spacing w:after="120" w:line="240" w:lineRule="auto"/>
        <w:ind w:left="714" w:hanging="357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  <w:r w:rsidRPr="00F72C88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Wartość szacunkowa zamówienia</w:t>
      </w:r>
      <w:r w:rsidRPr="00F72C88">
        <w:rPr>
          <w:rFonts w:eastAsia="Times New Roman" w:cs="Tahoma"/>
          <w:color w:val="000000"/>
          <w:sz w:val="20"/>
          <w:szCs w:val="20"/>
          <w:lang w:eastAsia="pl-PL"/>
        </w:rPr>
        <w:t>:</w:t>
      </w:r>
      <w:r w:rsidR="00743FC4" w:rsidRPr="00F72C88">
        <w:rPr>
          <w:rFonts w:eastAsia="Times New Roman" w:cs="Tahoma"/>
          <w:color w:val="000000"/>
          <w:sz w:val="20"/>
          <w:szCs w:val="20"/>
          <w:lang w:eastAsia="pl-PL"/>
        </w:rPr>
        <w:t xml:space="preserve"> </w:t>
      </w:r>
      <w:r w:rsidR="00214D53" w:rsidRPr="00F72C88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66 800 zł. netto </w:t>
      </w:r>
      <w:r w:rsidR="00743FC4" w:rsidRPr="00F72C88">
        <w:rPr>
          <w:rFonts w:eastAsia="Times New Roman" w:cs="Tahoma"/>
          <w:b/>
          <w:color w:val="000000"/>
          <w:sz w:val="20"/>
          <w:szCs w:val="20"/>
          <w:lang w:eastAsia="pl-PL"/>
        </w:rPr>
        <w:t>(</w:t>
      </w:r>
      <w:r w:rsidR="00214D53" w:rsidRPr="00F72C88">
        <w:rPr>
          <w:rFonts w:eastAsia="Times New Roman" w:cs="Tahoma"/>
          <w:b/>
          <w:color w:val="000000"/>
          <w:sz w:val="20"/>
          <w:szCs w:val="20"/>
          <w:lang w:eastAsia="pl-PL"/>
        </w:rPr>
        <w:t>w</w:t>
      </w:r>
      <w:r w:rsidR="00743FC4" w:rsidRPr="00F72C88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artość brutto </w:t>
      </w:r>
      <w:r w:rsidR="00F72C88" w:rsidRPr="00F72C88">
        <w:rPr>
          <w:rFonts w:eastAsia="Times New Roman" w:cs="Tahoma"/>
          <w:b/>
          <w:color w:val="000000"/>
          <w:sz w:val="20"/>
          <w:szCs w:val="20"/>
          <w:lang w:eastAsia="pl-PL"/>
        </w:rPr>
        <w:t>79 291,06 zł)</w:t>
      </w:r>
    </w:p>
    <w:p w14:paraId="5CA39785" w14:textId="77777777" w:rsidR="001F7DA9" w:rsidRDefault="001F7DA9" w:rsidP="00C41CA4">
      <w:pPr>
        <w:numPr>
          <w:ilvl w:val="0"/>
          <w:numId w:val="1"/>
        </w:numPr>
        <w:spacing w:after="120" w:line="240" w:lineRule="auto"/>
        <w:ind w:left="714" w:hanging="357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  <w:r w:rsidRPr="008C478C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Porównanie ofert, które wpłynęły w odpowiedzi na zapytanie ofertowe:</w:t>
      </w:r>
    </w:p>
    <w:tbl>
      <w:tblPr>
        <w:tblW w:w="83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672"/>
        <w:gridCol w:w="1021"/>
        <w:gridCol w:w="964"/>
        <w:gridCol w:w="1134"/>
        <w:gridCol w:w="1163"/>
        <w:gridCol w:w="963"/>
      </w:tblGrid>
      <w:tr w:rsidR="001F7DA9" w:rsidRPr="003E7ECE" w14:paraId="6E8792AE" w14:textId="77777777" w:rsidTr="00EF2800">
        <w:trPr>
          <w:trHeight w:val="15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1DB7" w14:textId="77777777" w:rsidR="001F7DA9" w:rsidRPr="00EF18F2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EF18F2">
              <w:rPr>
                <w:rFonts w:eastAsia="Times New Roman" w:cs="Tahoma"/>
                <w:sz w:val="18"/>
                <w:szCs w:val="18"/>
                <w:lang w:eastAsia="pl-PL"/>
              </w:rPr>
              <w:t>Nr Oferty /</w:t>
            </w:r>
          </w:p>
          <w:p w14:paraId="4123F396" w14:textId="77777777" w:rsidR="001F7DA9" w:rsidRPr="00EF18F2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EF18F2">
              <w:rPr>
                <w:rFonts w:eastAsia="Times New Roman" w:cs="Tahoma"/>
                <w:sz w:val="18"/>
                <w:szCs w:val="18"/>
                <w:lang w:eastAsia="pl-PL"/>
              </w:rPr>
              <w:t xml:space="preserve">data wpłynięcia </w:t>
            </w:r>
          </w:p>
          <w:p w14:paraId="1B448FDF" w14:textId="77777777" w:rsidR="001F7DA9" w:rsidRPr="00EF18F2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EF18F2">
              <w:rPr>
                <w:rFonts w:eastAsia="Times New Roman" w:cs="Tahoma"/>
                <w:sz w:val="18"/>
                <w:szCs w:val="18"/>
                <w:lang w:eastAsia="pl-PL"/>
              </w:rPr>
              <w:t>oferty do Zamawiającego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FA58" w14:textId="77777777" w:rsidR="001F7DA9" w:rsidRPr="00EF18F2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EF18F2">
              <w:rPr>
                <w:rFonts w:eastAsia="Times New Roman" w:cs="Tahoma"/>
                <w:sz w:val="18"/>
                <w:szCs w:val="18"/>
                <w:lang w:eastAsia="pl-PL"/>
              </w:rPr>
              <w:t>Nazwa i adres Wykonawcy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9AA4" w14:textId="77777777" w:rsidR="001F7DA9" w:rsidRPr="00EF18F2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EF18F2">
              <w:rPr>
                <w:rFonts w:eastAsia="Times New Roman" w:cs="Tahoma"/>
                <w:sz w:val="18"/>
                <w:szCs w:val="18"/>
                <w:lang w:eastAsia="pl-PL"/>
              </w:rPr>
              <w:t>Cena netto</w:t>
            </w:r>
          </w:p>
          <w:p w14:paraId="619A3203" w14:textId="77777777" w:rsidR="001F7DA9" w:rsidRPr="00EF18F2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EF18F2">
              <w:rPr>
                <w:rFonts w:eastAsia="Times New Roman" w:cs="Tahoma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4571" w14:textId="77777777" w:rsidR="001F7DA9" w:rsidRPr="00EF18F2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EF18F2">
              <w:rPr>
                <w:rFonts w:eastAsia="Times New Roman" w:cs="Tahoma"/>
                <w:sz w:val="18"/>
                <w:szCs w:val="18"/>
                <w:lang w:eastAsia="pl-PL"/>
              </w:rPr>
              <w:t>VAT</w:t>
            </w:r>
          </w:p>
          <w:p w14:paraId="71B8D265" w14:textId="77777777" w:rsidR="001F7DA9" w:rsidRPr="00EF18F2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EF18F2">
              <w:rPr>
                <w:rFonts w:eastAsia="Times New Roman" w:cs="Tahoma"/>
                <w:sz w:val="18"/>
                <w:szCs w:val="18"/>
                <w:lang w:eastAsia="pl-PL"/>
              </w:rPr>
              <w:t>(</w:t>
            </w:r>
            <w:r w:rsidR="00120B9C" w:rsidRPr="00EF18F2">
              <w:rPr>
                <w:rFonts w:eastAsia="Times New Roman" w:cs="Tahoma"/>
                <w:sz w:val="18"/>
                <w:szCs w:val="18"/>
                <w:lang w:eastAsia="pl-PL"/>
              </w:rPr>
              <w:t>8</w:t>
            </w:r>
            <w:r w:rsidRPr="00EF18F2">
              <w:rPr>
                <w:rFonts w:eastAsia="Times New Roman" w:cs="Tahoma"/>
                <w:sz w:val="18"/>
                <w:szCs w:val="18"/>
                <w:lang w:eastAsia="pl-PL"/>
              </w:rPr>
              <w:t xml:space="preserve"> %)</w:t>
            </w:r>
          </w:p>
          <w:p w14:paraId="5A6C5E6E" w14:textId="77777777" w:rsidR="001F7DA9" w:rsidRPr="00EF18F2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EF18F2">
              <w:rPr>
                <w:rFonts w:eastAsia="Times New Roman" w:cs="Tahoma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0884" w14:textId="77777777" w:rsidR="001F7DA9" w:rsidRPr="00EF18F2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EF18F2">
              <w:rPr>
                <w:rFonts w:eastAsia="Times New Roman" w:cs="Tahoma"/>
                <w:sz w:val="18"/>
                <w:szCs w:val="18"/>
                <w:lang w:eastAsia="pl-PL"/>
              </w:rPr>
              <w:t>Wartość brutto</w:t>
            </w:r>
          </w:p>
          <w:p w14:paraId="2C21A0B9" w14:textId="77777777" w:rsidR="001F7DA9" w:rsidRPr="00EF18F2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EF18F2">
              <w:rPr>
                <w:rFonts w:eastAsia="Times New Roman" w:cs="Tahoma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0EAC" w14:textId="77777777" w:rsidR="001F7DA9" w:rsidRPr="00EF18F2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EF18F2">
              <w:rPr>
                <w:rFonts w:eastAsia="Times New Roman" w:cs="Tahoma"/>
                <w:sz w:val="18"/>
                <w:szCs w:val="18"/>
                <w:lang w:eastAsia="pl-PL"/>
              </w:rPr>
              <w:t>Termin realizacji</w:t>
            </w:r>
          </w:p>
          <w:p w14:paraId="5C4ACC80" w14:textId="77777777" w:rsidR="001F7DA9" w:rsidRPr="00EF18F2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EF18F2">
              <w:rPr>
                <w:rFonts w:eastAsia="Times New Roman" w:cs="Tahoma"/>
                <w:sz w:val="18"/>
                <w:szCs w:val="18"/>
                <w:lang w:eastAsia="pl-PL"/>
              </w:rPr>
              <w:t>dni/tygodnie</w:t>
            </w:r>
          </w:p>
          <w:p w14:paraId="3C94398B" w14:textId="77777777" w:rsidR="001F7DA9" w:rsidRPr="00EF18F2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EF18F2">
              <w:rPr>
                <w:rFonts w:eastAsia="Times New Roman" w:cs="Tahoma"/>
                <w:sz w:val="18"/>
                <w:szCs w:val="18"/>
                <w:lang w:eastAsia="pl-PL"/>
              </w:rPr>
              <w:t>(należy uzupełnić zgodnie z kryteriami wskazanymi w ogłoszeniu)*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5F3D" w14:textId="77777777" w:rsidR="001F7DA9" w:rsidRPr="00120B9C" w:rsidRDefault="00EF18F2" w:rsidP="001F7DA9">
            <w:pPr>
              <w:spacing w:after="0" w:line="240" w:lineRule="auto"/>
              <w:jc w:val="center"/>
              <w:rPr>
                <w:rFonts w:eastAsia="Times New Roman" w:cs="Tahoma"/>
                <w:i/>
                <w:color w:val="000000"/>
                <w:sz w:val="12"/>
                <w:szCs w:val="12"/>
                <w:lang w:eastAsia="pl-PL"/>
              </w:rPr>
            </w:pPr>
            <w:r w:rsidRPr="00B9652E">
              <w:rPr>
                <w:rFonts w:eastAsia="Times New Roman" w:cs="Tahoma"/>
                <w:sz w:val="18"/>
                <w:szCs w:val="18"/>
                <w:lang w:eastAsia="pl-PL"/>
              </w:rPr>
              <w:t xml:space="preserve">Liczba punktów </w:t>
            </w:r>
            <w:r w:rsidRPr="00B9652E">
              <w:rPr>
                <w:rFonts w:eastAsia="Times New Roman" w:cs="Tahoma"/>
                <w:sz w:val="18"/>
                <w:szCs w:val="18"/>
                <w:lang w:eastAsia="pl-PL"/>
              </w:rPr>
              <w:br/>
              <w:t>w kryterium cena brutto</w:t>
            </w:r>
          </w:p>
        </w:tc>
      </w:tr>
      <w:tr w:rsidR="001F7DA9" w:rsidRPr="001F7DA9" w14:paraId="28E494B6" w14:textId="77777777" w:rsidTr="00F72C88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1039" w14:textId="77777777" w:rsidR="008C478C" w:rsidRDefault="00120B9C" w:rsidP="00F72C88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8C478C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1/</w:t>
            </w:r>
          </w:p>
          <w:p w14:paraId="10625405" w14:textId="77777777" w:rsidR="001F7DA9" w:rsidRPr="008C478C" w:rsidRDefault="00120B9C" w:rsidP="00F72C88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8C478C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2</w:t>
            </w:r>
            <w:r w:rsidR="00070FB7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5.01.2021</w:t>
            </w:r>
            <w:r w:rsidRPr="008C478C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FA37" w14:textId="77777777" w:rsidR="001F7DA9" w:rsidRPr="00823929" w:rsidRDefault="00C80094" w:rsidP="00F72C88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2392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Witkac</w:t>
            </w:r>
            <w:proofErr w:type="spellEnd"/>
            <w:r w:rsidRPr="0082392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 sp. z o.o., ul. Sienkiewicza 5a, Słupsk </w:t>
            </w:r>
          </w:p>
          <w:p w14:paraId="0FB4E4E1" w14:textId="77777777" w:rsidR="00AE7AAD" w:rsidRPr="00823929" w:rsidRDefault="00AE7AAD" w:rsidP="00F72C88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82392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REGON: 221910930, NIP: 8393172913</w:t>
            </w:r>
          </w:p>
          <w:p w14:paraId="29BD3780" w14:textId="77777777" w:rsidR="00120B9C" w:rsidRPr="008C478C" w:rsidRDefault="00120B9C" w:rsidP="00F72C88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DFF9" w14:textId="77777777" w:rsidR="001F7DA9" w:rsidRPr="008C478C" w:rsidRDefault="007C3460" w:rsidP="00F72C88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36 000 zł.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2F52" w14:textId="77777777" w:rsidR="001F7DA9" w:rsidRPr="008C478C" w:rsidRDefault="007C3460" w:rsidP="00F72C88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8 280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2ACA" w14:textId="77777777" w:rsidR="001F7DA9" w:rsidRPr="008C478C" w:rsidRDefault="007C3460" w:rsidP="00F72C88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44 280 zł.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6498" w14:textId="77777777" w:rsidR="001F7DA9" w:rsidRPr="008C478C" w:rsidRDefault="00120B9C" w:rsidP="00F72C88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8C478C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Do </w:t>
            </w:r>
            <w:r w:rsidR="007C3460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31</w:t>
            </w:r>
            <w:r w:rsidRPr="008C478C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.</w:t>
            </w:r>
            <w:r w:rsidR="007C3460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05</w:t>
            </w:r>
            <w:r w:rsidRPr="008C478C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.20</w:t>
            </w:r>
            <w:r w:rsidR="007C3460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23</w:t>
            </w:r>
            <w:r w:rsidRPr="008C478C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F38F" w14:textId="77777777" w:rsidR="001F7DA9" w:rsidRPr="008C478C" w:rsidRDefault="00EF18F2" w:rsidP="00F72C88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565C34" w:rsidRPr="001F7DA9" w14:paraId="5E6D4D52" w14:textId="77777777" w:rsidTr="00F72C88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C2D6" w14:textId="77777777" w:rsidR="00070FB7" w:rsidRDefault="00070FB7" w:rsidP="00F72C88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2</w:t>
            </w:r>
            <w:r w:rsidRPr="008C478C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/</w:t>
            </w:r>
          </w:p>
          <w:p w14:paraId="312478D7" w14:textId="77777777" w:rsidR="00565C34" w:rsidRPr="008C478C" w:rsidRDefault="00070FB7" w:rsidP="00F72C88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8C478C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5.01.2021</w:t>
            </w:r>
            <w:r w:rsidRPr="008C478C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9590" w14:textId="77777777" w:rsidR="00D03B72" w:rsidRPr="008C478C" w:rsidRDefault="00D03B72" w:rsidP="00F72C88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2392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Encode</w:t>
            </w:r>
            <w:proofErr w:type="spellEnd"/>
            <w:r w:rsidRPr="0082392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, PRO, Mart Chojnowska-Stronka, ul. Białostocka 31/110, </w:t>
            </w:r>
          </w:p>
          <w:p w14:paraId="32429DC4" w14:textId="77777777" w:rsidR="00565C34" w:rsidRPr="008C478C" w:rsidRDefault="00565C34" w:rsidP="00F72C88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239F" w14:textId="77777777" w:rsidR="00565C34" w:rsidRPr="008C478C" w:rsidRDefault="00AE7AAD" w:rsidP="00F72C88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50 000 zł.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662E" w14:textId="77777777" w:rsidR="00565C34" w:rsidRPr="008C478C" w:rsidRDefault="00AE7AAD" w:rsidP="00F72C88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11 500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96E7" w14:textId="77777777" w:rsidR="00565C34" w:rsidRPr="008C478C" w:rsidRDefault="00AE7AAD" w:rsidP="00F72C88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61 500 zł.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EB7F" w14:textId="77777777" w:rsidR="00565C34" w:rsidRPr="008C478C" w:rsidRDefault="00AE7AAD" w:rsidP="00F72C88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8C478C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Do </w:t>
            </w: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31</w:t>
            </w:r>
            <w:r w:rsidRPr="008C478C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05</w:t>
            </w:r>
            <w:r w:rsidRPr="008C478C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.20</w:t>
            </w: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23</w:t>
            </w:r>
            <w:r w:rsidRPr="008C478C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225F" w14:textId="77777777" w:rsidR="00565C34" w:rsidRPr="008C478C" w:rsidRDefault="00EF18F2" w:rsidP="00F72C88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72%</w:t>
            </w:r>
          </w:p>
        </w:tc>
      </w:tr>
      <w:tr w:rsidR="00F72C88" w:rsidRPr="001F7DA9" w14:paraId="13C00E67" w14:textId="77777777" w:rsidTr="00F72C8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2AD4" w14:textId="77777777" w:rsidR="00F72C88" w:rsidRDefault="00F72C88" w:rsidP="00F72C88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3</w:t>
            </w:r>
            <w:r w:rsidRPr="008C478C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/</w:t>
            </w:r>
          </w:p>
          <w:p w14:paraId="7943D5B0" w14:textId="77777777" w:rsidR="00F72C88" w:rsidRPr="008C478C" w:rsidRDefault="00F72C88" w:rsidP="00F72C88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8C478C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5.01.2021</w:t>
            </w:r>
            <w:r w:rsidRPr="008C478C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B680" w14:textId="77777777" w:rsidR="00F72C88" w:rsidRPr="008C478C" w:rsidRDefault="00F72C88" w:rsidP="00F72C88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2392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Blaze</w:t>
            </w:r>
            <w:proofErr w:type="spellEnd"/>
            <w:r w:rsidRPr="00823929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 Of Solutions Sp. z o.o., ul. 3 Maja 22/2c, 40-096 Katowice, KRS: 0000734770, NIP: 6342931041, REGON: 380393232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E989" w14:textId="77777777" w:rsidR="00F72C88" w:rsidRPr="008C478C" w:rsidRDefault="00F72C88" w:rsidP="00F72C8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Oferta podlega odrzuceniu</w:t>
            </w:r>
          </w:p>
        </w:tc>
      </w:tr>
    </w:tbl>
    <w:p w14:paraId="49F552E5" w14:textId="77777777" w:rsidR="001F7DA9" w:rsidRPr="001F7DA9" w:rsidRDefault="001F7DA9" w:rsidP="001F7DA9">
      <w:p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</w:p>
    <w:p w14:paraId="6379EDFC" w14:textId="77777777" w:rsidR="001F7DA9" w:rsidRPr="008C478C" w:rsidRDefault="001F7DA9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  <w:r w:rsidRPr="008C478C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 xml:space="preserve">Informacje o spełnieniu przez Wykonawców warunków udziału w zapytaniu ofertowym, </w:t>
      </w:r>
      <w:r w:rsidR="000F66E8" w:rsidRPr="008C478C">
        <w:rPr>
          <w:rFonts w:eastAsia="Times New Roman" w:cs="Tahoma"/>
          <w:color w:val="000000"/>
          <w:sz w:val="20"/>
          <w:szCs w:val="20"/>
          <w:u w:val="single"/>
          <w:lang w:eastAsia="pl-PL"/>
        </w:rPr>
        <w:br/>
      </w:r>
      <w:r w:rsidRPr="008C478C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o ile takie warunki były stawiane:</w:t>
      </w:r>
    </w:p>
    <w:p w14:paraId="57ABD1BC" w14:textId="77777777" w:rsidR="00AE7AAD" w:rsidRDefault="007C3460" w:rsidP="001F7DA9">
      <w:pPr>
        <w:spacing w:after="0" w:line="240" w:lineRule="auto"/>
        <w:ind w:left="720"/>
        <w:rPr>
          <w:rFonts w:eastAsia="Times New Roman" w:cs="Arial"/>
          <w:b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color w:val="000000"/>
          <w:sz w:val="20"/>
          <w:szCs w:val="20"/>
          <w:lang w:eastAsia="pl-PL"/>
        </w:rPr>
        <w:lastRenderedPageBreak/>
        <w:t xml:space="preserve">Oferta nr 1 – wpłynęła w terminie i kompletna tj. zawierała </w:t>
      </w:r>
      <w:r w:rsidR="00AE7AAD">
        <w:rPr>
          <w:rFonts w:eastAsia="Times New Roman" w:cs="Arial"/>
          <w:b/>
          <w:color w:val="000000"/>
          <w:sz w:val="20"/>
          <w:szCs w:val="20"/>
          <w:lang w:eastAsia="pl-PL"/>
        </w:rPr>
        <w:t>aktualny odpis KRS, 3 rekomendacje, oferta podpisana została przez osobę wskazaną w KRS.</w:t>
      </w:r>
    </w:p>
    <w:p w14:paraId="7599F66E" w14:textId="77777777" w:rsidR="00AE7AAD" w:rsidRDefault="00AE7AAD" w:rsidP="00AE7AAD">
      <w:pPr>
        <w:spacing w:after="0" w:line="240" w:lineRule="auto"/>
        <w:ind w:left="720"/>
        <w:rPr>
          <w:rFonts w:eastAsia="Times New Roman" w:cs="Arial"/>
          <w:b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Oferta nr 2 – wpłynęła w terminie i kompletna tj. zawierała aktualną </w:t>
      </w:r>
      <w:r w:rsidRPr="00AE7AAD">
        <w:rPr>
          <w:rFonts w:eastAsia="Times New Roman" w:cs="Arial"/>
          <w:b/>
          <w:color w:val="000000"/>
          <w:sz w:val="20"/>
          <w:szCs w:val="20"/>
          <w:lang w:eastAsia="pl-PL"/>
        </w:rPr>
        <w:t>informację z Centralnej Ewidencji i Informacji o Działalności Gospodarczej</w:t>
      </w:r>
      <w:r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, 3 rekomendacje, oferta podpisana przez osobę wskazaną w </w:t>
      </w:r>
      <w:r w:rsidR="00F72C88">
        <w:rPr>
          <w:rFonts w:eastAsia="Times New Roman" w:cs="Arial"/>
          <w:b/>
          <w:color w:val="000000"/>
          <w:sz w:val="20"/>
          <w:szCs w:val="20"/>
          <w:lang w:eastAsia="pl-PL"/>
        </w:rPr>
        <w:t>C</w:t>
      </w:r>
      <w:r w:rsidR="00823929">
        <w:rPr>
          <w:rFonts w:eastAsia="Times New Roman" w:cs="Arial"/>
          <w:b/>
          <w:color w:val="000000"/>
          <w:sz w:val="20"/>
          <w:szCs w:val="20"/>
          <w:lang w:eastAsia="pl-PL"/>
        </w:rPr>
        <w:t>EIDG</w:t>
      </w:r>
      <w:r>
        <w:rPr>
          <w:rFonts w:eastAsia="Times New Roman" w:cs="Arial"/>
          <w:b/>
          <w:color w:val="000000"/>
          <w:sz w:val="20"/>
          <w:szCs w:val="20"/>
          <w:lang w:eastAsia="pl-PL"/>
        </w:rPr>
        <w:t>.</w:t>
      </w:r>
    </w:p>
    <w:p w14:paraId="2E8FD1B3" w14:textId="77777777" w:rsidR="00823929" w:rsidRDefault="00823929" w:rsidP="00C41CA4">
      <w:pPr>
        <w:spacing w:after="120" w:line="240" w:lineRule="auto"/>
        <w:ind w:left="720"/>
        <w:rPr>
          <w:rFonts w:eastAsia="Times New Roman" w:cs="Arial"/>
          <w:b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color w:val="000000"/>
          <w:sz w:val="20"/>
          <w:szCs w:val="20"/>
          <w:lang w:eastAsia="pl-PL"/>
        </w:rPr>
        <w:t>Oferta nr 3 – wpłynęła w po terminie oraz bez załączonych referencji – w związku z czym nie podlegała ocenie.</w:t>
      </w:r>
    </w:p>
    <w:p w14:paraId="031EDBF3" w14:textId="77777777" w:rsidR="001F7DA9" w:rsidRPr="008C478C" w:rsidRDefault="001F7DA9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  <w:r w:rsidRPr="008C478C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Wskazanie wykonawcy i uzasadnienie wyboru:</w:t>
      </w:r>
    </w:p>
    <w:p w14:paraId="51E8BB4A" w14:textId="77777777" w:rsidR="001F7DA9" w:rsidRPr="00825028" w:rsidRDefault="008C478C" w:rsidP="00825028">
      <w:pPr>
        <w:spacing w:after="0" w:line="240" w:lineRule="auto"/>
        <w:ind w:left="708"/>
        <w:rPr>
          <w:rFonts w:eastAsia="Times New Roman" w:cs="Tahoma"/>
          <w:b/>
          <w:color w:val="000000"/>
          <w:sz w:val="20"/>
          <w:szCs w:val="20"/>
          <w:lang w:eastAsia="pl-PL"/>
        </w:rPr>
      </w:pPr>
      <w:r w:rsidRPr="008C478C">
        <w:rPr>
          <w:rFonts w:eastAsia="Times New Roman" w:cs="Tahoma"/>
          <w:b/>
          <w:color w:val="000000"/>
          <w:sz w:val="20"/>
          <w:szCs w:val="20"/>
          <w:lang w:eastAsia="pl-PL"/>
        </w:rPr>
        <w:t>Zamawiający wskazuje do wykonania usługi</w:t>
      </w:r>
      <w:r w:rsidR="005A3C3E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 Wykonawcę</w:t>
      </w:r>
      <w:r w:rsidRPr="008C478C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 </w:t>
      </w:r>
      <w:proofErr w:type="spellStart"/>
      <w:r w:rsidR="00823929" w:rsidRPr="00823929">
        <w:rPr>
          <w:rFonts w:eastAsia="Times New Roman" w:cs="Tahoma"/>
          <w:b/>
          <w:color w:val="000000"/>
          <w:sz w:val="20"/>
          <w:szCs w:val="20"/>
          <w:lang w:eastAsia="pl-PL"/>
        </w:rPr>
        <w:t>Witkac</w:t>
      </w:r>
      <w:proofErr w:type="spellEnd"/>
      <w:r w:rsidR="00823929" w:rsidRPr="00823929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 sp. z o.o., ul. Sienkiewicza 5a</w:t>
      </w:r>
      <w:r w:rsidR="00823929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 w </w:t>
      </w:r>
      <w:r w:rsidR="00823929" w:rsidRPr="00823929">
        <w:rPr>
          <w:rFonts w:eastAsia="Times New Roman" w:cs="Tahoma"/>
          <w:b/>
          <w:color w:val="000000"/>
          <w:sz w:val="20"/>
          <w:szCs w:val="20"/>
          <w:lang w:eastAsia="pl-PL"/>
        </w:rPr>
        <w:t>Słupsk</w:t>
      </w:r>
      <w:r w:rsidR="00823929">
        <w:rPr>
          <w:rFonts w:eastAsia="Times New Roman" w:cs="Tahoma"/>
          <w:b/>
          <w:color w:val="000000"/>
          <w:sz w:val="20"/>
          <w:szCs w:val="20"/>
          <w:lang w:eastAsia="pl-PL"/>
        </w:rPr>
        <w:t>u</w:t>
      </w:r>
      <w:r w:rsidRPr="008C478C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. </w:t>
      </w:r>
      <w:r w:rsidR="001F7DA9" w:rsidRPr="008C478C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             </w:t>
      </w:r>
      <w:r w:rsidR="001F7DA9" w:rsidRPr="008C478C">
        <w:rPr>
          <w:rFonts w:eastAsia="Times New Roman" w:cs="Tahoma"/>
          <w:b/>
          <w:color w:val="000000"/>
          <w:lang w:eastAsia="pl-PL"/>
        </w:rPr>
        <w:t xml:space="preserve">                                                              </w:t>
      </w:r>
    </w:p>
    <w:p w14:paraId="6865E0B2" w14:textId="66EBA08C" w:rsidR="00825028" w:rsidRPr="00825028" w:rsidRDefault="00825028" w:rsidP="00825028">
      <w:pPr>
        <w:spacing w:after="0" w:line="240" w:lineRule="auto"/>
        <w:ind w:left="708"/>
        <w:rPr>
          <w:rFonts w:eastAsia="Times New Roman" w:cs="Tahoma"/>
          <w:b/>
          <w:color w:val="000000"/>
          <w:sz w:val="20"/>
          <w:szCs w:val="20"/>
          <w:lang w:eastAsia="pl-PL"/>
        </w:rPr>
      </w:pPr>
      <w:r w:rsidRPr="00825028">
        <w:rPr>
          <w:rFonts w:eastAsia="Times New Roman" w:cs="Tahoma"/>
          <w:b/>
          <w:color w:val="000000"/>
          <w:sz w:val="20"/>
          <w:szCs w:val="20"/>
          <w:lang w:eastAsia="pl-PL"/>
        </w:rPr>
        <w:t>Oferta uzyskała najwyższą liczbę punktów w kryterium cena. Cena oferty nie przekracza kwoty przeznaczonej na sfinansowanie zamówienia. Oferta jest zgodna z treścią zapytania ofertowego i nie podlega odrzuceniu.</w:t>
      </w:r>
      <w:r w:rsidR="008B6FAF">
        <w:rPr>
          <w:rFonts w:eastAsia="Times New Roman" w:cs="Tahoma"/>
          <w:b/>
          <w:color w:val="000000"/>
          <w:sz w:val="20"/>
          <w:szCs w:val="20"/>
          <w:lang w:eastAsia="pl-PL"/>
        </w:rPr>
        <w:br/>
      </w:r>
    </w:p>
    <w:sectPr w:rsidR="00825028" w:rsidRPr="0082502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C69B6" w14:textId="77777777" w:rsidR="006F19B6" w:rsidRDefault="006F19B6" w:rsidP="001F7DA9">
      <w:pPr>
        <w:spacing w:after="0" w:line="240" w:lineRule="auto"/>
      </w:pPr>
      <w:r>
        <w:separator/>
      </w:r>
    </w:p>
  </w:endnote>
  <w:endnote w:type="continuationSeparator" w:id="0">
    <w:p w14:paraId="1733312F" w14:textId="77777777" w:rsidR="006F19B6" w:rsidRDefault="006F19B6" w:rsidP="001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23008" w14:textId="77777777" w:rsidR="006F19B6" w:rsidRDefault="006F19B6" w:rsidP="001F7DA9">
      <w:pPr>
        <w:spacing w:after="0" w:line="240" w:lineRule="auto"/>
      </w:pPr>
      <w:r>
        <w:separator/>
      </w:r>
    </w:p>
  </w:footnote>
  <w:footnote w:type="continuationSeparator" w:id="0">
    <w:p w14:paraId="5C3CF638" w14:textId="77777777" w:rsidR="006F19B6" w:rsidRDefault="006F19B6" w:rsidP="001F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5C516" w14:textId="77777777" w:rsidR="008C478C" w:rsidRDefault="008C478C">
    <w:pPr>
      <w:pStyle w:val="Nagwek"/>
    </w:pPr>
    <w:r>
      <w:rPr>
        <w:noProof/>
        <w:lang w:eastAsia="pl-PL"/>
      </w:rPr>
      <w:drawing>
        <wp:inline distT="0" distB="0" distL="0" distR="0" wp14:anchorId="17344752" wp14:editId="4BA0D082">
          <wp:extent cx="331660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88"/>
    <w:rsid w:val="00004188"/>
    <w:rsid w:val="00033EF2"/>
    <w:rsid w:val="0004218F"/>
    <w:rsid w:val="00070FB7"/>
    <w:rsid w:val="00086AF6"/>
    <w:rsid w:val="000F66E8"/>
    <w:rsid w:val="00120B9C"/>
    <w:rsid w:val="00166D22"/>
    <w:rsid w:val="00167018"/>
    <w:rsid w:val="001F7DA9"/>
    <w:rsid w:val="00214D53"/>
    <w:rsid w:val="00215FA0"/>
    <w:rsid w:val="002307B8"/>
    <w:rsid w:val="00233E5E"/>
    <w:rsid w:val="002455A2"/>
    <w:rsid w:val="00382051"/>
    <w:rsid w:val="003E7ECE"/>
    <w:rsid w:val="00453706"/>
    <w:rsid w:val="00462DD1"/>
    <w:rsid w:val="00493588"/>
    <w:rsid w:val="004D6E7C"/>
    <w:rsid w:val="004F3257"/>
    <w:rsid w:val="00517611"/>
    <w:rsid w:val="00565C34"/>
    <w:rsid w:val="005A3C3E"/>
    <w:rsid w:val="005D67F1"/>
    <w:rsid w:val="005E4319"/>
    <w:rsid w:val="006F19B6"/>
    <w:rsid w:val="00740C3E"/>
    <w:rsid w:val="00743FC4"/>
    <w:rsid w:val="007C3460"/>
    <w:rsid w:val="007C5E75"/>
    <w:rsid w:val="007F2934"/>
    <w:rsid w:val="00823929"/>
    <w:rsid w:val="00825028"/>
    <w:rsid w:val="008A710F"/>
    <w:rsid w:val="008B6FAF"/>
    <w:rsid w:val="008C478C"/>
    <w:rsid w:val="00A0586C"/>
    <w:rsid w:val="00AE7AAD"/>
    <w:rsid w:val="00B51549"/>
    <w:rsid w:val="00B91139"/>
    <w:rsid w:val="00B93519"/>
    <w:rsid w:val="00C31DE2"/>
    <w:rsid w:val="00C41CA4"/>
    <w:rsid w:val="00C80094"/>
    <w:rsid w:val="00CA31EA"/>
    <w:rsid w:val="00D03B72"/>
    <w:rsid w:val="00D429BB"/>
    <w:rsid w:val="00DD3F92"/>
    <w:rsid w:val="00DD6443"/>
    <w:rsid w:val="00E56733"/>
    <w:rsid w:val="00EB3FB8"/>
    <w:rsid w:val="00EF18F2"/>
    <w:rsid w:val="00EF2800"/>
    <w:rsid w:val="00F17D2E"/>
    <w:rsid w:val="00F34A15"/>
    <w:rsid w:val="00F7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A94AC"/>
  <w15:docId w15:val="{FEF5F636-966B-4849-9AFD-A382555E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78C"/>
  </w:style>
  <w:style w:type="paragraph" w:styleId="Stopka">
    <w:name w:val="footer"/>
    <w:basedOn w:val="Normalny"/>
    <w:link w:val="StopkaZnak"/>
    <w:uiPriority w:val="99"/>
    <w:unhideWhenUsed/>
    <w:rsid w:val="008C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78C"/>
  </w:style>
  <w:style w:type="paragraph" w:styleId="Tekstdymka">
    <w:name w:val="Balloon Text"/>
    <w:basedOn w:val="Normalny"/>
    <w:link w:val="TekstdymkaZnak"/>
    <w:uiPriority w:val="99"/>
    <w:semiHidden/>
    <w:unhideWhenUsed/>
    <w:rsid w:val="008C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78C"/>
    <w:rPr>
      <w:rFonts w:ascii="Tahoma" w:hAnsi="Tahoma" w:cs="Tahoma"/>
      <w:sz w:val="16"/>
      <w:szCs w:val="16"/>
    </w:rPr>
  </w:style>
  <w:style w:type="character" w:customStyle="1" w:styleId="Teksttreci12">
    <w:name w:val="Tekst treści (12)_"/>
    <w:basedOn w:val="Domylnaczcionkaakapitu"/>
    <w:rsid w:val="00233E5E"/>
    <w:rPr>
      <w:rFonts w:ascii="Calibri" w:hAnsi="Calibri"/>
      <w:b/>
      <w:bCs/>
      <w:sz w:val="26"/>
      <w:szCs w:val="26"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214D5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009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2392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C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Administrator</cp:lastModifiedBy>
  <cp:revision>3</cp:revision>
  <dcterms:created xsi:type="dcterms:W3CDTF">2021-01-27T11:36:00Z</dcterms:created>
  <dcterms:modified xsi:type="dcterms:W3CDTF">2021-01-27T11:49:00Z</dcterms:modified>
</cp:coreProperties>
</file>