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98DC" w14:textId="3031268F" w:rsidR="00D4519E" w:rsidRPr="00C5351B" w:rsidRDefault="00D4519E" w:rsidP="0034057A">
      <w:pPr>
        <w:spacing w:after="0" w:line="360" w:lineRule="auto"/>
        <w:jc w:val="right"/>
        <w:rPr>
          <w:rFonts w:ascii="Calibri" w:hAnsi="Calibri" w:cs="Arial"/>
          <w:i/>
        </w:rPr>
      </w:pPr>
      <w:bookmarkStart w:id="0" w:name="_GoBack"/>
      <w:bookmarkEnd w:id="0"/>
      <w:r w:rsidRPr="00C5351B">
        <w:rPr>
          <w:rFonts w:ascii="Calibri" w:hAnsi="Calibri" w:cs="Arial"/>
          <w:i/>
        </w:rPr>
        <w:t xml:space="preserve">Załącznik nr 1 do </w:t>
      </w:r>
      <w:r w:rsidR="005F7BD1">
        <w:rPr>
          <w:rFonts w:ascii="Calibri" w:hAnsi="Calibri" w:cs="Arial"/>
          <w:i/>
        </w:rPr>
        <w:t>umowy</w:t>
      </w:r>
    </w:p>
    <w:p w14:paraId="5E3F0484" w14:textId="77777777" w:rsidR="00D4519E" w:rsidRPr="00C5351B" w:rsidRDefault="00D4519E" w:rsidP="0034057A">
      <w:pPr>
        <w:spacing w:after="0" w:line="360" w:lineRule="auto"/>
        <w:jc w:val="both"/>
        <w:rPr>
          <w:rFonts w:ascii="Calibri" w:hAnsi="Calibri" w:cs="Arial"/>
          <w:b/>
        </w:rPr>
      </w:pPr>
    </w:p>
    <w:p w14:paraId="329D1891" w14:textId="77777777" w:rsidR="00D4519E" w:rsidRPr="00C5351B" w:rsidRDefault="00D4519E" w:rsidP="0034057A">
      <w:pPr>
        <w:spacing w:after="0" w:line="360" w:lineRule="auto"/>
        <w:jc w:val="center"/>
        <w:rPr>
          <w:rFonts w:ascii="Calibri" w:hAnsi="Calibri" w:cs="Arial"/>
          <w:b/>
        </w:rPr>
      </w:pPr>
      <w:r w:rsidRPr="00C5351B">
        <w:rPr>
          <w:rFonts w:ascii="Calibri" w:hAnsi="Calibri" w:cs="Arial"/>
          <w:b/>
        </w:rPr>
        <w:t>Szczegółowy opis przedmiotu zamówienia</w:t>
      </w:r>
    </w:p>
    <w:p w14:paraId="4FC439A2" w14:textId="3112C487" w:rsidR="00D4519E" w:rsidRPr="00C5351B" w:rsidRDefault="00D4519E" w:rsidP="0034057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Przedmiotem zamówienia jest </w:t>
      </w:r>
      <w:r w:rsidRPr="00C5351B">
        <w:rPr>
          <w:rFonts w:ascii="Calibri" w:hAnsi="Calibri" w:cs="Arial"/>
          <w:color w:val="000000"/>
        </w:rPr>
        <w:t xml:space="preserve">opracowanie </w:t>
      </w:r>
      <w:r w:rsidR="00D56F20">
        <w:rPr>
          <w:rFonts w:ascii="Calibri" w:hAnsi="Calibri" w:cs="Arial"/>
          <w:color w:val="000000"/>
        </w:rPr>
        <w:t xml:space="preserve">materiałów merytorycznych i </w:t>
      </w:r>
      <w:r w:rsidR="00C8398A" w:rsidRPr="00C5351B">
        <w:rPr>
          <w:rFonts w:ascii="Calibri" w:hAnsi="Calibri" w:cs="Arial"/>
          <w:color w:val="000000"/>
        </w:rPr>
        <w:t>przeprowadzenie</w:t>
      </w:r>
      <w:r w:rsidRPr="00C5351B">
        <w:rPr>
          <w:rFonts w:ascii="Calibri" w:hAnsi="Calibri" w:cs="Arial"/>
          <w:color w:val="000000"/>
        </w:rPr>
        <w:t xml:space="preserve"> </w:t>
      </w:r>
      <w:r w:rsidR="00C8398A" w:rsidRPr="00C5351B">
        <w:rPr>
          <w:rFonts w:ascii="Calibri" w:hAnsi="Calibri" w:cs="Arial"/>
          <w:color w:val="000000"/>
        </w:rPr>
        <w:t xml:space="preserve">szkolenia e-learningowego </w:t>
      </w:r>
      <w:r w:rsidR="00306348" w:rsidRPr="00C5351B">
        <w:rPr>
          <w:rFonts w:ascii="Calibri" w:hAnsi="Calibri" w:cs="Arial"/>
          <w:color w:val="000000"/>
        </w:rPr>
        <w:t xml:space="preserve">na temat </w:t>
      </w:r>
      <w:r w:rsidRPr="00C5351B">
        <w:rPr>
          <w:rFonts w:ascii="Calibri" w:hAnsi="Calibri" w:cs="Arial"/>
          <w:b/>
          <w:i/>
        </w:rPr>
        <w:t>Trudności w uczeniu się matematyki uczniów słabowidzących</w:t>
      </w:r>
      <w:r w:rsidRPr="00C5351B">
        <w:rPr>
          <w:rFonts w:ascii="Calibri" w:hAnsi="Calibri" w:cs="Arial"/>
        </w:rPr>
        <w:t xml:space="preserve">. </w:t>
      </w:r>
    </w:p>
    <w:p w14:paraId="35E3D637" w14:textId="77777777" w:rsidR="00D4519E" w:rsidRPr="00C5351B" w:rsidRDefault="00D4519E" w:rsidP="00340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b/>
        </w:rPr>
      </w:pPr>
      <w:r w:rsidRPr="00C5351B">
        <w:rPr>
          <w:rFonts w:ascii="Calibri" w:hAnsi="Calibri" w:cs="Arial"/>
        </w:rPr>
        <w:t>Wykonawca powinien posiadać, co najmniej następujące kwalifikacje:</w:t>
      </w:r>
    </w:p>
    <w:p w14:paraId="009DD812" w14:textId="63C0B41D" w:rsidR="00D4519E" w:rsidRPr="00C5351B" w:rsidRDefault="00D4519E" w:rsidP="0034057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wykształcenie </w:t>
      </w:r>
      <w:r w:rsidR="00D56F20">
        <w:rPr>
          <w:rFonts w:ascii="Calibri" w:hAnsi="Calibri" w:cs="Arial"/>
        </w:rPr>
        <w:t>co najmniej wyższe magisterskie,</w:t>
      </w:r>
      <w:r w:rsidR="00B319CC" w:rsidRPr="00C5351B">
        <w:rPr>
          <w:rFonts w:ascii="Calibri" w:hAnsi="Calibri" w:cs="Arial"/>
        </w:rPr>
        <w:t xml:space="preserve"> poświadczone dyplomem ukończenia studiów. </w:t>
      </w:r>
    </w:p>
    <w:p w14:paraId="1F55EA40" w14:textId="0D008C60" w:rsidR="00B319CC" w:rsidRPr="00C5351B" w:rsidRDefault="00D4519E" w:rsidP="0034057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</w:t>
      </w:r>
      <w:r w:rsidR="00B319CC" w:rsidRPr="00C5351B">
        <w:rPr>
          <w:rFonts w:ascii="Calibri" w:hAnsi="Calibri" w:cs="Arial"/>
        </w:rPr>
        <w:t xml:space="preserve">pracy </w:t>
      </w:r>
      <w:r w:rsidR="005F7BD1">
        <w:rPr>
          <w:rFonts w:ascii="Calibri" w:hAnsi="Calibri" w:cs="Arial"/>
        </w:rPr>
        <w:br/>
      </w:r>
      <w:r w:rsidR="00B319CC" w:rsidRPr="00C5351B">
        <w:rPr>
          <w:rFonts w:ascii="Calibri" w:hAnsi="Calibri" w:cs="Arial"/>
        </w:rPr>
        <w:t>z uczniami słabowidz</w:t>
      </w:r>
      <w:r w:rsidR="00D56F20">
        <w:rPr>
          <w:rFonts w:ascii="Calibri" w:hAnsi="Calibri" w:cs="Arial"/>
        </w:rPr>
        <w:t>ącymi,</w:t>
      </w:r>
      <w:r w:rsidR="0036201D" w:rsidRPr="00C5351B">
        <w:rPr>
          <w:rFonts w:ascii="Calibri" w:hAnsi="Calibri" w:cs="Arial"/>
        </w:rPr>
        <w:t xml:space="preserve"> potwierdzone </w:t>
      </w:r>
      <w:r w:rsidR="00B02FE5" w:rsidRPr="00C5351B">
        <w:rPr>
          <w:rFonts w:ascii="Calibri" w:hAnsi="Calibri" w:cs="Arial"/>
        </w:rPr>
        <w:t>oświadczeniem</w:t>
      </w:r>
      <w:r w:rsidR="0036201D" w:rsidRPr="00C5351B">
        <w:rPr>
          <w:rFonts w:ascii="Calibri" w:hAnsi="Calibri" w:cs="Arial"/>
        </w:rPr>
        <w:t>.</w:t>
      </w:r>
      <w:r w:rsidR="00B319CC" w:rsidRPr="00C5351B">
        <w:rPr>
          <w:rFonts w:ascii="Calibri" w:hAnsi="Calibri" w:cs="Arial"/>
        </w:rPr>
        <w:t xml:space="preserve"> </w:t>
      </w:r>
    </w:p>
    <w:p w14:paraId="3E08666D" w14:textId="0357B75A" w:rsidR="00D4519E" w:rsidRPr="00C5351B" w:rsidRDefault="00D4519E" w:rsidP="0034057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doświadczenie, w okresie 5 lat, przed upływem terminu składania o</w:t>
      </w:r>
      <w:r w:rsidR="00D56F20">
        <w:rPr>
          <w:rFonts w:ascii="Calibri" w:hAnsi="Calibri" w:cs="Arial"/>
        </w:rPr>
        <w:t>fert w nauczaniu matematyki,</w:t>
      </w:r>
      <w:r w:rsidR="00B319CC" w:rsidRPr="00C5351B">
        <w:rPr>
          <w:rFonts w:ascii="Calibri" w:hAnsi="Calibri" w:cs="Arial"/>
        </w:rPr>
        <w:t xml:space="preserve"> poświadczone oświadczeniem. </w:t>
      </w:r>
    </w:p>
    <w:p w14:paraId="251BD1A5" w14:textId="3FD1AEA2" w:rsidR="00A326AA" w:rsidRPr="00C5351B" w:rsidRDefault="00A326AA" w:rsidP="00A326AA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/>
        </w:rPr>
        <w:t xml:space="preserve">Przedmiot zamówienia został podzielony na </w:t>
      </w:r>
      <w:r w:rsidR="000F3393">
        <w:rPr>
          <w:rFonts w:ascii="Calibri" w:hAnsi="Calibri"/>
        </w:rPr>
        <w:t>dwie</w:t>
      </w:r>
      <w:r w:rsidRPr="00C5351B">
        <w:rPr>
          <w:rFonts w:ascii="Calibri" w:hAnsi="Calibri"/>
        </w:rPr>
        <w:t xml:space="preserve"> części. W ramach każdej z części zostanie wybrana maksymalnie jedna oferta.</w:t>
      </w:r>
    </w:p>
    <w:p w14:paraId="72992251" w14:textId="0A9F8772" w:rsidR="00A326AA" w:rsidRPr="00C5351B" w:rsidRDefault="00A326AA" w:rsidP="00BE6D64">
      <w:pPr>
        <w:spacing w:line="360" w:lineRule="auto"/>
        <w:jc w:val="center"/>
        <w:rPr>
          <w:rFonts w:ascii="Calibri" w:hAnsi="Calibri" w:cs="Times New Roman"/>
          <w:b/>
        </w:rPr>
      </w:pPr>
      <w:r w:rsidRPr="00C5351B">
        <w:rPr>
          <w:rFonts w:ascii="Calibri" w:hAnsi="Calibri" w:cs="Times New Roman"/>
          <w:b/>
        </w:rPr>
        <w:t>Część I</w:t>
      </w:r>
    </w:p>
    <w:p w14:paraId="2221B6CA" w14:textId="77777777" w:rsidR="00BE6D64" w:rsidRPr="00C5351B" w:rsidRDefault="00BE6D64" w:rsidP="00BE6D64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Zadaniem Wykonawcy będzie:</w:t>
      </w:r>
    </w:p>
    <w:p w14:paraId="625CD487" w14:textId="68A10C92" w:rsidR="00A326AA" w:rsidRPr="00C5351B" w:rsidRDefault="00BE6D64" w:rsidP="00BE6D64">
      <w:pPr>
        <w:pStyle w:val="Akapitzlist"/>
        <w:numPr>
          <w:ilvl w:val="0"/>
          <w:numId w:val="17"/>
        </w:num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Opracowanie </w:t>
      </w:r>
      <w:r w:rsidR="00A326AA" w:rsidRPr="00C5351B">
        <w:rPr>
          <w:rFonts w:ascii="Calibri" w:hAnsi="Calibri" w:cs="Times New Roman"/>
        </w:rPr>
        <w:t>m</w:t>
      </w:r>
      <w:r w:rsidR="00C8398A" w:rsidRPr="00C5351B">
        <w:rPr>
          <w:rFonts w:ascii="Calibri" w:hAnsi="Calibri" w:cs="Times New Roman"/>
        </w:rPr>
        <w:t>ateriał</w:t>
      </w:r>
      <w:r w:rsidR="00A326AA" w:rsidRPr="00C5351B">
        <w:rPr>
          <w:rFonts w:ascii="Calibri" w:hAnsi="Calibri" w:cs="Times New Roman"/>
        </w:rPr>
        <w:t>u</w:t>
      </w:r>
      <w:r w:rsidR="00C8398A" w:rsidRPr="00C5351B">
        <w:rPr>
          <w:rFonts w:ascii="Calibri" w:hAnsi="Calibri" w:cs="Times New Roman"/>
        </w:rPr>
        <w:t xml:space="preserve"> tekstowego </w:t>
      </w:r>
      <w:r w:rsidR="00A326AA" w:rsidRPr="00C5351B">
        <w:rPr>
          <w:rFonts w:ascii="Calibri" w:hAnsi="Calibri" w:cs="Times New Roman"/>
        </w:rPr>
        <w:t>przygotowanego</w:t>
      </w:r>
      <w:r w:rsidR="00D56F20">
        <w:rPr>
          <w:rFonts w:ascii="Calibri" w:hAnsi="Calibri" w:cs="Times New Roman"/>
        </w:rPr>
        <w:t xml:space="preserve"> w programie </w:t>
      </w:r>
      <w:proofErr w:type="spellStart"/>
      <w:r w:rsidR="00D56F20">
        <w:rPr>
          <w:rFonts w:ascii="Calibri" w:hAnsi="Calibri" w:cs="Times New Roman"/>
        </w:rPr>
        <w:t>MsWord</w:t>
      </w:r>
      <w:proofErr w:type="spellEnd"/>
      <w:r w:rsidR="00D56F20">
        <w:rPr>
          <w:rFonts w:ascii="Calibri" w:hAnsi="Calibri" w:cs="Times New Roman"/>
        </w:rPr>
        <w:t xml:space="preserve"> s</w:t>
      </w:r>
      <w:r w:rsidR="00C8398A" w:rsidRPr="00C5351B">
        <w:rPr>
          <w:rFonts w:ascii="Calibri" w:hAnsi="Calibri" w:cs="Times New Roman"/>
        </w:rPr>
        <w:t xml:space="preserve">kładającego się </w:t>
      </w:r>
      <w:r w:rsidR="005F7BD1">
        <w:rPr>
          <w:rFonts w:ascii="Calibri" w:hAnsi="Calibri" w:cs="Times New Roman"/>
        </w:rPr>
        <w:br/>
      </w:r>
      <w:r w:rsidR="00C8398A" w:rsidRPr="00C5351B">
        <w:rPr>
          <w:rFonts w:ascii="Calibri" w:hAnsi="Calibri" w:cs="Times New Roman"/>
        </w:rPr>
        <w:t>z minimum 10 stron (1 strona to 1800 znaków liczonych ze sp</w:t>
      </w:r>
      <w:r w:rsidR="00D56F20">
        <w:rPr>
          <w:rFonts w:ascii="Calibri" w:hAnsi="Calibri" w:cs="Times New Roman"/>
        </w:rPr>
        <w:t>acjami na stronie A4).</w:t>
      </w:r>
      <w:r w:rsidR="00974FE7" w:rsidRPr="00C5351B">
        <w:rPr>
          <w:rFonts w:ascii="Calibri" w:hAnsi="Calibri" w:cs="Times New Roman"/>
        </w:rPr>
        <w:t xml:space="preserve"> Przygotowane przez Wykonawcę materiały powinny omawiać wskazane poniżej treści:</w:t>
      </w:r>
    </w:p>
    <w:p w14:paraId="1D0C3CED" w14:textId="2145E9ED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 xml:space="preserve">Terminologia i przepisy prawa oświatowego </w:t>
      </w:r>
      <w:r w:rsidR="005F7BD1">
        <w:rPr>
          <w:rFonts w:cs="Times New Roman"/>
        </w:rPr>
        <w:t>⌐</w:t>
      </w:r>
      <w:r w:rsidRPr="00974FE7">
        <w:rPr>
          <w:rFonts w:cs="Times New Roman"/>
        </w:rPr>
        <w:t xml:space="preserve"> wsparcie dla uczniów ze specyficznymi trudnościami w uczeniu się matematyki.</w:t>
      </w:r>
    </w:p>
    <w:p w14:paraId="798A213E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 xml:space="preserve">Rodzaje trudności w nauce matematyki. </w:t>
      </w:r>
    </w:p>
    <w:p w14:paraId="432A3CDC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 xml:space="preserve">Przygotowanie i dobór pomocy dydaktycznych do możliwości wzrokowych uczniów słabowidzących na lekcjach matematyki w szkole ogólnodostępnej . </w:t>
      </w:r>
    </w:p>
    <w:p w14:paraId="466DAF25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 xml:space="preserve">Sposoby i formy pracy z uczniem słabowidzącym na lekcjach matematyki. </w:t>
      </w:r>
    </w:p>
    <w:p w14:paraId="78E4F581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 xml:space="preserve">Specyfika pracy z uczniem słabowidzącym na lekcjach matematyki. </w:t>
      </w:r>
    </w:p>
    <w:p w14:paraId="02AB589E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>Zajęcia rewalidacyjna z zakresu matematyki dla uczniów słabowidzących.  </w:t>
      </w:r>
    </w:p>
    <w:p w14:paraId="02735788" w14:textId="77777777" w:rsidR="006C6CBF" w:rsidRPr="00974FE7" w:rsidRDefault="006C6CBF" w:rsidP="006C6CBF">
      <w:pPr>
        <w:pStyle w:val="Akapitzlist"/>
        <w:numPr>
          <w:ilvl w:val="0"/>
          <w:numId w:val="25"/>
        </w:numPr>
        <w:rPr>
          <w:rFonts w:cs="Times New Roman"/>
        </w:rPr>
      </w:pPr>
      <w:r w:rsidRPr="00974FE7">
        <w:rPr>
          <w:rFonts w:cs="Times New Roman"/>
        </w:rPr>
        <w:t>Wskazówki do pracy w domu z uczniem słabowidzącym z trudnościami w uczeniu się matematyki.</w:t>
      </w:r>
    </w:p>
    <w:p w14:paraId="1DF19D61" w14:textId="6E21B444" w:rsidR="006C6CBF" w:rsidRPr="00974FE7" w:rsidRDefault="006C6CBF" w:rsidP="00D56F20">
      <w:pPr>
        <w:pStyle w:val="Akapitzlist"/>
        <w:numPr>
          <w:ilvl w:val="0"/>
          <w:numId w:val="25"/>
        </w:numPr>
        <w:spacing w:after="240"/>
        <w:ind w:left="1423" w:hanging="357"/>
        <w:contextualSpacing w:val="0"/>
        <w:rPr>
          <w:rFonts w:cs="Times New Roman"/>
        </w:rPr>
      </w:pPr>
      <w:r w:rsidRPr="00974FE7">
        <w:rPr>
          <w:rFonts w:cs="Times New Roman"/>
        </w:rPr>
        <w:t xml:space="preserve">Praca w klasie zróżnicowanej pod </w:t>
      </w:r>
      <w:r w:rsidR="00D56F20">
        <w:rPr>
          <w:rFonts w:cs="Times New Roman"/>
        </w:rPr>
        <w:t xml:space="preserve">względem potrzeb edukacyjnych. </w:t>
      </w:r>
    </w:p>
    <w:p w14:paraId="4E331D6E" w14:textId="27CDDE96" w:rsidR="00C8398A" w:rsidRPr="00C5351B" w:rsidRDefault="00BE6D64" w:rsidP="00BE6D64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2. </w:t>
      </w:r>
      <w:r w:rsidR="00A326AA" w:rsidRPr="00C5351B">
        <w:rPr>
          <w:rFonts w:ascii="Calibri" w:hAnsi="Calibri" w:cs="Times New Roman"/>
        </w:rPr>
        <w:t>Opracowanie p</w:t>
      </w:r>
      <w:r w:rsidR="00C8398A" w:rsidRPr="00C5351B">
        <w:rPr>
          <w:rFonts w:ascii="Calibri" w:hAnsi="Calibri" w:cs="Times New Roman"/>
        </w:rPr>
        <w:t xml:space="preserve">rezentacji multimedialnej przygotowanej w programie PowerPoint, składającej się </w:t>
      </w:r>
      <w:r w:rsidR="005F7BD1">
        <w:rPr>
          <w:rFonts w:ascii="Calibri" w:hAnsi="Calibri" w:cs="Times New Roman"/>
        </w:rPr>
        <w:br/>
      </w:r>
      <w:r w:rsidR="00C8398A" w:rsidRPr="00C5351B">
        <w:rPr>
          <w:rFonts w:ascii="Calibri" w:hAnsi="Calibri" w:cs="Times New Roman"/>
        </w:rPr>
        <w:t xml:space="preserve">z nie mniej niż 8 modułów (ok. 250 ekranów). </w:t>
      </w:r>
    </w:p>
    <w:p w14:paraId="19FCD716" w14:textId="193EE182" w:rsidR="00C8398A" w:rsidRPr="00C5351B" w:rsidRDefault="00BE6D64" w:rsidP="00BE6D64">
      <w:pPr>
        <w:spacing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 xml:space="preserve">3. </w:t>
      </w:r>
      <w:r w:rsidR="00A326AA" w:rsidRPr="00C5351B">
        <w:rPr>
          <w:rFonts w:ascii="Calibri" w:hAnsi="Calibri" w:cs="Times New Roman"/>
        </w:rPr>
        <w:t>Przygotowanie w</w:t>
      </w:r>
      <w:r w:rsidR="00C8398A" w:rsidRPr="00C5351B">
        <w:rPr>
          <w:rFonts w:ascii="Calibri" w:hAnsi="Calibri" w:cs="Times New Roman"/>
        </w:rPr>
        <w:t>kładu do prezentacji multimedialnej tj. materiału meryto</w:t>
      </w:r>
      <w:r w:rsidR="00D56F20">
        <w:rPr>
          <w:rFonts w:ascii="Calibri" w:hAnsi="Calibri" w:cs="Times New Roman"/>
        </w:rPr>
        <w:t>rycznego</w:t>
      </w:r>
      <w:r w:rsidR="00C8398A" w:rsidRPr="00C5351B">
        <w:rPr>
          <w:rFonts w:ascii="Calibri" w:hAnsi="Calibri" w:cs="Times New Roman"/>
        </w:rPr>
        <w:t xml:space="preserve"> do prezentacji</w:t>
      </w:r>
      <w:r w:rsidR="00D56F20">
        <w:rPr>
          <w:rFonts w:ascii="Calibri" w:hAnsi="Calibri" w:cs="Times New Roman"/>
        </w:rPr>
        <w:t>,</w:t>
      </w:r>
      <w:r w:rsidR="00C8398A" w:rsidRPr="00C5351B">
        <w:rPr>
          <w:rFonts w:ascii="Calibri" w:hAnsi="Calibri" w:cs="Times New Roman"/>
        </w:rPr>
        <w:t xml:space="preserve"> zawierający </w:t>
      </w:r>
      <w:r w:rsidR="00014BD9" w:rsidRPr="00C5351B">
        <w:rPr>
          <w:rFonts w:ascii="Calibri" w:hAnsi="Calibri" w:cs="Times New Roman"/>
        </w:rPr>
        <w:t>np. scenariusze</w:t>
      </w:r>
      <w:r w:rsidR="00C8398A" w:rsidRPr="00C5351B">
        <w:rPr>
          <w:rFonts w:ascii="Calibri" w:hAnsi="Calibri" w:cs="Times New Roman"/>
        </w:rPr>
        <w:t xml:space="preserve"> zajęć, karty pracy, opisy poszczególnych slajdów.</w:t>
      </w:r>
    </w:p>
    <w:p w14:paraId="1EF53018" w14:textId="41F5A5AA" w:rsidR="00EB621F" w:rsidRPr="00C5351B" w:rsidRDefault="00BE6D64" w:rsidP="00D56F2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4. Opracowanie </w:t>
      </w:r>
      <w:r w:rsidR="00A326AA" w:rsidRPr="00C5351B">
        <w:rPr>
          <w:rFonts w:ascii="Calibri" w:hAnsi="Calibri" w:cs="Times New Roman"/>
        </w:rPr>
        <w:t>t</w:t>
      </w:r>
      <w:r w:rsidR="00C8398A" w:rsidRPr="00C5351B">
        <w:rPr>
          <w:rFonts w:ascii="Calibri" w:hAnsi="Calibri" w:cs="Times New Roman"/>
        </w:rPr>
        <w:t>est</w:t>
      </w:r>
      <w:r w:rsidRPr="00C5351B">
        <w:rPr>
          <w:rFonts w:ascii="Calibri" w:hAnsi="Calibri" w:cs="Times New Roman"/>
        </w:rPr>
        <w:t>u</w:t>
      </w:r>
      <w:r w:rsidR="00C8398A" w:rsidRPr="00C5351B">
        <w:rPr>
          <w:rFonts w:ascii="Calibri" w:hAnsi="Calibri" w:cs="Times New Roman"/>
        </w:rPr>
        <w:t xml:space="preserve"> końcow</w:t>
      </w:r>
      <w:r w:rsidRPr="00C5351B">
        <w:rPr>
          <w:rFonts w:ascii="Calibri" w:hAnsi="Calibri" w:cs="Times New Roman"/>
        </w:rPr>
        <w:t>ego</w:t>
      </w:r>
      <w:r w:rsidR="00C8398A" w:rsidRPr="00C5351B">
        <w:rPr>
          <w:rFonts w:ascii="Calibri" w:hAnsi="Calibri" w:cs="Times New Roman"/>
        </w:rPr>
        <w:t xml:space="preserve"> przygotowan</w:t>
      </w:r>
      <w:r w:rsidRPr="00C5351B">
        <w:rPr>
          <w:rFonts w:ascii="Calibri" w:hAnsi="Calibri" w:cs="Times New Roman"/>
        </w:rPr>
        <w:t>ego</w:t>
      </w:r>
      <w:r w:rsidR="00C8398A" w:rsidRPr="00C5351B">
        <w:rPr>
          <w:rFonts w:ascii="Calibri" w:hAnsi="Calibri" w:cs="Times New Roman"/>
        </w:rPr>
        <w:t xml:space="preserve"> w programie </w:t>
      </w:r>
      <w:proofErr w:type="spellStart"/>
      <w:r w:rsidR="00C8398A" w:rsidRPr="00C5351B">
        <w:rPr>
          <w:rFonts w:ascii="Calibri" w:hAnsi="Calibri" w:cs="Times New Roman"/>
        </w:rPr>
        <w:t>MsWord</w:t>
      </w:r>
      <w:proofErr w:type="spellEnd"/>
      <w:r w:rsidR="00C8398A" w:rsidRPr="00C5351B">
        <w:rPr>
          <w:rFonts w:ascii="Calibri" w:hAnsi="Calibri" w:cs="Times New Roman"/>
        </w:rPr>
        <w:t xml:space="preserve"> (50 pytań)</w:t>
      </w:r>
      <w:r w:rsidR="00A326AA" w:rsidRPr="00C5351B">
        <w:rPr>
          <w:rFonts w:ascii="Calibri" w:hAnsi="Calibri" w:cs="Times New Roman"/>
        </w:rPr>
        <w:t xml:space="preserve"> oraz dokona</w:t>
      </w:r>
      <w:r w:rsidRPr="00C5351B">
        <w:rPr>
          <w:rFonts w:ascii="Calibri" w:hAnsi="Calibri" w:cs="Times New Roman"/>
        </w:rPr>
        <w:t>nie</w:t>
      </w:r>
      <w:r w:rsidR="00A326AA" w:rsidRPr="00C5351B">
        <w:rPr>
          <w:rFonts w:ascii="Calibri" w:hAnsi="Calibri" w:cs="Times New Roman"/>
        </w:rPr>
        <w:t xml:space="preserve"> o</w:t>
      </w:r>
      <w:r w:rsidR="0034057A" w:rsidRPr="00C5351B">
        <w:rPr>
          <w:rFonts w:ascii="Calibri" w:hAnsi="Calibri" w:cs="Times New Roman"/>
        </w:rPr>
        <w:t>pisu</w:t>
      </w:r>
      <w:r w:rsidR="00C8398A" w:rsidRPr="00C5351B">
        <w:rPr>
          <w:rFonts w:ascii="Calibri" w:hAnsi="Calibri" w:cs="Times New Roman"/>
        </w:rPr>
        <w:t xml:space="preserve"> 12 zadań, które użytkownik musi wykonać w trakcie kursu, przygotowanych w programie </w:t>
      </w:r>
      <w:proofErr w:type="spellStart"/>
      <w:r w:rsidR="00C8398A" w:rsidRPr="00C5351B">
        <w:rPr>
          <w:rFonts w:ascii="Calibri" w:hAnsi="Calibri" w:cs="Times New Roman"/>
        </w:rPr>
        <w:t>MsWord</w:t>
      </w:r>
      <w:proofErr w:type="spellEnd"/>
      <w:r w:rsidR="00C8398A" w:rsidRPr="00C5351B">
        <w:rPr>
          <w:rFonts w:ascii="Calibri" w:hAnsi="Calibri" w:cs="Times New Roman"/>
        </w:rPr>
        <w:t xml:space="preserve">. </w:t>
      </w:r>
    </w:p>
    <w:p w14:paraId="5EAD3DCD" w14:textId="49763F68" w:rsidR="00EB621F" w:rsidRPr="00C5351B" w:rsidRDefault="00EB621F" w:rsidP="00A32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Terminy: </w:t>
      </w:r>
    </w:p>
    <w:p w14:paraId="1F57B9BB" w14:textId="73CD21C6" w:rsidR="003828A7" w:rsidRPr="00C5351B" w:rsidRDefault="003828A7" w:rsidP="003828A7">
      <w:p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Wykonawca zobowiązany jest zrealizować przedmiot zamówienia w terminie od dnia zawarcia umowy do</w:t>
      </w:r>
      <w:r w:rsidR="00464803">
        <w:rPr>
          <w:rFonts w:cs="Arial"/>
        </w:rPr>
        <w:t xml:space="preserve"> 03.02</w:t>
      </w:r>
      <w:r w:rsidR="00C94A6A">
        <w:rPr>
          <w:rFonts w:cs="Arial"/>
        </w:rPr>
        <w:t>.</w:t>
      </w:r>
      <w:r w:rsidR="00252108">
        <w:rPr>
          <w:rFonts w:cs="Arial"/>
        </w:rPr>
        <w:t xml:space="preserve">2020 </w:t>
      </w:r>
      <w:r w:rsidRPr="00C5351B">
        <w:rPr>
          <w:rFonts w:ascii="Calibri" w:hAnsi="Calibri" w:cs="Arial"/>
        </w:rPr>
        <w:t xml:space="preserve">r. </w:t>
      </w:r>
    </w:p>
    <w:p w14:paraId="6C542E3D" w14:textId="0CE73903" w:rsidR="003828A7" w:rsidRPr="00C5351B" w:rsidRDefault="003828A7" w:rsidP="003828A7">
      <w:pPr>
        <w:spacing w:line="360" w:lineRule="auto"/>
        <w:jc w:val="both"/>
        <w:rPr>
          <w:rFonts w:ascii="Calibri" w:eastAsia="Calibri" w:hAnsi="Calibri" w:cs="Arial"/>
        </w:rPr>
      </w:pPr>
      <w:r w:rsidRPr="00C5351B">
        <w:rPr>
          <w:rFonts w:ascii="Calibri" w:eastAsia="Calibri" w:hAnsi="Calibri" w:cs="Arial"/>
        </w:rPr>
        <w:t>Warunki</w:t>
      </w:r>
      <w:r w:rsidR="00C5351B">
        <w:rPr>
          <w:rFonts w:ascii="Calibri" w:eastAsia="Calibri" w:hAnsi="Calibri" w:cs="Arial"/>
        </w:rPr>
        <w:t xml:space="preserve"> realizacji</w:t>
      </w:r>
      <w:r w:rsidRPr="00C5351B">
        <w:rPr>
          <w:rFonts w:ascii="Calibri" w:eastAsia="Calibri" w:hAnsi="Calibri" w:cs="Arial"/>
        </w:rPr>
        <w:t xml:space="preserve"> zamówienia</w:t>
      </w:r>
      <w:r w:rsidR="00C5351B">
        <w:rPr>
          <w:rFonts w:ascii="Calibri" w:eastAsia="Calibri" w:hAnsi="Calibri" w:cs="Arial"/>
        </w:rPr>
        <w:t>:</w:t>
      </w:r>
    </w:p>
    <w:p w14:paraId="588926EB" w14:textId="77777777" w:rsidR="00094425" w:rsidRPr="00094425" w:rsidRDefault="003828A7" w:rsidP="00A004B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 xml:space="preserve">Zamawiający przewiduje nawiązanie współpracy na podstawie umowy o dzieło. </w:t>
      </w:r>
    </w:p>
    <w:p w14:paraId="747EBB30" w14:textId="024A07C2" w:rsidR="003828A7" w:rsidRPr="00094425" w:rsidRDefault="00A004BD" w:rsidP="000944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14:paraId="6D682612" w14:textId="27E2199C" w:rsidR="003828A7" w:rsidRPr="006F5E8E" w:rsidRDefault="003828A7" w:rsidP="006F5E8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14:paraId="3B05B017" w14:textId="179E46E6" w:rsidR="003828A7" w:rsidRDefault="003828A7" w:rsidP="006F5E8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Zamawiający zastrzega możliwość zmiany wskazanych terminów. </w:t>
      </w:r>
    </w:p>
    <w:p w14:paraId="2E12AD30" w14:textId="624F926F" w:rsidR="006F5E8E" w:rsidRPr="00094425" w:rsidRDefault="006F5E8E" w:rsidP="006F5E8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14:paraId="3582A7C1" w14:textId="77777777" w:rsidR="00094425" w:rsidRPr="006F5E8E" w:rsidRDefault="00094425" w:rsidP="00D56F20">
      <w:pPr>
        <w:pStyle w:val="Akapitzlist"/>
        <w:numPr>
          <w:ilvl w:val="0"/>
          <w:numId w:val="24"/>
        </w:numPr>
        <w:spacing w:after="240" w:line="360" w:lineRule="auto"/>
        <w:ind w:left="714" w:hanging="357"/>
        <w:contextualSpacing w:val="0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może dokonać zmian w zakresie opracowywanych zagadnień pod warunkiem przedstawienia konspektu zmian i otrzymania pisemnej zgody na wprowadzenie zmian wydanej przez Zamawiającego. </w:t>
      </w:r>
    </w:p>
    <w:p w14:paraId="24C83B7E" w14:textId="3071E22F" w:rsidR="00EB621F" w:rsidRPr="00C5351B" w:rsidRDefault="00EB621F" w:rsidP="00BE6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Calibri" w:hAnsi="Calibri" w:cs="Arial"/>
          <w:b/>
        </w:rPr>
      </w:pPr>
      <w:r w:rsidRPr="00C5351B">
        <w:rPr>
          <w:rFonts w:ascii="Calibri" w:hAnsi="Calibri" w:cs="Arial"/>
          <w:b/>
        </w:rPr>
        <w:t>Część II</w:t>
      </w:r>
    </w:p>
    <w:p w14:paraId="7621B347" w14:textId="07E147AC" w:rsidR="00D810AB" w:rsidRPr="00C5351B" w:rsidRDefault="00BE6D64" w:rsidP="00A326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Zadaniem Wykonawcy będzie p</w:t>
      </w:r>
      <w:r w:rsidR="00C8398A" w:rsidRPr="00C5351B">
        <w:rPr>
          <w:rFonts w:ascii="Calibri" w:hAnsi="Calibri" w:cs="Arial"/>
        </w:rPr>
        <w:t xml:space="preserve">rzygotowanie publikacji elektronicznej. </w:t>
      </w:r>
      <w:r w:rsidR="00C8398A" w:rsidRPr="00C5351B">
        <w:rPr>
          <w:rFonts w:ascii="Calibri" w:hAnsi="Calibri" w:cs="Times New Roman"/>
        </w:rPr>
        <w:t>Publikacja powinna obejmować minimum 30 stron tekstu (1 strona to 1800 znaków liczonych ze spacjami na stronie A4 - napisanego w standardzie APA wersja 6.0)</w:t>
      </w:r>
      <w:r w:rsidR="00C8398A" w:rsidRPr="00C5351B">
        <w:rPr>
          <w:rFonts w:ascii="Calibri" w:hAnsi="Calibri" w:cs="Times New Roman"/>
          <w:color w:val="222222"/>
          <w:shd w:val="clear" w:color="auto" w:fill="FFFFFF"/>
        </w:rPr>
        <w:t>,</w:t>
      </w:r>
      <w:r w:rsidR="00C8398A" w:rsidRPr="00C5351B">
        <w:rPr>
          <w:rFonts w:ascii="Calibri" w:hAnsi="Calibri" w:cs="Times New Roman"/>
        </w:rPr>
        <w:t xml:space="preserve"> </w:t>
      </w:r>
      <w:r w:rsidR="00C8398A" w:rsidRPr="00C5351B">
        <w:rPr>
          <w:rFonts w:ascii="Calibri" w:hAnsi="Calibri" w:cs="Times New Roman"/>
          <w:color w:val="222222"/>
          <w:shd w:val="clear" w:color="auto" w:fill="FFFFFF"/>
        </w:rPr>
        <w:t xml:space="preserve">w tym zawierać grafiki i zdjęcia (nie więcej niż 20% objętości całej publikacji), do których Wykonawca posiada prawa autorskie i przekaże je wraz z publikacją ORE. </w:t>
      </w:r>
      <w:r w:rsidR="0034057A" w:rsidRPr="00C5351B">
        <w:rPr>
          <w:rFonts w:ascii="Calibri" w:hAnsi="Calibri" w:cs="Times New Roman"/>
          <w:color w:val="222222"/>
          <w:shd w:val="clear" w:color="auto" w:fill="FFFFFF"/>
        </w:rPr>
        <w:t>Publikacja powinna opisywać poniższe zagadnienia:</w:t>
      </w:r>
    </w:p>
    <w:p w14:paraId="55B3FA18" w14:textId="77777777" w:rsidR="00C8398A" w:rsidRPr="00C5351B" w:rsidRDefault="00C8398A" w:rsidP="00094425">
      <w:pPr>
        <w:pStyle w:val="Akapitzlist"/>
        <w:numPr>
          <w:ilvl w:val="0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Terminologia i przepisy prawa oświatowego - wsparcie dla uczniów ze specyficznymi trudnościami w uczeniu się matematyki. </w:t>
      </w:r>
    </w:p>
    <w:p w14:paraId="748E5DCE" w14:textId="77777777" w:rsidR="00C8398A" w:rsidRPr="00C5351B" w:rsidRDefault="00C8398A" w:rsidP="00094425">
      <w:pPr>
        <w:pStyle w:val="Akapitzlist"/>
        <w:numPr>
          <w:ilvl w:val="0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Rodzaje trudności w nauce matematyki. </w:t>
      </w:r>
    </w:p>
    <w:p w14:paraId="14B1A80B" w14:textId="77777777" w:rsidR="00C8398A" w:rsidRPr="00C5351B" w:rsidRDefault="00C8398A" w:rsidP="00094425">
      <w:pPr>
        <w:pStyle w:val="Akapitzlist"/>
        <w:numPr>
          <w:ilvl w:val="0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>Przygotowanie i dobór pomocy dydaktycznych do możliwości wzrokowych uczniów słabowidzących na lekcjach matematyki.</w:t>
      </w:r>
    </w:p>
    <w:p w14:paraId="7E885960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Rozpoznanie możliwości wzrokowych i potrzeb uczniów słabowidzących na potrzeby lekcji matematyki. </w:t>
      </w:r>
    </w:p>
    <w:p w14:paraId="4FD9BE98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nieoptyczne i ich praktyczne zastosowanie na lekcjach matematyki.</w:t>
      </w:r>
    </w:p>
    <w:p w14:paraId="6F71BDD5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optyczne i ich praktyczne zastosowanie na lekcjach matematyki.</w:t>
      </w:r>
    </w:p>
    <w:p w14:paraId="798C94CE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Doskonalenie warsztatu pracy – pomoce DIY (praktyczne przykłady).</w:t>
      </w:r>
    </w:p>
    <w:p w14:paraId="21358991" w14:textId="77777777" w:rsidR="00C8398A" w:rsidRPr="00C5351B" w:rsidRDefault="00C8398A" w:rsidP="00094425">
      <w:pPr>
        <w:pStyle w:val="Akapitzlist"/>
        <w:numPr>
          <w:ilvl w:val="0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Sposoby i formy pracy z uczniem słabowidzącym na lekcjach matematyki.</w:t>
      </w:r>
    </w:p>
    <w:p w14:paraId="1DEB345A" w14:textId="7F881DD0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 Dostosowanie miejsca pracy</w:t>
      </w:r>
      <w:r w:rsidR="00D56F20">
        <w:rPr>
          <w:rFonts w:ascii="Calibri" w:hAnsi="Calibri" w:cs="Times New Roman"/>
        </w:rPr>
        <w:t>.</w:t>
      </w:r>
    </w:p>
    <w:p w14:paraId="63442EC5" w14:textId="23ECBD29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Adaptacja przyborów niezbędnych do nauki matematyki</w:t>
      </w:r>
      <w:r w:rsidR="00D56F20">
        <w:rPr>
          <w:rFonts w:ascii="Calibri" w:hAnsi="Calibri" w:cs="Times New Roman"/>
        </w:rPr>
        <w:t>.</w:t>
      </w:r>
    </w:p>
    <w:p w14:paraId="49C31FBF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sprawdzianów, egzaminów. </w:t>
      </w:r>
    </w:p>
    <w:p w14:paraId="5DA5B69B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podręczników, kart pracy itp. </w:t>
      </w:r>
    </w:p>
    <w:p w14:paraId="395B3871" w14:textId="4C2186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Dostosowanie wymagań edukacyjnych</w:t>
      </w:r>
      <w:r w:rsidR="00D56F20">
        <w:rPr>
          <w:rFonts w:ascii="Calibri" w:hAnsi="Calibri" w:cs="Times New Roman"/>
        </w:rPr>
        <w:t>.</w:t>
      </w:r>
    </w:p>
    <w:p w14:paraId="7B91229C" w14:textId="3D306264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Indywidualizacja pracy z uczniem</w:t>
      </w:r>
      <w:r w:rsidR="00D56F20">
        <w:rPr>
          <w:rFonts w:ascii="Calibri" w:hAnsi="Calibri" w:cs="Times New Roman"/>
        </w:rPr>
        <w:t>.</w:t>
      </w:r>
      <w:r w:rsidRPr="00C5351B">
        <w:rPr>
          <w:rFonts w:ascii="Calibri" w:hAnsi="Calibri" w:cs="Times New Roman"/>
        </w:rPr>
        <w:t xml:space="preserve"> </w:t>
      </w:r>
    </w:p>
    <w:p w14:paraId="09E9B987" w14:textId="77777777" w:rsidR="00C8398A" w:rsidRPr="00C5351B" w:rsidRDefault="00C8398A" w:rsidP="00094425">
      <w:pPr>
        <w:pStyle w:val="Akapitzlist"/>
        <w:numPr>
          <w:ilvl w:val="0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Specyfika pracy z uczniem słabowidzącym na lekcjach matematyki.</w:t>
      </w:r>
    </w:p>
    <w:p w14:paraId="667F3773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Najczęstsze przyczyny </w:t>
      </w:r>
      <w:proofErr w:type="spellStart"/>
      <w:r w:rsidRPr="00C5351B">
        <w:rPr>
          <w:rFonts w:ascii="Calibri" w:hAnsi="Calibri" w:cs="Times New Roman"/>
        </w:rPr>
        <w:t>słabowzroczności</w:t>
      </w:r>
      <w:proofErr w:type="spellEnd"/>
      <w:r w:rsidRPr="00C5351B">
        <w:rPr>
          <w:rFonts w:ascii="Calibri" w:hAnsi="Calibri" w:cs="Times New Roman"/>
        </w:rPr>
        <w:t xml:space="preserve"> uczniów i ich konsekwencje w procesie dydaktycznym.</w:t>
      </w:r>
    </w:p>
    <w:p w14:paraId="397F1497" w14:textId="77777777" w:rsidR="00C8398A" w:rsidRPr="00C5351B" w:rsidRDefault="00C8398A" w:rsidP="00094425">
      <w:pPr>
        <w:pStyle w:val="Akapitzlist"/>
        <w:numPr>
          <w:ilvl w:val="1"/>
          <w:numId w:val="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Najczęściej występujące trudności w nauce uczniów słabowidzących na lekcjach matematyki</w:t>
      </w:r>
    </w:p>
    <w:p w14:paraId="5B45A837" w14:textId="77777777" w:rsidR="00C8398A" w:rsidRPr="00C5351B" w:rsidRDefault="00C8398A" w:rsidP="00094425">
      <w:pPr>
        <w:pStyle w:val="Akapitzlist"/>
        <w:numPr>
          <w:ilvl w:val="2"/>
          <w:numId w:val="10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Wyobraźnia przestrzenna </w:t>
      </w:r>
    </w:p>
    <w:p w14:paraId="17FCBB8E" w14:textId="5CFADDA1" w:rsidR="00C8398A" w:rsidRPr="00C5351B" w:rsidRDefault="00C8398A" w:rsidP="00D56F20">
      <w:pPr>
        <w:pStyle w:val="Akapitzlist"/>
        <w:numPr>
          <w:ilvl w:val="2"/>
          <w:numId w:val="10"/>
        </w:numPr>
        <w:spacing w:after="240" w:line="360" w:lineRule="auto"/>
        <w:ind w:hanging="181"/>
        <w:contextualSpacing w:val="0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Obliczenia pisemne.</w:t>
      </w:r>
    </w:p>
    <w:p w14:paraId="74BB3793" w14:textId="1BEC4250" w:rsidR="003828A7" w:rsidRDefault="003828A7" w:rsidP="00A326AA">
      <w:pPr>
        <w:spacing w:after="16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Terminy:</w:t>
      </w:r>
    </w:p>
    <w:p w14:paraId="51B8AC09" w14:textId="56889725" w:rsidR="003828A7" w:rsidRPr="003828A7" w:rsidRDefault="003828A7" w:rsidP="00C5351B">
      <w:pPr>
        <w:spacing w:line="360" w:lineRule="auto"/>
        <w:jc w:val="both"/>
        <w:rPr>
          <w:rFonts w:ascii="Calibri" w:hAnsi="Calibri" w:cs="Arial"/>
        </w:rPr>
      </w:pPr>
      <w:r w:rsidRPr="000B5C0C">
        <w:rPr>
          <w:rFonts w:ascii="Calibri" w:hAnsi="Calibri" w:cs="Arial"/>
        </w:rPr>
        <w:t xml:space="preserve">Wykonawca zobowiązany jest zrealizować przedmiot zamówienia w postaci publikacji elektronicznej w terminie od dnia zawarcia umowy do </w:t>
      </w:r>
      <w:r w:rsidR="00464803">
        <w:rPr>
          <w:rFonts w:cs="Arial"/>
        </w:rPr>
        <w:t>03.02.</w:t>
      </w:r>
      <w:r w:rsidR="00C94A6A">
        <w:rPr>
          <w:rFonts w:cs="Arial"/>
        </w:rPr>
        <w:t xml:space="preserve">2020 </w:t>
      </w:r>
      <w:r w:rsidR="00252108">
        <w:rPr>
          <w:rFonts w:cs="Arial"/>
        </w:rPr>
        <w:t>r</w:t>
      </w:r>
      <w:r w:rsidRPr="000B5C0C">
        <w:rPr>
          <w:rFonts w:ascii="Calibri" w:hAnsi="Calibri" w:cs="Arial"/>
        </w:rPr>
        <w:t xml:space="preserve">. </w:t>
      </w:r>
    </w:p>
    <w:p w14:paraId="29FBC957" w14:textId="348C73DD" w:rsidR="00E73E7F" w:rsidRPr="00C5351B" w:rsidRDefault="00D56F20" w:rsidP="00A326AA">
      <w:pPr>
        <w:spacing w:after="16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Warunki realizacji zamówienia</w:t>
      </w:r>
      <w:r w:rsidR="00C5351B">
        <w:rPr>
          <w:rFonts w:ascii="Calibri" w:hAnsi="Calibri" w:cs="Times New Roman"/>
        </w:rPr>
        <w:t>:</w:t>
      </w:r>
      <w:r w:rsidR="00E73E7F" w:rsidRPr="00C5351B">
        <w:rPr>
          <w:rFonts w:ascii="Calibri" w:hAnsi="Calibri" w:cs="Times New Roman"/>
        </w:rPr>
        <w:t xml:space="preserve"> </w:t>
      </w:r>
    </w:p>
    <w:p w14:paraId="02942F54" w14:textId="6D1841D0" w:rsidR="00D4519E" w:rsidRPr="00094425" w:rsidRDefault="00D4519E" w:rsidP="006F5E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eastAsia="Calibri" w:hAnsi="Calibri" w:cs="Arial"/>
        </w:rPr>
        <w:t>Zamawiający przewiduje nawiązanie współpracy na podstawie umowy zlecenia</w:t>
      </w:r>
      <w:r w:rsidR="0034057A" w:rsidRPr="006F5E8E">
        <w:rPr>
          <w:rFonts w:ascii="Calibri" w:eastAsia="Calibri" w:hAnsi="Calibri" w:cs="Arial"/>
        </w:rPr>
        <w:t xml:space="preserve"> oraz umowy o dzieło</w:t>
      </w:r>
      <w:r w:rsidRPr="006F5E8E">
        <w:rPr>
          <w:rFonts w:ascii="Calibri" w:eastAsia="Calibri" w:hAnsi="Calibri" w:cs="Arial"/>
        </w:rPr>
        <w:t xml:space="preserve">. </w:t>
      </w:r>
    </w:p>
    <w:p w14:paraId="56A1CC70" w14:textId="7E32FAD1" w:rsidR="00094425" w:rsidRPr="00094425" w:rsidRDefault="00094425" w:rsidP="0009442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>
        <w:t>W miarę potrzeb Zamawiającego udział w co najmniej 1, a maksymalnie 2 dwugodzinnych spotkaniach służących ustaleniu podziału prac i zakresu czynności do wykonania oraz weryfikacji opracowanych materiałów merytorycznych. Spotkania jednodniowe zorganizowane w siedzibie Zamawiającego w godzinach pracy Zamawiającego.</w:t>
      </w:r>
    </w:p>
    <w:p w14:paraId="09E8616A" w14:textId="4B076DEE" w:rsidR="00D4519E" w:rsidRPr="006F5E8E" w:rsidRDefault="00D4519E" w:rsidP="006F5E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Wykonawca zaświadcza, że dysponuje sprzętem oraz oprogramowaniem niezbędnym do wykonania zadania. </w:t>
      </w:r>
    </w:p>
    <w:p w14:paraId="771126F6" w14:textId="32724CDC" w:rsidR="00C5351B" w:rsidRPr="006F5E8E" w:rsidRDefault="00C5351B" w:rsidP="006F5E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lastRenderedPageBreak/>
        <w:t xml:space="preserve">Wykonawca może dokonać zmian w zakresie opracowywanych zagadnień pod warunkiem przedstawienia konspektu zmian i otrzymania pisemnej zgody na wprowadzenie zmian wydanej przez Zamawiającego. </w:t>
      </w:r>
    </w:p>
    <w:p w14:paraId="7CAEE560" w14:textId="02A83590" w:rsidR="003828A7" w:rsidRDefault="003828A7" w:rsidP="006F5E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 w:rsidRPr="006F5E8E">
        <w:rPr>
          <w:rFonts w:ascii="Calibri" w:hAnsi="Calibri" w:cs="Arial"/>
        </w:rPr>
        <w:t xml:space="preserve">Zamawiający zastrzega możliwość zmiany wskazanych terminów. </w:t>
      </w:r>
    </w:p>
    <w:p w14:paraId="0A1B759C" w14:textId="1CB0A989" w:rsidR="006F5E8E" w:rsidRPr="006F5E8E" w:rsidRDefault="006F5E8E" w:rsidP="006F5E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Arial"/>
        </w:rPr>
      </w:pPr>
      <w:r>
        <w:t>Wszystkie materiały opracowywane przez ekspertów oraz planowane do opracowania powinny być spisane w standardzie APA wersja 6.0.</w:t>
      </w:r>
    </w:p>
    <w:p w14:paraId="50E85919" w14:textId="77777777" w:rsidR="003828A7" w:rsidRPr="00C5351B" w:rsidRDefault="003828A7" w:rsidP="003828A7">
      <w:pPr>
        <w:pStyle w:val="Akapitzlist"/>
        <w:spacing w:line="360" w:lineRule="auto"/>
        <w:jc w:val="both"/>
        <w:rPr>
          <w:rFonts w:ascii="Calibri" w:hAnsi="Calibri" w:cs="Arial"/>
        </w:rPr>
      </w:pPr>
    </w:p>
    <w:p w14:paraId="023B65E8" w14:textId="3BC12B9B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7CB2A73C" w14:textId="6CC6960A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1976F78B" w14:textId="0403575B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0F3AF8F5" w14:textId="646D79A3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56E0499D" w14:textId="7574FF59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2474E814" w14:textId="33F80CBA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p w14:paraId="4E0CFDA8" w14:textId="77777777" w:rsidR="0034057A" w:rsidRPr="00C5351B" w:rsidRDefault="0034057A" w:rsidP="0034057A">
      <w:pPr>
        <w:spacing w:line="360" w:lineRule="auto"/>
        <w:rPr>
          <w:rFonts w:ascii="Calibri" w:hAnsi="Calibri" w:cs="Arial"/>
        </w:rPr>
      </w:pPr>
    </w:p>
    <w:sectPr w:rsidR="0034057A" w:rsidRPr="00C53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10A2" w14:textId="77777777" w:rsidR="004F56C9" w:rsidRDefault="004F56C9" w:rsidP="005F7BD1">
      <w:pPr>
        <w:spacing w:after="0" w:line="240" w:lineRule="auto"/>
      </w:pPr>
      <w:r>
        <w:separator/>
      </w:r>
    </w:p>
  </w:endnote>
  <w:endnote w:type="continuationSeparator" w:id="0">
    <w:p w14:paraId="3EB5E11E" w14:textId="77777777" w:rsidR="004F56C9" w:rsidRDefault="004F56C9" w:rsidP="005F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320050"/>
      <w:docPartObj>
        <w:docPartGallery w:val="Page Numbers (Bottom of Page)"/>
        <w:docPartUnique/>
      </w:docPartObj>
    </w:sdtPr>
    <w:sdtEndPr/>
    <w:sdtContent>
      <w:p w14:paraId="18B06667" w14:textId="5AE2601C" w:rsidR="005F7BD1" w:rsidRDefault="005F7B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AC46F2" w14:textId="77777777" w:rsidR="005F7BD1" w:rsidRDefault="005F7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487D" w14:textId="77777777" w:rsidR="004F56C9" w:rsidRDefault="004F56C9" w:rsidP="005F7BD1">
      <w:pPr>
        <w:spacing w:after="0" w:line="240" w:lineRule="auto"/>
      </w:pPr>
      <w:r>
        <w:separator/>
      </w:r>
    </w:p>
  </w:footnote>
  <w:footnote w:type="continuationSeparator" w:id="0">
    <w:p w14:paraId="3AEC0EC3" w14:textId="77777777" w:rsidR="004F56C9" w:rsidRDefault="004F56C9" w:rsidP="005F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B051E4"/>
    <w:multiLevelType w:val="hybridMultilevel"/>
    <w:tmpl w:val="972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5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E45CDF"/>
    <w:multiLevelType w:val="hybridMultilevel"/>
    <w:tmpl w:val="1D82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313C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A00"/>
    <w:multiLevelType w:val="hybridMultilevel"/>
    <w:tmpl w:val="6910F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064D2"/>
    <w:multiLevelType w:val="hybridMultilevel"/>
    <w:tmpl w:val="332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684C"/>
    <w:multiLevelType w:val="hybridMultilevel"/>
    <w:tmpl w:val="2A6E2CC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F9E3A55"/>
    <w:multiLevelType w:val="hybridMultilevel"/>
    <w:tmpl w:val="425A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3AF"/>
    <w:multiLevelType w:val="hybridMultilevel"/>
    <w:tmpl w:val="7138CB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A484A"/>
    <w:multiLevelType w:val="hybridMultilevel"/>
    <w:tmpl w:val="0574B06E"/>
    <w:lvl w:ilvl="0" w:tplc="0415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0D50DA5"/>
    <w:multiLevelType w:val="hybridMultilevel"/>
    <w:tmpl w:val="93F00B50"/>
    <w:lvl w:ilvl="0" w:tplc="8E829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E333F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743C"/>
    <w:multiLevelType w:val="hybridMultilevel"/>
    <w:tmpl w:val="C7ACA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B38D8"/>
    <w:multiLevelType w:val="multilevel"/>
    <w:tmpl w:val="F51CBF1E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A393A51"/>
    <w:multiLevelType w:val="hybridMultilevel"/>
    <w:tmpl w:val="0130D8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8C5975"/>
    <w:multiLevelType w:val="hybridMultilevel"/>
    <w:tmpl w:val="4EE65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CBC"/>
    <w:multiLevelType w:val="hybridMultilevel"/>
    <w:tmpl w:val="3E64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F526AA"/>
    <w:multiLevelType w:val="hybridMultilevel"/>
    <w:tmpl w:val="264A5C88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3C84D6E"/>
    <w:multiLevelType w:val="hybridMultilevel"/>
    <w:tmpl w:val="92B4A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D253CB"/>
    <w:multiLevelType w:val="multilevel"/>
    <w:tmpl w:val="9D9C0F0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5" w15:restartNumberingAfterBreak="0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25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24"/>
  </w:num>
  <w:num w:numId="16">
    <w:abstractNumId w:val="22"/>
  </w:num>
  <w:num w:numId="17">
    <w:abstractNumId w:val="6"/>
  </w:num>
  <w:num w:numId="18">
    <w:abstractNumId w:val="1"/>
  </w:num>
  <w:num w:numId="19">
    <w:abstractNumId w:val="8"/>
  </w:num>
  <w:num w:numId="20">
    <w:abstractNumId w:val="4"/>
  </w:num>
  <w:num w:numId="21">
    <w:abstractNumId w:val="13"/>
  </w:num>
  <w:num w:numId="22">
    <w:abstractNumId w:val="7"/>
  </w:num>
  <w:num w:numId="23">
    <w:abstractNumId w:val="9"/>
  </w:num>
  <w:num w:numId="24">
    <w:abstractNumId w:val="17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19E"/>
    <w:rsid w:val="00014BD9"/>
    <w:rsid w:val="00094425"/>
    <w:rsid w:val="000F27F7"/>
    <w:rsid w:val="000F3393"/>
    <w:rsid w:val="00252108"/>
    <w:rsid w:val="00306348"/>
    <w:rsid w:val="00324A24"/>
    <w:rsid w:val="0034057A"/>
    <w:rsid w:val="0035711D"/>
    <w:rsid w:val="0036201D"/>
    <w:rsid w:val="003828A7"/>
    <w:rsid w:val="003E60AD"/>
    <w:rsid w:val="00464803"/>
    <w:rsid w:val="004A79B8"/>
    <w:rsid w:val="004F3430"/>
    <w:rsid w:val="004F56C9"/>
    <w:rsid w:val="005F7BD1"/>
    <w:rsid w:val="00625444"/>
    <w:rsid w:val="006C6CBF"/>
    <w:rsid w:val="006F5E8E"/>
    <w:rsid w:val="00746C2C"/>
    <w:rsid w:val="00762037"/>
    <w:rsid w:val="007D053F"/>
    <w:rsid w:val="0083161A"/>
    <w:rsid w:val="00845EA5"/>
    <w:rsid w:val="00974FE7"/>
    <w:rsid w:val="00A004BD"/>
    <w:rsid w:val="00A326AA"/>
    <w:rsid w:val="00B02FE5"/>
    <w:rsid w:val="00B319CC"/>
    <w:rsid w:val="00BB7D8A"/>
    <w:rsid w:val="00BE6D64"/>
    <w:rsid w:val="00C5351B"/>
    <w:rsid w:val="00C53EA0"/>
    <w:rsid w:val="00C8398A"/>
    <w:rsid w:val="00C94A6A"/>
    <w:rsid w:val="00D4519E"/>
    <w:rsid w:val="00D56F20"/>
    <w:rsid w:val="00D810AB"/>
    <w:rsid w:val="00E73E7F"/>
    <w:rsid w:val="00EB621F"/>
    <w:rsid w:val="00F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4800"/>
  <w15:docId w15:val="{2D1EAC08-57F5-4BBD-A74A-4A3DB49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4519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4519E"/>
  </w:style>
  <w:style w:type="character" w:styleId="Odwoaniedokomentarza">
    <w:name w:val="annotation reference"/>
    <w:basedOn w:val="Domylnaczcionkaakapitu"/>
    <w:uiPriority w:val="99"/>
    <w:semiHidden/>
    <w:unhideWhenUsed/>
    <w:rsid w:val="00746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62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26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D1"/>
  </w:style>
  <w:style w:type="paragraph" w:styleId="Stopka">
    <w:name w:val="footer"/>
    <w:basedOn w:val="Normalny"/>
    <w:link w:val="StopkaZnak"/>
    <w:uiPriority w:val="99"/>
    <w:unhideWhenUsed/>
    <w:rsid w:val="005F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D6B0-EBA1-4CDD-8F9B-201679E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Domańska</dc:creator>
  <cp:lastModifiedBy>Agata Jarnutowska-Wrzodak</cp:lastModifiedBy>
  <cp:revision>3</cp:revision>
  <cp:lastPrinted>2019-12-13T11:34:00Z</cp:lastPrinted>
  <dcterms:created xsi:type="dcterms:W3CDTF">2020-01-09T11:40:00Z</dcterms:created>
  <dcterms:modified xsi:type="dcterms:W3CDTF">2020-01-09T12:56:00Z</dcterms:modified>
</cp:coreProperties>
</file>