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32" w:rsidRPr="00C5351B" w:rsidRDefault="00B12132" w:rsidP="00B12132">
      <w:pPr>
        <w:spacing w:after="0" w:line="360" w:lineRule="auto"/>
        <w:jc w:val="right"/>
        <w:rPr>
          <w:rFonts w:ascii="Calibri" w:hAnsi="Calibri" w:cs="Arial"/>
          <w:i/>
        </w:rPr>
      </w:pPr>
      <w:bookmarkStart w:id="0" w:name="_GoBack"/>
      <w:bookmarkEnd w:id="0"/>
      <w:r w:rsidRPr="00C5351B">
        <w:rPr>
          <w:rFonts w:ascii="Calibri" w:hAnsi="Calibri" w:cs="Arial"/>
          <w:i/>
        </w:rPr>
        <w:t>Załącznik nr 1 do wniosku</w:t>
      </w:r>
    </w:p>
    <w:p w:rsidR="00B12132" w:rsidRPr="00C5351B" w:rsidRDefault="00B12132" w:rsidP="00B12132">
      <w:pPr>
        <w:spacing w:after="0" w:line="360" w:lineRule="auto"/>
        <w:jc w:val="both"/>
        <w:rPr>
          <w:rFonts w:ascii="Calibri" w:hAnsi="Calibri" w:cs="Arial"/>
          <w:b/>
        </w:rPr>
      </w:pPr>
    </w:p>
    <w:p w:rsidR="00B12132" w:rsidRPr="00C5351B" w:rsidRDefault="00B12132" w:rsidP="00B12132">
      <w:pPr>
        <w:spacing w:after="0" w:line="360" w:lineRule="auto"/>
        <w:jc w:val="center"/>
        <w:rPr>
          <w:rFonts w:ascii="Calibri" w:hAnsi="Calibri" w:cs="Arial"/>
          <w:b/>
        </w:rPr>
      </w:pPr>
      <w:r w:rsidRPr="00C5351B">
        <w:rPr>
          <w:rFonts w:ascii="Calibri" w:hAnsi="Calibri" w:cs="Arial"/>
          <w:b/>
        </w:rPr>
        <w:t>Szczegółowy opis przedmiotu zamówienia</w:t>
      </w:r>
    </w:p>
    <w:p w:rsidR="00B12132" w:rsidRPr="00C5351B" w:rsidRDefault="00B12132" w:rsidP="00B1213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Przedmiotem zamówienia jest </w:t>
      </w:r>
      <w:r w:rsidRPr="00C5351B">
        <w:rPr>
          <w:rFonts w:ascii="Calibri" w:hAnsi="Calibri" w:cs="Arial"/>
          <w:color w:val="000000"/>
        </w:rPr>
        <w:t xml:space="preserve">opracowanie materiałów merytorycznych na temat </w:t>
      </w:r>
      <w:r w:rsidRPr="00C5351B">
        <w:rPr>
          <w:rFonts w:ascii="Calibri" w:hAnsi="Calibri" w:cs="Arial"/>
          <w:b/>
          <w:i/>
        </w:rPr>
        <w:t>Trudności w uczeniu się matematyki uczniów słabowidzących</w:t>
      </w:r>
      <w:r w:rsidRPr="00C5351B">
        <w:rPr>
          <w:rFonts w:ascii="Calibri" w:hAnsi="Calibri" w:cs="Arial"/>
        </w:rPr>
        <w:t xml:space="preserve">. </w:t>
      </w:r>
    </w:p>
    <w:p w:rsidR="00B12132" w:rsidRPr="00C5351B" w:rsidRDefault="00B12132" w:rsidP="00B121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</w:rPr>
      </w:pPr>
      <w:r w:rsidRPr="00C5351B">
        <w:rPr>
          <w:rFonts w:ascii="Calibri" w:hAnsi="Calibri" w:cs="Arial"/>
        </w:rPr>
        <w:t>Wykonawca powinien posiadać co najmniej następujące kwalifikacje:</w:t>
      </w:r>
    </w:p>
    <w:p w:rsidR="00B12132" w:rsidRPr="00C5351B" w:rsidRDefault="00B12132" w:rsidP="00B121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wykształcenie co najmniej wyższe magisterskie poświadczone dyplomem ukończenia studiów</w:t>
      </w:r>
      <w:r w:rsidR="00956F00">
        <w:rPr>
          <w:rFonts w:ascii="Calibri" w:hAnsi="Calibri" w:cs="Arial"/>
        </w:rPr>
        <w:t>,</w:t>
      </w:r>
      <w:r w:rsidRPr="00C5351B">
        <w:rPr>
          <w:rFonts w:ascii="Calibri" w:hAnsi="Calibri" w:cs="Arial"/>
        </w:rPr>
        <w:t xml:space="preserve"> </w:t>
      </w:r>
    </w:p>
    <w:p w:rsidR="00B12132" w:rsidRPr="00C5351B" w:rsidRDefault="00B12132" w:rsidP="00B121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doświadczenie, w okresie 5 lat, przed upływem terminu składania ofert w pracy z uczniami słabowidzącymi potwierdzone oświadczeniem</w:t>
      </w:r>
      <w:r w:rsidR="00956F00">
        <w:rPr>
          <w:rFonts w:ascii="Calibri" w:hAnsi="Calibri" w:cs="Arial"/>
        </w:rPr>
        <w:t>,</w:t>
      </w:r>
      <w:r w:rsidRPr="00C5351B">
        <w:rPr>
          <w:rFonts w:ascii="Calibri" w:hAnsi="Calibri" w:cs="Arial"/>
        </w:rPr>
        <w:t xml:space="preserve"> </w:t>
      </w:r>
    </w:p>
    <w:p w:rsidR="00B12132" w:rsidRPr="00C5351B" w:rsidRDefault="00B12132" w:rsidP="00B1213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doświadczenie, w okresie 5 lat, przed upływem terminu składania ofert w nauczaniu matematyki poświadczone oświadczeniem. </w:t>
      </w:r>
    </w:p>
    <w:p w:rsidR="00B12132" w:rsidRPr="00C5351B" w:rsidRDefault="00B12132" w:rsidP="00B12132">
      <w:pPr>
        <w:spacing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Zadaniem Wykonawcy będzie:</w:t>
      </w:r>
    </w:p>
    <w:p w:rsidR="00B12132" w:rsidRPr="00C5351B" w:rsidRDefault="00B12132" w:rsidP="00B12132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Opracowanie materiału tekstowego przygotowanego w programie </w:t>
      </w:r>
      <w:proofErr w:type="spellStart"/>
      <w:r w:rsidRPr="00C5351B">
        <w:rPr>
          <w:rFonts w:ascii="Calibri" w:hAnsi="Calibri" w:cs="Times New Roman"/>
        </w:rPr>
        <w:t>MsWord</w:t>
      </w:r>
      <w:proofErr w:type="spellEnd"/>
      <w:r w:rsidRPr="00C5351B">
        <w:rPr>
          <w:rFonts w:ascii="Calibri" w:hAnsi="Calibri" w:cs="Times New Roman"/>
        </w:rPr>
        <w:t xml:space="preserve">. </w:t>
      </w:r>
      <w:r w:rsidR="00956F00">
        <w:rPr>
          <w:rFonts w:ascii="Calibri" w:hAnsi="Calibri" w:cs="Times New Roman"/>
        </w:rPr>
        <w:t>s</w:t>
      </w:r>
      <w:r w:rsidRPr="00C5351B">
        <w:rPr>
          <w:rFonts w:ascii="Calibri" w:hAnsi="Calibri" w:cs="Times New Roman"/>
        </w:rPr>
        <w:t>kładającego się z minimum 10 stron (1 strona to 1800 znaków liczonych ze spacjami na stronie A4). Przygotowane przez Wykonawcę materiały powinny omawiać wskazane poniżej treści:</w:t>
      </w:r>
    </w:p>
    <w:p w:rsidR="00B12132" w:rsidRPr="00974FE7" w:rsidRDefault="00B12132" w:rsidP="00B12132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ascii="Calibri" w:hAnsi="Calibri" w:cs="Times New Roman"/>
        </w:rPr>
        <w:t xml:space="preserve"> </w:t>
      </w:r>
      <w:r w:rsidRPr="00974FE7">
        <w:rPr>
          <w:rFonts w:cs="Times New Roman"/>
        </w:rPr>
        <w:t xml:space="preserve">Terminologia i przepisy prawa oświatowego </w:t>
      </w:r>
      <w:r w:rsidR="00956F00">
        <w:rPr>
          <w:rFonts w:cs="Times New Roman"/>
        </w:rPr>
        <w:t>–</w:t>
      </w:r>
      <w:r w:rsidRPr="00974FE7">
        <w:rPr>
          <w:rFonts w:cs="Times New Roman"/>
        </w:rPr>
        <w:t xml:space="preserve"> wsparcie dla uczniów ze specyficznymi trudnościami w uczeniu się matematyki.</w:t>
      </w:r>
    </w:p>
    <w:p w:rsidR="00B12132" w:rsidRPr="00974FE7" w:rsidRDefault="00B12132" w:rsidP="00B12132">
      <w:pPr>
        <w:pStyle w:val="Akapitzlist"/>
        <w:numPr>
          <w:ilvl w:val="0"/>
          <w:numId w:val="8"/>
        </w:numPr>
        <w:rPr>
          <w:rFonts w:cs="Times New Roman"/>
        </w:rPr>
      </w:pPr>
      <w:r w:rsidRPr="00974FE7">
        <w:rPr>
          <w:rFonts w:cs="Times New Roman"/>
        </w:rPr>
        <w:t xml:space="preserve">Rodzaje trudności w nauce matematyki. </w:t>
      </w:r>
    </w:p>
    <w:p w:rsidR="00B12132" w:rsidRPr="00974FE7" w:rsidRDefault="00B12132" w:rsidP="00B12132">
      <w:pPr>
        <w:pStyle w:val="Akapitzlist"/>
        <w:numPr>
          <w:ilvl w:val="0"/>
          <w:numId w:val="8"/>
        </w:numPr>
        <w:rPr>
          <w:rFonts w:cs="Times New Roman"/>
        </w:rPr>
      </w:pPr>
      <w:r w:rsidRPr="00974FE7">
        <w:rPr>
          <w:rFonts w:cs="Times New Roman"/>
        </w:rPr>
        <w:t xml:space="preserve">Przygotowanie i dobór pomocy dydaktycznych do możliwości wzrokowych uczniów słabowidzących na lekcjach matematyki w szkole ogólnodostępnej. </w:t>
      </w:r>
    </w:p>
    <w:p w:rsidR="00B12132" w:rsidRPr="00974FE7" w:rsidRDefault="00B12132" w:rsidP="00B12132">
      <w:pPr>
        <w:pStyle w:val="Akapitzlist"/>
        <w:numPr>
          <w:ilvl w:val="0"/>
          <w:numId w:val="8"/>
        </w:numPr>
        <w:rPr>
          <w:rFonts w:cs="Times New Roman"/>
        </w:rPr>
      </w:pPr>
      <w:r w:rsidRPr="00974FE7">
        <w:rPr>
          <w:rFonts w:cs="Times New Roman"/>
        </w:rPr>
        <w:t xml:space="preserve">Sposoby i formy pracy z uczniem słabowidzącym na lekcjach matematyki. </w:t>
      </w:r>
    </w:p>
    <w:p w:rsidR="00B12132" w:rsidRPr="00974FE7" w:rsidRDefault="00B12132" w:rsidP="00B12132">
      <w:pPr>
        <w:pStyle w:val="Akapitzlist"/>
        <w:numPr>
          <w:ilvl w:val="0"/>
          <w:numId w:val="8"/>
        </w:numPr>
        <w:rPr>
          <w:rFonts w:cs="Times New Roman"/>
        </w:rPr>
      </w:pPr>
      <w:r w:rsidRPr="00974FE7">
        <w:rPr>
          <w:rFonts w:cs="Times New Roman"/>
        </w:rPr>
        <w:t xml:space="preserve">Specyfika pracy z uczniem słabowidzącym na lekcjach matematyki. </w:t>
      </w:r>
    </w:p>
    <w:p w:rsidR="00B12132" w:rsidRPr="00974FE7" w:rsidRDefault="00B12132" w:rsidP="00B12132">
      <w:pPr>
        <w:pStyle w:val="Akapitzlist"/>
        <w:numPr>
          <w:ilvl w:val="0"/>
          <w:numId w:val="8"/>
        </w:numPr>
        <w:rPr>
          <w:rFonts w:cs="Times New Roman"/>
        </w:rPr>
      </w:pPr>
      <w:r w:rsidRPr="00974FE7">
        <w:rPr>
          <w:rFonts w:cs="Times New Roman"/>
        </w:rPr>
        <w:t>Zajęcia rewalidacyjn</w:t>
      </w:r>
      <w:r w:rsidR="00956F00">
        <w:rPr>
          <w:rFonts w:cs="Times New Roman"/>
        </w:rPr>
        <w:t>e</w:t>
      </w:r>
      <w:r w:rsidRPr="00974FE7">
        <w:rPr>
          <w:rFonts w:cs="Times New Roman"/>
        </w:rPr>
        <w:t xml:space="preserve"> z zakresu matematyki dla uczniów słabowidzących.  </w:t>
      </w:r>
    </w:p>
    <w:p w:rsidR="00B12132" w:rsidRPr="00974FE7" w:rsidRDefault="00B12132" w:rsidP="00B12132">
      <w:pPr>
        <w:pStyle w:val="Akapitzlist"/>
        <w:numPr>
          <w:ilvl w:val="0"/>
          <w:numId w:val="8"/>
        </w:numPr>
        <w:rPr>
          <w:rFonts w:cs="Times New Roman"/>
        </w:rPr>
      </w:pPr>
      <w:r w:rsidRPr="00974FE7">
        <w:rPr>
          <w:rFonts w:cs="Times New Roman"/>
        </w:rPr>
        <w:t>Wskazówki do pracy w domu z uczniem słabowidzącym z trudnościami w uczeniu się matematyki.</w:t>
      </w:r>
    </w:p>
    <w:p w:rsidR="00B12132" w:rsidRPr="00974FE7" w:rsidRDefault="00B12132" w:rsidP="003137B8">
      <w:pPr>
        <w:pStyle w:val="Akapitzlist"/>
        <w:numPr>
          <w:ilvl w:val="0"/>
          <w:numId w:val="8"/>
        </w:numPr>
        <w:spacing w:after="240"/>
        <w:ind w:left="1423" w:hanging="357"/>
        <w:contextualSpacing w:val="0"/>
        <w:rPr>
          <w:rFonts w:cs="Times New Roman"/>
        </w:rPr>
      </w:pPr>
      <w:r w:rsidRPr="00974FE7">
        <w:rPr>
          <w:rFonts w:cs="Times New Roman"/>
        </w:rPr>
        <w:t xml:space="preserve">Praca w klasie zróżnicowanej pod względem potrzeb edukacyjnych.  </w:t>
      </w:r>
    </w:p>
    <w:p w:rsidR="00B12132" w:rsidRPr="00C5351B" w:rsidRDefault="00B12132" w:rsidP="00B12132">
      <w:pPr>
        <w:spacing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2. Opracowanie prezentacji multimedialnej przygotowanej w programie PowerPoint, składającej się z nie mniej niż 8 modułów (ok. 250 ekranów). </w:t>
      </w:r>
    </w:p>
    <w:p w:rsidR="00B12132" w:rsidRPr="00C5351B" w:rsidRDefault="00B12132" w:rsidP="00B12132">
      <w:pPr>
        <w:spacing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3. Przygotowanie wkładu do prezentacji multimedialnej tj. materiał merytoryczny do prezentacji zawierający np. scenariusze zajęć, karty pracy, opisy poszczególnych slajdów.</w:t>
      </w:r>
    </w:p>
    <w:p w:rsidR="00B12132" w:rsidRPr="00C5351B" w:rsidRDefault="00B12132" w:rsidP="00B12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4. Opracowanie testu końcowego przygotowanego w programie </w:t>
      </w:r>
      <w:proofErr w:type="spellStart"/>
      <w:r w:rsidRPr="00C5351B">
        <w:rPr>
          <w:rFonts w:ascii="Calibri" w:hAnsi="Calibri" w:cs="Times New Roman"/>
        </w:rPr>
        <w:t>MsWord</w:t>
      </w:r>
      <w:proofErr w:type="spellEnd"/>
      <w:r w:rsidRPr="00C5351B">
        <w:rPr>
          <w:rFonts w:ascii="Calibri" w:hAnsi="Calibri" w:cs="Times New Roman"/>
        </w:rPr>
        <w:t xml:space="preserve"> (50 pytań) oraz dokonanie opisu 12 zadań, które użytkownik musi wykonać w trakcie kursu, przygotowanych w programie </w:t>
      </w:r>
      <w:proofErr w:type="spellStart"/>
      <w:r w:rsidRPr="00C5351B">
        <w:rPr>
          <w:rFonts w:ascii="Calibri" w:hAnsi="Calibri" w:cs="Times New Roman"/>
        </w:rPr>
        <w:t>MsWord</w:t>
      </w:r>
      <w:proofErr w:type="spellEnd"/>
      <w:r w:rsidRPr="00C5351B">
        <w:rPr>
          <w:rFonts w:ascii="Calibri" w:hAnsi="Calibri" w:cs="Times New Roman"/>
        </w:rPr>
        <w:t xml:space="preserve">. </w:t>
      </w:r>
    </w:p>
    <w:p w:rsidR="00B12132" w:rsidRDefault="00B12132" w:rsidP="00B12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hAnsi="Calibri" w:cs="Times New Roman"/>
        </w:rPr>
      </w:pPr>
    </w:p>
    <w:p w:rsidR="00B12132" w:rsidRPr="00C5351B" w:rsidRDefault="00B12132" w:rsidP="00B12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lastRenderedPageBreak/>
        <w:t xml:space="preserve">Terminy: </w:t>
      </w:r>
    </w:p>
    <w:p w:rsidR="00B12132" w:rsidRPr="00C5351B" w:rsidRDefault="00B12132" w:rsidP="00B12132">
      <w:p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Wykonawca zobowiązany jest zrealizować przedmiot zamówienia w terminie</w:t>
      </w:r>
      <w:r w:rsidR="00B66F4F">
        <w:rPr>
          <w:rFonts w:ascii="Calibri" w:hAnsi="Calibri" w:cs="Arial"/>
        </w:rPr>
        <w:t xml:space="preserve"> 30 dni</w:t>
      </w:r>
      <w:r w:rsidRPr="00C5351B">
        <w:rPr>
          <w:rFonts w:ascii="Calibri" w:hAnsi="Calibri" w:cs="Arial"/>
        </w:rPr>
        <w:t xml:space="preserve"> od dnia zawarcia umowy. </w:t>
      </w:r>
    </w:p>
    <w:p w:rsidR="00B12132" w:rsidRPr="00C5351B" w:rsidRDefault="00B12132" w:rsidP="00B12132">
      <w:pPr>
        <w:spacing w:line="360" w:lineRule="auto"/>
        <w:jc w:val="both"/>
        <w:rPr>
          <w:rFonts w:ascii="Calibri" w:eastAsia="Calibri" w:hAnsi="Calibri" w:cs="Arial"/>
        </w:rPr>
      </w:pPr>
      <w:r w:rsidRPr="00C5351B">
        <w:rPr>
          <w:rFonts w:ascii="Calibri" w:eastAsia="Calibri" w:hAnsi="Calibri" w:cs="Arial"/>
        </w:rPr>
        <w:t>Warunki</w:t>
      </w:r>
      <w:r>
        <w:rPr>
          <w:rFonts w:ascii="Calibri" w:eastAsia="Calibri" w:hAnsi="Calibri" w:cs="Arial"/>
        </w:rPr>
        <w:t xml:space="preserve"> realizacji</w:t>
      </w:r>
      <w:r w:rsidRPr="00C5351B">
        <w:rPr>
          <w:rFonts w:ascii="Calibri" w:eastAsia="Calibri" w:hAnsi="Calibri" w:cs="Arial"/>
        </w:rPr>
        <w:t xml:space="preserve"> zamówienia</w:t>
      </w:r>
      <w:r>
        <w:rPr>
          <w:rFonts w:ascii="Calibri" w:eastAsia="Calibri" w:hAnsi="Calibri" w:cs="Arial"/>
        </w:rPr>
        <w:t>:</w:t>
      </w:r>
    </w:p>
    <w:p w:rsidR="00B12132" w:rsidRPr="00094425" w:rsidRDefault="00B12132" w:rsidP="00B121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eastAsia="Calibri" w:hAnsi="Calibri" w:cs="Arial"/>
        </w:rPr>
        <w:t xml:space="preserve">Zamawiający przewiduje nawiązanie współpracy na podstawie umowy o dzieło. </w:t>
      </w:r>
    </w:p>
    <w:p w:rsidR="00B12132" w:rsidRPr="00094425" w:rsidRDefault="00B12132" w:rsidP="00B121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t>W miarę potrzeb Zamawiającego udział w co najmniej 1, a maksymalnie 2 dwugodzinnych spotkaniach służących ustaleniu podziału prac i zakresu czynności do wykonania oraz weryfikacji opracowanych materiałów merytorycznych. Spotkania jednodniowe zorganizowane w siedzibie Zamawiającego w godzinach pracy Zamawiającego.</w:t>
      </w:r>
    </w:p>
    <w:p w:rsidR="00B12132" w:rsidRPr="006F5E8E" w:rsidRDefault="00B12132" w:rsidP="00B1213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zaświadcza, że dysponuje sprzętem oraz oprogramowaniem niezbędnym do wykonania zadania. </w:t>
      </w:r>
    </w:p>
    <w:p w:rsidR="00B12132" w:rsidRDefault="00B12132" w:rsidP="00B1213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Zamawiający zastrzega możliwość zmiany wskazanych terminów. </w:t>
      </w:r>
    </w:p>
    <w:p w:rsidR="00B12132" w:rsidRPr="00094425" w:rsidRDefault="00B12132" w:rsidP="00B1213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Arial"/>
        </w:rPr>
      </w:pPr>
      <w:r>
        <w:t>Wszystkie materiały opracowywane przez ekspertów oraz planowane do opracowania powinny być spisane w standardzie APA wersja 6.0.</w:t>
      </w:r>
    </w:p>
    <w:p w:rsidR="00B12132" w:rsidRPr="006F5E8E" w:rsidRDefault="00B12132" w:rsidP="00B1213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może dokonać zmian w zakresie opracowywanych zagadnień pod warunkiem przedstawienia konspektu zmian i otrzymania pisemnej zgody na wprowadzenie zmian wydanej przez Zamawiającego. </w:t>
      </w:r>
    </w:p>
    <w:p w:rsidR="00B12132" w:rsidRDefault="00B12132" w:rsidP="00B12132">
      <w:pPr>
        <w:spacing w:after="16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Terminy:</w:t>
      </w:r>
    </w:p>
    <w:p w:rsidR="00B12132" w:rsidRPr="003828A7" w:rsidRDefault="00B12132" w:rsidP="00B12132">
      <w:pPr>
        <w:spacing w:line="360" w:lineRule="auto"/>
        <w:jc w:val="both"/>
        <w:rPr>
          <w:rFonts w:ascii="Calibri" w:hAnsi="Calibri" w:cs="Arial"/>
        </w:rPr>
      </w:pPr>
      <w:r w:rsidRPr="000B5C0C">
        <w:rPr>
          <w:rFonts w:ascii="Calibri" w:hAnsi="Calibri" w:cs="Arial"/>
        </w:rPr>
        <w:t>Wykonawca zobowiązany jest zrealizować przedmiot zamówienia w postaci publikacji elektronicznej w terminie</w:t>
      </w:r>
      <w:r w:rsidR="00B66F4F">
        <w:rPr>
          <w:rFonts w:ascii="Calibri" w:hAnsi="Calibri" w:cs="Arial"/>
        </w:rPr>
        <w:t xml:space="preserve"> 30 dni</w:t>
      </w:r>
      <w:r w:rsidRPr="000B5C0C">
        <w:rPr>
          <w:rFonts w:ascii="Calibri" w:hAnsi="Calibri" w:cs="Arial"/>
        </w:rPr>
        <w:t xml:space="preserve"> od dnia zawarcia umowy </w:t>
      </w:r>
    </w:p>
    <w:p w:rsidR="00B12132" w:rsidRPr="00C5351B" w:rsidRDefault="00B12132" w:rsidP="00B12132">
      <w:p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Warunki realizacji zamówienia </w:t>
      </w:r>
      <w:r>
        <w:rPr>
          <w:rFonts w:ascii="Calibri" w:hAnsi="Calibri" w:cs="Times New Roman"/>
        </w:rPr>
        <w:t>:</w:t>
      </w:r>
      <w:r w:rsidRPr="00C5351B">
        <w:rPr>
          <w:rFonts w:ascii="Calibri" w:hAnsi="Calibri" w:cs="Times New Roman"/>
        </w:rPr>
        <w:t xml:space="preserve"> </w:t>
      </w:r>
    </w:p>
    <w:p w:rsidR="00B12132" w:rsidRPr="00094425" w:rsidRDefault="00B12132" w:rsidP="00B121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eastAsia="Calibri" w:hAnsi="Calibri" w:cs="Arial"/>
        </w:rPr>
        <w:t xml:space="preserve">Zamawiający przewiduje nawiązanie współpracy na podstawie umowy zlecenia oraz umowy o dzieło. </w:t>
      </w:r>
    </w:p>
    <w:p w:rsidR="00B12132" w:rsidRPr="00094425" w:rsidRDefault="00B12132" w:rsidP="00B121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t>W miarę potrzeb Zamawiającego udział w co najmniej 1, a maksymalnie 2 dwugodzinnych spotkaniach służących ustaleniu podziału prac i zakresu czynności do wykonania oraz weryfikacji opracowanych materiałów merytorycznych. Spotkania jednodniowe zorganizowane w siedzibie Zamawiającego w godzinach pracy Zamawiającego.</w:t>
      </w:r>
    </w:p>
    <w:p w:rsidR="00B12132" w:rsidRPr="006F5E8E" w:rsidRDefault="00B12132" w:rsidP="00B121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zaświadcza, że dysponuje sprzętem oraz oprogramowaniem niezbędnym do wykonania zadania. </w:t>
      </w:r>
    </w:p>
    <w:p w:rsidR="00B12132" w:rsidRPr="006F5E8E" w:rsidRDefault="00B12132" w:rsidP="00B121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może dokonać zmian w zakresie opracowywanych zagadnień pod warunkiem przedstawienia konspektu zmian i otrzymania pisemnej zgody na wprowadzenie zmian wydanej przez Zamawiającego. </w:t>
      </w:r>
    </w:p>
    <w:p w:rsidR="00B12132" w:rsidRDefault="00B12132" w:rsidP="00B121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lastRenderedPageBreak/>
        <w:t xml:space="preserve">Zamawiający zastrzega możliwość zmiany wskazanych terminów. </w:t>
      </w:r>
    </w:p>
    <w:p w:rsidR="00B12132" w:rsidRPr="006F5E8E" w:rsidRDefault="00B12132" w:rsidP="00B121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t>Wszystkie materiały opracowywane przez ekspertów oraz planowane do opracowania powinny być spisane w standardzie APA wersja 6.0.</w:t>
      </w:r>
    </w:p>
    <w:p w:rsidR="00B12132" w:rsidRPr="00C5351B" w:rsidRDefault="00B12132" w:rsidP="00B12132">
      <w:pPr>
        <w:pStyle w:val="Akapitzlist"/>
        <w:spacing w:line="360" w:lineRule="auto"/>
        <w:jc w:val="both"/>
        <w:rPr>
          <w:rFonts w:ascii="Calibri" w:hAnsi="Calibri" w:cs="Arial"/>
        </w:rPr>
      </w:pPr>
    </w:p>
    <w:p w:rsidR="00B12132" w:rsidRPr="00C5351B" w:rsidRDefault="00B12132" w:rsidP="00B12132">
      <w:pPr>
        <w:spacing w:line="360" w:lineRule="auto"/>
        <w:rPr>
          <w:rFonts w:ascii="Calibri" w:hAnsi="Calibri" w:cs="Arial"/>
        </w:rPr>
      </w:pPr>
    </w:p>
    <w:p w:rsidR="00B12132" w:rsidRPr="00C5351B" w:rsidRDefault="00B12132" w:rsidP="00B12132">
      <w:pPr>
        <w:spacing w:line="360" w:lineRule="auto"/>
        <w:rPr>
          <w:rFonts w:ascii="Calibri" w:hAnsi="Calibri" w:cs="Arial"/>
        </w:rPr>
      </w:pPr>
    </w:p>
    <w:p w:rsidR="00B12132" w:rsidRPr="00C5351B" w:rsidRDefault="00B12132" w:rsidP="00B12132">
      <w:pPr>
        <w:spacing w:line="360" w:lineRule="auto"/>
        <w:rPr>
          <w:rFonts w:ascii="Calibri" w:hAnsi="Calibri" w:cs="Arial"/>
        </w:rPr>
      </w:pPr>
    </w:p>
    <w:p w:rsidR="00B12132" w:rsidRPr="00C5351B" w:rsidRDefault="00B12132" w:rsidP="00B12132">
      <w:pPr>
        <w:spacing w:line="360" w:lineRule="auto"/>
        <w:rPr>
          <w:rFonts w:ascii="Calibri" w:hAnsi="Calibri" w:cs="Arial"/>
        </w:rPr>
      </w:pPr>
    </w:p>
    <w:p w:rsidR="00B12132" w:rsidRPr="00C5351B" w:rsidRDefault="00B12132" w:rsidP="00B12132">
      <w:pPr>
        <w:spacing w:line="360" w:lineRule="auto"/>
        <w:rPr>
          <w:rFonts w:ascii="Calibri" w:hAnsi="Calibri" w:cs="Arial"/>
        </w:rPr>
      </w:pPr>
    </w:p>
    <w:p w:rsidR="00B12132" w:rsidRPr="00C5351B" w:rsidRDefault="00B12132" w:rsidP="00B12132">
      <w:pPr>
        <w:spacing w:line="360" w:lineRule="auto"/>
        <w:rPr>
          <w:rFonts w:ascii="Calibri" w:hAnsi="Calibri" w:cs="Arial"/>
        </w:rPr>
      </w:pPr>
    </w:p>
    <w:p w:rsidR="00B12132" w:rsidRPr="00C5351B" w:rsidRDefault="00B12132" w:rsidP="00B12132">
      <w:pPr>
        <w:spacing w:line="360" w:lineRule="auto"/>
        <w:rPr>
          <w:rFonts w:ascii="Calibri" w:hAnsi="Calibri" w:cs="Arial"/>
        </w:rPr>
      </w:pPr>
    </w:p>
    <w:p w:rsidR="009067E5" w:rsidRDefault="003137B8"/>
    <w:sectPr w:rsidR="0090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064D2"/>
    <w:multiLevelType w:val="hybridMultilevel"/>
    <w:tmpl w:val="3328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A55"/>
    <w:multiLevelType w:val="hybridMultilevel"/>
    <w:tmpl w:val="425A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5975"/>
    <w:multiLevelType w:val="hybridMultilevel"/>
    <w:tmpl w:val="4EE65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51D55"/>
    <w:multiLevelType w:val="hybridMultilevel"/>
    <w:tmpl w:val="69A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CB4CCB"/>
    <w:multiLevelType w:val="hybridMultilevel"/>
    <w:tmpl w:val="B1D4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32"/>
    <w:rsid w:val="003137B8"/>
    <w:rsid w:val="004F3430"/>
    <w:rsid w:val="00956F00"/>
    <w:rsid w:val="00B12132"/>
    <w:rsid w:val="00B66F4F"/>
    <w:rsid w:val="00B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E1396-E1FA-4749-865B-1BAEC7A6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12132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B12132"/>
  </w:style>
  <w:style w:type="paragraph" w:styleId="Tekstdymka">
    <w:name w:val="Balloon Text"/>
    <w:basedOn w:val="Normalny"/>
    <w:link w:val="TekstdymkaZnak"/>
    <w:uiPriority w:val="99"/>
    <w:semiHidden/>
    <w:unhideWhenUsed/>
    <w:rsid w:val="00B6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</dc:creator>
  <cp:lastModifiedBy>Artur Wyroślak</cp:lastModifiedBy>
  <cp:revision>3</cp:revision>
  <cp:lastPrinted>2020-01-29T14:37:00Z</cp:lastPrinted>
  <dcterms:created xsi:type="dcterms:W3CDTF">2020-02-19T10:02:00Z</dcterms:created>
  <dcterms:modified xsi:type="dcterms:W3CDTF">2020-02-19T11:28:00Z</dcterms:modified>
</cp:coreProperties>
</file>