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DA6D4F" w:rsidRDefault="00DA6D4F" w:rsidP="008B39D9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BB3D90" w:rsidP="005450C7">
      <w:pPr>
        <w:jc w:val="center"/>
        <w:rPr>
          <w:rFonts w:eastAsia="Calibri" w:cs="Times New Roman"/>
          <w:b/>
        </w:rPr>
      </w:pPr>
      <w:r w:rsidRPr="00F74298">
        <w:rPr>
          <w:rFonts w:ascii="Arial" w:hAnsi="Arial" w:cs="Arial"/>
          <w:noProof/>
          <w:lang w:eastAsia="pl-PL"/>
        </w:rPr>
        <w:drawing>
          <wp:inline distT="0" distB="0" distL="0" distR="0" wp14:anchorId="2FE66C03" wp14:editId="35CA8C14">
            <wp:extent cx="2505075" cy="400050"/>
            <wp:effectExtent l="0" t="0" r="9525" b="0"/>
            <wp:docPr id="3" name="Obraz 3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B270FF" w:rsidRPr="00DE45CD" w:rsidRDefault="00B270FF" w:rsidP="00B270FF">
      <w:pPr>
        <w:spacing w:before="120" w:after="120"/>
        <w:jc w:val="right"/>
        <w:rPr>
          <w:rFonts w:ascii="Arial" w:hAnsi="Arial" w:cs="Arial"/>
          <w:i/>
        </w:rPr>
      </w:pPr>
      <w:r w:rsidRPr="00DE45CD">
        <w:rPr>
          <w:rFonts w:ascii="Arial" w:hAnsi="Arial" w:cs="Arial"/>
          <w:i/>
        </w:rPr>
        <w:t>Załącznik</w:t>
      </w:r>
      <w:r w:rsidR="00DE45CD" w:rsidRPr="00DE45CD">
        <w:rPr>
          <w:rFonts w:ascii="Arial" w:hAnsi="Arial" w:cs="Arial"/>
          <w:i/>
        </w:rPr>
        <w:t xml:space="preserve"> nr</w:t>
      </w:r>
      <w:r w:rsidRPr="00DE45CD">
        <w:rPr>
          <w:rFonts w:ascii="Arial" w:hAnsi="Arial" w:cs="Arial"/>
          <w:i/>
        </w:rPr>
        <w:t xml:space="preserve"> 1</w:t>
      </w:r>
      <w:r w:rsidR="00DE45CD" w:rsidRPr="00DE45CD">
        <w:rPr>
          <w:rFonts w:ascii="Arial" w:hAnsi="Arial" w:cs="Arial"/>
          <w:i/>
        </w:rPr>
        <w:t xml:space="preserve"> do zapytania ofertowego</w:t>
      </w:r>
    </w:p>
    <w:p w:rsidR="008E1928" w:rsidRDefault="00B270FF" w:rsidP="002A5D27">
      <w:pPr>
        <w:spacing w:after="240"/>
        <w:jc w:val="center"/>
        <w:rPr>
          <w:b/>
          <w:sz w:val="24"/>
          <w:szCs w:val="24"/>
        </w:rPr>
      </w:pPr>
      <w:r w:rsidRPr="00FC3A0D">
        <w:rPr>
          <w:b/>
          <w:bCs/>
          <w:sz w:val="32"/>
          <w:szCs w:val="32"/>
        </w:rPr>
        <w:t>Formularz ofert</w:t>
      </w:r>
      <w:bookmarkStart w:id="0" w:name="_GoBack"/>
      <w:bookmarkEnd w:id="0"/>
      <w:r w:rsidRPr="00FC3A0D">
        <w:rPr>
          <w:b/>
          <w:bCs/>
          <w:sz w:val="32"/>
          <w:szCs w:val="32"/>
        </w:rPr>
        <w:t xml:space="preserve">owy </w:t>
      </w:r>
      <w:r w:rsidRPr="00FC3A0D">
        <w:rPr>
          <w:b/>
          <w:bCs/>
          <w:sz w:val="32"/>
          <w:szCs w:val="32"/>
        </w:rPr>
        <w:br/>
      </w:r>
      <w:r w:rsidRPr="00B270FF">
        <w:rPr>
          <w:b/>
          <w:sz w:val="24"/>
          <w:szCs w:val="24"/>
        </w:rPr>
        <w:t xml:space="preserve">Przedmiotem zamówienia jest </w:t>
      </w:r>
      <w:r w:rsidRPr="00B270FF">
        <w:rPr>
          <w:rFonts w:cstheme="minorHAnsi"/>
          <w:b/>
          <w:sz w:val="24"/>
          <w:szCs w:val="24"/>
        </w:rPr>
        <w:t xml:space="preserve">opracowanie recenzji merytorycznej Modelu </w:t>
      </w:r>
      <w:r w:rsidRPr="00B270FF">
        <w:rPr>
          <w:b/>
          <w:sz w:val="24"/>
          <w:szCs w:val="24"/>
        </w:rPr>
        <w:t>funkcjonowania Specjalistycznego Centrum Wspierającego Edukację Włączającą</w:t>
      </w:r>
      <w:r w:rsidR="008E1928">
        <w:rPr>
          <w:b/>
          <w:sz w:val="24"/>
          <w:szCs w:val="24"/>
        </w:rPr>
        <w:t xml:space="preserve"> </w:t>
      </w:r>
    </w:p>
    <w:p w:rsidR="00B270FF" w:rsidRPr="006C4102" w:rsidRDefault="00B270FF" w:rsidP="002A5D27">
      <w:pPr>
        <w:spacing w:after="240"/>
        <w:jc w:val="center"/>
      </w:pPr>
      <w:r w:rsidRPr="006C4102">
        <w:t>Zamówieni</w:t>
      </w:r>
      <w:r w:rsidR="008E1928">
        <w:t>e</w:t>
      </w:r>
      <w:r w:rsidRPr="006C4102">
        <w:t xml:space="preserve"> realizowane jest w ramach projektu </w:t>
      </w:r>
      <w:r w:rsidRPr="006C4102">
        <w:rPr>
          <w:rFonts w:cs="Arial"/>
        </w:rPr>
        <w:t>„</w:t>
      </w:r>
      <w:r w:rsidRPr="006C4102">
        <w:rPr>
          <w:rFonts w:cs="Arial"/>
          <w:b/>
        </w:rPr>
        <w:t>Opracowanie modelu funkcjonowania Specjalistycznych Centrów Wspierających Edukację Włączającą”,</w:t>
      </w:r>
      <w:r w:rsidRPr="006C4102">
        <w:rPr>
          <w:rFonts w:cs="Arial"/>
        </w:rPr>
        <w:t xml:space="preserve"> </w:t>
      </w:r>
      <w:r w:rsidRPr="006C4102">
        <w:t>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B270FF" w:rsidRPr="00FC3A0D" w:rsidTr="00155348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Default="00B270FF" w:rsidP="00B270FF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Informacje o oferencie</w:t>
            </w:r>
          </w:p>
          <w:p w:rsidR="00B270FF" w:rsidRDefault="00B270FF" w:rsidP="00B270FF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Dotyczy:</w:t>
            </w:r>
          </w:p>
          <w:p w:rsidR="00B270FF" w:rsidRPr="00F83BED" w:rsidRDefault="00B270FF" w:rsidP="00B270FF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140E">
              <w:rPr>
                <w:rFonts w:asciiTheme="minorHAnsi" w:hAnsiTheme="minorHAnsi"/>
                <w:szCs w:val="22"/>
              </w:rPr>
            </w:r>
            <w:r w:rsidR="0063140E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przedszkole specjalne, szkoła specjalna, placówka specjalna</w:t>
            </w:r>
          </w:p>
          <w:p w:rsidR="00B270FF" w:rsidRPr="00F83BED" w:rsidRDefault="00B270FF" w:rsidP="00B270FF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140E">
              <w:rPr>
                <w:rFonts w:asciiTheme="minorHAnsi" w:hAnsiTheme="minorHAnsi"/>
                <w:szCs w:val="22"/>
              </w:rPr>
            </w:r>
            <w:r w:rsidR="0063140E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szkoła ogólnodostępna</w:t>
            </w:r>
          </w:p>
          <w:p w:rsidR="00B270FF" w:rsidRPr="00F83BED" w:rsidRDefault="00B270FF" w:rsidP="00B270FF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140E">
              <w:rPr>
                <w:rFonts w:asciiTheme="minorHAnsi" w:hAnsiTheme="minorHAnsi"/>
                <w:szCs w:val="22"/>
              </w:rPr>
            </w:r>
            <w:r w:rsidR="0063140E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jednostka samorządu terytorialnego</w:t>
            </w:r>
          </w:p>
          <w:p w:rsidR="00B270FF" w:rsidRDefault="00B270FF" w:rsidP="00B270FF">
            <w:pPr>
              <w:pStyle w:val="Zawartotabeli"/>
              <w:rPr>
                <w:rFonts w:asciiTheme="minorHAnsi" w:hAnsiTheme="minorHAnsi"/>
                <w:szCs w:val="22"/>
              </w:rPr>
            </w:pPr>
            <w:r w:rsidRPr="00F83BED">
              <w:rPr>
                <w:rFonts w:asciiTheme="minorHAnsi" w:hAnsiTheme="minorHAnsi"/>
                <w:szCs w:val="22"/>
              </w:rPr>
              <w:t xml:space="preserve">                     </w:t>
            </w:r>
            <w:r w:rsidRPr="00F83BED">
              <w:rPr>
                <w:rFonts w:asciiTheme="minorHAnsi" w:hAnsiTheme="minorHAnsi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E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140E">
              <w:rPr>
                <w:rFonts w:asciiTheme="minorHAnsi" w:hAnsiTheme="minorHAnsi"/>
                <w:szCs w:val="22"/>
              </w:rPr>
            </w:r>
            <w:r w:rsidR="0063140E">
              <w:rPr>
                <w:rFonts w:asciiTheme="minorHAnsi" w:hAnsiTheme="minorHAnsi"/>
                <w:szCs w:val="22"/>
              </w:rPr>
              <w:fldChar w:fldCharType="separate"/>
            </w:r>
            <w:r w:rsidRPr="00F83BED">
              <w:rPr>
                <w:rFonts w:asciiTheme="minorHAnsi" w:hAnsiTheme="minorHAnsi"/>
                <w:szCs w:val="22"/>
              </w:rPr>
              <w:fldChar w:fldCharType="end"/>
            </w:r>
            <w:r w:rsidRPr="00F83BED">
              <w:rPr>
                <w:rFonts w:asciiTheme="minorHAnsi" w:hAnsiTheme="minorHAnsi"/>
                <w:szCs w:val="22"/>
              </w:rPr>
              <w:t xml:space="preserve"> - Kuratorium Oświaty</w:t>
            </w:r>
          </w:p>
          <w:p w:rsidR="00B270FF" w:rsidRPr="001F2A5D" w:rsidRDefault="00B270FF" w:rsidP="00B270FF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</w:t>
            </w:r>
            <w:r>
              <w:rPr>
                <w:rFonts w:asciiTheme="minorHAnsi" w:hAnsiTheme="minorHAnsi"/>
                <w:szCs w:val="22"/>
                <w:u w:val="single"/>
              </w:rPr>
              <w:t>Prosimy o zaznaczenie jednego z kryterium.</w:t>
            </w:r>
          </w:p>
        </w:tc>
      </w:tr>
      <w:tr w:rsidR="00B270FF" w:rsidRPr="00FC3A0D" w:rsidTr="00B270FF">
        <w:trPr>
          <w:trHeight w:hRule="exact" w:val="823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Nazwa oferenta</w:t>
            </w:r>
          </w:p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270FF" w:rsidRPr="00FC3A0D" w:rsidTr="00B270FF">
        <w:trPr>
          <w:trHeight w:hRule="exact" w:val="177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270FF" w:rsidRPr="00FC3A0D" w:rsidTr="00B270FF">
        <w:trPr>
          <w:trHeight w:hRule="exact" w:val="79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270FF" w:rsidRPr="00FC3A0D" w:rsidTr="00B270FF">
        <w:trPr>
          <w:trHeight w:val="826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Oferta cenowa za wykonane dzieło i przeniesienie majątkowych praw autorskich</w:t>
            </w:r>
          </w:p>
        </w:tc>
      </w:tr>
      <w:tr w:rsidR="00B270FF" w:rsidRPr="00FC3A0D" w:rsidTr="00155348">
        <w:trPr>
          <w:trHeight w:val="533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</w:tc>
      </w:tr>
      <w:tr w:rsidR="00B270FF" w:rsidRPr="00FC3A0D" w:rsidTr="00B270FF">
        <w:trPr>
          <w:trHeight w:val="79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:rsidR="00B270FF" w:rsidRPr="001F2A5D" w:rsidRDefault="00B270FF" w:rsidP="00B270FF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Cena</w:t>
            </w:r>
            <w:r w:rsidRPr="001F2A5D">
              <w:rPr>
                <w:rFonts w:asciiTheme="minorHAnsi" w:hAnsiTheme="minorHAnsi"/>
                <w:b/>
                <w:bCs/>
              </w:rPr>
              <w:br/>
              <w:t>1</w:t>
            </w:r>
            <w:r>
              <w:rPr>
                <w:rFonts w:asciiTheme="minorHAnsi" w:hAnsiTheme="minorHAnsi"/>
                <w:b/>
                <w:bCs/>
              </w:rPr>
              <w:t xml:space="preserve"> strona recenzowanego testu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270FF" w:rsidRPr="001F2A5D" w:rsidRDefault="00B270FF" w:rsidP="0015534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</w:tbl>
    <w:p w:rsidR="00B270FF" w:rsidRPr="006C4102" w:rsidRDefault="00B270FF" w:rsidP="00B270FF">
      <w:pPr>
        <w:jc w:val="both"/>
        <w:rPr>
          <w:bCs/>
          <w:sz w:val="24"/>
          <w:szCs w:val="24"/>
        </w:rPr>
      </w:pPr>
      <w:r w:rsidRPr="006C4102">
        <w:rPr>
          <w:sz w:val="24"/>
          <w:szCs w:val="24"/>
        </w:rPr>
        <w:t xml:space="preserve">* Uwaga! </w:t>
      </w:r>
      <w:r w:rsidRPr="006C4102">
        <w:rPr>
          <w:bCs/>
          <w:sz w:val="24"/>
          <w:szCs w:val="24"/>
        </w:rPr>
        <w:t>Cena brutto obejmuje podatek VAT, a w przypadku osoby fizycznej – obligatoryjne obciążenia z tytułu składek ZUS i na Fundusz Pracy po stronie pracownika i pracodawcy.</w:t>
      </w:r>
    </w:p>
    <w:p w:rsidR="00B270FF" w:rsidRDefault="00B270FF" w:rsidP="00B270FF">
      <w:pPr>
        <w:jc w:val="both"/>
        <w:rPr>
          <w:bCs/>
          <w:sz w:val="24"/>
          <w:szCs w:val="24"/>
        </w:rPr>
      </w:pPr>
    </w:p>
    <w:p w:rsidR="00B270FF" w:rsidRPr="001F2A5D" w:rsidRDefault="00B270FF" w:rsidP="00B270FF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B270FF" w:rsidRPr="00FC3A0D" w:rsidTr="00155348">
        <w:tc>
          <w:tcPr>
            <w:tcW w:w="9288" w:type="dxa"/>
            <w:gridSpan w:val="2"/>
            <w:shd w:val="clear" w:color="auto" w:fill="C4BC96" w:themeFill="background2" w:themeFillShade="BF"/>
          </w:tcPr>
          <w:p w:rsidR="00B270FF" w:rsidRPr="00FC3A0D" w:rsidRDefault="00B270FF" w:rsidP="00155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Warunki</w:t>
            </w:r>
            <w:r w:rsidRPr="00FC3A0D">
              <w:rPr>
                <w:b/>
                <w:bCs/>
                <w:sz w:val="28"/>
                <w:szCs w:val="28"/>
              </w:rPr>
              <w:t xml:space="preserve"> udziału</w:t>
            </w:r>
          </w:p>
        </w:tc>
      </w:tr>
      <w:tr w:rsidR="00B270FF" w:rsidRPr="00FC3A0D" w:rsidTr="00155348">
        <w:tc>
          <w:tcPr>
            <w:tcW w:w="4361" w:type="dxa"/>
            <w:shd w:val="clear" w:color="auto" w:fill="C4BC96" w:themeFill="background2" w:themeFillShade="BF"/>
          </w:tcPr>
          <w:p w:rsidR="00B270FF" w:rsidRDefault="00B270FF" w:rsidP="00155348">
            <w:pPr>
              <w:jc w:val="both"/>
              <w:rPr>
                <w:b/>
                <w:bCs/>
              </w:rPr>
            </w:pPr>
          </w:p>
          <w:p w:rsidR="00B270FF" w:rsidRPr="00FC3A0D" w:rsidRDefault="00B270FF" w:rsidP="00155348">
            <w:pPr>
              <w:jc w:val="both"/>
              <w:rPr>
                <w:b/>
                <w:bCs/>
              </w:rPr>
            </w:pPr>
            <w:r w:rsidRPr="00FC3A0D">
              <w:rPr>
                <w:b/>
                <w:bCs/>
              </w:rPr>
              <w:t>Wykształcenie</w:t>
            </w:r>
          </w:p>
          <w:p w:rsidR="00B270FF" w:rsidRPr="00FC3A0D" w:rsidRDefault="00B270FF" w:rsidP="00155348">
            <w:pPr>
              <w:rPr>
                <w:b/>
                <w:bCs/>
              </w:rPr>
            </w:pPr>
            <w:r>
              <w:rPr>
                <w:i/>
              </w:rPr>
              <w:t>/</w:t>
            </w:r>
            <w:r w:rsidRPr="00FC3A0D">
              <w:rPr>
                <w:i/>
              </w:rPr>
              <w:t>nazwa uczelni, kierunek studiów, rok  uzyskania dyplomu, uzyskany tytuł</w:t>
            </w:r>
            <w:r>
              <w:rPr>
                <w:i/>
              </w:rPr>
              <w:t>/</w:t>
            </w:r>
          </w:p>
        </w:tc>
        <w:tc>
          <w:tcPr>
            <w:tcW w:w="4927" w:type="dxa"/>
          </w:tcPr>
          <w:p w:rsidR="00B270FF" w:rsidRPr="00FC3A0D" w:rsidRDefault="00B270FF" w:rsidP="001553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70FF" w:rsidRPr="00FC3A0D" w:rsidTr="00155348">
        <w:tc>
          <w:tcPr>
            <w:tcW w:w="4361" w:type="dxa"/>
            <w:shd w:val="clear" w:color="auto" w:fill="C4BC96" w:themeFill="background2" w:themeFillShade="BF"/>
          </w:tcPr>
          <w:p w:rsidR="00B270FF" w:rsidRDefault="00B270FF" w:rsidP="00155348">
            <w:pPr>
              <w:pStyle w:val="Bezodstpw"/>
              <w:rPr>
                <w:rFonts w:asciiTheme="minorHAnsi" w:hAnsiTheme="minorHAnsi"/>
                <w:b/>
              </w:rPr>
            </w:pPr>
          </w:p>
          <w:p w:rsidR="00B270FF" w:rsidRPr="00FC3A0D" w:rsidRDefault="00B270FF" w:rsidP="00155348">
            <w:pPr>
              <w:rPr>
                <w:b/>
                <w:bCs/>
              </w:rPr>
            </w:pPr>
            <w:r w:rsidRPr="00FC3A0D">
              <w:rPr>
                <w:b/>
                <w:bCs/>
              </w:rPr>
              <w:t>Do</w:t>
            </w:r>
            <w:r>
              <w:rPr>
                <w:b/>
                <w:bCs/>
              </w:rPr>
              <w:t>ś</w:t>
            </w:r>
            <w:r w:rsidRPr="00FC3A0D">
              <w:rPr>
                <w:b/>
                <w:bCs/>
              </w:rPr>
              <w:t xml:space="preserve">wiadczenie: </w:t>
            </w:r>
          </w:p>
          <w:p w:rsidR="00B270FF" w:rsidRDefault="00B270FF" w:rsidP="00B270FF">
            <w:pPr>
              <w:pStyle w:val="Akapitzlist"/>
              <w:numPr>
                <w:ilvl w:val="3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eastAsia="Calibri" w:cstheme="minorHAnsi"/>
                <w:bCs/>
              </w:rPr>
            </w:pPr>
            <w:r w:rsidRPr="002B214C">
              <w:rPr>
                <w:rFonts w:eastAsia="Calibri" w:cstheme="minorHAnsi"/>
                <w:bCs/>
              </w:rPr>
              <w:t xml:space="preserve">posiadają minimum 5 –letni staż pracy w następujących typach szkół i placówek oświatowych:  </w:t>
            </w:r>
          </w:p>
          <w:p w:rsidR="00B270FF" w:rsidRDefault="00B8401D" w:rsidP="00B8401D">
            <w:pPr>
              <w:pStyle w:val="Akapitzlist"/>
              <w:autoSpaceDE w:val="0"/>
              <w:autoSpaceDN w:val="0"/>
              <w:adjustRightInd w:val="0"/>
              <w:ind w:left="42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-</w:t>
            </w:r>
            <w:r w:rsidR="00B270FF">
              <w:rPr>
                <w:rFonts w:eastAsia="Calibri" w:cstheme="minorHAnsi"/>
                <w:bCs/>
              </w:rPr>
              <w:t>p</w:t>
            </w:r>
            <w:r w:rsidR="00B270FF" w:rsidRPr="002B214C">
              <w:rPr>
                <w:rFonts w:eastAsia="Calibri" w:cstheme="minorHAnsi"/>
                <w:bCs/>
              </w:rPr>
              <w:t>rzedszkolu specjalnym, szkole specjalnej, placówce specjalnej</w:t>
            </w:r>
            <w:r w:rsidR="00B270FF">
              <w:rPr>
                <w:rFonts w:eastAsia="Calibri" w:cstheme="minorHAnsi"/>
                <w:bCs/>
              </w:rPr>
              <w:t>;</w:t>
            </w:r>
          </w:p>
          <w:p w:rsidR="00B270FF" w:rsidRDefault="00B270FF" w:rsidP="00B270F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-  szkole ogólnodostępnej,</w:t>
            </w:r>
          </w:p>
          <w:p w:rsidR="00B270FF" w:rsidRDefault="00B270FF" w:rsidP="00B270F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- jednostce samorządu terytorialnego na stanowisku, związanym z realizacją zadań oświatowych , </w:t>
            </w:r>
          </w:p>
          <w:p w:rsidR="00B270FF" w:rsidRPr="002B214C" w:rsidRDefault="00B270FF" w:rsidP="00B270F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- kuratorium oświaty</w:t>
            </w:r>
            <w:r w:rsidRPr="002B214C">
              <w:rPr>
                <w:rFonts w:eastAsia="Calibri" w:cstheme="minorHAnsi"/>
                <w:bCs/>
              </w:rPr>
              <w:t>;</w:t>
            </w:r>
          </w:p>
          <w:p w:rsidR="00B270FF" w:rsidRPr="00FC3A0D" w:rsidRDefault="00B270FF" w:rsidP="00155348">
            <w:pPr>
              <w:pStyle w:val="Bezodstpw"/>
              <w:rPr>
                <w:rFonts w:asciiTheme="minorHAnsi" w:hAnsiTheme="minorHAnsi"/>
                <w:i/>
              </w:rPr>
            </w:pPr>
            <w:r w:rsidRPr="00FC3A0D">
              <w:rPr>
                <w:rFonts w:asciiTheme="minorHAnsi" w:hAnsiTheme="minorHAnsi"/>
                <w:i/>
              </w:rPr>
              <w:t>/należy podać okres zatrudnienia, nazwę miejsca zatrudnienia/</w:t>
            </w:r>
          </w:p>
        </w:tc>
        <w:tc>
          <w:tcPr>
            <w:tcW w:w="4927" w:type="dxa"/>
          </w:tcPr>
          <w:p w:rsidR="00B270FF" w:rsidRPr="00FC3A0D" w:rsidRDefault="00B270FF" w:rsidP="00155348">
            <w:pPr>
              <w:pStyle w:val="Bezodstpw"/>
              <w:rPr>
                <w:rFonts w:asciiTheme="minorHAnsi" w:hAnsiTheme="minorHAnsi"/>
                <w:sz w:val="28"/>
              </w:rPr>
            </w:pPr>
          </w:p>
        </w:tc>
      </w:tr>
      <w:tr w:rsidR="00B270FF" w:rsidRPr="00FC3A0D" w:rsidTr="00155348">
        <w:tc>
          <w:tcPr>
            <w:tcW w:w="4361" w:type="dxa"/>
            <w:shd w:val="clear" w:color="auto" w:fill="C4BC96" w:themeFill="background2" w:themeFillShade="BF"/>
          </w:tcPr>
          <w:p w:rsidR="00B270FF" w:rsidRPr="00FC3A0D" w:rsidRDefault="00B270FF" w:rsidP="00155348">
            <w:pPr>
              <w:rPr>
                <w:b/>
                <w:bCs/>
              </w:rPr>
            </w:pPr>
            <w:r w:rsidRPr="00FC3A0D">
              <w:rPr>
                <w:b/>
                <w:bCs/>
              </w:rPr>
              <w:t>Do</w:t>
            </w:r>
            <w:r>
              <w:rPr>
                <w:b/>
                <w:bCs/>
              </w:rPr>
              <w:t>ś</w:t>
            </w:r>
            <w:r w:rsidRPr="00FC3A0D">
              <w:rPr>
                <w:b/>
                <w:bCs/>
              </w:rPr>
              <w:t xml:space="preserve">wiadczenie: </w:t>
            </w:r>
          </w:p>
          <w:p w:rsidR="00B270FF" w:rsidRPr="00B270FF" w:rsidRDefault="00B270FF" w:rsidP="00B270FF">
            <w:pPr>
              <w:pStyle w:val="NormalnyWeb"/>
              <w:numPr>
                <w:ilvl w:val="0"/>
                <w:numId w:val="43"/>
              </w:numPr>
              <w:spacing w:before="0" w:beforeAutospacing="0" w:after="120" w:afterAutospacing="0" w:line="276" w:lineRule="auto"/>
              <w:ind w:left="284" w:hanging="14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270FF">
              <w:rPr>
                <w:rFonts w:asciiTheme="minorHAnsi" w:hAnsiTheme="minorHAnsi"/>
                <w:bCs/>
                <w:sz w:val="22"/>
                <w:szCs w:val="22"/>
              </w:rPr>
              <w:t>autor</w:t>
            </w:r>
            <w:r w:rsidRPr="00B270F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co najmniej jednej rekomendacji lub recenzji  </w:t>
            </w:r>
            <w:r w:rsidR="000F2E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lub opisu modelu działania </w:t>
            </w:r>
            <w:r w:rsidRPr="00B270F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odnoszącej się do zmian w obszarze edukacji</w:t>
            </w:r>
            <w:r w:rsidRPr="00B270FF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B270FF" w:rsidRPr="003D7F14" w:rsidRDefault="00B270FF" w:rsidP="00155348">
            <w:pPr>
              <w:rPr>
                <w:bCs/>
                <w:i/>
              </w:rPr>
            </w:pPr>
            <w:r>
              <w:rPr>
                <w:rFonts w:cs="Mangal"/>
                <w:i/>
              </w:rPr>
              <w:t>/t</w:t>
            </w:r>
            <w:r w:rsidRPr="003D7F14">
              <w:rPr>
                <w:rFonts w:cs="Mangal"/>
                <w:i/>
              </w:rPr>
              <w:t>ytuł publikacji, wydawca, rok wydania, adresaci, hiperł</w:t>
            </w:r>
            <w:r>
              <w:rPr>
                <w:rFonts w:cs="Mangal"/>
                <w:i/>
              </w:rPr>
              <w:t>ą</w:t>
            </w:r>
            <w:r w:rsidRPr="003D7F14">
              <w:rPr>
                <w:rFonts w:cs="Mangal"/>
                <w:i/>
              </w:rPr>
              <w:t>cze, je</w:t>
            </w:r>
            <w:r>
              <w:rPr>
                <w:rFonts w:cs="Mangal"/>
                <w:i/>
              </w:rPr>
              <w:t>ś</w:t>
            </w:r>
            <w:r w:rsidRPr="003D7F14">
              <w:rPr>
                <w:rFonts w:cs="Mangal"/>
                <w:i/>
              </w:rPr>
              <w:t>li publikacja dostępna jest online</w:t>
            </w:r>
            <w:r>
              <w:rPr>
                <w:rFonts w:cs="Mangal"/>
                <w:i/>
              </w:rPr>
              <w:t>/</w:t>
            </w:r>
          </w:p>
        </w:tc>
        <w:tc>
          <w:tcPr>
            <w:tcW w:w="4927" w:type="dxa"/>
          </w:tcPr>
          <w:p w:rsidR="00B270FF" w:rsidRPr="00FC3A0D" w:rsidRDefault="00B270FF" w:rsidP="001553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7867" w:rsidRPr="00FC3A0D" w:rsidTr="00155348">
        <w:tc>
          <w:tcPr>
            <w:tcW w:w="4361" w:type="dxa"/>
            <w:shd w:val="clear" w:color="auto" w:fill="C4BC96" w:themeFill="background2" w:themeFillShade="BF"/>
          </w:tcPr>
          <w:p w:rsidR="000F7867" w:rsidRDefault="000F7867" w:rsidP="000F7867">
            <w:pPr>
              <w:rPr>
                <w:b/>
                <w:bCs/>
              </w:rPr>
            </w:pPr>
            <w:r>
              <w:rPr>
                <w:b/>
                <w:bCs/>
              </w:rPr>
              <w:t>Doświadczenie dodatkowe:</w:t>
            </w:r>
          </w:p>
          <w:p w:rsidR="000F7867" w:rsidRDefault="000F7867" w:rsidP="000F7867">
            <w:pPr>
              <w:rPr>
                <w:b/>
                <w:bCs/>
              </w:rPr>
            </w:pPr>
          </w:p>
          <w:p w:rsidR="000F7867" w:rsidRPr="000F7867" w:rsidRDefault="000F7867" w:rsidP="000F7867">
            <w:pPr>
              <w:rPr>
                <w:b/>
                <w:bCs/>
              </w:rPr>
            </w:pPr>
            <w:r>
              <w:rPr>
                <w:rFonts w:cs="Mangal"/>
                <w:i/>
              </w:rPr>
              <w:t>/tytuły</w:t>
            </w:r>
            <w:r w:rsidRPr="003D7F14">
              <w:rPr>
                <w:rFonts w:cs="Mangal"/>
                <w:i/>
              </w:rPr>
              <w:t xml:space="preserve"> publikacji, wydawca, rok wydania, adresaci, hiperł</w:t>
            </w:r>
            <w:r>
              <w:rPr>
                <w:rFonts w:cs="Mangal"/>
                <w:i/>
              </w:rPr>
              <w:t>ą</w:t>
            </w:r>
            <w:r w:rsidRPr="003D7F14">
              <w:rPr>
                <w:rFonts w:cs="Mangal"/>
                <w:i/>
              </w:rPr>
              <w:t>cze, je</w:t>
            </w:r>
            <w:r>
              <w:rPr>
                <w:rFonts w:cs="Mangal"/>
                <w:i/>
              </w:rPr>
              <w:t>ś</w:t>
            </w:r>
            <w:r w:rsidRPr="003D7F14">
              <w:rPr>
                <w:rFonts w:cs="Mangal"/>
                <w:i/>
              </w:rPr>
              <w:t>li publikacja dostępna jest online</w:t>
            </w:r>
            <w:r>
              <w:rPr>
                <w:rFonts w:cs="Mangal"/>
                <w:i/>
              </w:rPr>
              <w:t>/</w:t>
            </w:r>
          </w:p>
          <w:p w:rsidR="000F7867" w:rsidRPr="00FC3A0D" w:rsidRDefault="000F7867" w:rsidP="00155348">
            <w:pPr>
              <w:rPr>
                <w:b/>
                <w:bCs/>
              </w:rPr>
            </w:pPr>
          </w:p>
        </w:tc>
        <w:tc>
          <w:tcPr>
            <w:tcW w:w="4927" w:type="dxa"/>
          </w:tcPr>
          <w:p w:rsidR="000F7867" w:rsidRPr="00FC3A0D" w:rsidRDefault="000F7867" w:rsidP="001553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270FF" w:rsidRDefault="00B270FF" w:rsidP="00B270FF">
      <w:pPr>
        <w:jc w:val="both"/>
        <w:rPr>
          <w:b/>
          <w:bCs/>
          <w:sz w:val="28"/>
          <w:szCs w:val="28"/>
        </w:rPr>
      </w:pPr>
    </w:p>
    <w:p w:rsidR="00B270FF" w:rsidRDefault="00B270FF" w:rsidP="00B270FF">
      <w:pPr>
        <w:jc w:val="both"/>
        <w:rPr>
          <w:b/>
          <w:bCs/>
          <w:sz w:val="28"/>
          <w:szCs w:val="28"/>
        </w:rPr>
      </w:pPr>
    </w:p>
    <w:p w:rsidR="00B270FF" w:rsidRPr="00BA12CF" w:rsidRDefault="00B270FF" w:rsidP="00B270F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p w:rsidR="00B270FF" w:rsidRDefault="00B270FF" w:rsidP="00B270FF">
      <w:pPr>
        <w:rPr>
          <w:rFonts w:ascii="Arial" w:hAnsi="Arial" w:cs="Arial"/>
          <w:b/>
          <w:sz w:val="28"/>
          <w:szCs w:val="28"/>
        </w:rPr>
      </w:pPr>
    </w:p>
    <w:p w:rsidR="00B270FF" w:rsidRDefault="00B270FF" w:rsidP="00B270FF">
      <w:pPr>
        <w:rPr>
          <w:rFonts w:ascii="Arial" w:hAnsi="Arial" w:cs="Arial"/>
          <w:b/>
          <w:sz w:val="28"/>
          <w:szCs w:val="28"/>
        </w:rPr>
      </w:pPr>
    </w:p>
    <w:p w:rsidR="00B270FF" w:rsidRPr="00CC2EF4" w:rsidRDefault="00B270FF" w:rsidP="00B270FF">
      <w:pPr>
        <w:spacing w:line="360" w:lineRule="auto"/>
        <w:rPr>
          <w:rFonts w:cstheme="minorHAnsi"/>
          <w:b/>
        </w:rPr>
      </w:pPr>
      <w:r w:rsidRPr="00CC2EF4">
        <w:rPr>
          <w:rFonts w:cstheme="minorHAnsi"/>
          <w:b/>
        </w:rPr>
        <w:lastRenderedPageBreak/>
        <w:t>Klauzula informacyjna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1. Administratorem Pani/Pana danych osobowych jest </w:t>
      </w:r>
      <w:r w:rsidRPr="00CC2EF4">
        <w:rPr>
          <w:rFonts w:cstheme="minorHAnsi"/>
          <w:bCs/>
        </w:rPr>
        <w:t>Minister Funduszy i Polityki Regionalnej</w:t>
      </w:r>
      <w:r w:rsidRPr="00CC2EF4">
        <w:rPr>
          <w:rFonts w:cstheme="minorHAnsi"/>
        </w:rPr>
        <w:t xml:space="preserve"> w Warszawie, (00-926) ul. Wspólna 2/4;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2. Kontakt z Inspektorem Ochrony Danych – </w:t>
      </w:r>
      <w:hyperlink r:id="rId9" w:tooltip="undefined" w:history="1">
        <w:r w:rsidRPr="00CC2EF4">
          <w:rPr>
            <w:rStyle w:val="Hipercze"/>
            <w:rFonts w:cstheme="minorHAnsi"/>
          </w:rPr>
          <w:t>IOD@mfipr.gov.pl</w:t>
        </w:r>
      </w:hyperlink>
      <w:r w:rsidRPr="00CC2EF4">
        <w:rPr>
          <w:rFonts w:cstheme="minorHAnsi"/>
        </w:rPr>
        <w:t>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3. Pani/Pana dane osobowe przetwarzane będą na podstawie art. 6 ust. 1 lit. c RODO w celu związanym z postępowaniem o udzielenie zamówienia publicznego (szacowanie wartości zamówienia);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Pzp, upoważnione na podstawie przepisów prawa, a także podmioty, które na podstawie umów zawartych z administratorem świadczą na jego rzecz usługi archiwizacyjne, informatyczne i prawne;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5.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6. Podanie danych osobowych jest dobrowolne ale niezbędne w celu wzięcia udziału </w:t>
      </w:r>
      <w:r w:rsidRPr="00CC2EF4">
        <w:rPr>
          <w:rFonts w:cstheme="minorHAnsi"/>
        </w:rPr>
        <w:br/>
        <w:t>w postępowaniu na etapie szacowania wartości zamówienia;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 xml:space="preserve">7. W odniesieniu do Pani/Pana danych osobowych decyzje nie będą podejmowane 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w sposób zautomatyzowany, stosowanie do art. 22 RODO;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8. Posiada Pani/Pan: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15 RODO prawo dostępu do danych osobowych Pani/Pana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dotyczących;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16 RODO prawo do sprostowania Pani/Pana danych osobowych;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18 RODO prawo żądania od administratora ograniczenia przetwarzania danych osobowych z zastrzeżeniem przypadków, o których mowa w art. 18 ust. 2 RODO;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prawo do wniesienia skargi do Urzędu Ochrony Danych Osobowych, gdy uzna Pani/Pan, że przetwarzanie danych osobowych Pani/Pana dotyczących narusza przepisy RODO;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9. nie przysługuje Pani/Panu: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w związku z art. 17 ust. 3 lit. b, d lub e RODO prawo do usunięcia danych osobowych;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prawo do przenoszenia danych osobowych, o którym mowa w art. 20 RODO;</w:t>
      </w:r>
    </w:p>
    <w:p w:rsidR="00B270FF" w:rsidRPr="00CC2EF4" w:rsidRDefault="00B270FF" w:rsidP="00B270FF">
      <w:pPr>
        <w:spacing w:after="0"/>
        <w:jc w:val="both"/>
        <w:rPr>
          <w:rFonts w:cstheme="minorHAnsi"/>
        </w:rPr>
      </w:pPr>
      <w:r w:rsidRPr="00CC2EF4">
        <w:rPr>
          <w:rFonts w:cs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B270FF" w:rsidRPr="00CC2EF4" w:rsidRDefault="00B270FF" w:rsidP="00B270FF">
      <w:pPr>
        <w:rPr>
          <w:rFonts w:cstheme="minorHAnsi"/>
          <w:sz w:val="20"/>
          <w:szCs w:val="20"/>
        </w:rPr>
      </w:pPr>
    </w:p>
    <w:p w:rsidR="00CC2EF4" w:rsidRDefault="00B270FF" w:rsidP="00B270FF">
      <w:pPr>
        <w:ind w:left="4254"/>
        <w:jc w:val="both"/>
        <w:rPr>
          <w:rFonts w:cstheme="minorHAnsi"/>
          <w:bCs/>
          <w:sz w:val="28"/>
          <w:szCs w:val="28"/>
        </w:rPr>
      </w:pPr>
      <w:r w:rsidRPr="00CC2EF4">
        <w:rPr>
          <w:rFonts w:cstheme="minorHAnsi"/>
          <w:bCs/>
          <w:sz w:val="28"/>
          <w:szCs w:val="28"/>
        </w:rPr>
        <w:t xml:space="preserve">………………………..…….…………… </w:t>
      </w:r>
      <w:r w:rsidRPr="00CC2EF4">
        <w:rPr>
          <w:rFonts w:cstheme="minorHAnsi"/>
          <w:bCs/>
          <w:sz w:val="28"/>
          <w:szCs w:val="28"/>
        </w:rPr>
        <w:tab/>
      </w:r>
    </w:p>
    <w:p w:rsidR="00B270FF" w:rsidRPr="00CC2EF4" w:rsidRDefault="00B270FF" w:rsidP="00B270FF">
      <w:pPr>
        <w:ind w:left="4254"/>
        <w:jc w:val="both"/>
        <w:rPr>
          <w:rFonts w:eastAsia="Calibri" w:cstheme="minorHAnsi"/>
        </w:rPr>
      </w:pPr>
      <w:r w:rsidRPr="00B8401D">
        <w:rPr>
          <w:rFonts w:cstheme="minorHAnsi"/>
          <w:bCs/>
          <w:sz w:val="28"/>
          <w:szCs w:val="28"/>
        </w:rPr>
        <w:t>(</w:t>
      </w:r>
      <w:r w:rsidRPr="00CC2EF4">
        <w:rPr>
          <w:rFonts w:cstheme="minorHAnsi"/>
          <w:bCs/>
        </w:rPr>
        <w:t>data i czytelny podpis)</w:t>
      </w:r>
    </w:p>
    <w:sectPr w:rsidR="00B270FF" w:rsidRPr="00CC2EF4" w:rsidSect="00B8401D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0E" w:rsidRDefault="0063140E" w:rsidP="00BE2F03">
      <w:pPr>
        <w:spacing w:after="0" w:line="240" w:lineRule="auto"/>
      </w:pPr>
      <w:r>
        <w:separator/>
      </w:r>
    </w:p>
  </w:endnote>
  <w:endnote w:type="continuationSeparator" w:id="0">
    <w:p w:rsidR="0063140E" w:rsidRDefault="0063140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93910"/>
      <w:docPartObj>
        <w:docPartGallery w:val="Page Numbers (Bottom of Page)"/>
        <w:docPartUnique/>
      </w:docPartObj>
    </w:sdtPr>
    <w:sdtEndPr/>
    <w:sdtContent>
      <w:p w:rsidR="004116DB" w:rsidRDefault="00BB3D90">
        <w:pPr>
          <w:pStyle w:val="Stopka"/>
          <w:jc w:val="right"/>
        </w:pPr>
        <w:r>
          <w:rPr>
            <w:rStyle w:val="Numerstrony"/>
            <w:rFonts w:ascii="Calibri" w:hAnsi="Calibri"/>
            <w:noProof/>
            <w:lang w:eastAsia="pl-PL"/>
          </w:rPr>
          <w:drawing>
            <wp:inline distT="0" distB="0" distL="0" distR="0" wp14:anchorId="38F106A5" wp14:editId="1198A7A2">
              <wp:extent cx="5760720" cy="742950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116DB">
          <w:fldChar w:fldCharType="begin"/>
        </w:r>
        <w:r w:rsidR="004116DB">
          <w:instrText>PAGE   \* MERGEFORMAT</w:instrText>
        </w:r>
        <w:r w:rsidR="004116DB">
          <w:fldChar w:fldCharType="separate"/>
        </w:r>
        <w:r w:rsidR="002A5D27">
          <w:rPr>
            <w:noProof/>
          </w:rPr>
          <w:t>1</w:t>
        </w:r>
        <w:r w:rsidR="004116DB">
          <w:fldChar w:fldCharType="end"/>
        </w:r>
      </w:p>
    </w:sdtContent>
  </w:sdt>
  <w:p w:rsidR="004116DB" w:rsidRDefault="00411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0E" w:rsidRDefault="0063140E" w:rsidP="00BE2F03">
      <w:pPr>
        <w:spacing w:after="0" w:line="240" w:lineRule="auto"/>
      </w:pPr>
      <w:r>
        <w:separator/>
      </w:r>
    </w:p>
  </w:footnote>
  <w:footnote w:type="continuationSeparator" w:id="0">
    <w:p w:rsidR="0063140E" w:rsidRDefault="0063140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40EBC"/>
    <w:multiLevelType w:val="hybridMultilevel"/>
    <w:tmpl w:val="FC08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95C"/>
    <w:multiLevelType w:val="hybridMultilevel"/>
    <w:tmpl w:val="3A10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5DB"/>
    <w:multiLevelType w:val="hybridMultilevel"/>
    <w:tmpl w:val="F69A39EC"/>
    <w:lvl w:ilvl="0" w:tplc="14CAFA6E">
      <w:start w:val="10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366336AC"/>
    <w:multiLevelType w:val="hybridMultilevel"/>
    <w:tmpl w:val="D1EAB9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1BFC"/>
    <w:multiLevelType w:val="hybridMultilevel"/>
    <w:tmpl w:val="E960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EB7BEC"/>
    <w:multiLevelType w:val="hybridMultilevel"/>
    <w:tmpl w:val="2B7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185"/>
    <w:multiLevelType w:val="hybridMultilevel"/>
    <w:tmpl w:val="93C8E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B566B"/>
    <w:multiLevelType w:val="hybridMultilevel"/>
    <w:tmpl w:val="A0A8D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AB1DF6"/>
    <w:multiLevelType w:val="hybridMultilevel"/>
    <w:tmpl w:val="B31CB58E"/>
    <w:lvl w:ilvl="0" w:tplc="04662188">
      <w:start w:val="10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F710F"/>
    <w:multiLevelType w:val="hybridMultilevel"/>
    <w:tmpl w:val="3EF6AD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41" w15:restartNumberingAfterBreak="0">
    <w:nsid w:val="77512DF9"/>
    <w:multiLevelType w:val="hybridMultilevel"/>
    <w:tmpl w:val="CAFA6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30411"/>
    <w:multiLevelType w:val="hybridMultilevel"/>
    <w:tmpl w:val="3C224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0635A"/>
    <w:multiLevelType w:val="hybridMultilevel"/>
    <w:tmpl w:val="742A0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34"/>
  </w:num>
  <w:num w:numId="17">
    <w:abstractNumId w:val="34"/>
    <w:lvlOverride w:ilvl="3">
      <w:startOverride w:val="4"/>
    </w:lvlOverride>
  </w:num>
  <w:num w:numId="18">
    <w:abstractNumId w:val="22"/>
  </w:num>
  <w:num w:numId="19">
    <w:abstractNumId w:val="46"/>
  </w:num>
  <w:num w:numId="20">
    <w:abstractNumId w:val="1"/>
  </w:num>
  <w:num w:numId="21">
    <w:abstractNumId w:val="2"/>
  </w:num>
  <w:num w:numId="22">
    <w:abstractNumId w:val="0"/>
  </w:num>
  <w:num w:numId="23">
    <w:abstractNumId w:val="14"/>
  </w:num>
  <w:num w:numId="24">
    <w:abstractNumId w:val="5"/>
  </w:num>
  <w:num w:numId="25">
    <w:abstractNumId w:val="10"/>
  </w:num>
  <w:num w:numId="26">
    <w:abstractNumId w:val="31"/>
  </w:num>
  <w:num w:numId="27">
    <w:abstractNumId w:val="43"/>
  </w:num>
  <w:num w:numId="28">
    <w:abstractNumId w:val="45"/>
  </w:num>
  <w:num w:numId="29">
    <w:abstractNumId w:val="26"/>
  </w:num>
  <w:num w:numId="30">
    <w:abstractNumId w:val="28"/>
  </w:num>
  <w:num w:numId="31">
    <w:abstractNumId w:val="21"/>
  </w:num>
  <w:num w:numId="32">
    <w:abstractNumId w:val="29"/>
  </w:num>
  <w:num w:numId="33">
    <w:abstractNumId w:val="18"/>
  </w:num>
  <w:num w:numId="34">
    <w:abstractNumId w:val="7"/>
  </w:num>
  <w:num w:numId="35">
    <w:abstractNumId w:val="33"/>
  </w:num>
  <w:num w:numId="36">
    <w:abstractNumId w:val="27"/>
  </w:num>
  <w:num w:numId="37">
    <w:abstractNumId w:val="24"/>
  </w:num>
  <w:num w:numId="38">
    <w:abstractNumId w:val="3"/>
  </w:num>
  <w:num w:numId="39">
    <w:abstractNumId w:val="32"/>
  </w:num>
  <w:num w:numId="40">
    <w:abstractNumId w:val="30"/>
  </w:num>
  <w:num w:numId="41">
    <w:abstractNumId w:val="8"/>
  </w:num>
  <w:num w:numId="42">
    <w:abstractNumId w:val="23"/>
  </w:num>
  <w:num w:numId="43">
    <w:abstractNumId w:val="4"/>
  </w:num>
  <w:num w:numId="44">
    <w:abstractNumId w:val="17"/>
  </w:num>
  <w:num w:numId="45">
    <w:abstractNumId w:val="38"/>
  </w:num>
  <w:num w:numId="46">
    <w:abstractNumId w:val="15"/>
  </w:num>
  <w:num w:numId="47">
    <w:abstractNumId w:val="41"/>
  </w:num>
  <w:num w:numId="48">
    <w:abstractNumId w:val="39"/>
  </w:num>
  <w:num w:numId="49">
    <w:abstractNumId w:val="4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15E85"/>
    <w:rsid w:val="00025254"/>
    <w:rsid w:val="00035994"/>
    <w:rsid w:val="00070C4A"/>
    <w:rsid w:val="000817E8"/>
    <w:rsid w:val="000925F4"/>
    <w:rsid w:val="00096245"/>
    <w:rsid w:val="000B1445"/>
    <w:rsid w:val="000F2D39"/>
    <w:rsid w:val="000F2E97"/>
    <w:rsid w:val="000F43C1"/>
    <w:rsid w:val="000F7867"/>
    <w:rsid w:val="001008B3"/>
    <w:rsid w:val="0010256C"/>
    <w:rsid w:val="00120CDF"/>
    <w:rsid w:val="00120E4F"/>
    <w:rsid w:val="001215BA"/>
    <w:rsid w:val="00144AB3"/>
    <w:rsid w:val="001514D4"/>
    <w:rsid w:val="00154798"/>
    <w:rsid w:val="00156CF5"/>
    <w:rsid w:val="0016295A"/>
    <w:rsid w:val="0017349A"/>
    <w:rsid w:val="00177E74"/>
    <w:rsid w:val="00190E93"/>
    <w:rsid w:val="001A4235"/>
    <w:rsid w:val="001B25A8"/>
    <w:rsid w:val="001B7BCB"/>
    <w:rsid w:val="001D17F9"/>
    <w:rsid w:val="001E0DBE"/>
    <w:rsid w:val="001E0EBD"/>
    <w:rsid w:val="001E2DBC"/>
    <w:rsid w:val="00204886"/>
    <w:rsid w:val="00206202"/>
    <w:rsid w:val="002078DE"/>
    <w:rsid w:val="00280077"/>
    <w:rsid w:val="002900AD"/>
    <w:rsid w:val="00293ADA"/>
    <w:rsid w:val="002955FA"/>
    <w:rsid w:val="002A3E76"/>
    <w:rsid w:val="002A5D27"/>
    <w:rsid w:val="002A6E26"/>
    <w:rsid w:val="002B0C3F"/>
    <w:rsid w:val="002B214C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7BC1"/>
    <w:rsid w:val="003C6A4B"/>
    <w:rsid w:val="003F51BC"/>
    <w:rsid w:val="00407E46"/>
    <w:rsid w:val="004116DB"/>
    <w:rsid w:val="00420A98"/>
    <w:rsid w:val="00430AF3"/>
    <w:rsid w:val="00435D03"/>
    <w:rsid w:val="0044331D"/>
    <w:rsid w:val="004453B6"/>
    <w:rsid w:val="00450466"/>
    <w:rsid w:val="00457B40"/>
    <w:rsid w:val="00485709"/>
    <w:rsid w:val="004A0352"/>
    <w:rsid w:val="004A2B51"/>
    <w:rsid w:val="004A3763"/>
    <w:rsid w:val="004D2C2C"/>
    <w:rsid w:val="004F1D05"/>
    <w:rsid w:val="00526F9D"/>
    <w:rsid w:val="0053740F"/>
    <w:rsid w:val="005450C7"/>
    <w:rsid w:val="0055510C"/>
    <w:rsid w:val="005675E4"/>
    <w:rsid w:val="00570C6B"/>
    <w:rsid w:val="00590934"/>
    <w:rsid w:val="005937D1"/>
    <w:rsid w:val="005A6B8B"/>
    <w:rsid w:val="005C7173"/>
    <w:rsid w:val="005D05E0"/>
    <w:rsid w:val="0060007D"/>
    <w:rsid w:val="00607717"/>
    <w:rsid w:val="00613E93"/>
    <w:rsid w:val="0062589E"/>
    <w:rsid w:val="0063140E"/>
    <w:rsid w:val="00631E75"/>
    <w:rsid w:val="00672940"/>
    <w:rsid w:val="00694621"/>
    <w:rsid w:val="006C4102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083E"/>
    <w:rsid w:val="00761A82"/>
    <w:rsid w:val="007822BF"/>
    <w:rsid w:val="00790B14"/>
    <w:rsid w:val="007A2081"/>
    <w:rsid w:val="007B3DD1"/>
    <w:rsid w:val="007D5CDD"/>
    <w:rsid w:val="007F23F2"/>
    <w:rsid w:val="00811A69"/>
    <w:rsid w:val="00825CDC"/>
    <w:rsid w:val="008369EA"/>
    <w:rsid w:val="0088664C"/>
    <w:rsid w:val="00895684"/>
    <w:rsid w:val="008A0E02"/>
    <w:rsid w:val="008A15BB"/>
    <w:rsid w:val="008B0398"/>
    <w:rsid w:val="008B39D9"/>
    <w:rsid w:val="008C5DEC"/>
    <w:rsid w:val="008E1928"/>
    <w:rsid w:val="008E4320"/>
    <w:rsid w:val="0092794D"/>
    <w:rsid w:val="0094747C"/>
    <w:rsid w:val="0098531E"/>
    <w:rsid w:val="009A2FE2"/>
    <w:rsid w:val="009B2FE2"/>
    <w:rsid w:val="009B4EA1"/>
    <w:rsid w:val="009B6107"/>
    <w:rsid w:val="009E53EE"/>
    <w:rsid w:val="00A40A31"/>
    <w:rsid w:val="00A42A78"/>
    <w:rsid w:val="00A44F09"/>
    <w:rsid w:val="00A45DC2"/>
    <w:rsid w:val="00A6453E"/>
    <w:rsid w:val="00A67C05"/>
    <w:rsid w:val="00A809EA"/>
    <w:rsid w:val="00A955E1"/>
    <w:rsid w:val="00AA785A"/>
    <w:rsid w:val="00AA7A69"/>
    <w:rsid w:val="00AB278A"/>
    <w:rsid w:val="00AB5489"/>
    <w:rsid w:val="00B0004B"/>
    <w:rsid w:val="00B1012E"/>
    <w:rsid w:val="00B226C6"/>
    <w:rsid w:val="00B254D2"/>
    <w:rsid w:val="00B25D17"/>
    <w:rsid w:val="00B270FF"/>
    <w:rsid w:val="00B347CB"/>
    <w:rsid w:val="00B400CE"/>
    <w:rsid w:val="00B455E0"/>
    <w:rsid w:val="00B545AC"/>
    <w:rsid w:val="00B5533C"/>
    <w:rsid w:val="00B813A0"/>
    <w:rsid w:val="00B8401D"/>
    <w:rsid w:val="00B943E0"/>
    <w:rsid w:val="00B9471E"/>
    <w:rsid w:val="00BB0598"/>
    <w:rsid w:val="00BB3D90"/>
    <w:rsid w:val="00BE2F03"/>
    <w:rsid w:val="00BF4628"/>
    <w:rsid w:val="00C00DDB"/>
    <w:rsid w:val="00C222FC"/>
    <w:rsid w:val="00C76762"/>
    <w:rsid w:val="00C8188B"/>
    <w:rsid w:val="00C913F9"/>
    <w:rsid w:val="00C956CD"/>
    <w:rsid w:val="00CA3C15"/>
    <w:rsid w:val="00CA4199"/>
    <w:rsid w:val="00CC2EF4"/>
    <w:rsid w:val="00D0090E"/>
    <w:rsid w:val="00D0209C"/>
    <w:rsid w:val="00D134E5"/>
    <w:rsid w:val="00D2372B"/>
    <w:rsid w:val="00D37FCD"/>
    <w:rsid w:val="00D5415D"/>
    <w:rsid w:val="00D54FD2"/>
    <w:rsid w:val="00D668D3"/>
    <w:rsid w:val="00D7260A"/>
    <w:rsid w:val="00D81D99"/>
    <w:rsid w:val="00D82AFD"/>
    <w:rsid w:val="00DA2A2A"/>
    <w:rsid w:val="00DA6D4F"/>
    <w:rsid w:val="00DB6C71"/>
    <w:rsid w:val="00DC3DA6"/>
    <w:rsid w:val="00DD2B68"/>
    <w:rsid w:val="00DD69BD"/>
    <w:rsid w:val="00DE1C8A"/>
    <w:rsid w:val="00DE2CB7"/>
    <w:rsid w:val="00DE45CD"/>
    <w:rsid w:val="00E620B6"/>
    <w:rsid w:val="00E74A1C"/>
    <w:rsid w:val="00E94B36"/>
    <w:rsid w:val="00EA429F"/>
    <w:rsid w:val="00EB2F0B"/>
    <w:rsid w:val="00EB3ADF"/>
    <w:rsid w:val="00F0205D"/>
    <w:rsid w:val="00F05A9C"/>
    <w:rsid w:val="00F15C2B"/>
    <w:rsid w:val="00F208B5"/>
    <w:rsid w:val="00F348C8"/>
    <w:rsid w:val="00F600E6"/>
    <w:rsid w:val="00F7600E"/>
    <w:rsid w:val="00F836C3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DB420-C8F8-4415-B2D9-A244CD6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character" w:styleId="Numerstrony">
    <w:name w:val="page number"/>
    <w:basedOn w:val="Domylnaczcionkaakapitu"/>
    <w:rsid w:val="00BB3D90"/>
  </w:style>
  <w:style w:type="paragraph" w:styleId="NormalnyWeb">
    <w:name w:val="Normal (Web)"/>
    <w:basedOn w:val="Normalny"/>
    <w:uiPriority w:val="99"/>
    <w:unhideWhenUsed/>
    <w:rsid w:val="00B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70F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2D13-8A7D-40FB-9B58-E861D31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2020-02-12T11:36:00Z</cp:lastPrinted>
  <dcterms:created xsi:type="dcterms:W3CDTF">2020-02-13T08:08:00Z</dcterms:created>
  <dcterms:modified xsi:type="dcterms:W3CDTF">2020-02-13T11:27:00Z</dcterms:modified>
</cp:coreProperties>
</file>