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3" w:rsidRPr="00B64492" w:rsidRDefault="004A7185" w:rsidP="00B64492">
      <w:pPr>
        <w:spacing w:after="0" w:line="240" w:lineRule="auto"/>
        <w:jc w:val="righ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>Z</w:t>
      </w:r>
      <w:r w:rsidR="00B64492" w:rsidRPr="00B64492">
        <w:rPr>
          <w:bCs/>
          <w:sz w:val="18"/>
          <w:szCs w:val="18"/>
          <w:lang w:eastAsia="pl-PL"/>
        </w:rPr>
        <w:t>ałączni</w:t>
      </w:r>
      <w:r w:rsidR="00B64492">
        <w:rPr>
          <w:bCs/>
          <w:sz w:val="18"/>
          <w:szCs w:val="18"/>
          <w:lang w:eastAsia="pl-PL"/>
        </w:rPr>
        <w:t>k</w:t>
      </w:r>
      <w:r w:rsidR="00B64492" w:rsidRPr="00B64492">
        <w:rPr>
          <w:bCs/>
          <w:sz w:val="18"/>
          <w:szCs w:val="18"/>
          <w:lang w:eastAsia="pl-PL"/>
        </w:rPr>
        <w:t xml:space="preserve"> nr 3</w:t>
      </w:r>
    </w:p>
    <w:p w:rsidR="00D63499" w:rsidRDefault="00D63499" w:rsidP="00D63499">
      <w:pPr>
        <w:spacing w:after="0" w:line="240" w:lineRule="auto"/>
        <w:rPr>
          <w:b/>
          <w:bCs/>
          <w:lang w:eastAsia="pl-PL"/>
        </w:rPr>
      </w:pPr>
    </w:p>
    <w:p w:rsidR="00441696" w:rsidRPr="00992EFB" w:rsidRDefault="00424B1F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UMOWA nr </w:t>
      </w:r>
      <w:r w:rsidR="004E2A10">
        <w:rPr>
          <w:b/>
          <w:bCs/>
          <w:lang w:eastAsia="pl-PL"/>
        </w:rPr>
        <w:t>……………………..</w:t>
      </w:r>
    </w:p>
    <w:p w:rsidR="00441696" w:rsidRPr="00992EFB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Pr="00992EFB" w:rsidRDefault="00441696" w:rsidP="00441696">
      <w:pPr>
        <w:spacing w:after="0" w:line="240" w:lineRule="auto"/>
        <w:jc w:val="both"/>
        <w:rPr>
          <w:bCs/>
          <w:lang w:eastAsia="pl-PL"/>
        </w:rPr>
      </w:pPr>
      <w:r w:rsidRPr="00992EFB">
        <w:rPr>
          <w:bCs/>
          <w:lang w:eastAsia="pl-PL"/>
        </w:rPr>
        <w:t>Zawarta w Warszawie w dniu ………</w:t>
      </w:r>
      <w:r w:rsidR="008A357F">
        <w:rPr>
          <w:bCs/>
          <w:lang w:eastAsia="pl-PL"/>
        </w:rPr>
        <w:t>…………</w:t>
      </w:r>
      <w:r w:rsidR="00533CBF">
        <w:rPr>
          <w:bCs/>
          <w:lang w:eastAsia="pl-PL"/>
        </w:rPr>
        <w:t>2019</w:t>
      </w:r>
      <w:r w:rsidRPr="00992EFB">
        <w:rPr>
          <w:bCs/>
          <w:lang w:eastAsia="pl-PL"/>
        </w:rPr>
        <w:t xml:space="preserve"> r. pomiędzy: </w:t>
      </w:r>
    </w:p>
    <w:p w:rsidR="00441696" w:rsidRPr="00992EFB" w:rsidRDefault="00441696" w:rsidP="00441696">
      <w:pPr>
        <w:spacing w:after="0" w:line="240" w:lineRule="auto"/>
        <w:jc w:val="both"/>
        <w:rPr>
          <w:bCs/>
          <w:lang w:eastAsia="pl-PL"/>
        </w:rPr>
      </w:pPr>
    </w:p>
    <w:p w:rsidR="00A17B71" w:rsidRDefault="00441696" w:rsidP="00441696">
      <w:pPr>
        <w:spacing w:after="0" w:line="240" w:lineRule="auto"/>
        <w:jc w:val="both"/>
        <w:rPr>
          <w:bCs/>
          <w:lang w:eastAsia="pl-PL"/>
        </w:rPr>
      </w:pPr>
      <w:r w:rsidRPr="00446D78">
        <w:rPr>
          <w:b/>
          <w:bCs/>
          <w:lang w:eastAsia="pl-PL"/>
        </w:rPr>
        <w:t>Skarbem Państwa – Ośrodkiem Rozwoju Edukacji</w:t>
      </w:r>
      <w:r w:rsidRPr="00992EFB">
        <w:rPr>
          <w:bCs/>
          <w:lang w:eastAsia="pl-PL"/>
        </w:rPr>
        <w:t xml:space="preserve"> </w:t>
      </w:r>
      <w:r w:rsidRPr="00FD48DC">
        <w:rPr>
          <w:b/>
          <w:bCs/>
          <w:lang w:eastAsia="pl-PL"/>
        </w:rPr>
        <w:t>z siedzibą w Warszawie</w:t>
      </w:r>
      <w:r w:rsidRPr="00992EFB">
        <w:rPr>
          <w:bCs/>
          <w:lang w:eastAsia="pl-PL"/>
        </w:rPr>
        <w:t xml:space="preserve">, 00-478 Warszawa, </w:t>
      </w:r>
      <w:r w:rsidR="00FF19FB">
        <w:rPr>
          <w:bCs/>
          <w:lang w:eastAsia="pl-PL"/>
        </w:rPr>
        <w:br/>
      </w:r>
      <w:r w:rsidRPr="00992EFB">
        <w:rPr>
          <w:bCs/>
          <w:lang w:eastAsia="pl-PL"/>
        </w:rPr>
        <w:t>al. Ujazdowskich 28, NIP: 7010211452, REG</w:t>
      </w:r>
      <w:r w:rsidR="00A243D4">
        <w:rPr>
          <w:bCs/>
          <w:lang w:eastAsia="pl-PL"/>
        </w:rPr>
        <w:t>ON: 142143583, zwanym w treści U</w:t>
      </w:r>
      <w:r w:rsidRPr="00992EFB">
        <w:rPr>
          <w:bCs/>
          <w:lang w:eastAsia="pl-PL"/>
        </w:rPr>
        <w:t>mowy "</w:t>
      </w:r>
      <w:r>
        <w:rPr>
          <w:b/>
          <w:bCs/>
          <w:lang w:eastAsia="pl-PL"/>
        </w:rPr>
        <w:t>Zamawiającym</w:t>
      </w:r>
      <w:r w:rsidRPr="00992EFB">
        <w:rPr>
          <w:bCs/>
          <w:lang w:eastAsia="pl-PL"/>
        </w:rPr>
        <w:t xml:space="preserve">", w imieniu którego działa: </w:t>
      </w:r>
    </w:p>
    <w:p w:rsidR="00441696" w:rsidRPr="00C857ED" w:rsidRDefault="00254026" w:rsidP="00441696">
      <w:pPr>
        <w:spacing w:after="0" w:line="240" w:lineRule="auto"/>
        <w:jc w:val="both"/>
        <w:rPr>
          <w:bCs/>
          <w:lang w:eastAsia="pl-PL"/>
        </w:rPr>
      </w:pPr>
      <w:r>
        <w:rPr>
          <w:b/>
          <w:bCs/>
          <w:lang w:eastAsia="pl-PL"/>
        </w:rPr>
        <w:t>Pani Mirosława Winiarz – Kierownik Centrum Szkoleniowego w Sulejówku</w:t>
      </w:r>
      <w:r w:rsidR="00441696" w:rsidRPr="00941808">
        <w:rPr>
          <w:b/>
          <w:bCs/>
          <w:lang w:eastAsia="pl-PL"/>
        </w:rPr>
        <w:t xml:space="preserve"> Ośrodka Rozwoju Edukacji</w:t>
      </w:r>
      <w:r w:rsidR="00C857ED">
        <w:rPr>
          <w:b/>
          <w:bCs/>
          <w:lang w:eastAsia="pl-PL"/>
        </w:rPr>
        <w:t xml:space="preserve"> w Warszaw</w:t>
      </w:r>
      <w:r w:rsidR="004408E6">
        <w:rPr>
          <w:b/>
          <w:bCs/>
          <w:lang w:eastAsia="pl-PL"/>
        </w:rPr>
        <w:t>ie</w:t>
      </w:r>
    </w:p>
    <w:p w:rsidR="00441696" w:rsidRPr="00992EFB" w:rsidRDefault="00441696" w:rsidP="00441696">
      <w:pPr>
        <w:spacing w:after="0" w:line="240" w:lineRule="auto"/>
        <w:jc w:val="both"/>
        <w:rPr>
          <w:bCs/>
          <w:lang w:eastAsia="pl-PL"/>
        </w:rPr>
      </w:pPr>
    </w:p>
    <w:p w:rsidR="00441696" w:rsidRPr="00992EFB" w:rsidRDefault="00441696" w:rsidP="00441696">
      <w:pPr>
        <w:spacing w:after="0" w:line="240" w:lineRule="auto"/>
        <w:jc w:val="both"/>
        <w:rPr>
          <w:bCs/>
          <w:lang w:eastAsia="pl-PL"/>
        </w:rPr>
      </w:pPr>
      <w:r w:rsidRPr="00992EFB">
        <w:rPr>
          <w:bCs/>
          <w:lang w:eastAsia="pl-PL"/>
        </w:rPr>
        <w:t>a</w:t>
      </w:r>
    </w:p>
    <w:p w:rsidR="00441696" w:rsidRDefault="00441696" w:rsidP="00441696">
      <w:pPr>
        <w:spacing w:after="0" w:line="240" w:lineRule="auto"/>
        <w:rPr>
          <w:b/>
          <w:bCs/>
          <w:lang w:eastAsia="pl-PL"/>
        </w:rPr>
      </w:pPr>
    </w:p>
    <w:p w:rsidR="00DD617C" w:rsidRPr="008A357F" w:rsidRDefault="00DB4020" w:rsidP="005E27A9">
      <w:pPr>
        <w:spacing w:after="0" w:line="240" w:lineRule="auto"/>
        <w:jc w:val="both"/>
        <w:rPr>
          <w:bCs/>
          <w:lang w:eastAsia="pl-PL"/>
        </w:rPr>
      </w:pPr>
      <w:r>
        <w:rPr>
          <w:b/>
          <w:bCs/>
          <w:lang w:eastAsia="pl-PL"/>
        </w:rPr>
        <w:t>…………………………………………………………………………………………………………………………………………</w:t>
      </w:r>
      <w:r w:rsidR="00AA1131" w:rsidRPr="00AA1131">
        <w:rPr>
          <w:bCs/>
          <w:lang w:eastAsia="pl-PL"/>
        </w:rPr>
        <w:t>, reprezentowan</w:t>
      </w:r>
      <w:r w:rsidR="005E27A9">
        <w:rPr>
          <w:bCs/>
          <w:lang w:eastAsia="pl-PL"/>
        </w:rPr>
        <w:t>ą</w:t>
      </w:r>
      <w:r w:rsidR="00AA1131" w:rsidRPr="00AA1131">
        <w:rPr>
          <w:bCs/>
          <w:lang w:eastAsia="pl-PL"/>
        </w:rPr>
        <w:t xml:space="preserve"> przez</w:t>
      </w:r>
      <w:r w:rsidR="00AA1131">
        <w:rPr>
          <w:b/>
          <w:bCs/>
          <w:lang w:eastAsia="pl-PL"/>
        </w:rPr>
        <w:t xml:space="preserve"> </w:t>
      </w:r>
      <w:r w:rsidR="004A2F01">
        <w:rPr>
          <w:bCs/>
          <w:lang w:eastAsia="pl-PL"/>
        </w:rPr>
        <w:t>Pana/Panią</w:t>
      </w:r>
      <w:r w:rsidR="00AA1131">
        <w:rPr>
          <w:b/>
          <w:bCs/>
          <w:lang w:eastAsia="pl-PL"/>
        </w:rPr>
        <w:t xml:space="preserve"> </w:t>
      </w:r>
      <w:r w:rsidR="00DF4722">
        <w:rPr>
          <w:bCs/>
          <w:lang w:eastAsia="pl-PL"/>
        </w:rPr>
        <w:t xml:space="preserve"> </w:t>
      </w:r>
      <w:r w:rsidR="00DD617C">
        <w:rPr>
          <w:bCs/>
          <w:lang w:eastAsia="pl-PL"/>
        </w:rPr>
        <w:t>zwan</w:t>
      </w:r>
      <w:r w:rsidR="00AA1131">
        <w:rPr>
          <w:bCs/>
          <w:lang w:eastAsia="pl-PL"/>
        </w:rPr>
        <w:t>ą</w:t>
      </w:r>
      <w:r w:rsidR="00DD617C" w:rsidRPr="008A357F">
        <w:rPr>
          <w:bCs/>
          <w:lang w:eastAsia="pl-PL"/>
        </w:rPr>
        <w:t xml:space="preserve"> dalej  </w:t>
      </w:r>
      <w:r w:rsidR="00DD617C">
        <w:rPr>
          <w:bCs/>
          <w:lang w:eastAsia="pl-PL"/>
        </w:rPr>
        <w:t>w treści U</w:t>
      </w:r>
      <w:r w:rsidR="00DD617C" w:rsidRPr="008A357F">
        <w:rPr>
          <w:bCs/>
          <w:lang w:eastAsia="pl-PL"/>
        </w:rPr>
        <w:t xml:space="preserve">mowy </w:t>
      </w:r>
      <w:r w:rsidR="00DD617C" w:rsidRPr="008A357F">
        <w:rPr>
          <w:b/>
          <w:bCs/>
          <w:lang w:eastAsia="pl-PL"/>
        </w:rPr>
        <w:t>"Wykonawcą"</w:t>
      </w:r>
      <w:r w:rsidR="00DD617C">
        <w:rPr>
          <w:b/>
          <w:bCs/>
          <w:lang w:eastAsia="pl-PL"/>
        </w:rPr>
        <w:t>,</w:t>
      </w:r>
    </w:p>
    <w:p w:rsidR="00282992" w:rsidRDefault="00282992" w:rsidP="00441696">
      <w:pPr>
        <w:spacing w:after="0" w:line="240" w:lineRule="auto"/>
        <w:rPr>
          <w:bCs/>
          <w:lang w:eastAsia="pl-PL"/>
        </w:rPr>
      </w:pPr>
    </w:p>
    <w:p w:rsidR="00441696" w:rsidRPr="001C72EA" w:rsidRDefault="00441696" w:rsidP="00441696">
      <w:pPr>
        <w:spacing w:after="0" w:line="240" w:lineRule="auto"/>
        <w:rPr>
          <w:bCs/>
          <w:lang w:eastAsia="pl-PL"/>
        </w:rPr>
      </w:pPr>
    </w:p>
    <w:p w:rsidR="00441696" w:rsidRDefault="004408E6" w:rsidP="004A2F01">
      <w:pPr>
        <w:spacing w:after="0" w:line="240" w:lineRule="auto"/>
        <w:jc w:val="both"/>
        <w:rPr>
          <w:b/>
          <w:bCs/>
          <w:lang w:eastAsia="pl-PL"/>
        </w:rPr>
      </w:pPr>
      <w:r>
        <w:rPr>
          <w:bCs/>
          <w:lang w:eastAsia="pl-PL"/>
        </w:rPr>
        <w:t>Niniejsza u</w:t>
      </w:r>
      <w:r w:rsidR="00441696" w:rsidRPr="001C72EA">
        <w:rPr>
          <w:bCs/>
          <w:lang w:eastAsia="pl-PL"/>
        </w:rPr>
        <w:t>mowa zosta</w:t>
      </w:r>
      <w:r>
        <w:rPr>
          <w:bCs/>
          <w:lang w:eastAsia="pl-PL"/>
        </w:rPr>
        <w:t>ła</w:t>
      </w:r>
      <w:r w:rsidR="00441696" w:rsidRPr="001C72EA">
        <w:rPr>
          <w:bCs/>
          <w:lang w:eastAsia="pl-PL"/>
        </w:rPr>
        <w:t xml:space="preserve"> zawarta </w:t>
      </w:r>
      <w:r>
        <w:rPr>
          <w:bCs/>
          <w:lang w:eastAsia="pl-PL"/>
        </w:rPr>
        <w:t xml:space="preserve">w wyniku rozstrzygniętego postępowania o udzielenie zamówienia realizowanego zgodnie z „Regulaminem udzielania zamówień publicznych w Ośrodku Rozwoju Edukacji w Warszawie”, wprowadzonego zarządzeniem nr 12/2018 Dyrektora Ośrodka Rozwoju Edukacji w Warszawie z dnia 13 lipca 2018 r. </w:t>
      </w:r>
    </w:p>
    <w:p w:rsidR="00DB4020" w:rsidRDefault="00DB4020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1</w:t>
      </w:r>
    </w:p>
    <w:p w:rsidR="00441696" w:rsidRDefault="003C6493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Przedmiot U</w:t>
      </w:r>
      <w:r w:rsidR="00441696">
        <w:rPr>
          <w:b/>
          <w:bCs/>
          <w:lang w:eastAsia="pl-PL"/>
        </w:rPr>
        <w:t>mowy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625FC1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Przedmiotem U</w:t>
      </w:r>
      <w:r w:rsidR="00441696">
        <w:rPr>
          <w:lang w:eastAsia="pl-PL"/>
        </w:rPr>
        <w:t xml:space="preserve">mowy są sukcesywne dostawy przez Wykonawcę dla Zamawiającego, </w:t>
      </w:r>
      <w:r w:rsidR="008A067E">
        <w:rPr>
          <w:lang w:eastAsia="pl-PL"/>
        </w:rPr>
        <w:t xml:space="preserve">artykułów chemicznych na potrzeby </w:t>
      </w:r>
      <w:r w:rsidR="00F50DC4">
        <w:rPr>
          <w:lang w:eastAsia="pl-PL"/>
        </w:rPr>
        <w:t>Zamawiającego</w:t>
      </w:r>
      <w:r w:rsidR="00441696">
        <w:rPr>
          <w:lang w:eastAsia="pl-PL"/>
        </w:rPr>
        <w:t>.</w:t>
      </w:r>
    </w:p>
    <w:p w:rsidR="00441696" w:rsidRDefault="00441696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 xml:space="preserve">Umowę zawiera się na czas oznaczony, obowiązuje od dnia </w:t>
      </w:r>
      <w:r w:rsidR="00F50DC4">
        <w:rPr>
          <w:lang w:eastAsia="pl-PL"/>
        </w:rPr>
        <w:t xml:space="preserve">jej </w:t>
      </w:r>
      <w:r>
        <w:rPr>
          <w:lang w:eastAsia="pl-PL"/>
        </w:rPr>
        <w:t xml:space="preserve">podpisania </w:t>
      </w:r>
      <w:r w:rsidR="00F50DC4">
        <w:rPr>
          <w:lang w:eastAsia="pl-PL"/>
        </w:rPr>
        <w:t xml:space="preserve">(obowiązywania) </w:t>
      </w:r>
      <w:r>
        <w:rPr>
          <w:lang w:eastAsia="pl-PL"/>
        </w:rPr>
        <w:t xml:space="preserve">do </w:t>
      </w:r>
      <w:r w:rsidR="00F50DC4">
        <w:rPr>
          <w:lang w:eastAsia="pl-PL"/>
        </w:rPr>
        <w:t xml:space="preserve">dnia </w:t>
      </w:r>
      <w:r>
        <w:rPr>
          <w:lang w:eastAsia="pl-PL"/>
        </w:rPr>
        <w:t>31</w:t>
      </w:r>
      <w:r w:rsidR="00C6314F">
        <w:rPr>
          <w:lang w:eastAsia="pl-PL"/>
        </w:rPr>
        <w:t xml:space="preserve"> grudnia 2019</w:t>
      </w:r>
      <w:r>
        <w:rPr>
          <w:lang w:eastAsia="pl-PL"/>
        </w:rPr>
        <w:t xml:space="preserve"> r. lub do wcześniejszego wyczerpania kwoty, o której mowa w § 2 ust. 1.</w:t>
      </w:r>
    </w:p>
    <w:p w:rsidR="00441696" w:rsidRDefault="00001214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Integralną części</w:t>
      </w:r>
      <w:r w:rsidR="00C162C1">
        <w:rPr>
          <w:lang w:eastAsia="pl-PL"/>
        </w:rPr>
        <w:t>ą niniejszej U</w:t>
      </w:r>
      <w:r w:rsidR="003E0B8B">
        <w:rPr>
          <w:lang w:eastAsia="pl-PL"/>
        </w:rPr>
        <w:t xml:space="preserve">mowy jest </w:t>
      </w:r>
      <w:r w:rsidR="00EC4B31">
        <w:rPr>
          <w:lang w:eastAsia="pl-PL"/>
        </w:rPr>
        <w:t>kopia oferty</w:t>
      </w:r>
      <w:r w:rsidR="003E0B8B">
        <w:rPr>
          <w:lang w:eastAsia="pl-PL"/>
        </w:rPr>
        <w:t xml:space="preserve"> W</w:t>
      </w:r>
      <w:r>
        <w:rPr>
          <w:lang w:eastAsia="pl-PL"/>
        </w:rPr>
        <w:t>ykonawcy</w:t>
      </w:r>
      <w:r w:rsidR="003E0B8B">
        <w:rPr>
          <w:lang w:eastAsia="pl-PL"/>
        </w:rPr>
        <w:t>,</w:t>
      </w:r>
      <w:r>
        <w:rPr>
          <w:lang w:eastAsia="pl-PL"/>
        </w:rPr>
        <w:t xml:space="preserve"> stanowiąca </w:t>
      </w:r>
      <w:r w:rsidRPr="00FD48DC">
        <w:rPr>
          <w:b/>
          <w:lang w:eastAsia="pl-PL"/>
        </w:rPr>
        <w:t>załącznik nr 1</w:t>
      </w:r>
      <w:r>
        <w:rPr>
          <w:lang w:eastAsia="pl-PL"/>
        </w:rPr>
        <w:t xml:space="preserve"> </w:t>
      </w:r>
      <w:r w:rsidR="00C162C1">
        <w:rPr>
          <w:lang w:eastAsia="pl-PL"/>
        </w:rPr>
        <w:br/>
      </w:r>
      <w:r w:rsidRPr="00F50DC4">
        <w:rPr>
          <w:b/>
          <w:lang w:eastAsia="pl-PL"/>
        </w:rPr>
        <w:t>do umowy</w:t>
      </w:r>
      <w:r>
        <w:rPr>
          <w:lang w:eastAsia="pl-PL"/>
        </w:rPr>
        <w:t>.</w:t>
      </w:r>
    </w:p>
    <w:p w:rsidR="00441696" w:rsidRDefault="002E18F9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Ilości</w:t>
      </w:r>
      <w:r w:rsidR="00441696">
        <w:rPr>
          <w:lang w:eastAsia="pl-PL"/>
        </w:rPr>
        <w:t xml:space="preserve"> </w:t>
      </w:r>
      <w:r>
        <w:rPr>
          <w:lang w:eastAsia="pl-PL"/>
        </w:rPr>
        <w:t>artykułów chemicznych</w:t>
      </w:r>
      <w:r w:rsidR="00441696">
        <w:rPr>
          <w:lang w:eastAsia="pl-PL"/>
        </w:rPr>
        <w:t xml:space="preserve"> podane są szacunkowo i mogą ulec zmianie w ramach wartości umowy, w zależności od potrzeb Zamawiającego</w:t>
      </w:r>
      <w:r>
        <w:rPr>
          <w:lang w:eastAsia="pl-PL"/>
        </w:rPr>
        <w:t xml:space="preserve"> przy zachowaniu cen jednostkowych zawartych w ofercie Wykonawcy</w:t>
      </w:r>
      <w:r w:rsidR="00441696">
        <w:rPr>
          <w:lang w:eastAsia="pl-PL"/>
        </w:rPr>
        <w:t xml:space="preserve">. Wykonawca nie będzie wnosił roszczeń w stosunku do Zamawiającego w przypadku nie wyczerpania przez okres zawiązania umową ilości </w:t>
      </w:r>
      <w:r>
        <w:rPr>
          <w:lang w:eastAsia="pl-PL"/>
        </w:rPr>
        <w:t>artykułów chemicznych</w:t>
      </w:r>
      <w:r w:rsidR="00441696">
        <w:rPr>
          <w:lang w:eastAsia="pl-PL"/>
        </w:rPr>
        <w:t xml:space="preserve"> wymienionych w załączniku do umowy.  </w:t>
      </w:r>
    </w:p>
    <w:p w:rsidR="00441696" w:rsidRDefault="00441696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Wykonawca gwaran</w:t>
      </w:r>
      <w:r w:rsidR="00C162C1">
        <w:rPr>
          <w:lang w:eastAsia="pl-PL"/>
        </w:rPr>
        <w:t>tuje, że dostarczony przedmiot U</w:t>
      </w:r>
      <w:r>
        <w:rPr>
          <w:lang w:eastAsia="pl-PL"/>
        </w:rPr>
        <w:t>mowy jest wolny od wad, odpowiada przeznaczeniu wynikającemu z oferty i jest w pełni z nią zgodny.</w:t>
      </w:r>
    </w:p>
    <w:p w:rsidR="00F51BE7" w:rsidRPr="004A2F01" w:rsidRDefault="00441696" w:rsidP="005E27A9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b/>
          <w:bCs/>
          <w:lang w:eastAsia="pl-PL"/>
        </w:rPr>
      </w:pPr>
      <w:r>
        <w:rPr>
          <w:lang w:eastAsia="pl-PL"/>
        </w:rPr>
        <w:t xml:space="preserve">Specyfikacje ilościowe poszczególnych dostaw określą </w:t>
      </w:r>
      <w:r w:rsidR="000355E7">
        <w:rPr>
          <w:lang w:eastAsia="pl-PL"/>
        </w:rPr>
        <w:t>zamówienia</w:t>
      </w:r>
      <w:r w:rsidR="008B0A68">
        <w:rPr>
          <w:lang w:eastAsia="pl-PL"/>
        </w:rPr>
        <w:t xml:space="preserve"> sporządzane</w:t>
      </w:r>
      <w:r w:rsidR="000355E7">
        <w:rPr>
          <w:lang w:eastAsia="pl-PL"/>
        </w:rPr>
        <w:t xml:space="preserve"> według wzoru stanowiącego </w:t>
      </w:r>
      <w:r w:rsidR="000355E7" w:rsidRPr="00F50DC4">
        <w:rPr>
          <w:b/>
          <w:lang w:eastAsia="pl-PL"/>
        </w:rPr>
        <w:t>załącznik nr 3 do niniejszej umowy</w:t>
      </w:r>
      <w:r w:rsidR="008B0A68">
        <w:rPr>
          <w:lang w:eastAsia="pl-PL"/>
        </w:rPr>
        <w:t>,</w:t>
      </w:r>
      <w:r>
        <w:rPr>
          <w:lang w:eastAsia="pl-PL"/>
        </w:rPr>
        <w:t xml:space="preserve"> </w:t>
      </w:r>
      <w:r w:rsidR="00492CDD">
        <w:rPr>
          <w:lang w:eastAsia="pl-PL"/>
        </w:rPr>
        <w:t xml:space="preserve"> wysłane pod adres e-mail:……………………………</w:t>
      </w:r>
    </w:p>
    <w:p w:rsidR="00F50DC4" w:rsidRDefault="00F50DC4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Wynagrodzenie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Maksymalne </w:t>
      </w:r>
      <w:r w:rsidR="00F50DC4">
        <w:rPr>
          <w:lang w:eastAsia="pl-PL"/>
        </w:rPr>
        <w:t xml:space="preserve">łączne </w:t>
      </w:r>
      <w:r>
        <w:rPr>
          <w:lang w:eastAsia="pl-PL"/>
        </w:rPr>
        <w:t>wynagrodze</w:t>
      </w:r>
      <w:r w:rsidR="00625FC1">
        <w:rPr>
          <w:lang w:eastAsia="pl-PL"/>
        </w:rPr>
        <w:t xml:space="preserve">nie Wykonawcy </w:t>
      </w:r>
      <w:r w:rsidR="00F50DC4">
        <w:rPr>
          <w:lang w:eastAsia="pl-PL"/>
        </w:rPr>
        <w:t xml:space="preserve">brutto </w:t>
      </w:r>
      <w:r w:rsidR="002E18F9">
        <w:rPr>
          <w:lang w:eastAsia="pl-PL"/>
        </w:rPr>
        <w:t xml:space="preserve">z </w:t>
      </w:r>
      <w:r w:rsidR="00625FC1">
        <w:rPr>
          <w:lang w:eastAsia="pl-PL"/>
        </w:rPr>
        <w:t>tytułu wykonania U</w:t>
      </w:r>
      <w:r>
        <w:rPr>
          <w:lang w:eastAsia="pl-PL"/>
        </w:rPr>
        <w:t xml:space="preserve">mowy wynosi </w:t>
      </w:r>
      <w:r w:rsidR="004A2F01">
        <w:rPr>
          <w:b/>
          <w:lang w:eastAsia="pl-PL"/>
        </w:rPr>
        <w:t>………..</w:t>
      </w:r>
      <w:r w:rsidR="00AC0B94">
        <w:rPr>
          <w:lang w:eastAsia="pl-PL"/>
        </w:rPr>
        <w:t xml:space="preserve"> </w:t>
      </w:r>
      <w:r w:rsidRPr="008A357F">
        <w:rPr>
          <w:b/>
          <w:lang w:eastAsia="pl-PL"/>
        </w:rPr>
        <w:t>zł brutto</w:t>
      </w:r>
      <w:r>
        <w:rPr>
          <w:lang w:eastAsia="pl-PL"/>
        </w:rPr>
        <w:t xml:space="preserve"> (słownie: </w:t>
      </w:r>
      <w:r w:rsidR="004A2F01">
        <w:rPr>
          <w:lang w:eastAsia="pl-PL"/>
        </w:rPr>
        <w:t>…………………..</w:t>
      </w:r>
      <w:r w:rsidR="00AC0B94">
        <w:rPr>
          <w:lang w:eastAsia="pl-PL"/>
        </w:rPr>
        <w:t xml:space="preserve"> </w:t>
      </w:r>
      <w:r w:rsidR="00F50DC4">
        <w:rPr>
          <w:lang w:eastAsia="pl-PL"/>
        </w:rPr>
        <w:t xml:space="preserve">złotych </w:t>
      </w:r>
      <w:r>
        <w:rPr>
          <w:lang w:eastAsia="pl-PL"/>
        </w:rPr>
        <w:t>brutto).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Zamawiający zastrzega sobie prawo do nie zr</w:t>
      </w:r>
      <w:r w:rsidR="00625FC1">
        <w:rPr>
          <w:lang w:eastAsia="pl-PL"/>
        </w:rPr>
        <w:t>ealizowania całości przedmiotu U</w:t>
      </w:r>
      <w:r>
        <w:rPr>
          <w:lang w:eastAsia="pl-PL"/>
        </w:rPr>
        <w:t xml:space="preserve">mowy, </w:t>
      </w:r>
      <w:r>
        <w:rPr>
          <w:lang w:eastAsia="pl-PL"/>
        </w:rPr>
        <w:br/>
        <w:t xml:space="preserve">w takim przypadku Wykonawca zrzeka się wszystkich roszczeń, w tym odszkodowawczych </w:t>
      </w:r>
      <w:r w:rsidR="00957504">
        <w:rPr>
          <w:lang w:eastAsia="pl-PL"/>
        </w:rPr>
        <w:br/>
      </w:r>
      <w:r>
        <w:rPr>
          <w:lang w:eastAsia="pl-PL"/>
        </w:rPr>
        <w:t>z tytułu utraconych korzyści.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Zapłata należności za poszczególną dostawę zostanie uiszczona po wykonaniu </w:t>
      </w:r>
      <w:r w:rsidR="00BF1105">
        <w:rPr>
          <w:lang w:eastAsia="pl-PL"/>
        </w:rPr>
        <w:t xml:space="preserve">kompletnej </w:t>
      </w:r>
      <w:r>
        <w:rPr>
          <w:lang w:eastAsia="pl-PL"/>
        </w:rPr>
        <w:t xml:space="preserve">dostawy i podpisaniu </w:t>
      </w:r>
      <w:r w:rsidR="008F6CE8">
        <w:rPr>
          <w:lang w:eastAsia="pl-PL"/>
        </w:rPr>
        <w:t>protokołu przekazania-odbioru towaru</w:t>
      </w:r>
      <w:r>
        <w:rPr>
          <w:lang w:eastAsia="pl-PL"/>
        </w:rPr>
        <w:t xml:space="preserve"> przez osoby upoważnione przez Zamawiającego i Wykonawcę.</w:t>
      </w:r>
      <w:r w:rsidR="00EC4B31">
        <w:rPr>
          <w:lang w:eastAsia="pl-PL"/>
        </w:rPr>
        <w:t xml:space="preserve"> 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Zamawiający dokona zapłaty za dostawę w terminie 30 dni od dostarczenia </w:t>
      </w:r>
      <w:r w:rsidR="00766599">
        <w:rPr>
          <w:lang w:eastAsia="pl-PL"/>
        </w:rPr>
        <w:t xml:space="preserve">Zamawiającemu </w:t>
      </w:r>
      <w:r>
        <w:rPr>
          <w:lang w:eastAsia="pl-PL"/>
        </w:rPr>
        <w:t>prawidłowo wystawionej faktury VAT.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>Do obliczania należności Wykonawcy stosowane będą ceny</w:t>
      </w:r>
      <w:r w:rsidR="00EC4B31">
        <w:rPr>
          <w:lang w:eastAsia="pl-PL"/>
        </w:rPr>
        <w:t xml:space="preserve"> jednostkowe podane </w:t>
      </w:r>
      <w:r w:rsidR="00EC4B31">
        <w:rPr>
          <w:lang w:eastAsia="pl-PL"/>
        </w:rPr>
        <w:br/>
        <w:t>w ofercie Wykonawcy</w:t>
      </w:r>
      <w:r w:rsidR="00CE50ED">
        <w:rPr>
          <w:lang w:eastAsia="pl-PL"/>
        </w:rPr>
        <w:t>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>Ceny jednostkowe brut</w:t>
      </w:r>
      <w:r w:rsidR="00EC4B31">
        <w:rPr>
          <w:lang w:eastAsia="pl-PL"/>
        </w:rPr>
        <w:t>to podane w ofercie Wykonawcy</w:t>
      </w:r>
      <w:r>
        <w:rPr>
          <w:lang w:eastAsia="pl-PL"/>
        </w:rPr>
        <w:t>, nie mogą ulec zmianie przez cały okres obowiązywania</w:t>
      </w:r>
      <w:r w:rsidR="00625FC1">
        <w:rPr>
          <w:lang w:eastAsia="pl-PL"/>
        </w:rPr>
        <w:t xml:space="preserve"> U</w:t>
      </w:r>
      <w:r>
        <w:rPr>
          <w:lang w:eastAsia="pl-PL"/>
        </w:rPr>
        <w:t>mowy.</w:t>
      </w:r>
    </w:p>
    <w:p w:rsidR="00441696" w:rsidRDefault="00441696" w:rsidP="00AC7C08">
      <w:pPr>
        <w:numPr>
          <w:ilvl w:val="0"/>
          <w:numId w:val="15"/>
        </w:numPr>
        <w:tabs>
          <w:tab w:val="clear" w:pos="397"/>
          <w:tab w:val="num" w:pos="-11"/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Kwota wynagrodzenia brutto </w:t>
      </w:r>
      <w:r w:rsidR="004A5BE7">
        <w:rPr>
          <w:lang w:eastAsia="pl-PL"/>
        </w:rPr>
        <w:t xml:space="preserve">Wykonawcy </w:t>
      </w:r>
      <w:r>
        <w:rPr>
          <w:lang w:eastAsia="pl-PL"/>
        </w:rPr>
        <w:t>zawiera podatek od towarów i usług (VAT).</w:t>
      </w:r>
    </w:p>
    <w:p w:rsidR="00441696" w:rsidRDefault="00441696" w:rsidP="005C7690">
      <w:pPr>
        <w:spacing w:after="0" w:line="240" w:lineRule="auto"/>
        <w:rPr>
          <w:b/>
          <w:bCs/>
          <w:lang w:eastAsia="pl-PL"/>
        </w:rPr>
      </w:pP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</w:t>
      </w:r>
    </w:p>
    <w:p w:rsidR="00441696" w:rsidRDefault="003C6493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Realizacja U</w:t>
      </w:r>
      <w:r w:rsidR="00441696">
        <w:rPr>
          <w:b/>
          <w:bCs/>
          <w:lang w:eastAsia="pl-PL"/>
        </w:rPr>
        <w:t>mowy</w:t>
      </w:r>
    </w:p>
    <w:p w:rsidR="00C857ED" w:rsidRDefault="00C857ED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Wykonawca zobowiązuje się do dokonania dostawy w terminie 7 dni od otrzymania zamówienia.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terminie wskazanym w ust. 1</w:t>
      </w:r>
      <w:r w:rsidR="00625FC1">
        <w:rPr>
          <w:lang w:eastAsia="pl-PL"/>
        </w:rPr>
        <w:t xml:space="preserve"> Wykonawca dostarczy przedmiot U</w:t>
      </w:r>
      <w:r>
        <w:rPr>
          <w:lang w:eastAsia="pl-PL"/>
        </w:rPr>
        <w:t xml:space="preserve">mowy do </w:t>
      </w:r>
      <w:r w:rsidR="00766599">
        <w:rPr>
          <w:lang w:eastAsia="pl-PL"/>
        </w:rPr>
        <w:t>budynku</w:t>
      </w:r>
      <w:r>
        <w:rPr>
          <w:lang w:eastAsia="pl-PL"/>
        </w:rPr>
        <w:t xml:space="preserve"> Zamawiającego mieszczącej się </w:t>
      </w:r>
      <w:r w:rsidR="00977E73">
        <w:rPr>
          <w:lang w:eastAsia="pl-PL"/>
        </w:rPr>
        <w:t xml:space="preserve">przy </w:t>
      </w:r>
      <w:r w:rsidR="004A2F01">
        <w:rPr>
          <w:lang w:eastAsia="pl-PL"/>
        </w:rPr>
        <w:t>ul</w:t>
      </w:r>
      <w:r w:rsidR="00766599">
        <w:rPr>
          <w:lang w:eastAsia="pl-PL"/>
        </w:rPr>
        <w:t>.</w:t>
      </w:r>
      <w:r w:rsidR="004A2F01">
        <w:rPr>
          <w:lang w:eastAsia="pl-PL"/>
        </w:rPr>
        <w:t xml:space="preserve"> Paderewskiego 77 , </w:t>
      </w:r>
      <w:r w:rsidR="00766599">
        <w:rPr>
          <w:lang w:eastAsia="pl-PL"/>
        </w:rPr>
        <w:t>(</w:t>
      </w:r>
      <w:r w:rsidR="004A2F01">
        <w:rPr>
          <w:lang w:eastAsia="pl-PL"/>
        </w:rPr>
        <w:t>05-070</w:t>
      </w:r>
      <w:r w:rsidR="00766599">
        <w:rPr>
          <w:lang w:eastAsia="pl-PL"/>
        </w:rPr>
        <w:t>) w Sulejówku.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Wykonanie obejmuje dowóz i wniesienie do pomieszczeń wskazanych przez przedstawiciela Zamawiającego.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Odpowiedzialność za szkody powstałe w trakcie transportu i rozładunku ponosi Wykonawca.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Dostarczone </w:t>
      </w:r>
      <w:r w:rsidR="00E61238">
        <w:rPr>
          <w:lang w:eastAsia="pl-PL"/>
        </w:rPr>
        <w:t>artykuły chemiczne</w:t>
      </w:r>
      <w:r>
        <w:rPr>
          <w:lang w:eastAsia="pl-PL"/>
        </w:rPr>
        <w:t xml:space="preserve"> muszą być w oryginalnych, nienaruszonych opakowaniach.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Wykonawca powiadomi Zamawiającego o planowanym terminie dostawy nie później niż 24 godziny przed jej terminem.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Wykonawca dokona czynności związanych z </w:t>
      </w:r>
      <w:r w:rsidR="00625FC1">
        <w:rPr>
          <w:lang w:eastAsia="pl-PL"/>
        </w:rPr>
        <w:t>wykonaniem U</w:t>
      </w:r>
      <w:r>
        <w:rPr>
          <w:lang w:eastAsia="pl-PL"/>
        </w:rPr>
        <w:t xml:space="preserve">mowy w dni robocze, w godzinach 8.00 – </w:t>
      </w:r>
      <w:r w:rsidR="00E61238">
        <w:rPr>
          <w:lang w:eastAsia="pl-PL"/>
        </w:rPr>
        <w:t>14</w:t>
      </w:r>
      <w:r>
        <w:rPr>
          <w:lang w:eastAsia="pl-PL"/>
        </w:rPr>
        <w:t xml:space="preserve">.00, chyba że Zamawiający na </w:t>
      </w:r>
      <w:r w:rsidR="00625FC1">
        <w:rPr>
          <w:lang w:eastAsia="pl-PL"/>
        </w:rPr>
        <w:t>piśmie zgodzi się na wykonanie U</w:t>
      </w:r>
      <w:r>
        <w:rPr>
          <w:lang w:eastAsia="pl-PL"/>
        </w:rPr>
        <w:t>mowy w innych godzinach.</w:t>
      </w:r>
    </w:p>
    <w:p w:rsidR="00BF1105" w:rsidRDefault="00BF1105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C</w:t>
      </w:r>
      <w:r w:rsidR="00441696">
        <w:rPr>
          <w:lang w:eastAsia="pl-PL"/>
        </w:rPr>
        <w:t xml:space="preserve">zynności przekazania i odbioru dostawy, o którym mowa w § 1, </w:t>
      </w:r>
      <w:r>
        <w:rPr>
          <w:lang w:eastAsia="pl-PL"/>
        </w:rPr>
        <w:t xml:space="preserve">odbywają się na </w:t>
      </w:r>
      <w:r w:rsidR="00F406B4">
        <w:rPr>
          <w:lang w:eastAsia="pl-PL"/>
        </w:rPr>
        <w:t>podstawie sporządzonego protokołu przekazania-odbioru towaru.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przypadku stwierdzenia</w:t>
      </w:r>
      <w:r w:rsidR="00625FC1">
        <w:rPr>
          <w:lang w:eastAsia="pl-PL"/>
        </w:rPr>
        <w:t xml:space="preserve"> wady w odbieranym przedmiocie U</w:t>
      </w:r>
      <w:r>
        <w:rPr>
          <w:lang w:eastAsia="pl-PL"/>
        </w:rPr>
        <w:t xml:space="preserve">mowy, bądź jego niezgodności </w:t>
      </w:r>
      <w:r w:rsidR="00625FC1">
        <w:rPr>
          <w:lang w:eastAsia="pl-PL"/>
        </w:rPr>
        <w:br/>
      </w:r>
      <w:r>
        <w:rPr>
          <w:lang w:eastAsia="pl-PL"/>
        </w:rPr>
        <w:t xml:space="preserve">z wymaganiami postawionymi w Umowie, </w:t>
      </w:r>
      <w:r w:rsidR="00BF1105">
        <w:rPr>
          <w:lang w:eastAsia="pl-PL"/>
        </w:rPr>
        <w:t xml:space="preserve">Strony </w:t>
      </w:r>
      <w:r w:rsidR="00BF1105" w:rsidRPr="00C60296">
        <w:rPr>
          <w:lang w:eastAsia="pl-PL"/>
        </w:rPr>
        <w:t xml:space="preserve">sporządzą protokół </w:t>
      </w:r>
      <w:r w:rsidR="00D70831">
        <w:rPr>
          <w:color w:val="000000"/>
          <w:lang w:eastAsia="pl-PL"/>
        </w:rPr>
        <w:t>przekazania-odbioru.</w:t>
      </w:r>
      <w:r w:rsidR="00BF1105">
        <w:rPr>
          <w:lang w:eastAsia="pl-PL"/>
        </w:rPr>
        <w:t xml:space="preserve"> Protokół winien być podpisany przez obie Strony. </w:t>
      </w:r>
      <w:r>
        <w:rPr>
          <w:lang w:eastAsia="pl-PL"/>
        </w:rPr>
        <w:t xml:space="preserve">Wykonawca </w:t>
      </w:r>
      <w:r w:rsidR="00BF1105">
        <w:rPr>
          <w:lang w:eastAsia="pl-PL"/>
        </w:rPr>
        <w:t xml:space="preserve">na podstawie podpisanego protokołu </w:t>
      </w:r>
      <w:r>
        <w:rPr>
          <w:lang w:eastAsia="pl-PL"/>
        </w:rPr>
        <w:t>w ciągu 1 dnia roboczego od wezwania przez Zamawiającego dostarczy egzemplarz właściwy, fabrycznie nowy i wolny od wad.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Prawidłową realizację zobowiązań nadzoruje:</w:t>
      </w:r>
    </w:p>
    <w:p w:rsidR="00441696" w:rsidRDefault="00441696" w:rsidP="004A2F01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 w:rsidRPr="00144BD1">
        <w:rPr>
          <w:u w:val="single"/>
          <w:lang w:eastAsia="pl-PL"/>
        </w:rPr>
        <w:t>ze strony Zamawiającego</w:t>
      </w:r>
      <w:r>
        <w:rPr>
          <w:lang w:eastAsia="pl-PL"/>
        </w:rPr>
        <w:t xml:space="preserve">: </w:t>
      </w:r>
      <w:r w:rsidR="00FD48DC">
        <w:rPr>
          <w:lang w:eastAsia="pl-PL"/>
        </w:rPr>
        <w:t xml:space="preserve"> </w:t>
      </w:r>
      <w:r w:rsidR="004A2F01">
        <w:rPr>
          <w:lang w:eastAsia="pl-PL"/>
        </w:rPr>
        <w:t>Mirosława Winiarz, Alina Głodek</w:t>
      </w:r>
    </w:p>
    <w:p w:rsidR="004A2F01" w:rsidRDefault="004A2F01" w:rsidP="004A2F01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proofErr w:type="spellStart"/>
      <w:r>
        <w:rPr>
          <w:u w:val="single"/>
          <w:lang w:eastAsia="pl-PL"/>
        </w:rPr>
        <w:t>tel</w:t>
      </w:r>
      <w:proofErr w:type="spellEnd"/>
      <w:r>
        <w:rPr>
          <w:u w:val="single"/>
          <w:lang w:eastAsia="pl-PL"/>
        </w:rPr>
        <w:t xml:space="preserve"> 22 783 27 75</w:t>
      </w:r>
    </w:p>
    <w:p w:rsidR="00441696" w:rsidRDefault="00441696" w:rsidP="00144BD1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 w:rsidRPr="00144BD1">
        <w:rPr>
          <w:u w:val="single"/>
          <w:lang w:eastAsia="pl-PL"/>
        </w:rPr>
        <w:t>ze strony Wykonawcy</w:t>
      </w:r>
      <w:r>
        <w:rPr>
          <w:lang w:eastAsia="pl-PL"/>
        </w:rPr>
        <w:t xml:space="preserve">: </w:t>
      </w:r>
      <w:r w:rsidR="004A2F01">
        <w:rPr>
          <w:lang w:eastAsia="pl-PL"/>
        </w:rPr>
        <w:t>………………………………….</w:t>
      </w:r>
    </w:p>
    <w:p w:rsidR="00144BD1" w:rsidRDefault="00144BD1" w:rsidP="00144BD1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Każda z osób o których mowa w ust. 10 niniejszego paragrafu jest uprawniona </w:t>
      </w:r>
      <w:r w:rsidR="00F51BE7">
        <w:rPr>
          <w:lang w:eastAsia="pl-PL"/>
        </w:rPr>
        <w:br/>
      </w:r>
      <w:r>
        <w:rPr>
          <w:lang w:eastAsia="pl-PL"/>
        </w:rPr>
        <w:t xml:space="preserve">do </w:t>
      </w:r>
      <w:r w:rsidR="00BF1105">
        <w:rPr>
          <w:lang w:eastAsia="pl-PL"/>
        </w:rPr>
        <w:t xml:space="preserve">zaakceptowania </w:t>
      </w:r>
      <w:r>
        <w:rPr>
          <w:lang w:eastAsia="pl-PL"/>
        </w:rPr>
        <w:t>protokoł</w:t>
      </w:r>
      <w:r w:rsidR="00BF1105">
        <w:rPr>
          <w:lang w:eastAsia="pl-PL"/>
        </w:rPr>
        <w:t>u</w:t>
      </w:r>
      <w:r w:rsidR="008F6CE8">
        <w:rPr>
          <w:lang w:eastAsia="pl-PL"/>
        </w:rPr>
        <w:t xml:space="preserve"> </w:t>
      </w:r>
      <w:r>
        <w:rPr>
          <w:lang w:eastAsia="pl-PL"/>
        </w:rPr>
        <w:t xml:space="preserve"> o którym mowa w ust. </w:t>
      </w:r>
      <w:r w:rsidR="00BF1105">
        <w:rPr>
          <w:lang w:eastAsia="pl-PL"/>
        </w:rPr>
        <w:t>9</w:t>
      </w:r>
      <w:r>
        <w:rPr>
          <w:lang w:eastAsia="pl-PL"/>
        </w:rPr>
        <w:t xml:space="preserve"> niniejszego paragrafu (protokołu przekazania-odbioru). </w:t>
      </w:r>
    </w:p>
    <w:p w:rsidR="00365B59" w:rsidRDefault="00365B59" w:rsidP="00144BD1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Minimalna wartość zamówienia wynosi </w:t>
      </w:r>
      <w:r w:rsidR="004A2F01">
        <w:rPr>
          <w:lang w:eastAsia="pl-PL"/>
        </w:rPr>
        <w:t>500</w:t>
      </w:r>
      <w:r>
        <w:rPr>
          <w:lang w:eastAsia="pl-PL"/>
        </w:rPr>
        <w:t>,00 zł</w:t>
      </w:r>
      <w:r w:rsidR="00072818">
        <w:rPr>
          <w:lang w:eastAsia="pl-PL"/>
        </w:rPr>
        <w:t xml:space="preserve"> brutto</w:t>
      </w:r>
      <w:r>
        <w:rPr>
          <w:lang w:eastAsia="pl-PL"/>
        </w:rPr>
        <w:t>.</w:t>
      </w:r>
    </w:p>
    <w:p w:rsidR="008B5EC4" w:rsidRDefault="008B5EC4" w:rsidP="00A14780">
      <w:pPr>
        <w:spacing w:after="0" w:line="240" w:lineRule="auto"/>
        <w:rPr>
          <w:b/>
          <w:bCs/>
          <w:lang w:eastAsia="pl-PL"/>
        </w:rPr>
      </w:pPr>
    </w:p>
    <w:p w:rsidR="00441696" w:rsidRDefault="00441696" w:rsidP="00957504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4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Gwarancja</w:t>
      </w:r>
    </w:p>
    <w:p w:rsidR="00C857ED" w:rsidRDefault="00C857ED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</w:pPr>
      <w:r>
        <w:t>Gwarancji podlegają wady materiałowe i konstrukcyjne, a także nie spełnianie deklarowanych przez producenta funkcji użytkowych stwierdz</w:t>
      </w:r>
      <w:r w:rsidR="00C30ABB">
        <w:t>one w dostarczonym przedmiocie U</w:t>
      </w:r>
      <w:r>
        <w:t>mowy.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t>W przypadku stwierdzenia wady uniemożliwiającej lub utrudniającej pra</w:t>
      </w:r>
      <w:r w:rsidR="00C30ABB">
        <w:t>widłowe użytkowanie przedmiotu U</w:t>
      </w:r>
      <w:r>
        <w:t>mowy w okresie trwania gwarancji Wykonawca zobowiązuje się d</w:t>
      </w:r>
      <w:r w:rsidR="00C30ABB">
        <w:t>o wymiany wadliwego przedmiotu U</w:t>
      </w:r>
      <w:r>
        <w:t>mowy na nowy, wolny od wad.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 xml:space="preserve">Na wymienione </w:t>
      </w:r>
      <w:r w:rsidR="004021BD">
        <w:t>artykuły chemiczne</w:t>
      </w:r>
      <w:r>
        <w:t xml:space="preserve"> okres gwarancji biegnie na nowo od daty podpisania protokołu przekazania-odbioru.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 okresie gwarancji zgłoszenia </w:t>
      </w:r>
      <w:r>
        <w:t>wady uniemożliwiającej lub utrudniającej prawidłowe użytkowanie przedmiotu</w:t>
      </w:r>
      <w:r w:rsidR="00C30ABB">
        <w:rPr>
          <w:color w:val="000000"/>
        </w:rPr>
        <w:t xml:space="preserve"> U</w:t>
      </w:r>
      <w:r>
        <w:rPr>
          <w:color w:val="000000"/>
        </w:rPr>
        <w:t xml:space="preserve">mowy przyjmowane będą przez Wykonawcę w dni robocze w godzinach </w:t>
      </w:r>
      <w:r w:rsidR="00B01707">
        <w:rPr>
          <w:color w:val="000000"/>
        </w:rPr>
        <w:t>8.00 – 16.00.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t>Zgłoszenia będą przyjmowane przez Wykonawcę:</w:t>
      </w:r>
    </w:p>
    <w:p w:rsidR="00441696" w:rsidRDefault="00441696" w:rsidP="00441696">
      <w:pPr>
        <w:pStyle w:val="Akapitzlist"/>
        <w:numPr>
          <w:ilvl w:val="1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e-m</w:t>
      </w:r>
      <w:r w:rsidR="00EA1E1D">
        <w:rPr>
          <w:color w:val="000000"/>
        </w:rPr>
        <w:t xml:space="preserve">ailem, całodobowo pod adresem: </w:t>
      </w:r>
      <w:r w:rsidR="004A2F01">
        <w:rPr>
          <w:b/>
          <w:color w:val="000000"/>
        </w:rPr>
        <w:t>……………………………..</w:t>
      </w:r>
    </w:p>
    <w:p w:rsidR="00441696" w:rsidRDefault="00441696" w:rsidP="00EA1E1D">
      <w:pPr>
        <w:widowControl w:val="0"/>
        <w:numPr>
          <w:ilvl w:val="1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</w:pPr>
      <w:r>
        <w:t xml:space="preserve">telefonicznie, w dni robocze w godz. </w:t>
      </w:r>
      <w:r w:rsidR="00B01707">
        <w:t xml:space="preserve">8.00 – 16.00, </w:t>
      </w:r>
      <w:r>
        <w:t xml:space="preserve">pod numerem: </w:t>
      </w:r>
      <w:r w:rsidR="004A2F01">
        <w:t>……………..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Czas wymiany</w:t>
      </w:r>
      <w:r w:rsidR="00C30ABB">
        <w:t xml:space="preserve"> wadliwego przedmiotu U</w:t>
      </w:r>
      <w:r>
        <w:t>mowy</w:t>
      </w:r>
      <w:r>
        <w:rPr>
          <w:color w:val="000000"/>
        </w:rPr>
        <w:t xml:space="preserve"> biegnie od momentu przyjęcia zgłoszenia  </w:t>
      </w:r>
      <w:r w:rsidR="00C30ABB">
        <w:rPr>
          <w:color w:val="000000"/>
        </w:rPr>
        <w:br/>
      </w:r>
      <w:r>
        <w:rPr>
          <w:color w:val="000000"/>
        </w:rPr>
        <w:t xml:space="preserve">nie przekroczy maksymalnie </w:t>
      </w:r>
      <w:r w:rsidR="00C60296">
        <w:rPr>
          <w:color w:val="000000"/>
        </w:rPr>
        <w:t xml:space="preserve">4 </w:t>
      </w:r>
      <w:r>
        <w:rPr>
          <w:color w:val="000000"/>
        </w:rPr>
        <w:t xml:space="preserve">dni roboczych. </w:t>
      </w:r>
      <w:r>
        <w:t xml:space="preserve">Koszty związane z dostarczeniem nowego, wolnego </w:t>
      </w:r>
      <w:r w:rsidR="00C30ABB">
        <w:br/>
        <w:t>od wad przedmiotu U</w:t>
      </w:r>
      <w:r>
        <w:t>mowy ponosi Wykonawca.</w:t>
      </w:r>
    </w:p>
    <w:p w:rsidR="00441696" w:rsidRDefault="00441696" w:rsidP="00441696">
      <w:pPr>
        <w:numPr>
          <w:ilvl w:val="0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Dzień roboczy jest to dzień od poniedziałku do piątku w godzinach 8.00 – </w:t>
      </w:r>
      <w:r w:rsidR="00C60296">
        <w:rPr>
          <w:color w:val="000000"/>
        </w:rPr>
        <w:t>14</w:t>
      </w:r>
      <w:r>
        <w:rPr>
          <w:color w:val="000000"/>
        </w:rPr>
        <w:t xml:space="preserve">.00 z wyłączeniem dni ustawowo wolnych od pracy. </w:t>
      </w:r>
    </w:p>
    <w:p w:rsidR="00441696" w:rsidRDefault="00441696" w:rsidP="00441696">
      <w:pPr>
        <w:numPr>
          <w:ilvl w:val="0"/>
          <w:numId w:val="22"/>
        </w:numPr>
        <w:spacing w:after="0" w:line="240" w:lineRule="auto"/>
        <w:jc w:val="both"/>
        <w:rPr>
          <w:kern w:val="144"/>
        </w:rPr>
      </w:pPr>
      <w:r>
        <w:t>W okresie gwarancji wszystkie koszty związane z doj</w:t>
      </w:r>
      <w:r w:rsidR="00C30ABB">
        <w:t>azdem lub przewozem przedmiotu U</w:t>
      </w:r>
      <w:r>
        <w:t>mowy do i z siedziby Zamawiającego pokrywa</w:t>
      </w:r>
      <w:r>
        <w:rPr>
          <w:kern w:val="144"/>
        </w:rPr>
        <w:t xml:space="preserve"> Wykonawca.</w:t>
      </w:r>
    </w:p>
    <w:p w:rsidR="00441696" w:rsidRDefault="00441696" w:rsidP="00441696">
      <w:pPr>
        <w:numPr>
          <w:ilvl w:val="0"/>
          <w:numId w:val="22"/>
        </w:numPr>
        <w:tabs>
          <w:tab w:val="left" w:pos="-4962"/>
          <w:tab w:val="left" w:pos="540"/>
        </w:tabs>
        <w:suppressAutoHyphens/>
        <w:spacing w:after="0" w:line="240" w:lineRule="auto"/>
        <w:jc w:val="both"/>
        <w:rPr>
          <w:spacing w:val="-3"/>
        </w:rPr>
      </w:pPr>
      <w:r>
        <w:t>W razie odrzucenia reklamacji przez Wykonawcę, Zamawiający może wystąpić z wnioskiem o przeprowadzenie niezależnej ekspertyzy</w:t>
      </w:r>
      <w:r>
        <w:rPr>
          <w:spacing w:val="-3"/>
        </w:rPr>
        <w:t>.</w:t>
      </w:r>
    </w:p>
    <w:p w:rsidR="00441696" w:rsidRDefault="00441696" w:rsidP="00441696">
      <w:pPr>
        <w:numPr>
          <w:ilvl w:val="0"/>
          <w:numId w:val="22"/>
        </w:numPr>
        <w:tabs>
          <w:tab w:val="left" w:pos="-4962"/>
          <w:tab w:val="left" w:pos="540"/>
        </w:tabs>
        <w:suppressAutoHyphens/>
        <w:spacing w:after="0" w:line="240" w:lineRule="auto"/>
        <w:jc w:val="both"/>
        <w:rPr>
          <w:spacing w:val="-3"/>
        </w:rPr>
      </w:pPr>
      <w:r>
        <w:t>Jeżeli reklamacja</w:t>
      </w:r>
      <w:r>
        <w:rPr>
          <w:spacing w:val="-3"/>
        </w:rPr>
        <w:t xml:space="preserve"> Zamawiającego </w:t>
      </w:r>
      <w:r>
        <w:t xml:space="preserve">okaże się uzasadniona, koszty związane z przeprowadzeniem ekspertyzy ponosi </w:t>
      </w:r>
      <w:r>
        <w:rPr>
          <w:spacing w:val="-3"/>
        </w:rPr>
        <w:t>Wykonawca.</w:t>
      </w:r>
    </w:p>
    <w:p w:rsidR="00441696" w:rsidRPr="00C30ABB" w:rsidRDefault="00441696" w:rsidP="00C30ABB">
      <w:pPr>
        <w:numPr>
          <w:ilvl w:val="0"/>
          <w:numId w:val="22"/>
        </w:numPr>
        <w:spacing w:after="0" w:line="240" w:lineRule="auto"/>
        <w:ind w:left="360" w:hanging="360"/>
        <w:jc w:val="both"/>
        <w:rPr>
          <w:color w:val="000000"/>
        </w:rPr>
      </w:pPr>
      <w:r>
        <w:t xml:space="preserve">Uprawnienia wynikające z udzielonej gwarancji nie wyłączają możliwości dochodzenia </w:t>
      </w:r>
      <w:r w:rsidR="00C30ABB">
        <w:br/>
      </w:r>
      <w:r>
        <w:t>przez Zamawiającego uprawnień z rękojmi za wady.</w:t>
      </w:r>
    </w:p>
    <w:p w:rsidR="008B5EC4" w:rsidRDefault="008B5EC4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5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Kary umowne</w:t>
      </w:r>
    </w:p>
    <w:p w:rsidR="00C857ED" w:rsidRDefault="00C857ED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przypadku opóźnienia W</w:t>
      </w:r>
      <w:r w:rsidR="00C30ABB">
        <w:rPr>
          <w:lang w:eastAsia="pl-PL"/>
        </w:rPr>
        <w:t>ykonawcy w dostawie przedmiotu U</w:t>
      </w:r>
      <w:r>
        <w:rPr>
          <w:lang w:eastAsia="pl-PL"/>
        </w:rPr>
        <w:t>mowy Wykonawca zapłaci karę umowną Zamawiającemu w wysokości 2% wartoś</w:t>
      </w:r>
      <w:r w:rsidR="00C30ABB">
        <w:rPr>
          <w:lang w:eastAsia="pl-PL"/>
        </w:rPr>
        <w:t>ci niedostarczonego przedmiotu U</w:t>
      </w:r>
      <w:r>
        <w:rPr>
          <w:lang w:eastAsia="pl-PL"/>
        </w:rPr>
        <w:t xml:space="preserve">mowy brutto za każdy dzień opóźnienia. 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 przypadku opóźnienia Wykonawcy w wykonaniu </w:t>
      </w:r>
      <w:r>
        <w:rPr>
          <w:color w:val="000000"/>
          <w:lang w:eastAsia="pl-PL"/>
        </w:rPr>
        <w:t>wymiany</w:t>
      </w:r>
      <w:r>
        <w:rPr>
          <w:lang w:eastAsia="pl-PL"/>
        </w:rPr>
        <w:t xml:space="preserve"> wadli</w:t>
      </w:r>
      <w:r w:rsidR="00C30ABB">
        <w:rPr>
          <w:lang w:eastAsia="pl-PL"/>
        </w:rPr>
        <w:t>wego przedmiotu U</w:t>
      </w:r>
      <w:r>
        <w:rPr>
          <w:lang w:eastAsia="pl-PL"/>
        </w:rPr>
        <w:t xml:space="preserve">mowy </w:t>
      </w:r>
      <w:r>
        <w:rPr>
          <w:lang w:eastAsia="pl-PL"/>
        </w:rPr>
        <w:br/>
        <w:t>(§ 3 ust. 9 i § 4 ust. 7)  Wykonawca zapłaci karę um</w:t>
      </w:r>
      <w:r w:rsidR="003A6AF2">
        <w:rPr>
          <w:lang w:eastAsia="pl-PL"/>
        </w:rPr>
        <w:t>owną Zamawiającemu w wysokości 2</w:t>
      </w:r>
      <w:r>
        <w:rPr>
          <w:lang w:eastAsia="pl-PL"/>
        </w:rPr>
        <w:t xml:space="preserve"> % wartoś</w:t>
      </w:r>
      <w:r w:rsidR="00A243D4">
        <w:rPr>
          <w:lang w:eastAsia="pl-PL"/>
        </w:rPr>
        <w:t>ci niedostarczonego przedmiotu U</w:t>
      </w:r>
      <w:r>
        <w:rPr>
          <w:lang w:eastAsia="pl-PL"/>
        </w:rPr>
        <w:t xml:space="preserve">mowy brutto za wymieniony asortyment za każdy dzień opóźnienia. 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Suma kar umownych, o których mowa w u</w:t>
      </w:r>
      <w:r w:rsidR="003A6AF2">
        <w:rPr>
          <w:lang w:eastAsia="pl-PL"/>
        </w:rPr>
        <w:t>st. 1 i 2 nie może przekroczyć 5</w:t>
      </w:r>
      <w:r>
        <w:rPr>
          <w:lang w:eastAsia="pl-PL"/>
        </w:rPr>
        <w:t xml:space="preserve">0 % maksymalnego </w:t>
      </w:r>
      <w:r w:rsidR="003A6AF2">
        <w:rPr>
          <w:lang w:eastAsia="pl-PL"/>
        </w:rPr>
        <w:t xml:space="preserve">łącznego </w:t>
      </w:r>
      <w:r>
        <w:rPr>
          <w:lang w:eastAsia="pl-PL"/>
        </w:rPr>
        <w:t>wynagrodzenia Wykonawcy</w:t>
      </w:r>
      <w:r w:rsidR="003A6AF2">
        <w:rPr>
          <w:lang w:eastAsia="pl-PL"/>
        </w:rPr>
        <w:t xml:space="preserve"> brutto</w:t>
      </w:r>
      <w:r>
        <w:rPr>
          <w:lang w:eastAsia="pl-PL"/>
        </w:rPr>
        <w:t>, o którym mowa w § 2 ust. 1.</w:t>
      </w:r>
    </w:p>
    <w:p w:rsidR="00441696" w:rsidRDefault="00C30ABB" w:rsidP="00441696">
      <w:pPr>
        <w:numPr>
          <w:ilvl w:val="0"/>
          <w:numId w:val="31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Jeżeli opóźnienie w wykonaniu U</w:t>
      </w:r>
      <w:r w:rsidR="00441696">
        <w:rPr>
          <w:lang w:eastAsia="pl-PL"/>
        </w:rPr>
        <w:t xml:space="preserve">mowy przekroczy 7 dni, Zamawiający może, </w:t>
      </w:r>
      <w:r>
        <w:rPr>
          <w:lang w:eastAsia="pl-PL"/>
        </w:rPr>
        <w:t xml:space="preserve">w terminie </w:t>
      </w:r>
      <w:r w:rsidR="003A6AF2">
        <w:rPr>
          <w:lang w:eastAsia="pl-PL"/>
        </w:rPr>
        <w:t xml:space="preserve">do </w:t>
      </w:r>
      <w:r>
        <w:rPr>
          <w:lang w:eastAsia="pl-PL"/>
        </w:rPr>
        <w:t>14 dni, odstąpić od U</w:t>
      </w:r>
      <w:r w:rsidR="00441696">
        <w:rPr>
          <w:lang w:eastAsia="pl-PL"/>
        </w:rPr>
        <w:t xml:space="preserve">mowy lub jej części bez wyznaczania dodatkowego terminu oraz zażąda </w:t>
      </w:r>
      <w:r>
        <w:rPr>
          <w:lang w:eastAsia="pl-PL"/>
        </w:rPr>
        <w:br/>
      </w:r>
      <w:r w:rsidR="00441696">
        <w:rPr>
          <w:lang w:eastAsia="pl-PL"/>
        </w:rPr>
        <w:t>od Wykonawcy zapłaty kary umownej w wysokości 10% niezre</w:t>
      </w:r>
      <w:r>
        <w:rPr>
          <w:lang w:eastAsia="pl-PL"/>
        </w:rPr>
        <w:t>alizowanej wartości przedmiotu U</w:t>
      </w:r>
      <w:r w:rsidR="00441696">
        <w:rPr>
          <w:lang w:eastAsia="pl-PL"/>
        </w:rPr>
        <w:t>mowy brutto.</w:t>
      </w:r>
      <w:r>
        <w:rPr>
          <w:lang w:eastAsia="pl-PL"/>
        </w:rPr>
        <w:t xml:space="preserve">  Kara z tytułu odstąpienia od U</w:t>
      </w:r>
      <w:r w:rsidR="00441696">
        <w:rPr>
          <w:lang w:eastAsia="pl-PL"/>
        </w:rPr>
        <w:t>mowy podlega sumowaniu z karami, o których mowa w ust. 1 i 2.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Strony dopuszczają potrącanie kar umownych z wynagrodzenia Wykonawcy</w:t>
      </w:r>
      <w:r w:rsidR="00252809">
        <w:rPr>
          <w:lang w:eastAsia="pl-PL"/>
        </w:rPr>
        <w:t>, na co Wykonawca wyraża zgodę</w:t>
      </w:r>
      <w:r>
        <w:rPr>
          <w:lang w:eastAsia="pl-PL"/>
        </w:rPr>
        <w:t>.</w:t>
      </w:r>
    </w:p>
    <w:p w:rsidR="000C7152" w:rsidRPr="00D63499" w:rsidRDefault="00441696" w:rsidP="00D63499">
      <w:pPr>
        <w:numPr>
          <w:ilvl w:val="0"/>
          <w:numId w:val="31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Niezależnie</w:t>
      </w:r>
      <w:r w:rsidR="00C30ABB">
        <w:rPr>
          <w:lang w:eastAsia="pl-PL"/>
        </w:rPr>
        <w:t xml:space="preserve"> od kar umownych określonych w U</w:t>
      </w:r>
      <w:r>
        <w:rPr>
          <w:lang w:eastAsia="pl-PL"/>
        </w:rPr>
        <w:t>mowie, Stronom przysługuje prawo dochodzenia odszkodowania na zasadach ogólnych</w:t>
      </w:r>
      <w:r w:rsidR="00707E9C">
        <w:rPr>
          <w:lang w:eastAsia="pl-PL"/>
        </w:rPr>
        <w:t xml:space="preserve"> z kodeksu cywilnego</w:t>
      </w:r>
      <w:r>
        <w:rPr>
          <w:lang w:eastAsia="pl-PL"/>
        </w:rPr>
        <w:t>, jeżeli poniesiona szkoda przekroczy wyso</w:t>
      </w:r>
      <w:r w:rsidR="00D63499">
        <w:rPr>
          <w:lang w:eastAsia="pl-PL"/>
        </w:rPr>
        <w:t>kość zastrzeżonych kar umowny</w:t>
      </w:r>
      <w:r w:rsidR="00047357">
        <w:rPr>
          <w:lang w:eastAsia="pl-PL"/>
        </w:rPr>
        <w:t>ch.</w:t>
      </w:r>
      <w:bookmarkStart w:id="0" w:name="_GoBack"/>
      <w:bookmarkEnd w:id="0"/>
    </w:p>
    <w:p w:rsidR="00252809" w:rsidRDefault="00252809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Pr="00B0776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6</w:t>
      </w:r>
    </w:p>
    <w:p w:rsidR="00C857ED" w:rsidRPr="00B0776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 w:rsidRPr="00B07766">
        <w:rPr>
          <w:b/>
          <w:bCs/>
          <w:lang w:eastAsia="pl-PL"/>
        </w:rPr>
        <w:t xml:space="preserve">Obowiązek informacyjny – dane osobowe </w:t>
      </w:r>
      <w:r w:rsidR="001B5EC3">
        <w:rPr>
          <w:b/>
          <w:bCs/>
          <w:lang w:eastAsia="pl-PL"/>
        </w:rPr>
        <w:br/>
      </w:r>
    </w:p>
    <w:p w:rsidR="00441696" w:rsidRPr="00B07766" w:rsidRDefault="00441696" w:rsidP="00C162C1">
      <w:pPr>
        <w:spacing w:after="0" w:line="240" w:lineRule="auto"/>
        <w:jc w:val="both"/>
        <w:rPr>
          <w:bCs/>
          <w:lang w:eastAsia="pl-PL"/>
        </w:rPr>
      </w:pPr>
      <w:r w:rsidRPr="00B07766">
        <w:rPr>
          <w:bCs/>
          <w:lang w:eastAsia="pl-PL"/>
        </w:rPr>
        <w:t>Zgodnie z Rozpor</w:t>
      </w:r>
      <w:r w:rsidR="008537CC">
        <w:rPr>
          <w:bCs/>
          <w:lang w:eastAsia="pl-PL"/>
        </w:rPr>
        <w:t>ządzeniem</w:t>
      </w:r>
      <w:r w:rsidRPr="00B07766">
        <w:rPr>
          <w:bCs/>
          <w:lang w:eastAsia="pl-PL"/>
        </w:rPr>
        <w:t xml:space="preserve"> Parlamentu Europejskiego i Rady Europy (UE) 2016/679 z dnia 27 kwietnia 2016 r. w sprawie ochrony osób fizycznych w związku z przetwarzaniem danych osobowych </w:t>
      </w:r>
      <w:r w:rsidR="00C30ABB">
        <w:rPr>
          <w:bCs/>
          <w:lang w:eastAsia="pl-PL"/>
        </w:rPr>
        <w:br/>
      </w:r>
      <w:r w:rsidRPr="00B07766">
        <w:rPr>
          <w:bCs/>
          <w:lang w:eastAsia="pl-PL"/>
        </w:rPr>
        <w:t>i w sprawie swobodnego przepływu takich danych oraz uchylenia dyrektywy 95/46/679 – ogólne r</w:t>
      </w:r>
      <w:r>
        <w:rPr>
          <w:bCs/>
          <w:lang w:eastAsia="pl-PL"/>
        </w:rPr>
        <w:t>ozporządzenie o ochronie danych</w:t>
      </w:r>
      <w:r w:rsidRPr="00B07766">
        <w:rPr>
          <w:bCs/>
          <w:lang w:eastAsia="pl-PL"/>
        </w:rPr>
        <w:t xml:space="preserve"> (dalej jako: RODO), Zamawiający niniejszym informuje, że: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 xml:space="preserve">Administratorem danych osobowych Wykonawcy jest Ośrodek Rozwoju Edukacji z siedzibą </w:t>
      </w:r>
      <w:r w:rsidR="00C30ABB" w:rsidRPr="00AC7C08">
        <w:rPr>
          <w:bCs/>
          <w:lang w:eastAsia="pl-PL"/>
        </w:rPr>
        <w:br/>
      </w:r>
      <w:r w:rsidRPr="00AC7C08">
        <w:rPr>
          <w:bCs/>
          <w:lang w:eastAsia="pl-PL"/>
        </w:rPr>
        <w:t>w Warszawie (00-478), Aleje Ujazdowskie 28.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784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lastRenderedPageBreak/>
        <w:t>Kontakt z Inspektorem Ochrony Danych - </w:t>
      </w:r>
      <w:hyperlink r:id="rId9" w:tgtFrame="_blank" w:history="1">
        <w:r w:rsidRPr="001B5EC3">
          <w:rPr>
            <w:rStyle w:val="Hipercze"/>
            <w:bCs/>
            <w:lang w:eastAsia="pl-PL"/>
          </w:rPr>
          <w:t>iod@ore.edu.pl</w:t>
        </w:r>
      </w:hyperlink>
      <w:r w:rsidRPr="00AC7C08">
        <w:rPr>
          <w:bCs/>
          <w:lang w:eastAsia="pl-PL"/>
        </w:rPr>
        <w:t>.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Dane osobowe Wykonawcy przetwarzane będą wyłącznie</w:t>
      </w:r>
      <w:r w:rsidR="00C30ABB" w:rsidRPr="00AC7C08">
        <w:rPr>
          <w:bCs/>
          <w:lang w:eastAsia="pl-PL"/>
        </w:rPr>
        <w:t xml:space="preserve"> w celu realizacji  niniejszej U</w:t>
      </w:r>
      <w:r w:rsidRPr="00AC7C08">
        <w:rPr>
          <w:bCs/>
          <w:lang w:eastAsia="pl-PL"/>
        </w:rPr>
        <w:t>mowy - na podstawie Art. 6 ust. 1 lit. b</w:t>
      </w:r>
      <w:r w:rsidR="001B5EC3" w:rsidRPr="00AC7C08">
        <w:rPr>
          <w:bCs/>
          <w:lang w:eastAsia="pl-PL"/>
        </w:rPr>
        <w:t xml:space="preserve"> i lit. c</w:t>
      </w:r>
      <w:r w:rsidRPr="00AC7C08">
        <w:rPr>
          <w:bCs/>
          <w:lang w:eastAsia="pl-PL"/>
        </w:rPr>
        <w:t xml:space="preserve"> ogólnego rozporządzenia o ochronie danych osobowych z dnia 27 kwietnia 2016 r. 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Odbiorcami danych osobowych Zleceniobiorcy mogą być odbiorcy uprawnieni do ich otrzymania na podstawie przepisów prawa, podmioty, którym udostępniona zostanie dokumentacja w związku z realizacją przedmiotowej umowy, oraz podmioty świadczące usługi na rzecz Administratora;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Dane osobowe Zleceniobiorcy będą przechowywane, przez okres niezbędny do reali</w:t>
      </w:r>
      <w:r w:rsidR="00637165">
        <w:rPr>
          <w:bCs/>
          <w:lang w:eastAsia="pl-PL"/>
        </w:rPr>
        <w:t>zacji celów określonych w pkt. 1</w:t>
      </w:r>
      <w:r w:rsidRPr="00AC7C08">
        <w:rPr>
          <w:bCs/>
          <w:lang w:eastAsia="pl-PL"/>
        </w:rPr>
        <w:t xml:space="preserve">, a po tym czasie przez okres, oraz w zakresie wymaganym przez przepisy powszechnie obowiązującego prawa. 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Dane osobowe Zleceniobiorcy nie będą podlegały zautomatyzowanemu podejmowaniu decyzji w tym również profilowaniu.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Podanie danych osobowych dotyczących Zleceniobiorcy nie jest obowiązkowe ale jest warunkiem niezbędnym do zawarcia umowy;</w:t>
      </w:r>
    </w:p>
    <w:p w:rsidR="00441696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1B5EC3">
        <w:rPr>
          <w:bCs/>
          <w:lang w:eastAsia="pl-PL"/>
        </w:rPr>
        <w:t>W związku z przetwarzaniem danych osobowych, Zleceniobiorcy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7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Postanowienia końcowe</w:t>
      </w:r>
    </w:p>
    <w:p w:rsidR="00C857ED" w:rsidRDefault="00C857ED" w:rsidP="00441696">
      <w:pPr>
        <w:spacing w:after="0" w:line="240" w:lineRule="auto"/>
        <w:jc w:val="center"/>
        <w:rPr>
          <w:b/>
          <w:bCs/>
          <w:lang w:eastAsia="pl-PL"/>
        </w:rPr>
      </w:pPr>
    </w:p>
    <w:p w:rsidR="00441696" w:rsidRDefault="00C30ABB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Wszelkie zmiany niniejszej U</w:t>
      </w:r>
      <w:r w:rsidR="00441696">
        <w:rPr>
          <w:color w:val="000000"/>
          <w:lang w:eastAsia="pl-PL"/>
        </w:rPr>
        <w:t>mowy mogą być dokonywane w formie pisemnych aneksów podpisanych przez obie strony pod rygorem nieważności.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spraw</w:t>
      </w:r>
      <w:r w:rsidR="00C30ABB">
        <w:rPr>
          <w:color w:val="000000"/>
          <w:lang w:eastAsia="pl-PL"/>
        </w:rPr>
        <w:t>ach nieuregulowanych niniejszą U</w:t>
      </w:r>
      <w:r>
        <w:rPr>
          <w:color w:val="000000"/>
          <w:lang w:eastAsia="pl-PL"/>
        </w:rPr>
        <w:t xml:space="preserve">mową mają zastosowanie przepisy </w:t>
      </w:r>
      <w:r w:rsidRPr="004105AD">
        <w:rPr>
          <w:color w:val="000000"/>
          <w:lang w:eastAsia="pl-PL"/>
        </w:rPr>
        <w:t>ustawy z dnia 23 kwietnia 1964 r. kodeks cywilny</w:t>
      </w:r>
      <w:r w:rsidR="00743743">
        <w:rPr>
          <w:color w:val="000000"/>
          <w:lang w:eastAsia="pl-PL"/>
        </w:rPr>
        <w:t>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Wszelkie spory powsta</w:t>
      </w:r>
      <w:r w:rsidR="00C30ABB">
        <w:rPr>
          <w:color w:val="000000"/>
          <w:lang w:eastAsia="pl-PL"/>
        </w:rPr>
        <w:t>łe na tle wykonania niniejszej U</w:t>
      </w:r>
      <w:r>
        <w:rPr>
          <w:color w:val="000000"/>
          <w:lang w:eastAsia="pl-PL"/>
        </w:rPr>
        <w:t xml:space="preserve">mowy rozstrzygać będzie sąd właściwy </w:t>
      </w:r>
      <w:r w:rsidR="00C30ABB">
        <w:rPr>
          <w:color w:val="000000"/>
          <w:lang w:eastAsia="pl-PL"/>
        </w:rPr>
        <w:br/>
      </w:r>
      <w:r w:rsidR="00A24891">
        <w:rPr>
          <w:color w:val="000000"/>
          <w:lang w:eastAsia="pl-PL"/>
        </w:rPr>
        <w:t xml:space="preserve">miejscowo </w:t>
      </w:r>
      <w:r>
        <w:rPr>
          <w:color w:val="000000"/>
          <w:lang w:eastAsia="pl-PL"/>
        </w:rPr>
        <w:t>dla siedziby Zamawiającego.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Umowę niniejszą sporządzono w </w:t>
      </w:r>
      <w:r w:rsidR="00A24891">
        <w:rPr>
          <w:color w:val="000000"/>
          <w:lang w:eastAsia="pl-PL"/>
        </w:rPr>
        <w:t xml:space="preserve">trzech </w:t>
      </w:r>
      <w:r>
        <w:rPr>
          <w:color w:val="000000"/>
          <w:lang w:eastAsia="pl-PL"/>
        </w:rPr>
        <w:t xml:space="preserve">jednobrzmiących egzemplarzach, </w:t>
      </w:r>
      <w:r w:rsidR="00A24891">
        <w:rPr>
          <w:color w:val="000000"/>
          <w:lang w:eastAsia="pl-PL"/>
        </w:rPr>
        <w:t xml:space="preserve">dwa </w:t>
      </w:r>
      <w:r w:rsidR="00E6426A">
        <w:rPr>
          <w:color w:val="000000"/>
          <w:lang w:eastAsia="pl-PL"/>
        </w:rPr>
        <w:br/>
      </w:r>
      <w:r>
        <w:rPr>
          <w:color w:val="000000"/>
          <w:lang w:eastAsia="pl-PL"/>
        </w:rPr>
        <w:t>dla Zamawiającego i jeden dla Wykonawcy.</w:t>
      </w:r>
    </w:p>
    <w:p w:rsidR="00252809" w:rsidRDefault="00252809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Integralną część umowy stanowią następujące załączniki: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1 - Kopia oferty Wykonawcy;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2 - Aktualny wydruk z właściwego rejestru Wykonawcy;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3 -  Wzór zamówienia;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 xml:space="preserve">Załącznik nr 4 – Wzór protokołu przekazania-odbioru towaru. </w:t>
      </w:r>
    </w:p>
    <w:p w:rsidR="00441696" w:rsidRDefault="00441696" w:rsidP="00F51BE7">
      <w:pPr>
        <w:spacing w:after="0" w:line="360" w:lineRule="auto"/>
        <w:rPr>
          <w:b/>
          <w:bCs/>
          <w:lang w:eastAsia="pl-PL"/>
        </w:rPr>
      </w:pPr>
    </w:p>
    <w:p w:rsidR="001501A9" w:rsidRDefault="001501A9" w:rsidP="00F51BE7">
      <w:pPr>
        <w:spacing w:after="0" w:line="360" w:lineRule="auto"/>
        <w:rPr>
          <w:b/>
          <w:bCs/>
          <w:lang w:eastAsia="pl-PL"/>
        </w:rPr>
      </w:pPr>
    </w:p>
    <w:p w:rsidR="00DF119D" w:rsidRDefault="00DF119D" w:rsidP="00F51BE7">
      <w:pPr>
        <w:spacing w:after="0" w:line="360" w:lineRule="auto"/>
        <w:rPr>
          <w:b/>
          <w:bCs/>
          <w:lang w:eastAsia="pl-PL"/>
        </w:rPr>
      </w:pPr>
    </w:p>
    <w:p w:rsidR="00441696" w:rsidRDefault="00441696" w:rsidP="00441696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  <w:t xml:space="preserve">                                                    WYKONAWCA</w:t>
      </w:r>
    </w:p>
    <w:p w:rsidR="00441696" w:rsidRDefault="00441696" w:rsidP="00441696">
      <w:pPr>
        <w:spacing w:after="0" w:line="360" w:lineRule="auto"/>
        <w:rPr>
          <w:b/>
          <w:bCs/>
          <w:lang w:eastAsia="pl-PL"/>
        </w:rPr>
      </w:pPr>
    </w:p>
    <w:p w:rsidR="00B31824" w:rsidRPr="00144BD1" w:rsidRDefault="00441696" w:rsidP="00144BD1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……………………</w:t>
      </w:r>
      <w:r w:rsidR="00E20E93">
        <w:rPr>
          <w:b/>
          <w:bCs/>
          <w:lang w:eastAsia="pl-PL"/>
        </w:rPr>
        <w:t>…</w:t>
      </w:r>
      <w:r>
        <w:rPr>
          <w:b/>
          <w:bCs/>
          <w:lang w:eastAsia="pl-PL"/>
        </w:rPr>
        <w:t xml:space="preserve">                                                                                                                      …………………………….</w:t>
      </w:r>
    </w:p>
    <w:p w:rsidR="001C21E3" w:rsidRDefault="001C21E3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4C4C48" w:rsidRDefault="004C4C48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4B64AB" w:rsidRDefault="004B64AB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001214" w:rsidRPr="001C21E3" w:rsidRDefault="00001214" w:rsidP="00441696">
      <w:pPr>
        <w:rPr>
          <w:sz w:val="18"/>
          <w:szCs w:val="18"/>
        </w:rPr>
      </w:pPr>
    </w:p>
    <w:sectPr w:rsidR="00001214" w:rsidRPr="001C21E3" w:rsidSect="0064517C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22" w:rsidRDefault="006E2E22">
      <w:pPr>
        <w:spacing w:after="0" w:line="240" w:lineRule="auto"/>
      </w:pPr>
      <w:r>
        <w:separator/>
      </w:r>
    </w:p>
  </w:endnote>
  <w:endnote w:type="continuationSeparator" w:id="0">
    <w:p w:rsidR="006E2E22" w:rsidRDefault="006E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E" w:rsidRDefault="001775DE">
    <w:pPr>
      <w:pStyle w:val="Stopka"/>
      <w:tabs>
        <w:tab w:val="clear" w:pos="9072"/>
        <w:tab w:val="right" w:pos="9351"/>
      </w:tabs>
      <w:ind w:right="3"/>
      <w:jc w:val="right"/>
      <w:rPr>
        <w:rFonts w:ascii="Tahoma" w:hAnsi="Tahoma" w:cs="Tahoma"/>
        <w:sz w:val="20"/>
        <w:szCs w:val="20"/>
      </w:rPr>
    </w:pPr>
    <w:r>
      <w:rPr>
        <w:rStyle w:val="Numerstrony"/>
        <w:rFonts w:ascii="Tahoma" w:hAnsi="Tahoma" w:cs="Tahoma"/>
        <w:sz w:val="20"/>
        <w:szCs w:val="20"/>
      </w:rPr>
      <w:fldChar w:fldCharType="begin"/>
    </w:r>
    <w:r>
      <w:rPr>
        <w:rStyle w:val="Numerstrony"/>
        <w:rFonts w:ascii="Tahoma" w:hAnsi="Tahoma" w:cs="Tahoma"/>
        <w:sz w:val="20"/>
        <w:szCs w:val="20"/>
      </w:rPr>
      <w:instrText xml:space="preserve"> PAGE </w:instrText>
    </w:r>
    <w:r>
      <w:rPr>
        <w:rStyle w:val="Numerstrony"/>
        <w:rFonts w:ascii="Tahoma" w:hAnsi="Tahoma" w:cs="Tahoma"/>
        <w:sz w:val="20"/>
        <w:szCs w:val="20"/>
      </w:rPr>
      <w:fldChar w:fldCharType="separate"/>
    </w:r>
    <w:r w:rsidR="00047357">
      <w:rPr>
        <w:rStyle w:val="Numerstrony"/>
        <w:rFonts w:ascii="Tahoma" w:hAnsi="Tahoma" w:cs="Tahoma"/>
        <w:noProof/>
        <w:sz w:val="20"/>
        <w:szCs w:val="20"/>
      </w:rPr>
      <w:t>3</w:t>
    </w:r>
    <w:r>
      <w:rPr>
        <w:rStyle w:val="Numerstron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22" w:rsidRDefault="006E2E22">
      <w:pPr>
        <w:spacing w:after="0" w:line="240" w:lineRule="auto"/>
      </w:pPr>
      <w:r>
        <w:separator/>
      </w:r>
    </w:p>
  </w:footnote>
  <w:footnote w:type="continuationSeparator" w:id="0">
    <w:p w:rsidR="006E2E22" w:rsidRDefault="006E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E" w:rsidRPr="00BD3EEB" w:rsidRDefault="001C21E3" w:rsidP="001C21E3">
    <w:pPr>
      <w:pStyle w:val="Nagwek"/>
      <w:tabs>
        <w:tab w:val="left" w:pos="1113"/>
        <w:tab w:val="left" w:pos="6195"/>
        <w:tab w:val="left" w:pos="8119"/>
      </w:tabs>
    </w:pPr>
    <w:r>
      <w:rPr>
        <w:rFonts w:ascii="Arial" w:hAnsi="Arial" w:cs="Arial"/>
      </w:rPr>
      <w:tab/>
    </w:r>
    <w:r w:rsidR="001775DE">
      <w:rPr>
        <w:rFonts w:ascii="Arial" w:hAnsi="Arial" w:cs="Arial"/>
      </w:rPr>
      <w:tab/>
    </w:r>
    <w:r w:rsidR="001775DE">
      <w:rPr>
        <w:rFonts w:ascii="Arial" w:hAnsi="Arial" w:cs="Arial"/>
      </w:rPr>
      <w:tab/>
    </w:r>
    <w:r w:rsidR="001775DE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C" w:rsidRDefault="006451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8C118" wp14:editId="01E45D0F">
          <wp:simplePos x="0" y="0"/>
          <wp:positionH relativeFrom="column">
            <wp:posOffset>-557530</wp:posOffset>
          </wp:positionH>
          <wp:positionV relativeFrom="paragraph">
            <wp:posOffset>-60325</wp:posOffset>
          </wp:positionV>
          <wp:extent cx="3238500" cy="514985"/>
          <wp:effectExtent l="0" t="0" r="0" b="0"/>
          <wp:wrapNone/>
          <wp:docPr id="1" name="Obraz 1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2F516BB"/>
    <w:multiLevelType w:val="hybridMultilevel"/>
    <w:tmpl w:val="C220CB70"/>
    <w:lvl w:ilvl="0" w:tplc="05A01DB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244413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C39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0"/>
        <w:szCs w:val="20"/>
      </w:rPr>
    </w:lvl>
  </w:abstractNum>
  <w:abstractNum w:abstractNumId="4">
    <w:nsid w:val="1A683BB7"/>
    <w:multiLevelType w:val="hybridMultilevel"/>
    <w:tmpl w:val="4952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1A4"/>
    <w:multiLevelType w:val="hybridMultilevel"/>
    <w:tmpl w:val="D01A1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DEE"/>
    <w:multiLevelType w:val="hybridMultilevel"/>
    <w:tmpl w:val="EC6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C30"/>
    <w:multiLevelType w:val="hybridMultilevel"/>
    <w:tmpl w:val="41303C0A"/>
    <w:lvl w:ilvl="0" w:tplc="B742F0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5127"/>
    <w:multiLevelType w:val="hybridMultilevel"/>
    <w:tmpl w:val="0BF8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994"/>
    <w:multiLevelType w:val="hybridMultilevel"/>
    <w:tmpl w:val="27D8EA86"/>
    <w:lvl w:ilvl="0" w:tplc="3BA489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20C6A"/>
    <w:multiLevelType w:val="hybridMultilevel"/>
    <w:tmpl w:val="CE2ABCFE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51A11"/>
    <w:multiLevelType w:val="hybridMultilevel"/>
    <w:tmpl w:val="770EB1EC"/>
    <w:lvl w:ilvl="0" w:tplc="B3A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8C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9057B92"/>
    <w:multiLevelType w:val="hybridMultilevel"/>
    <w:tmpl w:val="CB342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049AD"/>
    <w:multiLevelType w:val="hybridMultilevel"/>
    <w:tmpl w:val="7CEE35DA"/>
    <w:lvl w:ilvl="0" w:tplc="E28466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3AAAEA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108563E"/>
    <w:multiLevelType w:val="hybridMultilevel"/>
    <w:tmpl w:val="90FC96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1B662D"/>
    <w:multiLevelType w:val="hybridMultilevel"/>
    <w:tmpl w:val="95E2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B49EE"/>
    <w:multiLevelType w:val="hybridMultilevel"/>
    <w:tmpl w:val="F07A18BA"/>
    <w:lvl w:ilvl="0" w:tplc="00F0743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u w:val="none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5B7B53FF"/>
    <w:multiLevelType w:val="hybridMultilevel"/>
    <w:tmpl w:val="43C8C3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AE7AAE"/>
    <w:multiLevelType w:val="hybridMultilevel"/>
    <w:tmpl w:val="7A38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91457"/>
    <w:multiLevelType w:val="hybridMultilevel"/>
    <w:tmpl w:val="3D6A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149FE"/>
    <w:multiLevelType w:val="hybridMultilevel"/>
    <w:tmpl w:val="CE2ABCFE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6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14AA5"/>
    <w:multiLevelType w:val="hybridMultilevel"/>
    <w:tmpl w:val="83469B12"/>
    <w:lvl w:ilvl="0" w:tplc="665C52A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5"/>
  </w:num>
  <w:num w:numId="6">
    <w:abstractNumId w:val="23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24"/>
  </w:num>
  <w:num w:numId="12">
    <w:abstractNumId w:val="14"/>
  </w:num>
  <w:num w:numId="13">
    <w:abstractNumId w:val="12"/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3"/>
  </w:num>
  <w:num w:numId="20">
    <w:abstractNumId w:val="1"/>
  </w:num>
  <w:num w:numId="21">
    <w:abstractNumId w:val="0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9"/>
    <w:rsid w:val="00001214"/>
    <w:rsid w:val="00011BFB"/>
    <w:rsid w:val="00012B7A"/>
    <w:rsid w:val="000169C5"/>
    <w:rsid w:val="00023D49"/>
    <w:rsid w:val="00027DE2"/>
    <w:rsid w:val="000317CC"/>
    <w:rsid w:val="000355E7"/>
    <w:rsid w:val="00041018"/>
    <w:rsid w:val="00045895"/>
    <w:rsid w:val="00046092"/>
    <w:rsid w:val="00047357"/>
    <w:rsid w:val="000542DD"/>
    <w:rsid w:val="00055C55"/>
    <w:rsid w:val="0006204B"/>
    <w:rsid w:val="00062F39"/>
    <w:rsid w:val="00064A64"/>
    <w:rsid w:val="00072818"/>
    <w:rsid w:val="00074BA6"/>
    <w:rsid w:val="0009069E"/>
    <w:rsid w:val="000915A9"/>
    <w:rsid w:val="00091A5A"/>
    <w:rsid w:val="00094F7C"/>
    <w:rsid w:val="0009662C"/>
    <w:rsid w:val="00097704"/>
    <w:rsid w:val="000A428E"/>
    <w:rsid w:val="000B28B4"/>
    <w:rsid w:val="000C422E"/>
    <w:rsid w:val="000C524A"/>
    <w:rsid w:val="000C7152"/>
    <w:rsid w:val="001015F9"/>
    <w:rsid w:val="00102C8E"/>
    <w:rsid w:val="0010345A"/>
    <w:rsid w:val="00113EA5"/>
    <w:rsid w:val="00116C2D"/>
    <w:rsid w:val="001347B7"/>
    <w:rsid w:val="00144BD1"/>
    <w:rsid w:val="001501A9"/>
    <w:rsid w:val="0015650A"/>
    <w:rsid w:val="001602E0"/>
    <w:rsid w:val="00163622"/>
    <w:rsid w:val="00166100"/>
    <w:rsid w:val="001775DE"/>
    <w:rsid w:val="00180CC0"/>
    <w:rsid w:val="00183591"/>
    <w:rsid w:val="00183AAE"/>
    <w:rsid w:val="00192983"/>
    <w:rsid w:val="001A0879"/>
    <w:rsid w:val="001B3AA9"/>
    <w:rsid w:val="001B5EC3"/>
    <w:rsid w:val="001C21E3"/>
    <w:rsid w:val="001C3040"/>
    <w:rsid w:val="001F4055"/>
    <w:rsid w:val="001F6B32"/>
    <w:rsid w:val="001F7BBC"/>
    <w:rsid w:val="001F7C83"/>
    <w:rsid w:val="0021010F"/>
    <w:rsid w:val="002113AF"/>
    <w:rsid w:val="00211E86"/>
    <w:rsid w:val="002165CF"/>
    <w:rsid w:val="00252605"/>
    <w:rsid w:val="00252809"/>
    <w:rsid w:val="00254026"/>
    <w:rsid w:val="00262041"/>
    <w:rsid w:val="00281F1D"/>
    <w:rsid w:val="00282992"/>
    <w:rsid w:val="00286BB5"/>
    <w:rsid w:val="002916D6"/>
    <w:rsid w:val="00292A55"/>
    <w:rsid w:val="002A5706"/>
    <w:rsid w:val="002C4D97"/>
    <w:rsid w:val="002D32E4"/>
    <w:rsid w:val="002D510E"/>
    <w:rsid w:val="002D52FC"/>
    <w:rsid w:val="002E18F9"/>
    <w:rsid w:val="002F5442"/>
    <w:rsid w:val="002F5829"/>
    <w:rsid w:val="00301901"/>
    <w:rsid w:val="003107C7"/>
    <w:rsid w:val="00314F48"/>
    <w:rsid w:val="00316F37"/>
    <w:rsid w:val="003212F7"/>
    <w:rsid w:val="00361C8B"/>
    <w:rsid w:val="00365B59"/>
    <w:rsid w:val="00366289"/>
    <w:rsid w:val="00367967"/>
    <w:rsid w:val="00390580"/>
    <w:rsid w:val="003929E4"/>
    <w:rsid w:val="003A56AC"/>
    <w:rsid w:val="003A6AF2"/>
    <w:rsid w:val="003B3128"/>
    <w:rsid w:val="003B7FD7"/>
    <w:rsid w:val="003C21E6"/>
    <w:rsid w:val="003C6493"/>
    <w:rsid w:val="003D26ED"/>
    <w:rsid w:val="003E0B8B"/>
    <w:rsid w:val="003E3936"/>
    <w:rsid w:val="003F3659"/>
    <w:rsid w:val="003F70CA"/>
    <w:rsid w:val="003F7864"/>
    <w:rsid w:val="004006A4"/>
    <w:rsid w:val="0040188C"/>
    <w:rsid w:val="004021BD"/>
    <w:rsid w:val="00407273"/>
    <w:rsid w:val="0041038B"/>
    <w:rsid w:val="00424B1F"/>
    <w:rsid w:val="00426F50"/>
    <w:rsid w:val="004367BD"/>
    <w:rsid w:val="00437E0B"/>
    <w:rsid w:val="004408E6"/>
    <w:rsid w:val="00441696"/>
    <w:rsid w:val="00452286"/>
    <w:rsid w:val="004605B2"/>
    <w:rsid w:val="0046151F"/>
    <w:rsid w:val="00465E5E"/>
    <w:rsid w:val="00466422"/>
    <w:rsid w:val="004674B7"/>
    <w:rsid w:val="00475F7B"/>
    <w:rsid w:val="00492CDD"/>
    <w:rsid w:val="00493174"/>
    <w:rsid w:val="00495E2E"/>
    <w:rsid w:val="004A2F01"/>
    <w:rsid w:val="004A5BE7"/>
    <w:rsid w:val="004A692C"/>
    <w:rsid w:val="004A7185"/>
    <w:rsid w:val="004B64AB"/>
    <w:rsid w:val="004B6E5B"/>
    <w:rsid w:val="004C2DA8"/>
    <w:rsid w:val="004C4C48"/>
    <w:rsid w:val="004C7BF7"/>
    <w:rsid w:val="004D62A9"/>
    <w:rsid w:val="004E2A10"/>
    <w:rsid w:val="004F22DC"/>
    <w:rsid w:val="00504D13"/>
    <w:rsid w:val="00511903"/>
    <w:rsid w:val="0051548F"/>
    <w:rsid w:val="00520627"/>
    <w:rsid w:val="0052589B"/>
    <w:rsid w:val="005269AE"/>
    <w:rsid w:val="0053093F"/>
    <w:rsid w:val="00533CBF"/>
    <w:rsid w:val="00540501"/>
    <w:rsid w:val="005445D6"/>
    <w:rsid w:val="005515DA"/>
    <w:rsid w:val="00556DF9"/>
    <w:rsid w:val="00556E2A"/>
    <w:rsid w:val="00561094"/>
    <w:rsid w:val="005638E8"/>
    <w:rsid w:val="00567423"/>
    <w:rsid w:val="005733CE"/>
    <w:rsid w:val="00573A3F"/>
    <w:rsid w:val="00573B1B"/>
    <w:rsid w:val="0058559F"/>
    <w:rsid w:val="005A311D"/>
    <w:rsid w:val="005B72B5"/>
    <w:rsid w:val="005C7690"/>
    <w:rsid w:val="005E118C"/>
    <w:rsid w:val="005E27A9"/>
    <w:rsid w:val="005F37B9"/>
    <w:rsid w:val="006001AB"/>
    <w:rsid w:val="00600F1C"/>
    <w:rsid w:val="00607275"/>
    <w:rsid w:val="00611C25"/>
    <w:rsid w:val="00614636"/>
    <w:rsid w:val="006150CE"/>
    <w:rsid w:val="006172F4"/>
    <w:rsid w:val="0061751D"/>
    <w:rsid w:val="00617BB7"/>
    <w:rsid w:val="0062010F"/>
    <w:rsid w:val="006205FC"/>
    <w:rsid w:val="00625FC1"/>
    <w:rsid w:val="00637165"/>
    <w:rsid w:val="0064517C"/>
    <w:rsid w:val="00662772"/>
    <w:rsid w:val="00662A53"/>
    <w:rsid w:val="006677C4"/>
    <w:rsid w:val="00667C34"/>
    <w:rsid w:val="006702D8"/>
    <w:rsid w:val="00670811"/>
    <w:rsid w:val="00670B2B"/>
    <w:rsid w:val="00693147"/>
    <w:rsid w:val="00695232"/>
    <w:rsid w:val="00697044"/>
    <w:rsid w:val="006A3291"/>
    <w:rsid w:val="006B5FC9"/>
    <w:rsid w:val="006D2C2E"/>
    <w:rsid w:val="006D4585"/>
    <w:rsid w:val="006E17D2"/>
    <w:rsid w:val="006E1C61"/>
    <w:rsid w:val="006E2E22"/>
    <w:rsid w:val="006F20B2"/>
    <w:rsid w:val="006F463D"/>
    <w:rsid w:val="007004E2"/>
    <w:rsid w:val="00700C7B"/>
    <w:rsid w:val="00702148"/>
    <w:rsid w:val="00703239"/>
    <w:rsid w:val="00707A24"/>
    <w:rsid w:val="00707E9C"/>
    <w:rsid w:val="00716FEF"/>
    <w:rsid w:val="007174AB"/>
    <w:rsid w:val="007203FE"/>
    <w:rsid w:val="0073107D"/>
    <w:rsid w:val="00731CA2"/>
    <w:rsid w:val="00737ADA"/>
    <w:rsid w:val="00740377"/>
    <w:rsid w:val="00743743"/>
    <w:rsid w:val="00744A61"/>
    <w:rsid w:val="0076186B"/>
    <w:rsid w:val="00766599"/>
    <w:rsid w:val="00775DA9"/>
    <w:rsid w:val="007970F2"/>
    <w:rsid w:val="007A1143"/>
    <w:rsid w:val="007B6CB8"/>
    <w:rsid w:val="007C7364"/>
    <w:rsid w:val="007C7A40"/>
    <w:rsid w:val="007D662C"/>
    <w:rsid w:val="007F4E18"/>
    <w:rsid w:val="007F6218"/>
    <w:rsid w:val="008062A8"/>
    <w:rsid w:val="0081453B"/>
    <w:rsid w:val="00814927"/>
    <w:rsid w:val="00815E2B"/>
    <w:rsid w:val="00817C9F"/>
    <w:rsid w:val="00821F7B"/>
    <w:rsid w:val="00827239"/>
    <w:rsid w:val="00835430"/>
    <w:rsid w:val="008378C7"/>
    <w:rsid w:val="008458D9"/>
    <w:rsid w:val="0085048F"/>
    <w:rsid w:val="008537CC"/>
    <w:rsid w:val="0087052C"/>
    <w:rsid w:val="008802AB"/>
    <w:rsid w:val="00880D0E"/>
    <w:rsid w:val="00884DAA"/>
    <w:rsid w:val="008967EC"/>
    <w:rsid w:val="008A067E"/>
    <w:rsid w:val="008A357F"/>
    <w:rsid w:val="008A3C80"/>
    <w:rsid w:val="008A4155"/>
    <w:rsid w:val="008B0A68"/>
    <w:rsid w:val="008B5D47"/>
    <w:rsid w:val="008B5EC4"/>
    <w:rsid w:val="008C0E3C"/>
    <w:rsid w:val="008C6A37"/>
    <w:rsid w:val="008C756C"/>
    <w:rsid w:val="008D389C"/>
    <w:rsid w:val="008D414B"/>
    <w:rsid w:val="008D63A5"/>
    <w:rsid w:val="008D6B7C"/>
    <w:rsid w:val="008D7A77"/>
    <w:rsid w:val="008E5577"/>
    <w:rsid w:val="008F5A66"/>
    <w:rsid w:val="008F6CE8"/>
    <w:rsid w:val="00902E78"/>
    <w:rsid w:val="009053B5"/>
    <w:rsid w:val="00906F0B"/>
    <w:rsid w:val="00932D50"/>
    <w:rsid w:val="00934D4F"/>
    <w:rsid w:val="009432A6"/>
    <w:rsid w:val="00945DF4"/>
    <w:rsid w:val="00955068"/>
    <w:rsid w:val="00955F60"/>
    <w:rsid w:val="00957504"/>
    <w:rsid w:val="00965145"/>
    <w:rsid w:val="0097165D"/>
    <w:rsid w:val="00977E73"/>
    <w:rsid w:val="009822F4"/>
    <w:rsid w:val="00982A67"/>
    <w:rsid w:val="0098434D"/>
    <w:rsid w:val="00984A0C"/>
    <w:rsid w:val="00992D99"/>
    <w:rsid w:val="00995228"/>
    <w:rsid w:val="00997260"/>
    <w:rsid w:val="009A07A5"/>
    <w:rsid w:val="009B20A4"/>
    <w:rsid w:val="009B7AF5"/>
    <w:rsid w:val="009C25CD"/>
    <w:rsid w:val="009C6CBC"/>
    <w:rsid w:val="009C769D"/>
    <w:rsid w:val="009E1B79"/>
    <w:rsid w:val="009E74D9"/>
    <w:rsid w:val="00A051F2"/>
    <w:rsid w:val="00A101D2"/>
    <w:rsid w:val="00A14780"/>
    <w:rsid w:val="00A15076"/>
    <w:rsid w:val="00A17B71"/>
    <w:rsid w:val="00A243D4"/>
    <w:rsid w:val="00A24891"/>
    <w:rsid w:val="00A24E8A"/>
    <w:rsid w:val="00A255BA"/>
    <w:rsid w:val="00A46702"/>
    <w:rsid w:val="00A564DB"/>
    <w:rsid w:val="00A57A48"/>
    <w:rsid w:val="00A630DF"/>
    <w:rsid w:val="00A7003E"/>
    <w:rsid w:val="00A7101A"/>
    <w:rsid w:val="00A71577"/>
    <w:rsid w:val="00A73CAE"/>
    <w:rsid w:val="00A8619D"/>
    <w:rsid w:val="00AA1131"/>
    <w:rsid w:val="00AA2A0E"/>
    <w:rsid w:val="00AC0B94"/>
    <w:rsid w:val="00AC335D"/>
    <w:rsid w:val="00AC7C08"/>
    <w:rsid w:val="00AE02B0"/>
    <w:rsid w:val="00AF3F92"/>
    <w:rsid w:val="00AF58CB"/>
    <w:rsid w:val="00B01707"/>
    <w:rsid w:val="00B0755D"/>
    <w:rsid w:val="00B1638E"/>
    <w:rsid w:val="00B25C99"/>
    <w:rsid w:val="00B26FEB"/>
    <w:rsid w:val="00B3071B"/>
    <w:rsid w:val="00B31824"/>
    <w:rsid w:val="00B344E7"/>
    <w:rsid w:val="00B37BC9"/>
    <w:rsid w:val="00B45095"/>
    <w:rsid w:val="00B50D4E"/>
    <w:rsid w:val="00B545E6"/>
    <w:rsid w:val="00B64492"/>
    <w:rsid w:val="00B67ADC"/>
    <w:rsid w:val="00B73070"/>
    <w:rsid w:val="00B77FBB"/>
    <w:rsid w:val="00B817F0"/>
    <w:rsid w:val="00B833DC"/>
    <w:rsid w:val="00B9420E"/>
    <w:rsid w:val="00B962BC"/>
    <w:rsid w:val="00BC0C3A"/>
    <w:rsid w:val="00BC364C"/>
    <w:rsid w:val="00BC58A9"/>
    <w:rsid w:val="00BD3EEB"/>
    <w:rsid w:val="00BD5683"/>
    <w:rsid w:val="00BD5F6F"/>
    <w:rsid w:val="00BE64DC"/>
    <w:rsid w:val="00BF1105"/>
    <w:rsid w:val="00BF5620"/>
    <w:rsid w:val="00C004F3"/>
    <w:rsid w:val="00C14918"/>
    <w:rsid w:val="00C14AE0"/>
    <w:rsid w:val="00C162C1"/>
    <w:rsid w:val="00C2139B"/>
    <w:rsid w:val="00C232F2"/>
    <w:rsid w:val="00C30ABB"/>
    <w:rsid w:val="00C30E32"/>
    <w:rsid w:val="00C51173"/>
    <w:rsid w:val="00C575EF"/>
    <w:rsid w:val="00C60296"/>
    <w:rsid w:val="00C6314F"/>
    <w:rsid w:val="00C719B9"/>
    <w:rsid w:val="00C72589"/>
    <w:rsid w:val="00C80C17"/>
    <w:rsid w:val="00C857ED"/>
    <w:rsid w:val="00C860B8"/>
    <w:rsid w:val="00CB296E"/>
    <w:rsid w:val="00CB342A"/>
    <w:rsid w:val="00CB3437"/>
    <w:rsid w:val="00CC5ED4"/>
    <w:rsid w:val="00CC6B9D"/>
    <w:rsid w:val="00CD515C"/>
    <w:rsid w:val="00CD5F75"/>
    <w:rsid w:val="00CD63F6"/>
    <w:rsid w:val="00CD7B22"/>
    <w:rsid w:val="00CE50ED"/>
    <w:rsid w:val="00CE6C8D"/>
    <w:rsid w:val="00CF02FF"/>
    <w:rsid w:val="00D0161B"/>
    <w:rsid w:val="00D01FAB"/>
    <w:rsid w:val="00D03296"/>
    <w:rsid w:val="00D04419"/>
    <w:rsid w:val="00D063B0"/>
    <w:rsid w:val="00D117F5"/>
    <w:rsid w:val="00D165FE"/>
    <w:rsid w:val="00D17E12"/>
    <w:rsid w:val="00D258FF"/>
    <w:rsid w:val="00D311FF"/>
    <w:rsid w:val="00D47403"/>
    <w:rsid w:val="00D545D7"/>
    <w:rsid w:val="00D63499"/>
    <w:rsid w:val="00D63AC2"/>
    <w:rsid w:val="00D70831"/>
    <w:rsid w:val="00D7667D"/>
    <w:rsid w:val="00D8613F"/>
    <w:rsid w:val="00D87416"/>
    <w:rsid w:val="00D90880"/>
    <w:rsid w:val="00D93D92"/>
    <w:rsid w:val="00D94AE8"/>
    <w:rsid w:val="00D954B9"/>
    <w:rsid w:val="00DA32BC"/>
    <w:rsid w:val="00DA63C8"/>
    <w:rsid w:val="00DB4020"/>
    <w:rsid w:val="00DC1C55"/>
    <w:rsid w:val="00DC282E"/>
    <w:rsid w:val="00DD15D3"/>
    <w:rsid w:val="00DD617C"/>
    <w:rsid w:val="00DE16ED"/>
    <w:rsid w:val="00DE4070"/>
    <w:rsid w:val="00DF119D"/>
    <w:rsid w:val="00DF4722"/>
    <w:rsid w:val="00E20E93"/>
    <w:rsid w:val="00E24B6F"/>
    <w:rsid w:val="00E25FC5"/>
    <w:rsid w:val="00E27631"/>
    <w:rsid w:val="00E3144F"/>
    <w:rsid w:val="00E35B31"/>
    <w:rsid w:val="00E41FC0"/>
    <w:rsid w:val="00E448CA"/>
    <w:rsid w:val="00E611BC"/>
    <w:rsid w:val="00E61238"/>
    <w:rsid w:val="00E6152B"/>
    <w:rsid w:val="00E61A56"/>
    <w:rsid w:val="00E6426A"/>
    <w:rsid w:val="00E6426E"/>
    <w:rsid w:val="00E648F8"/>
    <w:rsid w:val="00E71317"/>
    <w:rsid w:val="00E75303"/>
    <w:rsid w:val="00E86200"/>
    <w:rsid w:val="00E8621C"/>
    <w:rsid w:val="00E924BA"/>
    <w:rsid w:val="00EA1E1D"/>
    <w:rsid w:val="00EB5B35"/>
    <w:rsid w:val="00EC4B31"/>
    <w:rsid w:val="00ED7494"/>
    <w:rsid w:val="00EE5667"/>
    <w:rsid w:val="00EF7570"/>
    <w:rsid w:val="00F010AE"/>
    <w:rsid w:val="00F17EF7"/>
    <w:rsid w:val="00F37AFD"/>
    <w:rsid w:val="00F406B4"/>
    <w:rsid w:val="00F50DC4"/>
    <w:rsid w:val="00F51BE7"/>
    <w:rsid w:val="00F62A51"/>
    <w:rsid w:val="00F9164C"/>
    <w:rsid w:val="00F91E2C"/>
    <w:rsid w:val="00F92425"/>
    <w:rsid w:val="00F93425"/>
    <w:rsid w:val="00F9625B"/>
    <w:rsid w:val="00FB0226"/>
    <w:rsid w:val="00FB128B"/>
    <w:rsid w:val="00FB3BFD"/>
    <w:rsid w:val="00FC481D"/>
    <w:rsid w:val="00FD0EB1"/>
    <w:rsid w:val="00FD48DC"/>
    <w:rsid w:val="00FE72C6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58D9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58D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458D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458D9"/>
  </w:style>
  <w:style w:type="paragraph" w:customStyle="1" w:styleId="pkt">
    <w:name w:val="pkt"/>
    <w:basedOn w:val="Normalny"/>
    <w:uiPriority w:val="99"/>
    <w:rsid w:val="00845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458D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58D9"/>
    <w:pPr>
      <w:ind w:left="720"/>
    </w:pPr>
  </w:style>
  <w:style w:type="character" w:customStyle="1" w:styleId="FontStyle32">
    <w:name w:val="Font Style32"/>
    <w:uiPriority w:val="99"/>
    <w:rsid w:val="008458D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4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8D9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4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63F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D63F6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A2A0E"/>
    <w:pPr>
      <w:spacing w:before="240" w:after="60"/>
      <w:ind w:right="22"/>
      <w:jc w:val="center"/>
      <w:outlineLvl w:val="0"/>
    </w:pPr>
    <w:rPr>
      <w:rFonts w:eastAsia="Times New Roman"/>
      <w:b/>
      <w:bCs/>
      <w:kern w:val="28"/>
      <w:lang w:eastAsia="pl-PL"/>
    </w:rPr>
  </w:style>
  <w:style w:type="character" w:customStyle="1" w:styleId="TytuZnak">
    <w:name w:val="Tytuł Znak"/>
    <w:link w:val="Tytu"/>
    <w:uiPriority w:val="99"/>
    <w:locked/>
    <w:rsid w:val="00AA2A0E"/>
    <w:rPr>
      <w:rFonts w:eastAsia="Times New Roman"/>
      <w:b/>
      <w:bCs/>
      <w:kern w:val="28"/>
      <w:lang w:eastAsia="pl-PL"/>
    </w:rPr>
  </w:style>
  <w:style w:type="paragraph" w:customStyle="1" w:styleId="Numeracja1">
    <w:name w:val="Numeracja 1"/>
    <w:basedOn w:val="Lista"/>
    <w:uiPriority w:val="99"/>
    <w:rsid w:val="00AA2A0E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rsid w:val="00AA2A0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58D9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58D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458D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458D9"/>
  </w:style>
  <w:style w:type="paragraph" w:customStyle="1" w:styleId="pkt">
    <w:name w:val="pkt"/>
    <w:basedOn w:val="Normalny"/>
    <w:uiPriority w:val="99"/>
    <w:rsid w:val="00845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458D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58D9"/>
    <w:pPr>
      <w:ind w:left="720"/>
    </w:pPr>
  </w:style>
  <w:style w:type="character" w:customStyle="1" w:styleId="FontStyle32">
    <w:name w:val="Font Style32"/>
    <w:uiPriority w:val="99"/>
    <w:rsid w:val="008458D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4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8D9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4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63F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D63F6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A2A0E"/>
    <w:pPr>
      <w:spacing w:before="240" w:after="60"/>
      <w:ind w:right="22"/>
      <w:jc w:val="center"/>
      <w:outlineLvl w:val="0"/>
    </w:pPr>
    <w:rPr>
      <w:rFonts w:eastAsia="Times New Roman"/>
      <w:b/>
      <w:bCs/>
      <w:kern w:val="28"/>
      <w:lang w:eastAsia="pl-PL"/>
    </w:rPr>
  </w:style>
  <w:style w:type="character" w:customStyle="1" w:styleId="TytuZnak">
    <w:name w:val="Tytuł Znak"/>
    <w:link w:val="Tytu"/>
    <w:uiPriority w:val="99"/>
    <w:locked/>
    <w:rsid w:val="00AA2A0E"/>
    <w:rPr>
      <w:rFonts w:eastAsia="Times New Roman"/>
      <w:b/>
      <w:bCs/>
      <w:kern w:val="28"/>
      <w:lang w:eastAsia="pl-PL"/>
    </w:rPr>
  </w:style>
  <w:style w:type="paragraph" w:customStyle="1" w:styleId="Numeracja1">
    <w:name w:val="Numeracja 1"/>
    <w:basedOn w:val="Lista"/>
    <w:uiPriority w:val="99"/>
    <w:rsid w:val="00AA2A0E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rsid w:val="00AA2A0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re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EFD6-5806-4DD1-B90B-5975D25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14/ZZP/2014</vt:lpstr>
    </vt:vector>
  </TitlesOfParts>
  <Company>ORE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14/ZZP/2014</dc:title>
  <dc:creator>Robert Zdanowicz</dc:creator>
  <cp:lastModifiedBy>Alina Głodek</cp:lastModifiedBy>
  <cp:revision>7</cp:revision>
  <cp:lastPrinted>2019-03-06T14:49:00Z</cp:lastPrinted>
  <dcterms:created xsi:type="dcterms:W3CDTF">2019-03-11T06:40:00Z</dcterms:created>
  <dcterms:modified xsi:type="dcterms:W3CDTF">2019-03-14T13:01:00Z</dcterms:modified>
</cp:coreProperties>
</file>