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47" w:rsidRPr="00E81A47" w:rsidRDefault="00E81A47" w:rsidP="00E81A47">
      <w:pPr>
        <w:tabs>
          <w:tab w:val="num" w:pos="567"/>
        </w:tabs>
        <w:spacing w:after="0" w:line="240" w:lineRule="auto"/>
        <w:jc w:val="right"/>
        <w:rPr>
          <w:rFonts w:cs="Arial"/>
        </w:rPr>
      </w:pPr>
      <w:r w:rsidRPr="00E81A47">
        <w:rPr>
          <w:rFonts w:cs="Arial"/>
        </w:rPr>
        <w:t>Załącznik nr 1 do Zapytania ofertowego</w:t>
      </w:r>
    </w:p>
    <w:p w:rsidR="00E81A47" w:rsidRPr="00E81A47" w:rsidRDefault="00E81A47" w:rsidP="00E81A47">
      <w:pPr>
        <w:spacing w:line="280" w:lineRule="exact"/>
        <w:jc w:val="center"/>
        <w:rPr>
          <w:b/>
          <w:bCs/>
          <w:sz w:val="28"/>
        </w:rPr>
      </w:pPr>
    </w:p>
    <w:p w:rsidR="00E81A47" w:rsidRPr="00E81A47" w:rsidRDefault="00E81A47" w:rsidP="00E81A47">
      <w:pPr>
        <w:spacing w:line="280" w:lineRule="exact"/>
        <w:jc w:val="center"/>
        <w:rPr>
          <w:b/>
          <w:bCs/>
          <w:sz w:val="28"/>
        </w:rPr>
      </w:pPr>
      <w:r w:rsidRPr="00E81A47">
        <w:rPr>
          <w:b/>
          <w:bCs/>
          <w:sz w:val="28"/>
        </w:rPr>
        <w:t>OPIS PRZEDMIOTU ZAMÓWIENIA</w:t>
      </w:r>
    </w:p>
    <w:p w:rsidR="00E81A47" w:rsidRPr="00E81A47" w:rsidRDefault="00E81A47" w:rsidP="00E81A47">
      <w:pPr>
        <w:spacing w:line="280" w:lineRule="exact"/>
        <w:jc w:val="center"/>
        <w:rPr>
          <w:b/>
          <w:bCs/>
        </w:rPr>
      </w:pPr>
    </w:p>
    <w:p w:rsidR="00E81A47" w:rsidRPr="00E81A47" w:rsidRDefault="00E81A47" w:rsidP="00E81A47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E81A47">
        <w:rPr>
          <w:rFonts w:eastAsia="Times New Roman" w:cs="Times New Roman"/>
          <w:color w:val="000000"/>
          <w:lang w:eastAsia="pl-PL"/>
        </w:rPr>
        <w:t xml:space="preserve">Przedmiotem zamówienia jest opracowanie projektu podstaw programowych kształcenia w zawodach o strukturze zgodnej z opublikowanym Rozporządzeniem Ministra Edukacji Narodowej z dnia 16 maja 2019 r. w sprawie podstaw programowych kształcenia w zawodach szkolnictwa branżowego oraz dodatkowych umiejętności zawodowych w zakresie wybranych zawodów szkolnictwa branżowego (Dz.U. </w:t>
      </w:r>
      <w:proofErr w:type="gramStart"/>
      <w:r w:rsidRPr="00E81A47">
        <w:rPr>
          <w:rFonts w:eastAsia="Times New Roman" w:cs="Times New Roman"/>
          <w:color w:val="000000"/>
          <w:lang w:eastAsia="pl-PL"/>
        </w:rPr>
        <w:t>z</w:t>
      </w:r>
      <w:proofErr w:type="gramEnd"/>
      <w:r w:rsidRPr="00E81A47">
        <w:rPr>
          <w:rFonts w:eastAsia="Times New Roman" w:cs="Times New Roman"/>
          <w:color w:val="000000"/>
          <w:lang w:eastAsia="pl-PL"/>
        </w:rPr>
        <w:t xml:space="preserve"> 2019 r. poz. 991), podstawą programową, na podstawie przekazanej przez Zamawiającego metodologii.</w:t>
      </w:r>
    </w:p>
    <w:p w:rsidR="00E81A47" w:rsidRPr="00E81A47" w:rsidRDefault="00E81A47" w:rsidP="00E81A47">
      <w:pPr>
        <w:tabs>
          <w:tab w:val="num" w:pos="567"/>
        </w:tabs>
        <w:spacing w:after="0" w:line="240" w:lineRule="auto"/>
        <w:jc w:val="both"/>
        <w:rPr>
          <w:b/>
          <w:color w:val="000000"/>
        </w:rPr>
      </w:pPr>
    </w:p>
    <w:p w:rsidR="00E81A47" w:rsidRPr="00E81A47" w:rsidRDefault="00E81A47" w:rsidP="00E81A47">
      <w:pPr>
        <w:tabs>
          <w:tab w:val="num" w:pos="567"/>
        </w:tabs>
        <w:spacing w:after="0" w:line="240" w:lineRule="auto"/>
        <w:jc w:val="both"/>
        <w:rPr>
          <w:b/>
          <w:color w:val="000000"/>
        </w:rPr>
      </w:pPr>
      <w:r w:rsidRPr="00E81A47">
        <w:rPr>
          <w:b/>
          <w:color w:val="000000"/>
        </w:rPr>
        <w:t>Zamawiający dla części 1 i 2 zamówienia wyłoni jeden maksymalnie trzyosobowe zespół autorów, przy czym co najmniej jeden z Autorów musi być nauczycielem</w:t>
      </w:r>
    </w:p>
    <w:p w:rsidR="00E81A47" w:rsidRPr="00E81A47" w:rsidRDefault="00E81A47" w:rsidP="00E81A47">
      <w:pPr>
        <w:spacing w:after="120" w:line="240" w:lineRule="auto"/>
        <w:ind w:right="142"/>
        <w:rPr>
          <w:b/>
          <w:color w:val="000000"/>
        </w:rPr>
      </w:pPr>
    </w:p>
    <w:p w:rsidR="00E81A47" w:rsidRPr="00E81A47" w:rsidRDefault="00E81A47" w:rsidP="00E81A47">
      <w:pPr>
        <w:spacing w:after="120" w:line="240" w:lineRule="auto"/>
        <w:ind w:right="142"/>
        <w:rPr>
          <w:b/>
          <w:color w:val="000000"/>
        </w:rPr>
      </w:pPr>
      <w:r w:rsidRPr="00E81A47">
        <w:rPr>
          <w:b/>
          <w:color w:val="000000"/>
        </w:rPr>
        <w:t>I. PRZEDMIOT ZAMÓWIENIA</w:t>
      </w:r>
    </w:p>
    <w:p w:rsidR="00E81A47" w:rsidRPr="00E81A47" w:rsidRDefault="00E81A47" w:rsidP="00E81A47">
      <w:pPr>
        <w:spacing w:after="120" w:line="240" w:lineRule="auto"/>
        <w:ind w:right="142"/>
      </w:pPr>
      <w:r w:rsidRPr="00E81A47">
        <w:rPr>
          <w:b/>
          <w:color w:val="000000"/>
        </w:rPr>
        <w:t xml:space="preserve">Przedmiotem zamówienia </w:t>
      </w:r>
      <w:r w:rsidRPr="00E81A47">
        <w:rPr>
          <w:color w:val="000000"/>
        </w:rPr>
        <w:t xml:space="preserve">jest </w:t>
      </w:r>
      <w:r w:rsidRPr="00E81A47">
        <w:t>opracowanie projektu podstawy programowej w zakresie dwóch nowych zawodów wyłącznych do klasyfikacji zawodów szkolnictwa branżowego:</w:t>
      </w:r>
    </w:p>
    <w:p w:rsidR="00E81A47" w:rsidRPr="00E81A47" w:rsidRDefault="00E81A47" w:rsidP="00E81A47">
      <w:pPr>
        <w:spacing w:after="120" w:line="240" w:lineRule="auto"/>
        <w:ind w:right="14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"/>
        <w:gridCol w:w="2661"/>
        <w:gridCol w:w="6013"/>
      </w:tblGrid>
      <w:tr w:rsidR="00E81A47" w:rsidRPr="00E81A47" w:rsidTr="00F9736B">
        <w:tc>
          <w:tcPr>
            <w:tcW w:w="9212" w:type="dxa"/>
            <w:gridSpan w:val="3"/>
            <w:shd w:val="clear" w:color="auto" w:fill="D9D9D9" w:themeFill="background1" w:themeFillShade="D9"/>
          </w:tcPr>
          <w:p w:rsidR="00E81A47" w:rsidRPr="00E81A47" w:rsidRDefault="00E81A47" w:rsidP="00E81A47">
            <w:pPr>
              <w:spacing w:before="120" w:after="120"/>
              <w:ind w:right="142"/>
              <w:jc w:val="center"/>
              <w:rPr>
                <w:b/>
                <w:sz w:val="24"/>
              </w:rPr>
            </w:pPr>
            <w:r w:rsidRPr="00E81A47">
              <w:rPr>
                <w:b/>
                <w:sz w:val="24"/>
              </w:rPr>
              <w:t>Część 1</w:t>
            </w:r>
          </w:p>
        </w:tc>
      </w:tr>
      <w:tr w:rsidR="00E81A47" w:rsidRPr="00E81A47" w:rsidTr="00F9736B">
        <w:tc>
          <w:tcPr>
            <w:tcW w:w="392" w:type="dxa"/>
            <w:vAlign w:val="center"/>
          </w:tcPr>
          <w:p w:rsidR="00E81A47" w:rsidRPr="00E81A47" w:rsidRDefault="00E81A47" w:rsidP="00E81A47">
            <w:pPr>
              <w:spacing w:after="120"/>
              <w:ind w:right="142"/>
              <w:jc w:val="center"/>
            </w:pPr>
          </w:p>
        </w:tc>
        <w:tc>
          <w:tcPr>
            <w:tcW w:w="2693" w:type="dxa"/>
            <w:vAlign w:val="center"/>
          </w:tcPr>
          <w:p w:rsidR="00E81A47" w:rsidRPr="00E81A47" w:rsidRDefault="00E81A47" w:rsidP="00E81A47">
            <w:pPr>
              <w:spacing w:after="120"/>
              <w:ind w:right="142"/>
              <w:jc w:val="center"/>
            </w:pPr>
            <w:r w:rsidRPr="00E81A47">
              <w:t>Zawód</w:t>
            </w:r>
          </w:p>
        </w:tc>
        <w:tc>
          <w:tcPr>
            <w:tcW w:w="6127" w:type="dxa"/>
            <w:vAlign w:val="center"/>
          </w:tcPr>
          <w:p w:rsidR="00E81A47" w:rsidRPr="00E81A47" w:rsidRDefault="00E81A47" w:rsidP="00E81A47">
            <w:pPr>
              <w:spacing w:after="120"/>
              <w:ind w:right="142"/>
              <w:jc w:val="center"/>
            </w:pPr>
            <w:r w:rsidRPr="00E81A47">
              <w:t>Kwalifikacja</w:t>
            </w:r>
          </w:p>
        </w:tc>
      </w:tr>
      <w:tr w:rsidR="00E81A47" w:rsidRPr="00E81A47" w:rsidTr="00F9736B">
        <w:tc>
          <w:tcPr>
            <w:tcW w:w="392" w:type="dxa"/>
            <w:vAlign w:val="center"/>
          </w:tcPr>
          <w:p w:rsidR="00E81A47" w:rsidRPr="00E81A47" w:rsidRDefault="00E81A47" w:rsidP="00E81A47">
            <w:pPr>
              <w:spacing w:after="120"/>
              <w:ind w:right="142"/>
            </w:pPr>
          </w:p>
        </w:tc>
        <w:tc>
          <w:tcPr>
            <w:tcW w:w="2693" w:type="dxa"/>
            <w:vAlign w:val="center"/>
          </w:tcPr>
          <w:p w:rsidR="00E81A47" w:rsidRPr="00E81A47" w:rsidRDefault="00E81A47" w:rsidP="00E81A47">
            <w:pPr>
              <w:spacing w:after="120"/>
              <w:ind w:right="142"/>
            </w:pPr>
            <w:r w:rsidRPr="00E81A47">
              <w:t>Technik taboru kolejowego</w:t>
            </w:r>
          </w:p>
        </w:tc>
        <w:tc>
          <w:tcPr>
            <w:tcW w:w="6127" w:type="dxa"/>
            <w:vAlign w:val="center"/>
          </w:tcPr>
          <w:p w:rsidR="00E81A47" w:rsidRPr="00E81A47" w:rsidRDefault="00E81A47" w:rsidP="00E81A47">
            <w:pPr>
              <w:spacing w:after="120"/>
              <w:ind w:right="142"/>
            </w:pPr>
            <w:r w:rsidRPr="00E81A47">
              <w:rPr>
                <w:i/>
              </w:rPr>
              <w:t xml:space="preserve"> </w:t>
            </w:r>
            <w:r w:rsidRPr="00E81A47">
              <w:t>Eksploatacja i utrzymanie pojazdów kolejowych</w:t>
            </w:r>
          </w:p>
        </w:tc>
      </w:tr>
    </w:tbl>
    <w:p w:rsidR="00E81A47" w:rsidRPr="00E81A47" w:rsidRDefault="00E81A47" w:rsidP="00E81A47">
      <w:pPr>
        <w:spacing w:after="120" w:line="240" w:lineRule="auto"/>
        <w:ind w:right="142"/>
      </w:pPr>
    </w:p>
    <w:p w:rsidR="00E81A47" w:rsidRPr="00E81A47" w:rsidRDefault="00E81A47" w:rsidP="00E81A47">
      <w:pPr>
        <w:spacing w:after="120" w:line="240" w:lineRule="auto"/>
        <w:ind w:right="14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"/>
        <w:gridCol w:w="2660"/>
        <w:gridCol w:w="6014"/>
      </w:tblGrid>
      <w:tr w:rsidR="00E81A47" w:rsidRPr="00E81A47" w:rsidTr="00F9736B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E81A47" w:rsidRPr="00E81A47" w:rsidRDefault="00E81A47" w:rsidP="00E81A47">
            <w:pPr>
              <w:spacing w:before="120" w:after="120"/>
              <w:ind w:right="142"/>
              <w:jc w:val="center"/>
              <w:rPr>
                <w:b/>
              </w:rPr>
            </w:pPr>
            <w:r w:rsidRPr="00E81A47">
              <w:rPr>
                <w:b/>
              </w:rPr>
              <w:t>Część 2</w:t>
            </w:r>
          </w:p>
        </w:tc>
      </w:tr>
      <w:tr w:rsidR="00E81A47" w:rsidRPr="00E81A47" w:rsidTr="00F9736B">
        <w:tc>
          <w:tcPr>
            <w:tcW w:w="392" w:type="dxa"/>
          </w:tcPr>
          <w:p w:rsidR="00E81A47" w:rsidRPr="00E81A47" w:rsidRDefault="00E81A47" w:rsidP="00E81A47">
            <w:pPr>
              <w:spacing w:after="120"/>
              <w:ind w:right="142"/>
            </w:pPr>
          </w:p>
        </w:tc>
        <w:tc>
          <w:tcPr>
            <w:tcW w:w="2693" w:type="dxa"/>
            <w:vAlign w:val="center"/>
          </w:tcPr>
          <w:p w:rsidR="00E81A47" w:rsidRPr="00E81A47" w:rsidRDefault="00E81A47" w:rsidP="00E81A47">
            <w:pPr>
              <w:spacing w:before="120" w:after="120"/>
              <w:ind w:right="142"/>
            </w:pPr>
            <w:r w:rsidRPr="00E81A47">
              <w:t>Zawód</w:t>
            </w:r>
          </w:p>
        </w:tc>
        <w:tc>
          <w:tcPr>
            <w:tcW w:w="6127" w:type="dxa"/>
            <w:vAlign w:val="center"/>
          </w:tcPr>
          <w:p w:rsidR="00E81A47" w:rsidRPr="00E81A47" w:rsidRDefault="00E81A47" w:rsidP="00E81A47">
            <w:pPr>
              <w:spacing w:before="120" w:after="120"/>
              <w:ind w:right="142"/>
            </w:pPr>
            <w:proofErr w:type="gramStart"/>
            <w:r w:rsidRPr="00E81A47">
              <w:t>kwalifikacja</w:t>
            </w:r>
            <w:proofErr w:type="gramEnd"/>
          </w:p>
        </w:tc>
      </w:tr>
      <w:tr w:rsidR="00E81A47" w:rsidRPr="00E81A47" w:rsidTr="00F9736B">
        <w:tc>
          <w:tcPr>
            <w:tcW w:w="392" w:type="dxa"/>
          </w:tcPr>
          <w:p w:rsidR="00E81A47" w:rsidRPr="00E81A47" w:rsidRDefault="00E81A47" w:rsidP="00E81A47">
            <w:pPr>
              <w:spacing w:after="120"/>
              <w:ind w:right="142"/>
            </w:pPr>
          </w:p>
        </w:tc>
        <w:tc>
          <w:tcPr>
            <w:tcW w:w="2693" w:type="dxa"/>
            <w:vAlign w:val="center"/>
          </w:tcPr>
          <w:p w:rsidR="00E81A47" w:rsidRPr="00E81A47" w:rsidRDefault="00E81A47" w:rsidP="00E81A47">
            <w:pPr>
              <w:spacing w:before="120" w:after="120"/>
              <w:ind w:right="142"/>
            </w:pPr>
            <w:r w:rsidRPr="00E81A47">
              <w:rPr>
                <w:rFonts w:ascii="OpenSans-Regular" w:eastAsia="Times New Roman" w:hAnsi="OpenSans-Regular" w:cs="Arial"/>
                <w:lang w:eastAsia="pl-PL"/>
              </w:rPr>
              <w:t>Mechanik pojazdów kolejowych</w:t>
            </w:r>
          </w:p>
        </w:tc>
        <w:tc>
          <w:tcPr>
            <w:tcW w:w="6127" w:type="dxa"/>
            <w:vAlign w:val="center"/>
          </w:tcPr>
          <w:p w:rsidR="00E81A47" w:rsidRPr="00E81A47" w:rsidRDefault="00E81A47" w:rsidP="00E81A47">
            <w:pPr>
              <w:spacing w:before="120" w:after="120"/>
              <w:ind w:right="142"/>
            </w:pPr>
            <w:r w:rsidRPr="00E81A47">
              <w:rPr>
                <w:rFonts w:ascii="OpenSans-Regular" w:eastAsia="Times New Roman" w:hAnsi="OpenSans-Regular" w:cs="Arial"/>
                <w:lang w:eastAsia="pl-PL"/>
              </w:rPr>
              <w:t>Wykonywanie robót związanych z utrzymaniem i naprawą pojazdów kolejowych</w:t>
            </w:r>
          </w:p>
        </w:tc>
      </w:tr>
    </w:tbl>
    <w:p w:rsidR="00E81A47" w:rsidRPr="00E81A47" w:rsidRDefault="00E81A47" w:rsidP="00E81A47">
      <w:pPr>
        <w:tabs>
          <w:tab w:val="num" w:pos="567"/>
        </w:tabs>
        <w:spacing w:after="0" w:line="240" w:lineRule="auto"/>
        <w:jc w:val="both"/>
      </w:pPr>
    </w:p>
    <w:p w:rsidR="00E81A47" w:rsidRPr="00E81A47" w:rsidRDefault="00E81A47" w:rsidP="00E81A47">
      <w:pPr>
        <w:spacing w:after="120" w:line="240" w:lineRule="auto"/>
        <w:ind w:right="142"/>
      </w:pPr>
      <w:r w:rsidRPr="00E81A47">
        <w:t>Opracowanie będzie zawierać:</w:t>
      </w:r>
    </w:p>
    <w:p w:rsidR="00E81A47" w:rsidRPr="00E81A47" w:rsidRDefault="00E81A47" w:rsidP="00E81A47">
      <w:pPr>
        <w:numPr>
          <w:ilvl w:val="0"/>
          <w:numId w:val="2"/>
        </w:numPr>
        <w:spacing w:after="0" w:line="240" w:lineRule="auto"/>
        <w:ind w:left="714" w:right="142" w:hanging="357"/>
        <w:rPr>
          <w:rFonts w:cstheme="minorHAnsi"/>
        </w:rPr>
      </w:pPr>
      <w:r w:rsidRPr="00E81A47">
        <w:rPr>
          <w:rFonts w:cstheme="minorHAnsi"/>
        </w:rPr>
        <w:t>Określenie poziomu PRK</w:t>
      </w:r>
    </w:p>
    <w:p w:rsidR="00E81A47" w:rsidRPr="00E81A47" w:rsidRDefault="00E81A47" w:rsidP="00E81A47">
      <w:pPr>
        <w:numPr>
          <w:ilvl w:val="0"/>
          <w:numId w:val="2"/>
        </w:numPr>
        <w:spacing w:after="0" w:line="240" w:lineRule="auto"/>
        <w:ind w:left="714" w:right="142" w:hanging="357"/>
        <w:rPr>
          <w:rFonts w:cstheme="minorHAnsi"/>
        </w:rPr>
      </w:pPr>
      <w:r w:rsidRPr="00E81A47">
        <w:rPr>
          <w:rFonts w:cstheme="minorHAnsi"/>
        </w:rPr>
        <w:t>Cele kształcenia</w:t>
      </w:r>
    </w:p>
    <w:p w:rsidR="00E81A47" w:rsidRPr="00E81A47" w:rsidRDefault="00E81A47" w:rsidP="00E81A47">
      <w:pPr>
        <w:numPr>
          <w:ilvl w:val="0"/>
          <w:numId w:val="2"/>
        </w:numPr>
        <w:spacing w:after="0" w:line="240" w:lineRule="auto"/>
        <w:ind w:left="714" w:right="142" w:hanging="357"/>
        <w:rPr>
          <w:rFonts w:cstheme="minorHAnsi"/>
        </w:rPr>
      </w:pPr>
      <w:r w:rsidRPr="00E81A47">
        <w:rPr>
          <w:rFonts w:cstheme="minorHAnsi"/>
        </w:rPr>
        <w:t>Efekty kształcenia wraz z kryteriami weryfikacji dla poszczególnych kwalifikacji</w:t>
      </w:r>
    </w:p>
    <w:p w:rsidR="00E81A47" w:rsidRPr="00E81A47" w:rsidRDefault="00E81A47" w:rsidP="00E81A47">
      <w:pPr>
        <w:numPr>
          <w:ilvl w:val="0"/>
          <w:numId w:val="2"/>
        </w:numPr>
        <w:spacing w:after="0" w:line="240" w:lineRule="auto"/>
        <w:ind w:left="714" w:right="142" w:hanging="357"/>
        <w:rPr>
          <w:rFonts w:cstheme="minorHAnsi"/>
        </w:rPr>
      </w:pPr>
      <w:r w:rsidRPr="00E81A47">
        <w:rPr>
          <w:rFonts w:cstheme="minorHAnsi"/>
        </w:rPr>
        <w:t>Warunki realizacji kształcenia w zawodzie</w:t>
      </w:r>
    </w:p>
    <w:p w:rsidR="00E81A47" w:rsidRPr="00E81A47" w:rsidRDefault="00E81A47" w:rsidP="00E81A47">
      <w:pPr>
        <w:numPr>
          <w:ilvl w:val="0"/>
          <w:numId w:val="2"/>
        </w:numPr>
        <w:spacing w:after="0" w:line="240" w:lineRule="auto"/>
        <w:ind w:left="714" w:right="142" w:hanging="357"/>
        <w:rPr>
          <w:rFonts w:cstheme="minorHAnsi"/>
        </w:rPr>
      </w:pPr>
      <w:r w:rsidRPr="00E81A47">
        <w:rPr>
          <w:rFonts w:cstheme="minorHAnsi"/>
        </w:rPr>
        <w:t>Minimalną liczbę godzin kształcenia zawodowego w kwalifikacjach wyodrębnionych w zawodzie</w:t>
      </w:r>
    </w:p>
    <w:p w:rsidR="00E81A47" w:rsidRPr="00E81A47" w:rsidRDefault="00E81A47" w:rsidP="00E81A47">
      <w:pPr>
        <w:numPr>
          <w:ilvl w:val="0"/>
          <w:numId w:val="2"/>
        </w:numPr>
        <w:spacing w:after="0" w:line="240" w:lineRule="auto"/>
        <w:ind w:left="714" w:right="142" w:hanging="357"/>
        <w:rPr>
          <w:rFonts w:cstheme="minorHAnsi"/>
        </w:rPr>
      </w:pPr>
      <w:r w:rsidRPr="00E81A47">
        <w:rPr>
          <w:rFonts w:cstheme="minorHAnsi"/>
        </w:rPr>
        <w:t>Możliwości uzyskiwania dodatkowych kwalifikacji w zawodzie w ramach branży określonej w klasyfikacji zawodów szkolnictwa branżowego</w:t>
      </w:r>
    </w:p>
    <w:p w:rsidR="00E81A47" w:rsidRPr="00E81A47" w:rsidRDefault="00E81A47" w:rsidP="00E81A47">
      <w:pPr>
        <w:spacing w:before="120" w:after="0" w:line="240" w:lineRule="auto"/>
        <w:ind w:right="142"/>
        <w:rPr>
          <w:rFonts w:cstheme="minorHAnsi"/>
          <w:b/>
          <w:u w:val="single"/>
        </w:rPr>
      </w:pPr>
      <w:r w:rsidRPr="00E81A47">
        <w:rPr>
          <w:rFonts w:cstheme="minorHAnsi"/>
          <w:b/>
          <w:u w:val="single"/>
        </w:rPr>
        <w:t>Zakres zadań Autorów (część 1):</w:t>
      </w:r>
    </w:p>
    <w:p w:rsidR="00E81A47" w:rsidRPr="00E81A47" w:rsidRDefault="00E81A47" w:rsidP="00E81A47">
      <w:pPr>
        <w:spacing w:before="120" w:after="0" w:line="240" w:lineRule="auto"/>
        <w:ind w:right="142"/>
        <w:rPr>
          <w:rFonts w:cstheme="minorHAnsi"/>
          <w:b/>
          <w:u w:val="single"/>
        </w:rPr>
      </w:pPr>
    </w:p>
    <w:p w:rsidR="00E81A47" w:rsidRPr="00E81A47" w:rsidRDefault="00E81A47" w:rsidP="00E81A47">
      <w:pPr>
        <w:numPr>
          <w:ilvl w:val="0"/>
          <w:numId w:val="1"/>
        </w:numPr>
        <w:spacing w:after="0" w:line="240" w:lineRule="auto"/>
        <w:ind w:left="448" w:hanging="357"/>
        <w:rPr>
          <w:rFonts w:eastAsia="Times New Roman" w:cstheme="minorHAnsi"/>
          <w:lang w:eastAsia="pl-PL"/>
        </w:rPr>
      </w:pPr>
      <w:r w:rsidRPr="00E81A47">
        <w:rPr>
          <w:rFonts w:eastAsia="Times New Roman" w:cstheme="minorHAnsi"/>
          <w:lang w:eastAsia="pl-PL"/>
        </w:rPr>
        <w:lastRenderedPageBreak/>
        <w:t xml:space="preserve">Opracowanie </w:t>
      </w:r>
      <w:r w:rsidRPr="00E81A47">
        <w:rPr>
          <w:rFonts w:eastAsia="Times New Roman" w:cstheme="minorHAnsi"/>
          <w:color w:val="222222"/>
          <w:lang w:eastAsia="pl-PL"/>
        </w:rPr>
        <w:t>drugiej kwalifikacji wyodr</w:t>
      </w:r>
      <w:r w:rsidRPr="00E81A47">
        <w:rPr>
          <w:rFonts w:eastAsia="Times New Roman" w:cstheme="minorHAnsi" w:hint="eastAsia"/>
          <w:color w:val="222222"/>
          <w:lang w:eastAsia="pl-PL"/>
        </w:rPr>
        <w:t>ę</w:t>
      </w:r>
      <w:r w:rsidRPr="00E81A47">
        <w:rPr>
          <w:rFonts w:eastAsia="Times New Roman" w:cstheme="minorHAnsi"/>
          <w:color w:val="222222"/>
          <w:lang w:eastAsia="pl-PL"/>
        </w:rPr>
        <w:t xml:space="preserve">bnionej w zawodzie </w:t>
      </w:r>
      <w:r w:rsidRPr="00E81A47">
        <w:rPr>
          <w:rFonts w:eastAsia="Times New Roman" w:cstheme="minorHAnsi"/>
          <w:b/>
          <w:color w:val="222222"/>
          <w:lang w:eastAsia="pl-PL"/>
        </w:rPr>
        <w:t>technik taboru kolejowego</w:t>
      </w:r>
      <w:r w:rsidRPr="00E81A47">
        <w:rPr>
          <w:rFonts w:eastAsia="Times New Roman" w:cstheme="minorHAnsi"/>
          <w:color w:val="222222"/>
          <w:lang w:eastAsia="pl-PL"/>
        </w:rPr>
        <w:t xml:space="preserve"> pn. </w:t>
      </w:r>
      <w:r w:rsidRPr="00E81A47">
        <w:rPr>
          <w:rFonts w:eastAsia="Times New Roman" w:cstheme="minorHAnsi" w:hint="eastAsia"/>
          <w:color w:val="222222"/>
          <w:lang w:eastAsia="pl-PL"/>
        </w:rPr>
        <w:t>„</w:t>
      </w:r>
      <w:r w:rsidRPr="00E81A47">
        <w:rPr>
          <w:rFonts w:eastAsia="Times New Roman" w:cstheme="minorHAnsi"/>
          <w:b/>
          <w:color w:val="222222"/>
          <w:lang w:eastAsia="pl-PL"/>
        </w:rPr>
        <w:t>Eksploatacja i utrzymanie pojazd</w:t>
      </w:r>
      <w:r w:rsidRPr="00E81A47">
        <w:rPr>
          <w:rFonts w:eastAsia="Times New Roman" w:cstheme="minorHAnsi" w:hint="eastAsia"/>
          <w:b/>
          <w:color w:val="222222"/>
          <w:lang w:eastAsia="pl-PL"/>
        </w:rPr>
        <w:t>ó</w:t>
      </w:r>
      <w:r w:rsidRPr="00E81A47">
        <w:rPr>
          <w:rFonts w:eastAsia="Times New Roman" w:cstheme="minorHAnsi"/>
          <w:b/>
          <w:color w:val="222222"/>
          <w:lang w:eastAsia="pl-PL"/>
        </w:rPr>
        <w:t>w kolejowych</w:t>
      </w:r>
      <w:r w:rsidRPr="00E81A47">
        <w:rPr>
          <w:rFonts w:eastAsia="Times New Roman" w:cstheme="minorHAnsi" w:hint="eastAsia"/>
          <w:b/>
          <w:color w:val="222222"/>
          <w:lang w:eastAsia="pl-PL"/>
        </w:rPr>
        <w:t>”</w:t>
      </w:r>
      <w:r w:rsidRPr="00E81A47">
        <w:rPr>
          <w:rFonts w:eastAsia="Times New Roman" w:cstheme="minorHAnsi"/>
          <w:lang w:eastAsia="pl-PL"/>
        </w:rPr>
        <w:t xml:space="preserve"> na bazie przekazanej metodologii, oraz zgodnie ze strukturą podstaw programowych zawartych w rozporządzeniu Ministra Edukacji Narodowej z dnia 16 maja 2019 r. w sprawie podstaw programowych kształcenia w zawodach szkolnictwa branżowego oraz dodatkowych umiejętności zawodowych w zakresie wybranych zawodów szkolnictwa branżowego.</w:t>
      </w:r>
    </w:p>
    <w:p w:rsidR="00E81A47" w:rsidRPr="00E81A47" w:rsidRDefault="00E81A47" w:rsidP="00E81A4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 w:cstheme="minorHAnsi"/>
          <w:lang w:eastAsia="pl-PL"/>
        </w:rPr>
      </w:pPr>
      <w:r w:rsidRPr="00E81A47">
        <w:rPr>
          <w:rFonts w:eastAsia="Times New Roman" w:cstheme="minorHAnsi"/>
          <w:lang w:eastAsia="pl-PL"/>
        </w:rPr>
        <w:t>Zweryfikowanie i zmodyfikowanie lub uzupełnienie katalogu umiejętności oraz efektów kształcenia zaproponowanego przez Ministra właściwego dla zawodu.</w:t>
      </w:r>
    </w:p>
    <w:p w:rsidR="00E81A47" w:rsidRPr="00E81A47" w:rsidRDefault="00E81A47" w:rsidP="00E81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81A47">
        <w:rPr>
          <w:rFonts w:eastAsia="Times New Roman" w:cstheme="minorHAnsi"/>
          <w:lang w:eastAsia="pl-PL"/>
        </w:rPr>
        <w:t xml:space="preserve">Opracowanie tabeli zgodności potwierdzającą przyporządkowanie odpowiedniego </w:t>
      </w:r>
      <w:proofErr w:type="gramStart"/>
      <w:r w:rsidRPr="00E81A47">
        <w:rPr>
          <w:rFonts w:eastAsia="Times New Roman" w:cstheme="minorHAnsi"/>
          <w:lang w:eastAsia="pl-PL"/>
        </w:rPr>
        <w:t>poziomu  Polskiej</w:t>
      </w:r>
      <w:proofErr w:type="gramEnd"/>
      <w:r w:rsidRPr="00E81A47">
        <w:rPr>
          <w:rFonts w:eastAsia="Times New Roman" w:cstheme="minorHAnsi"/>
          <w:lang w:eastAsia="pl-PL"/>
        </w:rPr>
        <w:t xml:space="preserve"> Ramy Kwalifikacyjnej do zawodu i do kwalifikacji  z uwzględnieniem charakterystyk poziomów Polskiej Ramy Kwalifikacji pierwszego i drugiego stopnia.</w:t>
      </w:r>
    </w:p>
    <w:p w:rsidR="00E81A47" w:rsidRPr="00E81A47" w:rsidRDefault="00E81A47" w:rsidP="00E81A4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 w:cstheme="minorHAnsi"/>
          <w:lang w:eastAsia="pl-PL"/>
        </w:rPr>
      </w:pPr>
      <w:r w:rsidRPr="00E81A47">
        <w:rPr>
          <w:rFonts w:eastAsia="Times New Roman" w:cstheme="minorHAnsi"/>
          <w:lang w:eastAsia="pl-PL"/>
        </w:rPr>
        <w:t xml:space="preserve">Udział w </w:t>
      </w:r>
      <w:proofErr w:type="gramStart"/>
      <w:r w:rsidRPr="00E81A47">
        <w:rPr>
          <w:rFonts w:eastAsia="Times New Roman" w:cstheme="minorHAnsi"/>
          <w:lang w:eastAsia="pl-PL"/>
        </w:rPr>
        <w:t>jednym  2 dniowym</w:t>
      </w:r>
      <w:proofErr w:type="gramEnd"/>
      <w:r w:rsidRPr="00E81A47">
        <w:rPr>
          <w:rFonts w:eastAsia="Times New Roman" w:cstheme="minorHAnsi"/>
          <w:lang w:eastAsia="pl-PL"/>
        </w:rPr>
        <w:t xml:space="preserve"> spotkaniu, które odbędzie się w wyznaczonym przez wykonawcę terminie.</w:t>
      </w:r>
    </w:p>
    <w:p w:rsidR="00E81A47" w:rsidRPr="00E81A47" w:rsidRDefault="00E81A47" w:rsidP="00E81A4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 w:cstheme="minorHAnsi"/>
          <w:lang w:eastAsia="pl-PL"/>
        </w:rPr>
      </w:pPr>
      <w:r w:rsidRPr="00E81A47">
        <w:rPr>
          <w:rFonts w:eastAsia="Times New Roman" w:cstheme="minorHAnsi"/>
          <w:lang w:eastAsia="pl-PL"/>
        </w:rPr>
        <w:t>Termin wykonania dzieła zgodnie z załączonym do umowy harmonogramem -Załącznik nr 1</w:t>
      </w:r>
    </w:p>
    <w:p w:rsidR="00E81A47" w:rsidRPr="00E81A47" w:rsidRDefault="00E81A47" w:rsidP="00E81A47">
      <w:pPr>
        <w:spacing w:before="120" w:after="0" w:line="240" w:lineRule="auto"/>
        <w:ind w:right="142"/>
        <w:rPr>
          <w:rFonts w:cstheme="minorHAnsi"/>
          <w:b/>
          <w:u w:val="single"/>
        </w:rPr>
      </w:pPr>
      <w:r w:rsidRPr="00E81A47">
        <w:rPr>
          <w:rFonts w:cstheme="minorHAnsi"/>
          <w:b/>
          <w:u w:val="single"/>
        </w:rPr>
        <w:t>Zakres zadań Autorów (część 2):</w:t>
      </w:r>
    </w:p>
    <w:p w:rsidR="00E81A47" w:rsidRPr="00E81A47" w:rsidRDefault="00E81A47" w:rsidP="00E81A4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E81A47">
        <w:rPr>
          <w:rFonts w:eastAsia="Times New Roman" w:cstheme="minorHAnsi"/>
          <w:lang w:eastAsia="pl-PL"/>
        </w:rPr>
        <w:t xml:space="preserve">Opracowanie kwalifikacji wyodrębnionej w </w:t>
      </w:r>
      <w:r w:rsidRPr="00E81A47">
        <w:rPr>
          <w:rFonts w:eastAsia="Times New Roman" w:cstheme="minorHAnsi"/>
          <w:b/>
          <w:lang w:eastAsia="pl-PL"/>
        </w:rPr>
        <w:t>„Mechanik pojazdów kolejowych”</w:t>
      </w:r>
      <w:r w:rsidRPr="00E81A47">
        <w:rPr>
          <w:rFonts w:eastAsia="Times New Roman" w:cstheme="minorHAnsi"/>
          <w:lang w:eastAsia="pl-PL"/>
        </w:rPr>
        <w:t xml:space="preserve"> pn. „Wykonywanie rob</w:t>
      </w:r>
      <w:r w:rsidRPr="00E81A47">
        <w:rPr>
          <w:rFonts w:eastAsia="Times New Roman" w:cstheme="minorHAnsi" w:hint="eastAsia"/>
          <w:lang w:eastAsia="pl-PL"/>
        </w:rPr>
        <w:t>ó</w:t>
      </w:r>
      <w:r w:rsidRPr="00E81A47">
        <w:rPr>
          <w:rFonts w:eastAsia="Times New Roman" w:cstheme="minorHAnsi"/>
          <w:lang w:eastAsia="pl-PL"/>
        </w:rPr>
        <w:t>t zwi</w:t>
      </w:r>
      <w:r w:rsidRPr="00E81A47">
        <w:rPr>
          <w:rFonts w:eastAsia="Times New Roman" w:cstheme="minorHAnsi" w:hint="eastAsia"/>
          <w:lang w:eastAsia="pl-PL"/>
        </w:rPr>
        <w:t>ą</w:t>
      </w:r>
      <w:r w:rsidRPr="00E81A47">
        <w:rPr>
          <w:rFonts w:eastAsia="Times New Roman" w:cstheme="minorHAnsi"/>
          <w:lang w:eastAsia="pl-PL"/>
        </w:rPr>
        <w:t>zanych z utrzymaniem i napraw</w:t>
      </w:r>
      <w:r w:rsidRPr="00E81A47">
        <w:rPr>
          <w:rFonts w:eastAsia="Times New Roman" w:cstheme="minorHAnsi" w:hint="eastAsia"/>
          <w:lang w:eastAsia="pl-PL"/>
        </w:rPr>
        <w:t>ą</w:t>
      </w:r>
      <w:r w:rsidRPr="00E81A47">
        <w:rPr>
          <w:rFonts w:eastAsia="Times New Roman" w:cstheme="minorHAnsi"/>
          <w:lang w:eastAsia="pl-PL"/>
        </w:rPr>
        <w:t xml:space="preserve"> pojazd</w:t>
      </w:r>
      <w:r w:rsidRPr="00E81A47">
        <w:rPr>
          <w:rFonts w:eastAsia="Times New Roman" w:cstheme="minorHAnsi" w:hint="eastAsia"/>
          <w:lang w:eastAsia="pl-PL"/>
        </w:rPr>
        <w:t>ó</w:t>
      </w:r>
      <w:r w:rsidRPr="00E81A47">
        <w:rPr>
          <w:rFonts w:eastAsia="Times New Roman" w:cstheme="minorHAnsi"/>
          <w:lang w:eastAsia="pl-PL"/>
        </w:rPr>
        <w:t>w kolejowych”, na bazie przekazanej metodologii, oraz zgodnie ze strukturą podstaw programowych zawartych w rozporządzeniu Ministra Edukacji Narodowej z dnia 16 maja 2019 r. w sprawie podstaw programowych kształcenia w zawodach szkolnictwa branżowego oraz dodatkowych umiejętności zawodowych w zakresie wybranych zawodów szkolnictwa branżowego.</w:t>
      </w:r>
    </w:p>
    <w:p w:rsidR="00E81A47" w:rsidRPr="00E81A47" w:rsidRDefault="00E81A47" w:rsidP="00E81A4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 w:cstheme="minorHAnsi"/>
          <w:lang w:eastAsia="pl-PL"/>
        </w:rPr>
      </w:pPr>
      <w:r w:rsidRPr="00E81A47">
        <w:rPr>
          <w:rFonts w:eastAsia="Times New Roman" w:cstheme="minorHAnsi"/>
          <w:lang w:eastAsia="pl-PL"/>
        </w:rPr>
        <w:t>Zweryfikowanie i zmodyfikowanie lub uzupełnienie katalogu umiejętności oraz efektów kształcenia zaproponowanego przez Ministra właściwego dla zawodu.</w:t>
      </w:r>
    </w:p>
    <w:p w:rsidR="00E81A47" w:rsidRPr="00E81A47" w:rsidRDefault="00E81A47" w:rsidP="00E81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81A47">
        <w:rPr>
          <w:rFonts w:eastAsia="Times New Roman" w:cstheme="minorHAnsi"/>
          <w:lang w:eastAsia="pl-PL"/>
        </w:rPr>
        <w:t xml:space="preserve">Opracowanie tabeli zgodności potwierdzającą przyporządkowanie odpowiedniego </w:t>
      </w:r>
      <w:proofErr w:type="gramStart"/>
      <w:r w:rsidRPr="00E81A47">
        <w:rPr>
          <w:rFonts w:eastAsia="Times New Roman" w:cstheme="minorHAnsi"/>
          <w:lang w:eastAsia="pl-PL"/>
        </w:rPr>
        <w:t>poziomu  Polskiej</w:t>
      </w:r>
      <w:proofErr w:type="gramEnd"/>
      <w:r w:rsidRPr="00E81A47">
        <w:rPr>
          <w:rFonts w:eastAsia="Times New Roman" w:cstheme="minorHAnsi"/>
          <w:lang w:eastAsia="pl-PL"/>
        </w:rPr>
        <w:t xml:space="preserve"> Ramy Kwalifikacyjnej do zawodu i do kwalifikacji  z uwzględnieniem charakterystyk poziomów Polskiej Ramy Kwalifikacji pierwszego i drugiego stopnia.</w:t>
      </w:r>
    </w:p>
    <w:p w:rsidR="00E81A47" w:rsidRPr="00E81A47" w:rsidRDefault="00E81A47" w:rsidP="00E81A4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 w:cstheme="minorHAnsi"/>
          <w:lang w:eastAsia="pl-PL"/>
        </w:rPr>
      </w:pPr>
      <w:r w:rsidRPr="00E81A47">
        <w:rPr>
          <w:rFonts w:eastAsia="Times New Roman" w:cstheme="minorHAnsi"/>
          <w:lang w:eastAsia="pl-PL"/>
        </w:rPr>
        <w:t>Udział w jednym (1-2 dniowym) spotkaniu, które odbędzie się w wyznaczonym przez wykonawcę terminie.</w:t>
      </w:r>
    </w:p>
    <w:p w:rsidR="00E81A47" w:rsidRPr="00E81A47" w:rsidRDefault="00E81A47" w:rsidP="00E81A4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 w:cstheme="minorHAnsi"/>
          <w:lang w:eastAsia="pl-PL"/>
        </w:rPr>
      </w:pPr>
      <w:r w:rsidRPr="00E81A47">
        <w:rPr>
          <w:rFonts w:eastAsia="Times New Roman" w:cstheme="minorHAnsi"/>
          <w:lang w:eastAsia="pl-PL"/>
        </w:rPr>
        <w:t>Termin wykonania dzieła zgodnie z załączonym do umowy harmonogramem -Załącznik nr 1</w:t>
      </w:r>
    </w:p>
    <w:p w:rsidR="00E81A47" w:rsidRPr="00E81A47" w:rsidRDefault="00E81A47" w:rsidP="00E81A47">
      <w:pPr>
        <w:tabs>
          <w:tab w:val="num" w:pos="567"/>
        </w:tabs>
        <w:spacing w:after="0" w:line="240" w:lineRule="auto"/>
        <w:jc w:val="both"/>
        <w:rPr>
          <w:rFonts w:cstheme="minorHAnsi"/>
        </w:rPr>
      </w:pPr>
    </w:p>
    <w:p w:rsidR="00E81A47" w:rsidRPr="00E81A47" w:rsidRDefault="00E81A47" w:rsidP="00E81A47">
      <w:pPr>
        <w:tabs>
          <w:tab w:val="num" w:pos="567"/>
        </w:tabs>
        <w:spacing w:after="0" w:line="240" w:lineRule="auto"/>
        <w:jc w:val="both"/>
        <w:rPr>
          <w:rFonts w:cstheme="minorHAnsi"/>
        </w:rPr>
      </w:pPr>
      <w:r w:rsidRPr="00E81A47">
        <w:rPr>
          <w:rFonts w:cstheme="minorHAnsi"/>
          <w:b/>
          <w:color w:val="002060"/>
          <w:lang w:eastAsia="hi-IN"/>
        </w:rPr>
        <w:t xml:space="preserve">II ZADANIA I </w:t>
      </w:r>
      <w:r w:rsidRPr="00E81A47">
        <w:rPr>
          <w:rFonts w:cstheme="minorHAnsi"/>
          <w:b/>
          <w:bCs/>
          <w:color w:val="002060"/>
          <w:lang w:eastAsia="hi-IN"/>
        </w:rPr>
        <w:t xml:space="preserve">WARUNKI REALIZACJI UMOWY DLA </w:t>
      </w:r>
      <w:r w:rsidRPr="00E81A47">
        <w:rPr>
          <w:rFonts w:cstheme="minorHAnsi"/>
          <w:b/>
          <w:color w:val="002060"/>
          <w:lang w:eastAsia="hi-IN"/>
        </w:rPr>
        <w:t xml:space="preserve">AUTORA OPRACOWUJĄCEGO PROJEKT PODSTAWY PROGRAMOWEJ </w:t>
      </w:r>
    </w:p>
    <w:p w:rsidR="00E81A47" w:rsidRPr="00E81A47" w:rsidRDefault="00E81A47" w:rsidP="00E81A47">
      <w:pPr>
        <w:tabs>
          <w:tab w:val="num" w:pos="567"/>
        </w:tabs>
        <w:spacing w:after="0" w:line="240" w:lineRule="auto"/>
        <w:jc w:val="both"/>
        <w:rPr>
          <w:rFonts w:cstheme="minorHAnsi"/>
          <w:b/>
        </w:rPr>
      </w:pPr>
    </w:p>
    <w:p w:rsidR="00E81A47" w:rsidRPr="00E81A47" w:rsidRDefault="00E81A47" w:rsidP="00E81A47">
      <w:pPr>
        <w:autoSpaceDE w:val="0"/>
        <w:autoSpaceDN w:val="0"/>
        <w:spacing w:after="0" w:line="320" w:lineRule="exact"/>
        <w:contextualSpacing/>
        <w:jc w:val="both"/>
        <w:rPr>
          <w:rFonts w:cstheme="minorHAnsi"/>
          <w:lang w:eastAsia="hi-IN"/>
        </w:rPr>
      </w:pPr>
      <w:r w:rsidRPr="00E81A47">
        <w:rPr>
          <w:rFonts w:cstheme="minorHAnsi"/>
          <w:bCs/>
          <w:lang w:eastAsia="pl-PL"/>
        </w:rPr>
        <w:t>1.</w:t>
      </w:r>
      <w:r w:rsidRPr="00E81A47">
        <w:rPr>
          <w:rFonts w:cstheme="minorHAnsi"/>
          <w:b/>
          <w:bCs/>
          <w:lang w:eastAsia="pl-PL"/>
        </w:rPr>
        <w:t xml:space="preserve"> </w:t>
      </w:r>
      <w:r w:rsidRPr="00E81A47">
        <w:rPr>
          <w:rFonts w:cstheme="minorHAnsi"/>
          <w:lang w:eastAsia="hi-IN"/>
        </w:rPr>
        <w:t xml:space="preserve">Udział w jednym dwudniowym spotkaniu dla autorów zawodu </w:t>
      </w:r>
      <w:r w:rsidRPr="00E81A47">
        <w:rPr>
          <w:rFonts w:eastAsia="Times New Roman" w:cstheme="minorHAnsi"/>
          <w:color w:val="222222"/>
          <w:lang w:eastAsia="pl-PL"/>
        </w:rPr>
        <w:t xml:space="preserve">technik taboru </w:t>
      </w:r>
      <w:proofErr w:type="gramStart"/>
      <w:r w:rsidRPr="00E81A47">
        <w:rPr>
          <w:rFonts w:eastAsia="Times New Roman" w:cstheme="minorHAnsi"/>
          <w:color w:val="222222"/>
          <w:lang w:eastAsia="pl-PL"/>
        </w:rPr>
        <w:t>kolejowego  oraz</w:t>
      </w:r>
      <w:proofErr w:type="gramEnd"/>
      <w:r w:rsidRPr="00E81A47">
        <w:rPr>
          <w:rFonts w:eastAsia="Times New Roman" w:cstheme="minorHAnsi"/>
          <w:color w:val="222222"/>
          <w:lang w:eastAsia="pl-PL"/>
        </w:rPr>
        <w:t xml:space="preserve">\lub </w:t>
      </w:r>
      <w:r w:rsidRPr="00E81A47">
        <w:rPr>
          <w:rFonts w:eastAsia="Times New Roman" w:cstheme="minorHAnsi"/>
          <w:lang w:eastAsia="pl-PL"/>
        </w:rPr>
        <w:t>mechanik pojazd</w:t>
      </w:r>
      <w:r w:rsidRPr="00E81A47">
        <w:rPr>
          <w:rFonts w:eastAsia="Times New Roman" w:cstheme="minorHAnsi" w:hint="eastAsia"/>
          <w:lang w:eastAsia="pl-PL"/>
        </w:rPr>
        <w:t>ó</w:t>
      </w:r>
      <w:r w:rsidRPr="00E81A47">
        <w:rPr>
          <w:rFonts w:eastAsia="Times New Roman" w:cstheme="minorHAnsi"/>
          <w:lang w:eastAsia="pl-PL"/>
        </w:rPr>
        <w:t>w kolejowych w dniach</w:t>
      </w:r>
      <w:r w:rsidRPr="00E81A47">
        <w:rPr>
          <w:rFonts w:eastAsia="Times New Roman" w:cstheme="minorHAnsi"/>
          <w:color w:val="222222"/>
          <w:lang w:eastAsia="pl-PL"/>
        </w:rPr>
        <w:t xml:space="preserve"> </w:t>
      </w:r>
      <w:r w:rsidRPr="00E81A47">
        <w:rPr>
          <w:rFonts w:cstheme="minorHAnsi"/>
          <w:lang w:eastAsia="hi-IN"/>
        </w:rPr>
        <w:t>25-26 listopada 2019 r. Warszawa/Sulejówek</w:t>
      </w:r>
    </w:p>
    <w:p w:rsidR="00E81A47" w:rsidRPr="00E81A47" w:rsidRDefault="00E81A47" w:rsidP="00E81A47">
      <w:pPr>
        <w:autoSpaceDE w:val="0"/>
        <w:autoSpaceDN w:val="0"/>
        <w:spacing w:after="0" w:line="320" w:lineRule="exact"/>
        <w:contextualSpacing/>
        <w:jc w:val="both"/>
        <w:rPr>
          <w:rFonts w:cstheme="minorHAnsi"/>
          <w:lang w:eastAsia="hi-IN"/>
        </w:rPr>
      </w:pPr>
    </w:p>
    <w:p w:rsidR="00E81A47" w:rsidRPr="00E81A47" w:rsidRDefault="00E81A47" w:rsidP="00E81A47">
      <w:pPr>
        <w:autoSpaceDE w:val="0"/>
        <w:autoSpaceDN w:val="0"/>
        <w:spacing w:after="0" w:line="320" w:lineRule="exact"/>
        <w:ind w:left="360"/>
        <w:contextualSpacing/>
        <w:jc w:val="both"/>
        <w:rPr>
          <w:rFonts w:cstheme="minorHAnsi"/>
          <w:b/>
          <w:color w:val="FF0000"/>
          <w:lang w:eastAsia="hi-IN"/>
        </w:rPr>
      </w:pPr>
      <w:r w:rsidRPr="00E81A47">
        <w:rPr>
          <w:rFonts w:cstheme="minorHAnsi"/>
          <w:b/>
          <w:color w:val="FF0000"/>
          <w:lang w:eastAsia="hi-IN"/>
        </w:rPr>
        <w:t xml:space="preserve">Zamawiający </w:t>
      </w:r>
      <w:r w:rsidRPr="00E81A47">
        <w:rPr>
          <w:rFonts w:cstheme="minorHAnsi"/>
          <w:b/>
          <w:color w:val="FF0000"/>
          <w:u w:val="single"/>
          <w:lang w:eastAsia="hi-IN"/>
        </w:rPr>
        <w:t>nie pokrywają</w:t>
      </w:r>
      <w:r w:rsidRPr="00E81A47">
        <w:rPr>
          <w:rFonts w:cstheme="minorHAnsi"/>
          <w:b/>
          <w:color w:val="FF0000"/>
          <w:lang w:eastAsia="hi-IN"/>
        </w:rPr>
        <w:t xml:space="preserve"> kosztów wyżywienia oraz kosztów dojazdu na organizowane spotkanie.</w:t>
      </w:r>
    </w:p>
    <w:p w:rsidR="00E81A47" w:rsidRPr="00E81A47" w:rsidRDefault="00E81A47" w:rsidP="00E81A47">
      <w:pPr>
        <w:autoSpaceDE w:val="0"/>
        <w:autoSpaceDN w:val="0"/>
        <w:spacing w:after="0" w:line="320" w:lineRule="exact"/>
        <w:ind w:left="360"/>
        <w:contextualSpacing/>
        <w:jc w:val="both"/>
        <w:rPr>
          <w:rFonts w:cstheme="minorHAnsi"/>
          <w:b/>
          <w:color w:val="FF0000"/>
          <w:lang w:eastAsia="hi-IN"/>
        </w:rPr>
      </w:pPr>
      <w:r w:rsidRPr="00E81A47">
        <w:rPr>
          <w:rFonts w:cstheme="minorHAnsi"/>
          <w:b/>
          <w:color w:val="FF0000"/>
          <w:lang w:eastAsia="hi-IN"/>
        </w:rPr>
        <w:t>Zamawiający zastrzega sobie możliwość zmiany miejsca i terminu spotkań.</w:t>
      </w:r>
    </w:p>
    <w:p w:rsidR="00E81A47" w:rsidRPr="00E81A47" w:rsidRDefault="00E81A47" w:rsidP="00E81A47">
      <w:pPr>
        <w:autoSpaceDE w:val="0"/>
        <w:autoSpaceDN w:val="0"/>
        <w:spacing w:after="0" w:line="320" w:lineRule="exact"/>
        <w:contextualSpacing/>
        <w:jc w:val="both"/>
        <w:rPr>
          <w:rFonts w:cstheme="minorHAnsi"/>
          <w:lang w:eastAsia="hi-IN"/>
        </w:rPr>
      </w:pPr>
    </w:p>
    <w:p w:rsidR="00E81A47" w:rsidRPr="00E81A47" w:rsidRDefault="00E81A47" w:rsidP="00E81A47">
      <w:pPr>
        <w:tabs>
          <w:tab w:val="num" w:pos="567"/>
        </w:tabs>
        <w:spacing w:after="120" w:line="240" w:lineRule="auto"/>
        <w:jc w:val="both"/>
        <w:rPr>
          <w:rFonts w:cstheme="minorHAnsi"/>
          <w:lang w:eastAsia="hi-IN"/>
        </w:rPr>
      </w:pPr>
      <w:r w:rsidRPr="00E81A47">
        <w:rPr>
          <w:rFonts w:cstheme="minorHAnsi"/>
          <w:lang w:eastAsia="hi-IN"/>
        </w:rPr>
        <w:t>2. Dwie części będzie wykonywał maksymalnie trzyosobowy zespół, przy czym co najmniej jeden z Autorów powinien być nauczycielem.</w:t>
      </w:r>
    </w:p>
    <w:p w:rsidR="00E81A47" w:rsidRPr="00E81A47" w:rsidRDefault="00E81A47" w:rsidP="00E81A47">
      <w:pPr>
        <w:tabs>
          <w:tab w:val="num" w:pos="567"/>
        </w:tabs>
        <w:spacing w:after="120" w:line="240" w:lineRule="auto"/>
        <w:jc w:val="both"/>
        <w:rPr>
          <w:rFonts w:cstheme="minorHAnsi"/>
          <w:lang w:eastAsia="hi-IN"/>
        </w:rPr>
      </w:pPr>
      <w:r w:rsidRPr="00E81A47">
        <w:rPr>
          <w:rFonts w:cstheme="minorHAnsi"/>
          <w:lang w:eastAsia="hi-IN"/>
        </w:rPr>
        <w:t>3. Opracowanie we współautorstwie projektu podstawy programowej kształcenia w zawodach poprzez:</w:t>
      </w:r>
    </w:p>
    <w:p w:rsidR="00E81A47" w:rsidRPr="00E81A47" w:rsidRDefault="00E81A47" w:rsidP="00E81A47">
      <w:pPr>
        <w:numPr>
          <w:ilvl w:val="0"/>
          <w:numId w:val="3"/>
        </w:numPr>
        <w:spacing w:after="120" w:line="240" w:lineRule="auto"/>
        <w:contextualSpacing/>
        <w:jc w:val="both"/>
        <w:rPr>
          <w:rFonts w:cstheme="minorHAnsi"/>
          <w:lang w:eastAsia="hi-IN"/>
        </w:rPr>
      </w:pPr>
      <w:proofErr w:type="gramStart"/>
      <w:r w:rsidRPr="00E81A47">
        <w:rPr>
          <w:rFonts w:cstheme="minorHAnsi"/>
          <w:lang w:eastAsia="hi-IN"/>
        </w:rPr>
        <w:t>analizę</w:t>
      </w:r>
      <w:proofErr w:type="gramEnd"/>
      <w:r w:rsidRPr="00E81A47">
        <w:rPr>
          <w:rFonts w:cstheme="minorHAnsi"/>
          <w:lang w:eastAsia="hi-IN"/>
        </w:rPr>
        <w:t xml:space="preserve"> zaproponowanych przez ministra właściwego dla zawodu technik taboru kolejowego; katalogu umiejętności oraz efektów kształcenia, które muszą być zweryfikowane i ewentualnie zmodyfikowane lub uzupełnione przez autorów-ekspertów</w:t>
      </w:r>
    </w:p>
    <w:p w:rsidR="00E81A47" w:rsidRPr="00E81A47" w:rsidRDefault="00E81A47" w:rsidP="00E81A47">
      <w:pPr>
        <w:numPr>
          <w:ilvl w:val="0"/>
          <w:numId w:val="3"/>
        </w:numPr>
        <w:tabs>
          <w:tab w:val="num" w:pos="567"/>
        </w:tabs>
        <w:spacing w:after="0" w:line="240" w:lineRule="auto"/>
        <w:contextualSpacing/>
        <w:jc w:val="both"/>
        <w:rPr>
          <w:rFonts w:cstheme="minorHAnsi"/>
          <w:lang w:eastAsia="hi-IN"/>
        </w:rPr>
      </w:pPr>
      <w:proofErr w:type="gramStart"/>
      <w:r w:rsidRPr="00E81A47">
        <w:rPr>
          <w:rFonts w:cstheme="minorHAnsi"/>
          <w:lang w:eastAsia="hi-IN"/>
        </w:rPr>
        <w:lastRenderedPageBreak/>
        <w:t>opracowane</w:t>
      </w:r>
      <w:proofErr w:type="gramEnd"/>
      <w:r w:rsidRPr="00E81A47">
        <w:rPr>
          <w:rFonts w:cstheme="minorHAnsi"/>
          <w:lang w:eastAsia="hi-IN"/>
        </w:rPr>
        <w:t xml:space="preserve"> projekty powinny uwzględniać strukturę określoną Rozporządzeniem Ministra Edukacji Narodowej z dnia 16 maja 2019 r. w sprawie podstaw programowych kształcenia w zawodach szkolnictwa branżowego oraz dodatkowych umiejętności zawodowych w zakresie wybranych zawodów szkolnictwa branżowego Dz.U. </w:t>
      </w:r>
      <w:proofErr w:type="gramStart"/>
      <w:r w:rsidRPr="00E81A47">
        <w:rPr>
          <w:rFonts w:cstheme="minorHAnsi"/>
          <w:lang w:eastAsia="hi-IN"/>
        </w:rPr>
        <w:t>z</w:t>
      </w:r>
      <w:proofErr w:type="gramEnd"/>
      <w:r w:rsidRPr="00E81A47">
        <w:rPr>
          <w:rFonts w:cstheme="minorHAnsi"/>
          <w:lang w:eastAsia="hi-IN"/>
        </w:rPr>
        <w:t xml:space="preserve"> 2019 r. poz. 991)</w:t>
      </w:r>
    </w:p>
    <w:p w:rsidR="00E81A47" w:rsidRPr="00E81A47" w:rsidRDefault="00E81A47" w:rsidP="00E81A47">
      <w:pPr>
        <w:numPr>
          <w:ilvl w:val="0"/>
          <w:numId w:val="3"/>
        </w:numPr>
        <w:contextualSpacing/>
        <w:rPr>
          <w:rFonts w:cstheme="minorHAnsi"/>
          <w:lang w:eastAsia="hi-IN"/>
        </w:rPr>
      </w:pPr>
      <w:proofErr w:type="gramStart"/>
      <w:r w:rsidRPr="00E81A47">
        <w:rPr>
          <w:rFonts w:cstheme="minorHAnsi"/>
          <w:lang w:eastAsia="hi-IN"/>
        </w:rPr>
        <w:t>efekty</w:t>
      </w:r>
      <w:proofErr w:type="gramEnd"/>
      <w:r w:rsidRPr="00E81A47">
        <w:rPr>
          <w:rFonts w:cstheme="minorHAnsi"/>
          <w:lang w:eastAsia="hi-IN"/>
        </w:rPr>
        <w:t xml:space="preserve"> kształcenia muszą zawierać kryteria weryfikacji</w:t>
      </w:r>
    </w:p>
    <w:p w:rsidR="00E81A47" w:rsidRPr="00E81A47" w:rsidRDefault="00E81A47" w:rsidP="00E81A47">
      <w:pPr>
        <w:numPr>
          <w:ilvl w:val="0"/>
          <w:numId w:val="3"/>
        </w:numPr>
        <w:tabs>
          <w:tab w:val="num" w:pos="567"/>
        </w:tabs>
        <w:spacing w:after="0" w:line="240" w:lineRule="auto"/>
        <w:contextualSpacing/>
        <w:jc w:val="both"/>
        <w:rPr>
          <w:rFonts w:cstheme="minorHAnsi"/>
          <w:lang w:eastAsia="hi-IN"/>
        </w:rPr>
      </w:pPr>
      <w:r w:rsidRPr="00E81A47">
        <w:rPr>
          <w:rFonts w:cstheme="minorHAnsi"/>
          <w:lang w:eastAsia="hi-IN"/>
        </w:rPr>
        <w:t xml:space="preserve">Opracowanie tabeli zgodności potwierdzającą przyporządkowanie odpowiedniego poziomu Polskiej Ramy Kwalifikacyjnej do zawodu i do kwalifikacji z uwzględnieniem charakterystyk poziomów Polskiej Ramy Kwalifikacji </w:t>
      </w:r>
    </w:p>
    <w:p w:rsidR="00E81A47" w:rsidRPr="00E81A47" w:rsidRDefault="00E81A47" w:rsidP="00E81A47">
      <w:pPr>
        <w:tabs>
          <w:tab w:val="num" w:pos="567"/>
        </w:tabs>
        <w:spacing w:after="0" w:line="240" w:lineRule="auto"/>
        <w:jc w:val="both"/>
        <w:rPr>
          <w:rFonts w:cstheme="minorHAnsi"/>
          <w:lang w:eastAsia="hi-IN"/>
        </w:rPr>
      </w:pPr>
    </w:p>
    <w:p w:rsidR="00E81A47" w:rsidRPr="00E81A47" w:rsidRDefault="00E81A47" w:rsidP="00E81A47">
      <w:pPr>
        <w:autoSpaceDE w:val="0"/>
        <w:autoSpaceDN w:val="0"/>
        <w:spacing w:after="120" w:line="320" w:lineRule="exact"/>
        <w:contextualSpacing/>
        <w:jc w:val="both"/>
        <w:rPr>
          <w:rFonts w:cstheme="minorHAnsi"/>
          <w:bCs/>
          <w:lang w:eastAsia="hi-IN"/>
        </w:rPr>
      </w:pPr>
      <w:r w:rsidRPr="00E81A47">
        <w:rPr>
          <w:rFonts w:cstheme="minorHAnsi"/>
          <w:lang w:eastAsia="hi-IN"/>
        </w:rPr>
        <w:t>4. Redakcja merytoryczna opracowanej podstawy programowej kształcenia w zawodach</w:t>
      </w:r>
    </w:p>
    <w:p w:rsidR="00E81A47" w:rsidRPr="00E81A47" w:rsidRDefault="00E81A47" w:rsidP="00E81A47">
      <w:pPr>
        <w:autoSpaceDE w:val="0"/>
        <w:autoSpaceDN w:val="0"/>
        <w:spacing w:after="120" w:line="320" w:lineRule="exact"/>
        <w:contextualSpacing/>
        <w:jc w:val="both"/>
        <w:rPr>
          <w:rFonts w:cstheme="minorHAnsi"/>
          <w:lang w:eastAsia="hi-IN"/>
        </w:rPr>
      </w:pPr>
      <w:r w:rsidRPr="00E81A47">
        <w:rPr>
          <w:rFonts w:cstheme="minorHAnsi"/>
          <w:lang w:eastAsia="hi-IN"/>
        </w:rPr>
        <w:t>5. Uwzględnienie uwag technicznych i merytorycznych zgłaszanych przez eksperta merytorycznego.</w:t>
      </w:r>
    </w:p>
    <w:p w:rsidR="00E81A47" w:rsidRPr="00E81A47" w:rsidRDefault="00E81A47" w:rsidP="00E81A47">
      <w:pPr>
        <w:autoSpaceDE w:val="0"/>
        <w:autoSpaceDN w:val="0"/>
        <w:spacing w:after="120" w:line="320" w:lineRule="exact"/>
        <w:contextualSpacing/>
        <w:jc w:val="both"/>
        <w:rPr>
          <w:rFonts w:cstheme="minorHAnsi"/>
          <w:lang w:eastAsia="hi-IN"/>
        </w:rPr>
      </w:pPr>
      <w:r w:rsidRPr="00E81A47">
        <w:rPr>
          <w:rFonts w:cstheme="minorHAnsi"/>
          <w:lang w:eastAsia="hi-IN"/>
        </w:rPr>
        <w:t>6. Przesłanie dzieła w wersji elektronicznej i papierowej.</w:t>
      </w:r>
    </w:p>
    <w:p w:rsidR="00E81A47" w:rsidRPr="00E81A47" w:rsidRDefault="00E81A47" w:rsidP="00E81A47">
      <w:pPr>
        <w:spacing w:after="120" w:line="320" w:lineRule="exact"/>
        <w:contextualSpacing/>
        <w:jc w:val="both"/>
        <w:rPr>
          <w:rFonts w:cstheme="minorHAnsi"/>
          <w:lang w:val="x-none" w:eastAsia="hi-IN"/>
        </w:rPr>
      </w:pPr>
      <w:r w:rsidRPr="00E81A47">
        <w:rPr>
          <w:rFonts w:cstheme="minorHAnsi"/>
          <w:lang w:eastAsia="hi-IN"/>
        </w:rPr>
        <w:t xml:space="preserve">7. Termin realizacji umowy: </w:t>
      </w:r>
      <w:r w:rsidRPr="00E81A47">
        <w:rPr>
          <w:rFonts w:cstheme="minorHAnsi"/>
          <w:b/>
          <w:lang w:eastAsia="hi-IN"/>
        </w:rPr>
        <w:t>od 25 listopada 2019 r. do 28 listopada 2019 r.</w:t>
      </w:r>
      <w:r w:rsidRPr="00E81A47">
        <w:rPr>
          <w:rFonts w:cstheme="minorHAnsi"/>
          <w:b/>
          <w:lang w:eastAsia="hi-IN"/>
        </w:rPr>
        <w:br/>
      </w:r>
      <w:r w:rsidRPr="00E81A47">
        <w:rPr>
          <w:rFonts w:cstheme="minorHAnsi"/>
          <w:lang w:val="x-none" w:eastAsia="hi-IN"/>
        </w:rPr>
        <w:t>Zamawiający zastrzega możliwość zmiany wskazanych terminów.</w:t>
      </w:r>
    </w:p>
    <w:p w:rsidR="00E81A47" w:rsidRPr="00E81A47" w:rsidRDefault="00E81A47" w:rsidP="00E81A47">
      <w:pPr>
        <w:spacing w:after="120" w:line="320" w:lineRule="exact"/>
        <w:contextualSpacing/>
        <w:jc w:val="both"/>
        <w:rPr>
          <w:rFonts w:cstheme="minorHAnsi"/>
          <w:b/>
          <w:bCs/>
          <w:lang w:val="x-none" w:eastAsia="x-none"/>
        </w:rPr>
      </w:pPr>
      <w:r w:rsidRPr="00E81A47">
        <w:rPr>
          <w:rFonts w:cstheme="minorHAnsi"/>
          <w:lang w:eastAsia="x-none"/>
        </w:rPr>
        <w:t xml:space="preserve">8. </w:t>
      </w:r>
      <w:r w:rsidRPr="00E81A47">
        <w:rPr>
          <w:rFonts w:cstheme="minorHAnsi"/>
          <w:lang w:val="x-none" w:eastAsia="x-none"/>
        </w:rPr>
        <w:t xml:space="preserve">Typ umowy: </w:t>
      </w:r>
      <w:r w:rsidRPr="00E81A47">
        <w:rPr>
          <w:rFonts w:cstheme="minorHAnsi"/>
          <w:b/>
          <w:lang w:eastAsia="x-none"/>
        </w:rPr>
        <w:t>u</w:t>
      </w:r>
      <w:r w:rsidRPr="00E81A47">
        <w:rPr>
          <w:rFonts w:cstheme="minorHAnsi"/>
          <w:b/>
          <w:lang w:val="x-none" w:eastAsia="x-none"/>
        </w:rPr>
        <w:t>mowa o dzieło.</w:t>
      </w:r>
    </w:p>
    <w:p w:rsidR="00E81A47" w:rsidRPr="00E81A47" w:rsidRDefault="00E81A47" w:rsidP="00E81A47">
      <w:pPr>
        <w:tabs>
          <w:tab w:val="num" w:pos="567"/>
        </w:tabs>
        <w:spacing w:after="0" w:line="240" w:lineRule="auto"/>
        <w:jc w:val="both"/>
        <w:rPr>
          <w:rFonts w:cstheme="minorHAnsi"/>
          <w:lang w:val="x-none" w:eastAsia="hi-IN"/>
        </w:rPr>
      </w:pPr>
    </w:p>
    <w:p w:rsidR="00585714" w:rsidRPr="00E81A47" w:rsidRDefault="00585714">
      <w:pPr>
        <w:rPr>
          <w:rFonts w:cstheme="minorHAnsi"/>
          <w:lang w:eastAsia="hi-IN"/>
        </w:rPr>
      </w:pPr>
      <w:bookmarkStart w:id="0" w:name="_GoBack"/>
      <w:bookmarkEnd w:id="0"/>
    </w:p>
    <w:sectPr w:rsidR="00585714" w:rsidRPr="00E8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4BF"/>
    <w:multiLevelType w:val="multilevel"/>
    <w:tmpl w:val="F0AE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0506F2"/>
    <w:multiLevelType w:val="hybridMultilevel"/>
    <w:tmpl w:val="0B307EF2"/>
    <w:lvl w:ilvl="0" w:tplc="13A02B4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80399"/>
    <w:multiLevelType w:val="hybridMultilevel"/>
    <w:tmpl w:val="51824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47"/>
    <w:rsid w:val="00585714"/>
    <w:rsid w:val="00E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8E86"/>
  <w15:chartTrackingRefBased/>
  <w15:docId w15:val="{65F9AA27-BC8F-499A-AF09-5ACC857C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Jakubowska</dc:creator>
  <cp:keywords/>
  <dc:description/>
  <cp:lastModifiedBy>Magdalena Jakubowska</cp:lastModifiedBy>
  <cp:revision>1</cp:revision>
  <dcterms:created xsi:type="dcterms:W3CDTF">2019-11-19T13:31:00Z</dcterms:created>
  <dcterms:modified xsi:type="dcterms:W3CDTF">2019-11-19T13:31:00Z</dcterms:modified>
</cp:coreProperties>
</file>