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BF37" w14:textId="77777777" w:rsidR="003C5CE3" w:rsidRDefault="003C5CE3" w:rsidP="0090401B"/>
    <w:p w14:paraId="25936F95" w14:textId="77777777" w:rsidR="003C5CE3" w:rsidRPr="006F6FCC" w:rsidRDefault="0090401B" w:rsidP="006F6FC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Warszawa, 17</w:t>
      </w:r>
      <w:r w:rsidR="003C5CE3" w:rsidRPr="006F6FCC">
        <w:rPr>
          <w:rFonts w:ascii="Times New Roman" w:hAnsi="Times New Roman" w:cs="Times New Roman"/>
          <w:sz w:val="24"/>
          <w:szCs w:val="24"/>
        </w:rPr>
        <w:t xml:space="preserve"> września 2019 r.</w:t>
      </w:r>
    </w:p>
    <w:p w14:paraId="242C6F5D" w14:textId="77777777" w:rsidR="003C5CE3" w:rsidRPr="006F6FCC" w:rsidRDefault="003C5CE3" w:rsidP="003C5CE3">
      <w:pPr>
        <w:rPr>
          <w:rFonts w:ascii="Times New Roman" w:hAnsi="Times New Roman" w:cs="Times New Roman"/>
          <w:sz w:val="24"/>
          <w:szCs w:val="24"/>
        </w:rPr>
      </w:pPr>
    </w:p>
    <w:p w14:paraId="57B8FA28" w14:textId="77777777" w:rsidR="003C5CE3" w:rsidRPr="006F6FCC" w:rsidRDefault="003C5CE3" w:rsidP="006F6F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FCC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6E61B349" w14:textId="77777777" w:rsidR="003C5CE3" w:rsidRPr="006F6FCC" w:rsidRDefault="003C5CE3" w:rsidP="006F6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7E0CB" w14:textId="77777777" w:rsidR="003C5CE3" w:rsidRPr="006F6FCC" w:rsidRDefault="006F6FCC" w:rsidP="006F6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</w:t>
      </w:r>
      <w:r w:rsidR="003C5CE3" w:rsidRPr="006F6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FCC">
        <w:rPr>
          <w:rFonts w:ascii="Times New Roman" w:hAnsi="Times New Roman" w:cs="Times New Roman"/>
          <w:b/>
          <w:sz w:val="24"/>
          <w:szCs w:val="24"/>
        </w:rPr>
        <w:t>NR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3" w:rsidRPr="006F6FCC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="003C5CE3" w:rsidRPr="006F6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7AD87" w14:textId="77777777" w:rsidR="003C5CE3" w:rsidRPr="006F6FCC" w:rsidRDefault="003C5CE3" w:rsidP="006F6FCC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Dotyczy</w:t>
      </w:r>
      <w:r w:rsidR="006F6FCC">
        <w:rPr>
          <w:rFonts w:ascii="Times New Roman" w:hAnsi="Times New Roman" w:cs="Times New Roman"/>
          <w:sz w:val="24"/>
          <w:szCs w:val="24"/>
        </w:rPr>
        <w:t>:</w:t>
      </w:r>
      <w:r w:rsidRPr="006F6FCC">
        <w:rPr>
          <w:rFonts w:ascii="Times New Roman" w:hAnsi="Times New Roman" w:cs="Times New Roman"/>
          <w:sz w:val="24"/>
          <w:szCs w:val="24"/>
        </w:rPr>
        <w:t xml:space="preserve"> zapytania ofertowego pn.: </w:t>
      </w:r>
      <w:r w:rsidR="006F6FCC">
        <w:rPr>
          <w:rFonts w:ascii="Times New Roman" w:hAnsi="Times New Roman" w:cs="Times New Roman"/>
          <w:sz w:val="24"/>
          <w:szCs w:val="24"/>
        </w:rPr>
        <w:t>P</w:t>
      </w:r>
      <w:r w:rsidRPr="006F6FCC">
        <w:rPr>
          <w:rFonts w:ascii="Times New Roman" w:hAnsi="Times New Roman" w:cs="Times New Roman"/>
          <w:sz w:val="24"/>
          <w:szCs w:val="24"/>
        </w:rPr>
        <w:t>rzygotowanie i dostawę materiałów promocyjnych dla projektu nr 243/2019/ADM2019/M „PRZYJAZNA SZKOŁA – ONE SĄ WŚRÓD NAS” nr sprawy:</w:t>
      </w:r>
      <w:r w:rsidR="006F6FCC">
        <w:rPr>
          <w:rFonts w:ascii="Times New Roman" w:hAnsi="Times New Roman" w:cs="Times New Roman"/>
          <w:sz w:val="24"/>
          <w:szCs w:val="24"/>
        </w:rPr>
        <w:t xml:space="preserve"> </w:t>
      </w:r>
      <w:r w:rsidR="006F6FCC" w:rsidRPr="006F6FCC">
        <w:rPr>
          <w:rFonts w:ascii="Times New Roman" w:hAnsi="Times New Roman" w:cs="Times New Roman"/>
          <w:sz w:val="24"/>
          <w:szCs w:val="24"/>
        </w:rPr>
        <w:t>270/WZ/2019</w:t>
      </w:r>
    </w:p>
    <w:p w14:paraId="33F8EF75" w14:textId="77777777" w:rsidR="003C5CE3" w:rsidRPr="006F6FCC" w:rsidRDefault="003C5CE3" w:rsidP="003C5CE3">
      <w:pPr>
        <w:rPr>
          <w:rFonts w:ascii="Times New Roman" w:hAnsi="Times New Roman" w:cs="Times New Roman"/>
          <w:sz w:val="24"/>
          <w:szCs w:val="24"/>
        </w:rPr>
      </w:pPr>
    </w:p>
    <w:p w14:paraId="7007260E" w14:textId="77777777" w:rsidR="003C5CE3" w:rsidRPr="006F6FCC" w:rsidRDefault="003C5CE3" w:rsidP="006F6FCC">
      <w:pPr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Ośrodek Rozwoju Edukacji w Warszawie zwany dalej ”Zamawiającym”, poniżej przesyła treść</w:t>
      </w:r>
      <w:r w:rsidR="006F6FCC">
        <w:rPr>
          <w:rFonts w:ascii="Times New Roman" w:hAnsi="Times New Roman" w:cs="Times New Roman"/>
          <w:sz w:val="24"/>
          <w:szCs w:val="24"/>
        </w:rPr>
        <w:t xml:space="preserve"> </w:t>
      </w:r>
      <w:r w:rsidRPr="006F6FCC">
        <w:rPr>
          <w:rFonts w:ascii="Times New Roman" w:hAnsi="Times New Roman" w:cs="Times New Roman"/>
          <w:sz w:val="24"/>
          <w:szCs w:val="24"/>
        </w:rPr>
        <w:t xml:space="preserve">pytania (bez ujawniania źródła) wraz z wyjaśnieniami treści </w:t>
      </w:r>
      <w:r w:rsidR="006F6FCC">
        <w:rPr>
          <w:rFonts w:ascii="Times New Roman" w:hAnsi="Times New Roman" w:cs="Times New Roman"/>
          <w:sz w:val="24"/>
          <w:szCs w:val="24"/>
        </w:rPr>
        <w:t>Zapytania ofertowego:</w:t>
      </w:r>
    </w:p>
    <w:p w14:paraId="5D4BDD06" w14:textId="77777777" w:rsidR="003C5CE3" w:rsidRPr="006F6FCC" w:rsidRDefault="003C5CE3" w:rsidP="003C5CE3">
      <w:pPr>
        <w:rPr>
          <w:rFonts w:ascii="Times New Roman" w:hAnsi="Times New Roman" w:cs="Times New Roman"/>
          <w:sz w:val="24"/>
          <w:szCs w:val="24"/>
        </w:rPr>
      </w:pPr>
    </w:p>
    <w:p w14:paraId="426B056C" w14:textId="77777777" w:rsidR="003C5CE3" w:rsidRPr="006F6FCC" w:rsidRDefault="003C5CE3" w:rsidP="003C5CE3">
      <w:pPr>
        <w:rPr>
          <w:rFonts w:ascii="Times New Roman" w:hAnsi="Times New Roman" w:cs="Times New Roman"/>
          <w:b/>
          <w:sz w:val="24"/>
          <w:szCs w:val="24"/>
        </w:rPr>
      </w:pPr>
      <w:r w:rsidRPr="006F6FCC">
        <w:rPr>
          <w:rFonts w:ascii="Times New Roman" w:hAnsi="Times New Roman" w:cs="Times New Roman"/>
          <w:b/>
          <w:sz w:val="24"/>
          <w:szCs w:val="24"/>
        </w:rPr>
        <w:t>Pytanie</w:t>
      </w:r>
      <w:r w:rsidR="006F6FCC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6F6FC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1EBBDCB3" w14:textId="68B0D333" w:rsidR="003C5CE3" w:rsidRDefault="007C7E90" w:rsidP="006F6FCC">
      <w:pPr>
        <w:rPr>
          <w:rFonts w:ascii="Times New Roman" w:hAnsi="Times New Roman" w:cs="Times New Roman"/>
          <w:i/>
          <w:sz w:val="24"/>
          <w:szCs w:val="24"/>
        </w:rPr>
      </w:pPr>
      <w:r w:rsidRPr="00431FA1">
        <w:rPr>
          <w:rFonts w:ascii="Times New Roman" w:hAnsi="Times New Roman" w:cs="Times New Roman"/>
          <w:i/>
          <w:sz w:val="24"/>
          <w:szCs w:val="24"/>
        </w:rPr>
        <w:t>„</w:t>
      </w:r>
      <w:r w:rsidR="009C020F" w:rsidRPr="00431FA1">
        <w:rPr>
          <w:rFonts w:ascii="Times New Roman" w:hAnsi="Times New Roman" w:cs="Times New Roman"/>
          <w:i/>
          <w:sz w:val="24"/>
          <w:szCs w:val="24"/>
        </w:rPr>
        <w:t>C</w:t>
      </w:r>
      <w:r w:rsidR="00431FA1" w:rsidRPr="00431FA1">
        <w:rPr>
          <w:rFonts w:ascii="Times New Roman" w:hAnsi="Times New Roman" w:cs="Times New Roman"/>
          <w:i/>
          <w:sz w:val="24"/>
          <w:szCs w:val="24"/>
        </w:rPr>
        <w:t xml:space="preserve">zy </w:t>
      </w:r>
      <w:r w:rsidR="009C020F" w:rsidRPr="00431FA1">
        <w:rPr>
          <w:rFonts w:ascii="Times New Roman" w:hAnsi="Times New Roman" w:cs="Times New Roman"/>
          <w:i/>
          <w:sz w:val="24"/>
          <w:szCs w:val="24"/>
        </w:rPr>
        <w:t>zamawiający</w:t>
      </w:r>
      <w:r w:rsidR="009C020F" w:rsidRPr="006F6FCC">
        <w:rPr>
          <w:rFonts w:ascii="Times New Roman" w:hAnsi="Times New Roman" w:cs="Times New Roman"/>
          <w:i/>
          <w:sz w:val="24"/>
          <w:szCs w:val="24"/>
        </w:rPr>
        <w:t xml:space="preserve"> dopuszcza zmianę formy znakowania w przypadku notesu Coli z tłoczenia na grawer laserowy</w:t>
      </w:r>
      <w:r>
        <w:rPr>
          <w:rFonts w:ascii="Times New Roman" w:hAnsi="Times New Roman" w:cs="Times New Roman"/>
          <w:i/>
          <w:sz w:val="24"/>
          <w:szCs w:val="24"/>
        </w:rPr>
        <w:t>?”</w:t>
      </w:r>
    </w:p>
    <w:p w14:paraId="280E780D" w14:textId="77777777" w:rsidR="007C7E90" w:rsidRDefault="007C7E90" w:rsidP="007C7E90">
      <w:pPr>
        <w:rPr>
          <w:rFonts w:ascii="Times New Roman" w:hAnsi="Times New Roman" w:cs="Times New Roman"/>
          <w:b/>
          <w:sz w:val="24"/>
          <w:szCs w:val="24"/>
        </w:rPr>
      </w:pPr>
      <w:r w:rsidRPr="007C7E90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4E2046F7" w14:textId="77777777" w:rsidR="007C7E90" w:rsidRDefault="007C7E90" w:rsidP="006F6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F6FCC" w:rsidRPr="007C7E90">
        <w:rPr>
          <w:rFonts w:ascii="Times New Roman" w:hAnsi="Times New Roman" w:cs="Times New Roman"/>
          <w:sz w:val="24"/>
          <w:szCs w:val="24"/>
        </w:rPr>
        <w:t>amawiający dopuszcza zmianę formy znakowania w przypadku notesu Coli z tłoczenia na grawer laserowy.</w:t>
      </w:r>
    </w:p>
    <w:p w14:paraId="474F4D11" w14:textId="77777777" w:rsidR="006F6FCC" w:rsidRPr="006F6FCC" w:rsidRDefault="006F6FCC" w:rsidP="006F6FCC">
      <w:pPr>
        <w:rPr>
          <w:rFonts w:ascii="Times New Roman" w:hAnsi="Times New Roman" w:cs="Times New Roman"/>
          <w:b/>
          <w:sz w:val="24"/>
          <w:szCs w:val="24"/>
        </w:rPr>
      </w:pPr>
      <w:r w:rsidRPr="006F6FCC">
        <w:rPr>
          <w:rFonts w:ascii="Times New Roman" w:hAnsi="Times New Roman" w:cs="Times New Roman"/>
          <w:b/>
          <w:sz w:val="24"/>
          <w:szCs w:val="24"/>
        </w:rPr>
        <w:t>Pytanie nr 2:</w:t>
      </w:r>
    </w:p>
    <w:p w14:paraId="484C6F20" w14:textId="77777777" w:rsidR="003C5CE3" w:rsidRPr="007C7E90" w:rsidRDefault="007C7E90" w:rsidP="003C5C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9C020F" w:rsidRPr="006F6FCC">
        <w:rPr>
          <w:rFonts w:ascii="Times New Roman" w:hAnsi="Times New Roman" w:cs="Times New Roman"/>
          <w:i/>
          <w:sz w:val="24"/>
          <w:szCs w:val="24"/>
        </w:rPr>
        <w:t>Czy w związku z  wycofaniem przez Dystrybutora modelu notesu TRIM czy zamawia</w:t>
      </w:r>
      <w:r>
        <w:rPr>
          <w:rFonts w:ascii="Times New Roman" w:hAnsi="Times New Roman" w:cs="Times New Roman"/>
          <w:i/>
          <w:sz w:val="24"/>
          <w:szCs w:val="24"/>
        </w:rPr>
        <w:t>jący przewiduje zmianę modelu?”</w:t>
      </w:r>
    </w:p>
    <w:p w14:paraId="374FF252" w14:textId="77777777" w:rsidR="003C5CE3" w:rsidRPr="007C7E90" w:rsidRDefault="003C5CE3" w:rsidP="003C5CE3">
      <w:pPr>
        <w:rPr>
          <w:rFonts w:ascii="Times New Roman" w:hAnsi="Times New Roman" w:cs="Times New Roman"/>
          <w:b/>
          <w:sz w:val="24"/>
          <w:szCs w:val="24"/>
        </w:rPr>
      </w:pPr>
      <w:r w:rsidRPr="007C7E90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11100983" w14:textId="77777777" w:rsidR="00CD5F89" w:rsidRPr="007C7E90" w:rsidRDefault="007C7E90" w:rsidP="007C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5F89" w:rsidRPr="007C7E90">
        <w:rPr>
          <w:rFonts w:ascii="Times New Roman" w:hAnsi="Times New Roman" w:cs="Times New Roman"/>
          <w:sz w:val="24"/>
          <w:szCs w:val="24"/>
        </w:rPr>
        <w:t>amawiający dopuszcza zmianę notesu TRIM na notes MOLI</w:t>
      </w:r>
      <w:r>
        <w:rPr>
          <w:rFonts w:ascii="Times New Roman" w:hAnsi="Times New Roman" w:cs="Times New Roman"/>
          <w:sz w:val="24"/>
          <w:szCs w:val="24"/>
        </w:rPr>
        <w:t xml:space="preserve"> o następującej specyfikacji</w:t>
      </w:r>
      <w:r w:rsidR="00CD5F89" w:rsidRPr="007C7E90">
        <w:rPr>
          <w:rFonts w:ascii="Times New Roman" w:hAnsi="Times New Roman" w:cs="Times New Roman"/>
          <w:sz w:val="24"/>
          <w:szCs w:val="24"/>
        </w:rPr>
        <w:t>:</w:t>
      </w:r>
    </w:p>
    <w:p w14:paraId="2F499246" w14:textId="77777777" w:rsidR="00CD5F89" w:rsidRPr="006F6FCC" w:rsidRDefault="00CD5F89" w:rsidP="007C7E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 xml:space="preserve">- notes formatu A5 </w:t>
      </w:r>
    </w:p>
    <w:p w14:paraId="347D5D4C" w14:textId="77777777" w:rsidR="00623C9F" w:rsidRPr="006F6FCC" w:rsidRDefault="00CD5F89" w:rsidP="007C7E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- 96 kartek w linie oraz zakładka</w:t>
      </w:r>
      <w:r w:rsidR="00623C9F" w:rsidRPr="006F6FCC">
        <w:rPr>
          <w:rFonts w:ascii="Times New Roman" w:hAnsi="Times New Roman" w:cs="Times New Roman"/>
          <w:sz w:val="24"/>
          <w:szCs w:val="24"/>
        </w:rPr>
        <w:t xml:space="preserve"> – wstążeczka</w:t>
      </w:r>
    </w:p>
    <w:p w14:paraId="48710C98" w14:textId="77777777" w:rsidR="00623C9F" w:rsidRPr="006F6FCC" w:rsidRDefault="00623C9F" w:rsidP="007C7E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- o</w:t>
      </w:r>
      <w:r w:rsidR="00CD5F89" w:rsidRPr="006F6FCC">
        <w:rPr>
          <w:rFonts w:ascii="Times New Roman" w:hAnsi="Times New Roman" w:cs="Times New Roman"/>
          <w:sz w:val="24"/>
          <w:szCs w:val="24"/>
        </w:rPr>
        <w:t>kładka notesu wykonana z miękkiej</w:t>
      </w:r>
      <w:r w:rsidRPr="006F6FCC">
        <w:rPr>
          <w:rFonts w:ascii="Times New Roman" w:hAnsi="Times New Roman" w:cs="Times New Roman"/>
          <w:sz w:val="24"/>
          <w:szCs w:val="24"/>
        </w:rPr>
        <w:t xml:space="preserve"> ekoskóry, nieusztywniana</w:t>
      </w:r>
    </w:p>
    <w:p w14:paraId="33FCF0D8" w14:textId="77777777" w:rsidR="00623C9F" w:rsidRPr="007C7E90" w:rsidRDefault="00623C9F" w:rsidP="007C7E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- w</w:t>
      </w:r>
      <w:r w:rsidR="00CD5F89" w:rsidRPr="006F6FCC">
        <w:rPr>
          <w:rFonts w:ascii="Times New Roman" w:hAnsi="Times New Roman" w:cs="Times New Roman"/>
          <w:sz w:val="24"/>
          <w:szCs w:val="24"/>
        </w:rPr>
        <w:t>ewnątrz grzbietu notesu miejsce na długopis</w:t>
      </w:r>
    </w:p>
    <w:p w14:paraId="09B06F34" w14:textId="77777777" w:rsidR="00623C9F" w:rsidRPr="007C7E90" w:rsidRDefault="00623C9F" w:rsidP="007C7E90">
      <w:pPr>
        <w:pStyle w:val="Akapitzlis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- w</w:t>
      </w:r>
      <w:r w:rsidR="007C7E90">
        <w:rPr>
          <w:rFonts w:ascii="Times New Roman" w:hAnsi="Times New Roman" w:cs="Times New Roman"/>
          <w:sz w:val="24"/>
          <w:szCs w:val="24"/>
        </w:rPr>
        <w:t>ymiary</w:t>
      </w:r>
      <w:r w:rsidR="00CD5F89" w:rsidRPr="006F6FCC">
        <w:rPr>
          <w:rFonts w:ascii="Times New Roman" w:hAnsi="Times New Roman" w:cs="Times New Roman"/>
          <w:sz w:val="24"/>
          <w:szCs w:val="24"/>
        </w:rPr>
        <w:t>:</w:t>
      </w:r>
      <w:r w:rsidRPr="006F6FCC">
        <w:rPr>
          <w:rFonts w:ascii="Times New Roman" w:hAnsi="Times New Roman" w:cs="Times New Roman"/>
          <w:sz w:val="24"/>
          <w:szCs w:val="24"/>
        </w:rPr>
        <w:t xml:space="preserve"> </w:t>
      </w:r>
      <w:r w:rsidR="00CD5F89" w:rsidRPr="006F6FCC">
        <w:rPr>
          <w:rFonts w:ascii="Times New Roman" w:hAnsi="Times New Roman" w:cs="Times New Roman"/>
          <w:sz w:val="24"/>
          <w:szCs w:val="24"/>
        </w:rPr>
        <w:t>152 x 209 x 12 mm</w:t>
      </w:r>
      <w:r w:rsidRPr="006F6FCC">
        <w:rPr>
          <w:rFonts w:ascii="Times New Roman" w:hAnsi="Times New Roman" w:cs="Times New Roman"/>
          <w:sz w:val="24"/>
          <w:szCs w:val="24"/>
        </w:rPr>
        <w:t xml:space="preserve"> (dopuszczenie możliwości zmiany wymiarów produktu o +</w:t>
      </w:r>
      <w:r w:rsidR="00DE1CA6">
        <w:rPr>
          <w:rFonts w:ascii="Times New Roman" w:hAnsi="Times New Roman" w:cs="Times New Roman"/>
          <w:sz w:val="24"/>
          <w:szCs w:val="24"/>
        </w:rPr>
        <w:t>/</w:t>
      </w:r>
      <w:r w:rsidRPr="006F6FCC">
        <w:rPr>
          <w:rFonts w:ascii="Times New Roman" w:hAnsi="Times New Roman" w:cs="Times New Roman"/>
          <w:sz w:val="24"/>
          <w:szCs w:val="24"/>
        </w:rPr>
        <w:t>- 1</w:t>
      </w:r>
      <w:r w:rsidRPr="007C7E90">
        <w:rPr>
          <w:rFonts w:ascii="Times New Roman" w:hAnsi="Times New Roman" w:cs="Times New Roman"/>
          <w:sz w:val="24"/>
          <w:szCs w:val="24"/>
        </w:rPr>
        <w:t xml:space="preserve"> </w:t>
      </w:r>
      <w:r w:rsidR="00DE1CA6">
        <w:rPr>
          <w:rFonts w:ascii="Times New Roman" w:hAnsi="Times New Roman" w:cs="Times New Roman"/>
          <w:sz w:val="24"/>
          <w:szCs w:val="24"/>
        </w:rPr>
        <w:t xml:space="preserve"> </w:t>
      </w:r>
      <w:r w:rsidRPr="007C7E90">
        <w:rPr>
          <w:rFonts w:ascii="Times New Roman" w:hAnsi="Times New Roman" w:cs="Times New Roman"/>
          <w:sz w:val="24"/>
          <w:szCs w:val="24"/>
        </w:rPr>
        <w:t>cm)</w:t>
      </w:r>
    </w:p>
    <w:p w14:paraId="50A6E479" w14:textId="77777777" w:rsidR="00623C9F" w:rsidRPr="006F6FCC" w:rsidRDefault="00623C9F" w:rsidP="007C7E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- m</w:t>
      </w:r>
      <w:r w:rsidR="00CD5F89" w:rsidRPr="006F6FCC">
        <w:rPr>
          <w:rFonts w:ascii="Times New Roman" w:hAnsi="Times New Roman" w:cs="Times New Roman"/>
          <w:sz w:val="24"/>
          <w:szCs w:val="24"/>
        </w:rPr>
        <w:t>ateriał:</w:t>
      </w:r>
      <w:r w:rsidRPr="006F6FCC">
        <w:rPr>
          <w:rFonts w:ascii="Times New Roman" w:hAnsi="Times New Roman" w:cs="Times New Roman"/>
          <w:sz w:val="24"/>
          <w:szCs w:val="24"/>
        </w:rPr>
        <w:t xml:space="preserve"> </w:t>
      </w:r>
      <w:r w:rsidR="00CD5F89" w:rsidRPr="006F6FCC">
        <w:rPr>
          <w:rFonts w:ascii="Times New Roman" w:hAnsi="Times New Roman" w:cs="Times New Roman"/>
          <w:sz w:val="24"/>
          <w:szCs w:val="24"/>
        </w:rPr>
        <w:t>papier, ekoskóra</w:t>
      </w:r>
    </w:p>
    <w:p w14:paraId="2D97D3D8" w14:textId="77777777" w:rsidR="00CD5F89" w:rsidRPr="006F6FCC" w:rsidRDefault="00623C9F" w:rsidP="007C7E90">
      <w:pPr>
        <w:pStyle w:val="Akapitzlis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- logo ORE i Polskiej Pomocy (1 miejsce, nadruk tampondruk, 2 kolo</w:t>
      </w:r>
      <w:r w:rsidR="007C7E90">
        <w:rPr>
          <w:rFonts w:ascii="Times New Roman" w:hAnsi="Times New Roman" w:cs="Times New Roman"/>
          <w:sz w:val="24"/>
          <w:szCs w:val="24"/>
        </w:rPr>
        <w:t xml:space="preserve">ry, wymiary </w:t>
      </w:r>
      <w:r w:rsidRPr="006F6FCC">
        <w:rPr>
          <w:rFonts w:ascii="Times New Roman" w:hAnsi="Times New Roman" w:cs="Times New Roman"/>
          <w:sz w:val="24"/>
          <w:szCs w:val="24"/>
        </w:rPr>
        <w:t>znakowania  50x60mm)</w:t>
      </w:r>
    </w:p>
    <w:p w14:paraId="34A6CFCC" w14:textId="77777777" w:rsidR="00623C9F" w:rsidRPr="006F6FCC" w:rsidRDefault="00623C9F" w:rsidP="007C7E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6FCC">
        <w:rPr>
          <w:rFonts w:ascii="Times New Roman" w:hAnsi="Times New Roman" w:cs="Times New Roman"/>
          <w:sz w:val="24"/>
          <w:szCs w:val="24"/>
        </w:rPr>
        <w:t>- kolor: biały</w:t>
      </w:r>
      <w:r w:rsidR="003F595A" w:rsidRPr="006F6FCC">
        <w:rPr>
          <w:rFonts w:ascii="Times New Roman" w:hAnsi="Times New Roman" w:cs="Times New Roman"/>
          <w:sz w:val="24"/>
          <w:szCs w:val="24"/>
        </w:rPr>
        <w:t>.</w:t>
      </w:r>
    </w:p>
    <w:p w14:paraId="7E7EA623" w14:textId="77777777" w:rsidR="009C020F" w:rsidRPr="006F6FCC" w:rsidRDefault="009C020F" w:rsidP="00623C9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C020F" w:rsidRPr="006F6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E07C" w14:textId="77777777" w:rsidR="00FC3D57" w:rsidRDefault="00FC3D57" w:rsidP="003C5CE3">
      <w:pPr>
        <w:spacing w:after="0" w:line="240" w:lineRule="auto"/>
      </w:pPr>
      <w:r>
        <w:separator/>
      </w:r>
    </w:p>
  </w:endnote>
  <w:endnote w:type="continuationSeparator" w:id="0">
    <w:p w14:paraId="4E7E33D7" w14:textId="77777777" w:rsidR="00FC3D57" w:rsidRDefault="00FC3D57" w:rsidP="003C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2953D" w14:textId="77777777" w:rsidR="00FC3D57" w:rsidRDefault="00FC3D57" w:rsidP="003C5CE3">
      <w:pPr>
        <w:spacing w:after="0" w:line="240" w:lineRule="auto"/>
      </w:pPr>
      <w:r>
        <w:separator/>
      </w:r>
    </w:p>
  </w:footnote>
  <w:footnote w:type="continuationSeparator" w:id="0">
    <w:p w14:paraId="7C1C6598" w14:textId="77777777" w:rsidR="00FC3D57" w:rsidRDefault="00FC3D57" w:rsidP="003C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EBD1" w14:textId="77777777" w:rsidR="003C5CE3" w:rsidRDefault="003C5C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96B617" wp14:editId="79D47881">
          <wp:simplePos x="0" y="0"/>
          <wp:positionH relativeFrom="column">
            <wp:posOffset>595630</wp:posOffset>
          </wp:positionH>
          <wp:positionV relativeFrom="paragraph">
            <wp:posOffset>-1905</wp:posOffset>
          </wp:positionV>
          <wp:extent cx="4340860" cy="65214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1FA"/>
    <w:multiLevelType w:val="hybridMultilevel"/>
    <w:tmpl w:val="D0F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3B97"/>
    <w:multiLevelType w:val="hybridMultilevel"/>
    <w:tmpl w:val="0EF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E3"/>
    <w:rsid w:val="003C5CE3"/>
    <w:rsid w:val="003F595A"/>
    <w:rsid w:val="00431FA1"/>
    <w:rsid w:val="00623C9F"/>
    <w:rsid w:val="006F6FCC"/>
    <w:rsid w:val="00761AE5"/>
    <w:rsid w:val="007C7E90"/>
    <w:rsid w:val="008C3A81"/>
    <w:rsid w:val="0090401B"/>
    <w:rsid w:val="00933783"/>
    <w:rsid w:val="009C020F"/>
    <w:rsid w:val="00B234A9"/>
    <w:rsid w:val="00BC284D"/>
    <w:rsid w:val="00BE34F0"/>
    <w:rsid w:val="00CD5F89"/>
    <w:rsid w:val="00DE1CA6"/>
    <w:rsid w:val="00FA6DE4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D953"/>
  <w15:docId w15:val="{7DF63602-0314-44ED-8FCF-0422AD01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CE3"/>
  </w:style>
  <w:style w:type="paragraph" w:styleId="Stopka">
    <w:name w:val="footer"/>
    <w:basedOn w:val="Normalny"/>
    <w:link w:val="StopkaZnak"/>
    <w:uiPriority w:val="99"/>
    <w:unhideWhenUsed/>
    <w:rsid w:val="003C5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CE3"/>
  </w:style>
  <w:style w:type="paragraph" w:styleId="Akapitzlist">
    <w:name w:val="List Paragraph"/>
    <w:basedOn w:val="Normalny"/>
    <w:uiPriority w:val="34"/>
    <w:qFormat/>
    <w:rsid w:val="009C02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Susek</dc:creator>
  <cp:lastModifiedBy>Anna Susek</cp:lastModifiedBy>
  <cp:revision>2</cp:revision>
  <dcterms:created xsi:type="dcterms:W3CDTF">2019-09-17T12:18:00Z</dcterms:created>
  <dcterms:modified xsi:type="dcterms:W3CDTF">2019-09-17T12:18:00Z</dcterms:modified>
</cp:coreProperties>
</file>