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5B" w:rsidRPr="00F54A5B" w:rsidRDefault="00BE2340" w:rsidP="00F54A5B">
      <w:pPr>
        <w:spacing w:before="360" w:after="36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niu</w:t>
      </w:r>
      <w:r w:rsidR="00F54A5B" w:rsidRPr="00F54A5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Załącznik 1 – Opis Przedmiotu Zamówienia</w:t>
      </w:r>
    </w:p>
    <w:p w:rsidR="00F54A5B" w:rsidRPr="00F54A5B" w:rsidRDefault="00F54A5B" w:rsidP="00F54A5B">
      <w:pPr>
        <w:spacing w:before="240" w:after="120" w:line="312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OPIS PRZEDMIOTU ZAMÓWIENIA (OPZ)</w:t>
      </w:r>
    </w:p>
    <w:p w:rsidR="00F54A5B" w:rsidRPr="00F54A5B" w:rsidRDefault="00F54A5B" w:rsidP="00F54A5B">
      <w:pPr>
        <w:spacing w:before="240" w:after="12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Ośrodek Rozwoju Edukacji w Warszawie poszukuje dwóch wykonawców (specjalisty ds. nauczania przedmiotów przyrodniczych i specjalisty ds. nauczania przedmiotów humanistycznych) do realizacji poniższego zadania: </w:t>
      </w:r>
    </w:p>
    <w:p w:rsidR="00F54A5B" w:rsidRPr="00F54A5B" w:rsidRDefault="00F54A5B" w:rsidP="00F54A5B">
      <w:pP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przygotowania i przeprowadzenia dwóch edycji  szkolenia „Rozwijanie kompetencji cyfrowych – wykorzystanie e-zasobów w nauczaniu i uczeniu się”. Szkolenie realizowane będzie w formule blended learning.</w:t>
      </w:r>
    </w:p>
    <w:p w:rsidR="00F54A5B" w:rsidRPr="00F54A5B" w:rsidRDefault="00F54A5B" w:rsidP="00F54A5B">
      <w:pPr>
        <w:numPr>
          <w:ilvl w:val="0"/>
          <w:numId w:val="1"/>
        </w:numP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Definicje</w:t>
      </w:r>
    </w:p>
    <w:p w:rsidR="00F54A5B" w:rsidRPr="00F54A5B" w:rsidRDefault="00F54A5B" w:rsidP="00F54A5B">
      <w:pPr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 xml:space="preserve">Szkolenie - </w:t>
      </w:r>
      <w:r w:rsidRPr="00F54A5B">
        <w:rPr>
          <w:rFonts w:ascii="Times New Roman" w:eastAsia="Calibri" w:hAnsi="Times New Roman" w:cs="Times New Roman"/>
          <w:sz w:val="24"/>
        </w:rPr>
        <w:t>materiał merytoryczny stanowiący produkt wytworzony w ramach prac zrealizowanych z poniższym OPZ.</w:t>
      </w:r>
    </w:p>
    <w:p w:rsidR="00F54A5B" w:rsidRPr="00F54A5B" w:rsidRDefault="00F54A5B" w:rsidP="00F54A5B">
      <w:pPr>
        <w:spacing w:after="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Kurs blended - learning</w:t>
      </w:r>
      <w:r w:rsidRPr="00F54A5B">
        <w:rPr>
          <w:rFonts w:ascii="Times New Roman" w:eastAsia="Calibri" w:hAnsi="Times New Roman" w:cs="Times New Roman"/>
          <w:sz w:val="24"/>
        </w:rPr>
        <w:t xml:space="preserve"> - zajęcia z uczestnikami szkolenia realizowane w podwójnej formule - część zajęć w formule e-learningowej (na odległość), część zajęć w formule szkolenia stacjonarnego. </w:t>
      </w:r>
    </w:p>
    <w:p w:rsidR="00F54A5B" w:rsidRPr="00F54A5B" w:rsidRDefault="00F54A5B" w:rsidP="00F54A5B">
      <w:pPr>
        <w:numPr>
          <w:ilvl w:val="0"/>
          <w:numId w:val="1"/>
        </w:numP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 xml:space="preserve">Wymagania dotyczące adresatów szkolenia </w:t>
      </w:r>
    </w:p>
    <w:p w:rsidR="00F54A5B" w:rsidRPr="00F54A5B" w:rsidRDefault="00F54A5B" w:rsidP="00F54A5B">
      <w:pP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Przedmiotem zamówienia jest opracowanie i przeprowadzenie kursu blended-learning z zakresu rozwijania kompetencji cyfrowych - wykorzystania e-zasobów w nauczaniu i uczeniu się.</w:t>
      </w:r>
    </w:p>
    <w:p w:rsidR="00F54A5B" w:rsidRPr="00F54A5B" w:rsidRDefault="00F54A5B" w:rsidP="00F54A5B">
      <w:pP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Szkolenie przeznaczone jest dla osób z uprawnieniami do nauczania przedmiotów przyrodniczych oraz przedmiotów humanistycznych, zatrudnionych jako nauczyciele, nauczyciele konsultanci, doradcy metodyczni, pracownicy placówek doskonalenia nauczycieli, którzy w swojej pracy dydaktycznej wykorzystywać będą narzędzia TIK.</w:t>
      </w:r>
    </w:p>
    <w:p w:rsidR="00F54A5B" w:rsidRPr="00F54A5B" w:rsidRDefault="00F54A5B" w:rsidP="00F54A5B">
      <w:pPr>
        <w:spacing w:before="360" w:after="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Do zadań Wykonawcy należeć będzie opracowanie i wdrożenie szkolenia, które będzie się składać z dwóch części: </w:t>
      </w:r>
    </w:p>
    <w:p w:rsidR="00F54A5B" w:rsidRPr="00F54A5B" w:rsidRDefault="00F54A5B" w:rsidP="00F54A5B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e-learningowej, realizowanej na odległość (szacunkowy czas pracy uczestników na platformie to ok 34 godziny);  w tym moderowanie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przez prowadzących sesji Wprowadzających oraz Podsumowujących szkolenie </w:t>
      </w:r>
      <w:r w:rsidRPr="00F54A5B">
        <w:rPr>
          <w:rFonts w:ascii="Times New Roman" w:eastAsia="Calibri" w:hAnsi="Times New Roman" w:cs="Times New Roman"/>
          <w:sz w:val="24"/>
        </w:rPr>
        <w:br/>
        <w:t>w liczbie 4 godzin;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oraz </w:t>
      </w:r>
    </w:p>
    <w:p w:rsidR="00F54A5B" w:rsidRPr="00F54A5B" w:rsidRDefault="00F54A5B" w:rsidP="00F54A5B">
      <w:pPr>
        <w:numPr>
          <w:ilvl w:val="0"/>
          <w:numId w:val="3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stacjonarnej (16 godzin zajęć warsztatowych po 45 minut).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lastRenderedPageBreak/>
        <w:t>Zamawiający wymaga od Wykonawcy przeprowadzenia zajęć w obu częściach.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Szkolenie stacjonarne odbędzie się w dwóch edycjach:</w:t>
      </w:r>
    </w:p>
    <w:p w:rsidR="00F54A5B" w:rsidRPr="00F54A5B" w:rsidRDefault="00F54A5B" w:rsidP="00F54A5B">
      <w:pPr>
        <w:numPr>
          <w:ilvl w:val="0"/>
          <w:numId w:val="5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16-17 listopada 2019 r. (jedna grupa - nauki przyrodnicze, druga grupa - nauki humanistyczne)</w:t>
      </w:r>
    </w:p>
    <w:p w:rsidR="00F54A5B" w:rsidRPr="00F54A5B" w:rsidRDefault="00F54A5B" w:rsidP="00F54A5B">
      <w:pPr>
        <w:spacing w:after="36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oraz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17-18 listopada 2019 r. (jedna grupa nauki przyrodnicze, druga grupa - nauki humanistyczne).</w:t>
      </w:r>
    </w:p>
    <w:p w:rsidR="00F54A5B" w:rsidRPr="00F54A5B" w:rsidRDefault="00F54A5B" w:rsidP="00F54A5B">
      <w:pPr>
        <w:spacing w:after="36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Sesje moderowane odbędą się w terminach: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25 października – 10 listopada 2019 r</w:t>
      </w:r>
      <w:r w:rsidR="008C4B93">
        <w:rPr>
          <w:rFonts w:ascii="Times New Roman" w:eastAsia="Calibri" w:hAnsi="Times New Roman" w:cs="Times New Roman"/>
          <w:sz w:val="24"/>
        </w:rPr>
        <w:t>.</w:t>
      </w:r>
      <w:r w:rsidRPr="00F54A5B">
        <w:rPr>
          <w:rFonts w:ascii="Times New Roman" w:eastAsia="Calibri" w:hAnsi="Times New Roman" w:cs="Times New Roman"/>
          <w:sz w:val="24"/>
        </w:rPr>
        <w:t xml:space="preserve"> (sesja wprowadzająca)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20-30 listopada 2019 r</w:t>
      </w:r>
      <w:r w:rsidR="008C4B93">
        <w:rPr>
          <w:rFonts w:ascii="Times New Roman" w:eastAsia="Calibri" w:hAnsi="Times New Roman" w:cs="Times New Roman"/>
          <w:sz w:val="24"/>
        </w:rPr>
        <w:t>.</w:t>
      </w:r>
      <w:r w:rsidRPr="00F54A5B">
        <w:rPr>
          <w:rFonts w:ascii="Times New Roman" w:eastAsia="Calibri" w:hAnsi="Times New Roman" w:cs="Times New Roman"/>
          <w:sz w:val="24"/>
        </w:rPr>
        <w:t xml:space="preserve"> (sesja podsumowująca)</w:t>
      </w:r>
    </w:p>
    <w:p w:rsidR="00F54A5B" w:rsidRPr="00F54A5B" w:rsidRDefault="00F54A5B" w:rsidP="00F54A5B">
      <w:pPr>
        <w:spacing w:after="360" w:line="312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ab/>
        <w:t>Zamawiający wymaga ponadto, aby najwyżej dwie osoby przygotowały kurs blended-learning:</w:t>
      </w:r>
    </w:p>
    <w:p w:rsidR="00F54A5B" w:rsidRPr="00F54A5B" w:rsidRDefault="00F54A5B" w:rsidP="00F54A5B">
      <w:pPr>
        <w:numPr>
          <w:ilvl w:val="0"/>
          <w:numId w:val="7"/>
        </w:numPr>
        <w:spacing w:after="0" w:line="312" w:lineRule="auto"/>
        <w:ind w:left="1133" w:hanging="283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jedna osoba odpowiedzialna za treści odnoszące się do nauk przyrodniczych,</w:t>
      </w:r>
    </w:p>
    <w:p w:rsidR="00F54A5B" w:rsidRPr="00F54A5B" w:rsidRDefault="00F54A5B" w:rsidP="00F54A5B">
      <w:pPr>
        <w:numPr>
          <w:ilvl w:val="0"/>
          <w:numId w:val="7"/>
        </w:numPr>
        <w:spacing w:after="360" w:line="312" w:lineRule="auto"/>
        <w:ind w:left="1133" w:hanging="283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jedna osoba odpowiedzialna za treści odnoszące się do nauk humanistycznych.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Zamawiający wyklucza inny podział prac podczas opracowywania i prowadzenia szkolenia niż wskazany powyżej.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wymaga od Wykonawcy kursu dedykowanego nauczycielom nauk przyrodniczych ścisłej współpracy z Wykonawcą (autorem) realizującym równolegle kurs dedykowany nauczycielom nauk humanistycznych. Wykonawcy zobligowani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są do: wspólnego opracowania koncepcji zarówno dla szkolenia e-learning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jak i stacjonarnego, wspólnego wyboru tematyki z uwzględnieniem podziału na nauki przyrodnicze i humanistyczne. 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wskaże Wykonawcy osobę do współpracy w obu częściach (e-learning </w:t>
      </w:r>
      <w:r w:rsidRPr="00F54A5B">
        <w:rPr>
          <w:rFonts w:ascii="Times New Roman" w:eastAsia="Calibri" w:hAnsi="Times New Roman" w:cs="Times New Roman"/>
          <w:sz w:val="24"/>
        </w:rPr>
        <w:br/>
        <w:t>i stacjonarnej- pkt.2 OPZ) w momencie podpisania umowy.</w:t>
      </w:r>
    </w:p>
    <w:p w:rsidR="00F54A5B" w:rsidRPr="00F54A5B" w:rsidRDefault="00F54A5B" w:rsidP="00F54A5B">
      <w:pPr>
        <w:spacing w:after="36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W ramach części I (e-learningowej) zakres pracy obejmuje również współpracę  autorów w zakresie przygotowania materiałów w taki sposób, aby możliwa była ich </w:t>
      </w:r>
      <w:r w:rsidRPr="00F54A5B">
        <w:rPr>
          <w:rFonts w:ascii="Times New Roman" w:eastAsia="Calibri" w:hAnsi="Times New Roman" w:cs="Times New Roman"/>
          <w:sz w:val="24"/>
        </w:rPr>
        <w:lastRenderedPageBreak/>
        <w:t>adaptacja i umieszczenie na platformie e-learningowej ORE. Ponadto w ramach części II (stacjonarnej) tworzenie koncepcji kursu nastąpi we współpracy z drugim Wykonawcą, który będzie także współprowadzącym szkolenie.</w:t>
      </w:r>
    </w:p>
    <w:p w:rsidR="00F54A5B" w:rsidRPr="00F54A5B" w:rsidRDefault="00F54A5B" w:rsidP="00F54A5B">
      <w:pPr>
        <w:numPr>
          <w:ilvl w:val="0"/>
          <w:numId w:val="3"/>
        </w:numPr>
        <w:spacing w:after="360" w:line="312" w:lineRule="auto"/>
        <w:ind w:left="709" w:hanging="425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Wymagania dotyczące szkolenia e-learningowego - jedna osoba odpowiedzialna za część przyrodniczą</w:t>
      </w:r>
      <w:r w:rsidR="008C4B93">
        <w:rPr>
          <w:rFonts w:ascii="Times New Roman" w:eastAsia="Calibri" w:hAnsi="Times New Roman" w:cs="Times New Roman"/>
          <w:b/>
          <w:sz w:val="24"/>
        </w:rPr>
        <w:t>,</w:t>
      </w:r>
      <w:r w:rsidRPr="00F54A5B">
        <w:rPr>
          <w:rFonts w:ascii="Times New Roman" w:eastAsia="Calibri" w:hAnsi="Times New Roman" w:cs="Times New Roman"/>
          <w:b/>
          <w:sz w:val="24"/>
        </w:rPr>
        <w:t xml:space="preserve"> a druga za część humanistyczną: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00" w:after="0"/>
        <w:ind w:left="708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3.1. Do zadań wykonawcy należeć będzie opracowanie materiałów i treści </w:t>
      </w:r>
      <w:r w:rsidRPr="00F54A5B">
        <w:rPr>
          <w:rFonts w:ascii="Times New Roman" w:eastAsia="Calibri" w:hAnsi="Times New Roman" w:cs="Times New Roman"/>
          <w:sz w:val="24"/>
        </w:rPr>
        <w:br/>
        <w:t>do szkolenia e-learningowego, które będzie składać się z następujących tematów: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Poznanie zasad korzystania z e-zasobów zgodnie z obowiązującym prawem autorskim - opracowanie treści z wykorzystaniem dostarczonego przez Wykonawcę modułu pt. Prawo autorskie - </w:t>
      </w:r>
      <w:r w:rsidRPr="00F54A5B">
        <w:rPr>
          <w:rFonts w:ascii="Times New Roman" w:eastAsia="Calibri" w:hAnsi="Times New Roman" w:cs="Times New Roman"/>
          <w:sz w:val="24"/>
          <w:u w:val="single"/>
        </w:rPr>
        <w:t>gotowy materiał ORE (Zamawiający przekaże moduł w dniu podpisania umowy)</w:t>
      </w:r>
      <w:r w:rsidRPr="00F54A5B">
        <w:rPr>
          <w:rFonts w:ascii="Times New Roman" w:eastAsia="Calibri" w:hAnsi="Times New Roman" w:cs="Times New Roman"/>
          <w:sz w:val="24"/>
        </w:rPr>
        <w:t xml:space="preserve"> – czy i jak używać zasobów z Internetu?, dostępnego pod adresem: https://e-kursy.ore.edu.pl/course/view.php?id=151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Zapoznanie z nowoczesnymi ideami pedagogicznymi,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Koncepcje pedagogiczne (m.in. konstrukcjonizm) i model SAMR - koncepcje nawiązujące do wykorzystania TIK w edukacji (slajdy: minimum 20 ekranów + wypowiedź na forum (oceniana) oraz dodatkowo 2 zadania (samosprawdzające składające się z minimum 5 poleceń każde) </w:t>
      </w:r>
    </w:p>
    <w:p w:rsidR="00F54A5B" w:rsidRPr="00F54A5B" w:rsidRDefault="00F54A5B" w:rsidP="00F54A5B">
      <w:pPr>
        <w:spacing w:after="0" w:line="312" w:lineRule="auto"/>
        <w:ind w:left="216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ZADANIA: podanie jednej dobrej praktyki, istniejącej lub wymyślonej przez uczestnika, ilustrującej przedstawione w module koncepcje i dwa ćwiczenia samosprawdzające (jedno dotyczące modelu SAMR i jedno konektywizmu i konstrukcjonizmu).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Przegląd e-zasobów przydatnych w edukacji szkolnej m.in.: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E-zasoby (e-podręczniki, Scholaris itp.) - charakterystyka, opis.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Zasady pracy z e-zasobami oraz poznanie wybranych e-zasobów - minimum 20 ekranów oraz dodatkowo 2 zadania samosprawdzające, każde składające się </w:t>
      </w:r>
      <w:r w:rsidRPr="00F54A5B">
        <w:rPr>
          <w:rFonts w:ascii="Times New Roman" w:eastAsia="Calibri" w:hAnsi="Times New Roman" w:cs="Times New Roman"/>
          <w:sz w:val="24"/>
        </w:rPr>
        <w:br/>
        <w:t>z minimum 5 poleceń.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Poznanie nowoczesnych metod pracy wykorzystujących TIK, w tym: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nowoczesne metody pracy z wykorzystaniem TIK (wirtualne klasy, odwrócona lekcja, BYOD itp.), - minimum 20 ekranów oraz dodatkowo 2 quizy samosprawdzające składające się z minimum 5 poleceń.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Przygotowanie uczestników do kursu stacjonarnego - podanie wymagań koniecznych do realizacji przed kursem stacjonarnym - minimum 10 ekranów oraz quiz samosprawdzający składający się z minimum 10 poleceń oraz praca na forum - opisanie pomysłu na wykorzystanie wybranego e-zasobu na swoim przedmiocie - forum oceniane. 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lastRenderedPageBreak/>
        <w:t xml:space="preserve">Wsparcie dla uczestników szkolenia w przygotowaniu scenariusza lekcji jako efektu/ podsumowania zajęć stacjonarnych (odbiór i akceptacja scenariuszy, przekazanie </w:t>
      </w:r>
      <w:r w:rsidRPr="00F54A5B">
        <w:rPr>
          <w:rFonts w:ascii="Times New Roman" w:eastAsia="Calibri" w:hAnsi="Times New Roman" w:cs="Times New Roman"/>
          <w:sz w:val="24"/>
        </w:rPr>
        <w:br/>
        <w:t>ich Zamawiającemu – 2 godziny ).</w:t>
      </w:r>
    </w:p>
    <w:p w:rsidR="00F54A5B" w:rsidRPr="00F54A5B" w:rsidRDefault="00F54A5B" w:rsidP="00F54A5B">
      <w:pPr>
        <w:numPr>
          <w:ilvl w:val="2"/>
          <w:numId w:val="10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Opracowania sylabusa kursu e-learningowego - wg wzoru przekazanego przez Zamawiającego</w:t>
      </w:r>
      <w:r w:rsidRPr="00F54A5B">
        <w:rPr>
          <w:rFonts w:ascii="Times New Roman" w:eastAsia="Calibri" w:hAnsi="Times New Roman" w:cs="Times New Roman"/>
          <w:color w:val="FF0000"/>
          <w:sz w:val="24"/>
        </w:rPr>
        <w:t>.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Opracowane materiały wykonawca przekaże w postaci pliku PowerPoint.</w:t>
      </w:r>
    </w:p>
    <w:p w:rsidR="00F54A5B" w:rsidRPr="00F54A5B" w:rsidRDefault="00F54A5B" w:rsidP="00F54A5B">
      <w:pPr>
        <w:numPr>
          <w:ilvl w:val="1"/>
          <w:numId w:val="10"/>
        </w:numPr>
        <w:spacing w:after="120" w:line="312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54A5B">
        <w:rPr>
          <w:rFonts w:ascii="Times New Roman" w:eastAsia="Times New Roman" w:hAnsi="Times New Roman" w:cs="Times New Roman"/>
          <w:lang w:eastAsia="pl-PL"/>
        </w:rPr>
        <w:t>Wszystkie elementy graficzne, filmy, prezentacje w kursie muszą być opatrzone tekstami alternatywnymi zgodnymi z wymogami WCAG 2.0 AA.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W części niestacjonarnej szkolenia (e-learning) – w terminie określonym </w:t>
      </w:r>
      <w:r w:rsidRPr="00F54A5B">
        <w:rPr>
          <w:rFonts w:ascii="Times New Roman" w:eastAsia="Calibri" w:hAnsi="Times New Roman" w:cs="Times New Roman"/>
          <w:sz w:val="24"/>
        </w:rPr>
        <w:br/>
        <w:t>przez Zamawiającego, najpóźniej 7 dni od podpisania umowy, wykonawcy przygotują koncepcję e-learningowej części szkolenia i przekażą ją Zamawiającemu do akceptacji. Koncepcja kursu powstanie we współpracy dwóch Wykonawców. Kontakt do drugiego Wykonawcy Zamawiający przekaże w dniu podpisania umowy.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Praca Wykonawców w tej części (moderowanie) będzie odbywać się trzy tygodnie przed rozpoczęciem szkolenia i dwa tygodnie po jego zakończeniu - szacowany czas pracy uczestników na platformie to ok. 34 godziny, a prowadzących 4 godziny. 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Wymagania dotyczące szkolenia w części stacjonarnej - jedna osoba odpowiedzialna za część przyrodniczą a druga za część humanistyczną: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Do zadań wykonawcy należeć będzie opracowanie materiałów i treści do szkolenia stacjonarnego, które będzie składać się z następujących tematów:</w:t>
      </w:r>
    </w:p>
    <w:p w:rsidR="00F54A5B" w:rsidRPr="00F54A5B" w:rsidRDefault="00F54A5B" w:rsidP="00F54A5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praktycznych umiejętności korzystania z narzędzi TIK na przedmiocie przyrodniczym lub humanistycznym: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Zapoznanie z ideą pracy w chmurze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Tworzenie quizów edukacyjnych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Przygotowanie gotowych aplikacji w LearningApps.org 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kodów QR w edukacji szkolnej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Poznanie zasad pracy w  edukacyjnym escape roomie.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Gromadzenie przydatnych narzędzi na wirtualnej tablicy (Padlet i inne narzędzia)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Tworzenie wirtualnej klasy bazującej na filmach nagrywanych przez jej uczestników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Tworzenie animacji poklatkowych na urządzeniach mobilnych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e-zasobów w edukacji przyrodniczej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Wykorzystanie e-zasobów w edukacji humanistycznej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Aplikacje mobilne w pracy nauczyciela przedmiotów przyrodniczych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Aplikacje mobilne w pracy nauczyciela humanisty</w:t>
      </w:r>
    </w:p>
    <w:p w:rsidR="00F54A5B" w:rsidRPr="00F54A5B" w:rsidRDefault="00F54A5B" w:rsidP="00F54A5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Planowanie zajęć edukacyjnych z wykorzystaniem poznanych narzędzi.</w:t>
      </w:r>
    </w:p>
    <w:p w:rsidR="00F54A5B" w:rsidRPr="00F54A5B" w:rsidRDefault="00F54A5B" w:rsidP="00F54A5B">
      <w:pPr>
        <w:numPr>
          <w:ilvl w:val="2"/>
          <w:numId w:val="10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Zaplanowanie lekcji/zajęcia z wykorzystaniem poznanych narzędzi TIK.</w:t>
      </w:r>
    </w:p>
    <w:p w:rsidR="00F54A5B" w:rsidRPr="00F54A5B" w:rsidRDefault="00F54A5B" w:rsidP="00F54A5B">
      <w:pPr>
        <w:numPr>
          <w:ilvl w:val="2"/>
          <w:numId w:val="10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Opracowanie własnego e-zasobu. Powstanie repozytorium materiałów przygotowanych przez uczestników szkolenia.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lastRenderedPageBreak/>
        <w:t xml:space="preserve">Wymagania dotyczące sposobu przygotowania i przeprowadzenia szkolenia </w:t>
      </w:r>
      <w:r w:rsidRPr="00F54A5B">
        <w:rPr>
          <w:rFonts w:ascii="Times New Roman" w:eastAsia="Calibri" w:hAnsi="Times New Roman" w:cs="Times New Roman"/>
          <w:b/>
          <w:sz w:val="24"/>
        </w:rPr>
        <w:br/>
        <w:t>w części stacjonarnej - jedna osoba odpowiedzialna za część przyrodniczą a druga za część humanistyczną: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Przygotowanie w formacie MS Word (.docx) koncepcji warsztatu dla 15 uczestników (nauczycieli) w wymiarze 16 godzin dydaktycznych (45 minut każda); opracowanie potrzebnych pomocy dydaktycznych niezbędnych do prowadzenia szkolenia, np. kart pracy, formularzy, skryptów.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Przedstawienie do akceptacji Zamawiającemu scenariusza zajęć szkolenia metodycznego w formacie MS Word (.docx), opracowanego na podstawie przedstawionej koncepcji warsztatu. Wykonawca będzie zobowiązany do nanoszenia poprawek Zamawiającego.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wymaga ponadto, aby program przygotowany i prowadzony został </w:t>
      </w:r>
      <w:r w:rsidRPr="00F54A5B">
        <w:rPr>
          <w:rFonts w:ascii="Times New Roman" w:eastAsia="Calibri" w:hAnsi="Times New Roman" w:cs="Times New Roman"/>
          <w:sz w:val="24"/>
        </w:rPr>
        <w:br/>
        <w:t>przez dwóch wykonawców:</w:t>
      </w:r>
    </w:p>
    <w:p w:rsidR="00F54A5B" w:rsidRPr="00F54A5B" w:rsidRDefault="00F54A5B" w:rsidP="00F54A5B">
      <w:pPr>
        <w:numPr>
          <w:ilvl w:val="0"/>
          <w:numId w:val="9"/>
        </w:num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jedna osoba odpowiedzialna za część przyrodniczą, przeprowadzi zajęcia w dwóch częściach: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komputerowej obejmą narzędzia: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Ogólnoprzedmiotowe</w:t>
      </w:r>
      <w:r w:rsidRPr="00F54A5B">
        <w:rPr>
          <w:rFonts w:ascii="Times New Roman" w:eastAsia="Calibri" w:hAnsi="Times New Roman" w:cs="Times New Roman"/>
          <w:sz w:val="24"/>
        </w:rPr>
        <w:t>: Genial.ly, generowanie kodów QR, tworzenie quizów Kahoot i Quizizz, cyfrowy escape room. LearningApps (tworzenie klas, generowanie kodów qr do aplikacji learningapps), Padlet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Przyrodnicze:</w:t>
      </w:r>
      <w:r w:rsidRPr="00F54A5B">
        <w:rPr>
          <w:rFonts w:ascii="Times New Roman" w:eastAsia="Calibri" w:hAnsi="Times New Roman" w:cs="Times New Roman"/>
          <w:sz w:val="24"/>
        </w:rPr>
        <w:t xml:space="preserve"> Google Earth, Google Maps, Symulacje PhET, aplikacje </w:t>
      </w:r>
      <w:r w:rsidRPr="00F54A5B">
        <w:rPr>
          <w:rFonts w:ascii="Times New Roman" w:eastAsia="Calibri" w:hAnsi="Times New Roman" w:cs="Times New Roman"/>
          <w:sz w:val="24"/>
        </w:rPr>
        <w:br/>
        <w:t>i symulacje związane ze zmianami klimatu i ochroną środowiska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z tabletami obejmą narzędzia: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Ogólnoprzedmiotowe:</w:t>
      </w:r>
      <w:r w:rsidRPr="00F54A5B">
        <w:rPr>
          <w:rFonts w:ascii="Times New Roman" w:eastAsia="Calibri" w:hAnsi="Times New Roman" w:cs="Times New Roman"/>
          <w:sz w:val="24"/>
        </w:rPr>
        <w:t xml:space="preserve"> animacja poklatkowa, nagrywanie filmów np. </w:t>
      </w:r>
      <w:r w:rsidRPr="00F54A5B">
        <w:rPr>
          <w:rFonts w:ascii="Times New Roman" w:eastAsia="Calibri" w:hAnsi="Times New Roman" w:cs="Times New Roman"/>
          <w:sz w:val="24"/>
        </w:rPr>
        <w:br/>
        <w:t>w Magisto, quiz (lub gra terenowa) z kodami QR, Kahoot i Quizizz</w:t>
      </w:r>
    </w:p>
    <w:p w:rsidR="00F54A5B" w:rsidRPr="00F54A5B" w:rsidRDefault="00F54A5B" w:rsidP="00F54A5B">
      <w:pPr>
        <w:spacing w:after="12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Przyrodnicze:</w:t>
      </w:r>
      <w:r w:rsidRPr="00F54A5B">
        <w:rPr>
          <w:rFonts w:ascii="Times New Roman" w:eastAsia="Calibri" w:hAnsi="Times New Roman" w:cs="Times New Roman"/>
          <w:sz w:val="24"/>
        </w:rPr>
        <w:t xml:space="preserve"> LocusMap, Kanarek, rozpoznawanie roślin (Czyj to liść </w:t>
      </w:r>
      <w:r w:rsidRPr="00F54A5B">
        <w:rPr>
          <w:rFonts w:ascii="Times New Roman" w:eastAsia="Calibri" w:hAnsi="Times New Roman" w:cs="Times New Roman"/>
          <w:sz w:val="24"/>
        </w:rPr>
        <w:br/>
        <w:t>lub PlantSnap), SkyMap</w:t>
      </w:r>
    </w:p>
    <w:p w:rsidR="00F54A5B" w:rsidRPr="00F54A5B" w:rsidRDefault="00F54A5B" w:rsidP="00F54A5B">
      <w:pPr>
        <w:numPr>
          <w:ilvl w:val="0"/>
          <w:numId w:val="9"/>
        </w:numPr>
        <w:spacing w:after="12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druga osoba odpowiedzialna za część humanistyczną, przeprowadzi zajęcia w dwóch częściach: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komputerowej obejmą narzędzia: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Ogólnoprzedmiotowe:</w:t>
      </w:r>
      <w:r w:rsidRPr="00F54A5B">
        <w:rPr>
          <w:rFonts w:ascii="Times New Roman" w:eastAsia="Calibri" w:hAnsi="Times New Roman" w:cs="Times New Roman"/>
          <w:sz w:val="24"/>
        </w:rPr>
        <w:t xml:space="preserve"> Genial.ly, generowanie kodów QR, tworzenie quizów Kahoot i Quizizz, cyfrowy escape room. LearningApps (tworzenie klas, generowanie kodów qr do aplikacji learningapps), Padlet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Humanistyczne:</w:t>
      </w:r>
      <w:r w:rsidRPr="00F54A5B">
        <w:rPr>
          <w:rFonts w:ascii="Times New Roman" w:eastAsia="Calibri" w:hAnsi="Times New Roman" w:cs="Times New Roman"/>
          <w:sz w:val="24"/>
        </w:rPr>
        <w:t xml:space="preserve"> komiksy online (ToonDoo), narzędzia do tworzenia cyfrowych książek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Zajęcia w sali z tabletami obejmą narzędzia: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lastRenderedPageBreak/>
        <w:t>Ogólnoprzedmiotowe:</w:t>
      </w:r>
      <w:r w:rsidRPr="00F54A5B">
        <w:rPr>
          <w:rFonts w:ascii="Times New Roman" w:eastAsia="Calibri" w:hAnsi="Times New Roman" w:cs="Times New Roman"/>
          <w:sz w:val="24"/>
        </w:rPr>
        <w:t xml:space="preserve"> animacja poklatkowa, nagrywanie filmów np. </w:t>
      </w:r>
      <w:r w:rsidRPr="00F54A5B">
        <w:rPr>
          <w:rFonts w:ascii="Times New Roman" w:eastAsia="Calibri" w:hAnsi="Times New Roman" w:cs="Times New Roman"/>
          <w:sz w:val="24"/>
        </w:rPr>
        <w:br/>
        <w:t>w Magisto, quiz (lub gra terenowa) z kodami QR, Kahoot i Quizizz</w:t>
      </w:r>
    </w:p>
    <w:p w:rsidR="00F54A5B" w:rsidRPr="00F54A5B" w:rsidRDefault="00F54A5B" w:rsidP="00F54A5B">
      <w:pP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  <w:u w:val="single"/>
        </w:rPr>
        <w:t>Humanistyczne:</w:t>
      </w:r>
      <w:r w:rsidRPr="00F54A5B">
        <w:rPr>
          <w:rFonts w:ascii="Times New Roman" w:eastAsia="Calibri" w:hAnsi="Times New Roman" w:cs="Times New Roman"/>
          <w:sz w:val="24"/>
        </w:rPr>
        <w:t xml:space="preserve"> Flipgrid, digital storytelling (opowiadanie cyfrowych historii).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Efektem zrealizowanego szkolenia stacjonarnego będzie wypracowanie z uczestnikami scenariusza lekcji z wykorzystaniem poznanych w trakcie kursu e-learningowego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i na zajęciach stacjonarnych narzędzi. Wykonawcy opracują i zredagują scenariusz </w:t>
      </w:r>
      <w:r w:rsidRPr="00F54A5B">
        <w:rPr>
          <w:rFonts w:ascii="Times New Roman" w:eastAsia="Calibri" w:hAnsi="Times New Roman" w:cs="Times New Roman"/>
          <w:sz w:val="24"/>
        </w:rPr>
        <w:br/>
        <w:t>oraz dostarczą go Zamawiającemu w formacie MS Word (.docx).</w:t>
      </w:r>
    </w:p>
    <w:p w:rsidR="00F54A5B" w:rsidRPr="00F54A5B" w:rsidRDefault="00F54A5B" w:rsidP="00F54A5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Wykonawcy przeprowadzą ewaluację szkolenia zgodnie z regulacjami wewnętrznymi Zamawiającego i opracują zbiorcze wyniki z ankiet w formacie MS Word (.docx).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4A5B">
        <w:rPr>
          <w:rFonts w:ascii="Times New Roman" w:eastAsia="Times New Roman" w:hAnsi="Times New Roman" w:cs="Times New Roman"/>
          <w:b/>
          <w:lang w:eastAsia="pl-PL"/>
        </w:rPr>
        <w:t xml:space="preserve">Wymagania techniczne dotyczące sposobu przygotowania i przeprowadzenia szkolenia </w:t>
      </w:r>
      <w:r w:rsidRPr="00F54A5B">
        <w:rPr>
          <w:rFonts w:ascii="Times New Roman" w:eastAsia="Times New Roman" w:hAnsi="Times New Roman" w:cs="Times New Roman"/>
          <w:b/>
          <w:lang w:eastAsia="pl-PL"/>
        </w:rPr>
        <w:br/>
        <w:t xml:space="preserve">w części stacjonarnej </w:t>
      </w:r>
    </w:p>
    <w:p w:rsidR="00F54A5B" w:rsidRPr="00F54A5B" w:rsidRDefault="00F54A5B" w:rsidP="00F54A5B">
      <w:pPr>
        <w:numPr>
          <w:ilvl w:val="1"/>
          <w:numId w:val="10"/>
        </w:numPr>
        <w:spacing w:after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A5B">
        <w:rPr>
          <w:rFonts w:ascii="Times New Roman" w:eastAsia="Times New Roman" w:hAnsi="Times New Roman" w:cs="Times New Roman"/>
          <w:lang w:eastAsia="pl-PL"/>
        </w:rPr>
        <w:t>Przygotowanie w formacie MS Word (.docx) koncepcji warsztatu dla 15 uczestników (nauczycieli) w wymiarze 16 godzin dydaktycznych (45 minut każda); opracowanie potrzebnych pomocy dydaktycznych niezbędnych do prowadzenia szkolenia, np. kart pracy, formularzy, skryptów.</w:t>
      </w:r>
    </w:p>
    <w:p w:rsidR="00F54A5B" w:rsidRPr="00F54A5B" w:rsidRDefault="00F54A5B" w:rsidP="00F54A5B">
      <w:pPr>
        <w:numPr>
          <w:ilvl w:val="1"/>
          <w:numId w:val="10"/>
        </w:numPr>
        <w:spacing w:after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4A5B">
        <w:rPr>
          <w:rFonts w:ascii="Times New Roman" w:eastAsia="Times New Roman" w:hAnsi="Times New Roman" w:cs="Times New Roman"/>
          <w:lang w:eastAsia="pl-PL"/>
        </w:rPr>
        <w:t>Przedstawienie do akceptacji Zamawiającemu scenariusza zajęć szkolenia metodycznego w formacie MS Word (.docx), opracowanego na podstawie przedstawionej koncepcji warsztatu. Wykonawca będzie zobowiązany do nanoszenia poprawek Zamawiającego.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Arial" w:hAnsi="Times New Roman" w:cs="Times New Roman"/>
          <w:szCs w:val="20"/>
          <w:lang w:eastAsia="pl-PL"/>
        </w:rPr>
      </w:pPr>
      <w:r w:rsidRPr="00F54A5B">
        <w:rPr>
          <w:rFonts w:ascii="Times New Roman" w:eastAsia="Arial" w:hAnsi="Times New Roman" w:cs="Times New Roman"/>
          <w:szCs w:val="20"/>
          <w:lang w:eastAsia="pl-PL"/>
        </w:rPr>
        <w:t>Zamawiający wymaga ponadto, aby program przygotowany i prowadzony został przez dwóch wykonawców: jedna osoba odpowiedzialna za część   przyrodniczą, druga za część humanistyczną</w:t>
      </w:r>
      <w:r w:rsidRPr="00F54A5B">
        <w:rPr>
          <w:rFonts w:ascii="Times New Roman" w:eastAsia="Arial" w:hAnsi="Times New Roman" w:cs="Times New Roman"/>
          <w:lang w:eastAsia="pl-PL"/>
        </w:rPr>
        <w:t>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Arial" w:hAnsi="Times New Roman" w:cs="Times New Roman"/>
          <w:lang w:eastAsia="pl-PL"/>
        </w:rPr>
      </w:pPr>
      <w:r w:rsidRPr="00F54A5B">
        <w:rPr>
          <w:rFonts w:ascii="Times New Roman" w:eastAsia="Arial" w:hAnsi="Times New Roman" w:cs="Times New Roman"/>
          <w:szCs w:val="20"/>
          <w:lang w:eastAsia="pl-PL"/>
        </w:rPr>
        <w:t>Efektem zrealizowanego szkolenia stacjonarnego będzie wypracowanie z uczestnikami scenariusza lekcji z wykorzystaniem poznanych w trakcie kursu e-learningowego i na zajęciach stacjonarnych narzędzi. Wykonawcy opracują i zredagują scenariusz oraz dostarczą go Zamawiającemu w formacie MS Word (.docx). Wypracowany scenariusz Wykonawca przekaże Zamawiającemu zgodnie w wymaganiami opisanymi w punkcie 6 OPZ.</w:t>
      </w:r>
    </w:p>
    <w:p w:rsidR="00F54A5B" w:rsidRPr="00F54A5B" w:rsidRDefault="00F54A5B" w:rsidP="00F54A5B">
      <w:pPr>
        <w:numPr>
          <w:ilvl w:val="0"/>
          <w:numId w:val="10"/>
        </w:numPr>
        <w:spacing w:before="240" w:after="120" w:line="312" w:lineRule="auto"/>
        <w:jc w:val="both"/>
        <w:rPr>
          <w:rFonts w:ascii="Times New Roman" w:eastAsia="Arial" w:hAnsi="Times New Roman" w:cs="Times New Roman"/>
          <w:b/>
          <w:szCs w:val="20"/>
          <w:lang w:eastAsia="pl-PL"/>
        </w:rPr>
      </w:pPr>
      <w:r w:rsidRPr="00F54A5B">
        <w:rPr>
          <w:rFonts w:ascii="Times New Roman" w:eastAsia="Arial" w:hAnsi="Times New Roman" w:cs="Times New Roman"/>
          <w:szCs w:val="20"/>
          <w:lang w:eastAsia="pl-PL"/>
        </w:rPr>
        <w:t>Wykonawcy przeprowadza ewaluację szkolenia zgodnie z regulacjami wewnętrznymi Zamawiającego i opracują zbiorcze wyniki z ankiet w formacie MS Word (.docx).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Termin realizacji szkoleń: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Szkolenie e-learningowe rozpocznie się trzy tygodnie przed rozpoczęciem zajęć stacjonarnych. Zakończy również dwa tygodnie po zajęciach stacjonarnych. </w:t>
      </w:r>
    </w:p>
    <w:p w:rsidR="00F54A5B" w:rsidRPr="00F54A5B" w:rsidRDefault="00F54A5B" w:rsidP="00F54A5B">
      <w:pPr>
        <w:spacing w:after="36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Sesje moderowane odbędą się w terminach: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25 października – 10 listopada 2019 r</w:t>
      </w:r>
      <w:r w:rsidR="008C4B93">
        <w:rPr>
          <w:rFonts w:ascii="Times New Roman" w:eastAsia="Calibri" w:hAnsi="Times New Roman" w:cs="Times New Roman"/>
          <w:sz w:val="24"/>
        </w:rPr>
        <w:t>.</w:t>
      </w:r>
      <w:r w:rsidRPr="00F54A5B">
        <w:rPr>
          <w:rFonts w:ascii="Times New Roman" w:eastAsia="Calibri" w:hAnsi="Times New Roman" w:cs="Times New Roman"/>
          <w:sz w:val="24"/>
        </w:rPr>
        <w:t xml:space="preserve"> (sesja wprowadzająca)</w:t>
      </w:r>
    </w:p>
    <w:p w:rsidR="00F54A5B" w:rsidRPr="00F54A5B" w:rsidRDefault="00F54A5B" w:rsidP="00F54A5B">
      <w:pPr>
        <w:numPr>
          <w:ilvl w:val="0"/>
          <w:numId w:val="6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lastRenderedPageBreak/>
        <w:t>20-30 listopada 2019 r</w:t>
      </w:r>
      <w:r w:rsidR="008C4B93">
        <w:rPr>
          <w:rFonts w:ascii="Times New Roman" w:eastAsia="Calibri" w:hAnsi="Times New Roman" w:cs="Times New Roman"/>
          <w:sz w:val="24"/>
        </w:rPr>
        <w:t>.</w:t>
      </w:r>
      <w:r w:rsidRPr="00F54A5B">
        <w:rPr>
          <w:rFonts w:ascii="Times New Roman" w:eastAsia="Calibri" w:hAnsi="Times New Roman" w:cs="Times New Roman"/>
          <w:sz w:val="24"/>
        </w:rPr>
        <w:t xml:space="preserve"> (sesja podsumowująca)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Szkolenie stacjonarne odbędzie się dwukrotnie – w terminach: </w:t>
      </w:r>
    </w:p>
    <w:p w:rsidR="00F54A5B" w:rsidRPr="00F54A5B" w:rsidRDefault="00F54A5B" w:rsidP="00F54A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16-17 listopada 2019 r. (jedna grupa - nauki przyrodnicze, druga grupa - nauki humanistyczne) 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oraz </w:t>
      </w:r>
    </w:p>
    <w:p w:rsidR="00F54A5B" w:rsidRPr="00F54A5B" w:rsidRDefault="00F54A5B" w:rsidP="00F54A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17-18 listopada 2019 r. (jedna grupa nauki przyrodnicze, druga grupa - nauki humanistyczne). Planuje się 16 godzin warsztatów w części stacjonarnej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 na terenie Centrum Szkoleniowego ORE w Sulejówku, ul. Paderewskiego 77. Zamawiający zapewni Wykonawcy wyżywienie, nocleg oraz parking </w:t>
      </w:r>
      <w:r w:rsidRPr="00F54A5B">
        <w:rPr>
          <w:rFonts w:ascii="Times New Roman" w:eastAsia="Calibri" w:hAnsi="Times New Roman" w:cs="Times New Roman"/>
          <w:sz w:val="24"/>
        </w:rPr>
        <w:br/>
        <w:t>na terenie Centrum Szkoleniowego w czasie szkolenia.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W każdym z terminów będą dwie grupy po około 15 osób.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Zamawiający zastrzega sobie możliwość zmiany terminów szkolenia w Sulejówku </w:t>
      </w:r>
      <w:r w:rsidRPr="00F54A5B">
        <w:rPr>
          <w:rFonts w:ascii="Times New Roman" w:eastAsia="Calibri" w:hAnsi="Times New Roman" w:cs="Times New Roman"/>
          <w:sz w:val="24"/>
        </w:rPr>
        <w:br/>
        <w:t>po jego uzgodnieniu z Wykonawcami.</w:t>
      </w:r>
    </w:p>
    <w:p w:rsidR="00F54A5B" w:rsidRPr="00F54A5B" w:rsidRDefault="00F54A5B" w:rsidP="00F54A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4A5B">
        <w:rPr>
          <w:rFonts w:ascii="Times New Roman" w:eastAsia="Calibri" w:hAnsi="Times New Roman" w:cs="Times New Roman"/>
          <w:b/>
          <w:sz w:val="24"/>
        </w:rPr>
        <w:t>Wymagania wobec Wykonawcy:</w:t>
      </w:r>
    </w:p>
    <w:p w:rsidR="00F54A5B" w:rsidRPr="00F54A5B" w:rsidRDefault="00F54A5B" w:rsidP="00F54A5B">
      <w:p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Osoby zainteresowane powinny spełniać następujące warunki:</w:t>
      </w:r>
    </w:p>
    <w:p w:rsidR="00F54A5B" w:rsidRPr="00F54A5B" w:rsidRDefault="00F54A5B" w:rsidP="00F54A5B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posiadać odpowiednie wykształcenie wyższe kierunkowe (jedna osoba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w zakresie przedmiotów przyrodniczych a druga w zakresie przedmiotów humanistycznych) – ukończone co najmniej studia magisterskie; stopień awansu zawodowego - nauczyciel mianowany; </w:t>
      </w:r>
    </w:p>
    <w:p w:rsidR="00F54A5B" w:rsidRPr="00F54A5B" w:rsidRDefault="00F54A5B" w:rsidP="00F54A5B">
      <w:pPr>
        <w:numPr>
          <w:ilvl w:val="0"/>
          <w:numId w:val="8"/>
        </w:numPr>
        <w:spacing w:after="36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posiadać udokumentowane doświadczenie w przygotowaniu materiałów dydaktycznych i prowadzeniu szkoleń, warsztatów; w tym z zakresu umiejętności cyfrowych;</w:t>
      </w:r>
    </w:p>
    <w:p w:rsidR="00F54A5B" w:rsidRPr="00F54A5B" w:rsidRDefault="00F54A5B" w:rsidP="00F54A5B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>opracował w ciągu ostatnich 2 lat przynajmniej jedną publikację na temat wykorzystania TIK w edukacji</w:t>
      </w:r>
      <w:r w:rsidR="008C4B93">
        <w:rPr>
          <w:rFonts w:ascii="Times New Roman" w:eastAsia="Calibri" w:hAnsi="Times New Roman" w:cs="Times New Roman"/>
          <w:sz w:val="24"/>
        </w:rPr>
        <w:t>;</w:t>
      </w:r>
    </w:p>
    <w:p w:rsidR="00F54A5B" w:rsidRPr="00F54A5B" w:rsidRDefault="00F54A5B" w:rsidP="00F54A5B">
      <w:pPr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r w:rsidRPr="00F54A5B">
        <w:rPr>
          <w:rFonts w:ascii="Times New Roman" w:eastAsia="Calibri" w:hAnsi="Times New Roman" w:cs="Times New Roman"/>
          <w:sz w:val="24"/>
        </w:rPr>
        <w:t xml:space="preserve">w ostatnich dwóch latach przeprowadził 100 godzin szkoleń dla nauczycieli </w:t>
      </w:r>
      <w:r w:rsidRPr="00F54A5B">
        <w:rPr>
          <w:rFonts w:ascii="Times New Roman" w:eastAsia="Calibri" w:hAnsi="Times New Roman" w:cs="Times New Roman"/>
          <w:sz w:val="24"/>
        </w:rPr>
        <w:br/>
        <w:t xml:space="preserve">w zakresie wykorzystania systemów informacyjnych, narzędzi chmury </w:t>
      </w:r>
      <w:r w:rsidRPr="00F54A5B">
        <w:rPr>
          <w:rFonts w:ascii="Times New Roman" w:eastAsia="Calibri" w:hAnsi="Times New Roman" w:cs="Times New Roman"/>
          <w:sz w:val="24"/>
        </w:rPr>
        <w:br/>
        <w:t>i innych narzędzi TIK</w:t>
      </w:r>
      <w:r w:rsidR="008C4B93">
        <w:rPr>
          <w:rFonts w:ascii="Times New Roman" w:eastAsia="Calibri" w:hAnsi="Times New Roman" w:cs="Times New Roman"/>
          <w:sz w:val="24"/>
        </w:rPr>
        <w:t>.</w:t>
      </w:r>
    </w:p>
    <w:sectPr w:rsidR="00F54A5B" w:rsidRPr="00F54A5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D1" w:rsidRDefault="008867D1" w:rsidP="002F50C3">
      <w:pPr>
        <w:spacing w:after="0" w:line="240" w:lineRule="auto"/>
      </w:pPr>
      <w:r>
        <w:separator/>
      </w:r>
    </w:p>
  </w:endnote>
  <w:endnote w:type="continuationSeparator" w:id="0">
    <w:p w:rsidR="008867D1" w:rsidRDefault="008867D1" w:rsidP="002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393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5E25" w:rsidRDefault="00D35E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A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50C3" w:rsidRDefault="002F5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D1" w:rsidRDefault="008867D1" w:rsidP="002F50C3">
      <w:pPr>
        <w:spacing w:after="0" w:line="240" w:lineRule="auto"/>
      </w:pPr>
      <w:r>
        <w:separator/>
      </w:r>
    </w:p>
  </w:footnote>
  <w:footnote w:type="continuationSeparator" w:id="0">
    <w:p w:rsidR="008867D1" w:rsidRDefault="008867D1" w:rsidP="002F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C3" w:rsidRDefault="002F50C3">
    <w:pPr>
      <w:pStyle w:val="Nagwek"/>
    </w:pPr>
  </w:p>
  <w:p w:rsidR="002F50C3" w:rsidRDefault="002F5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1B" w:rsidRDefault="008867D1">
    <w:pPr>
      <w:pStyle w:val="Nagwek"/>
    </w:pPr>
  </w:p>
  <w:p w:rsidR="0017191B" w:rsidRPr="008D1D6F" w:rsidRDefault="008867D1">
    <w:pPr>
      <w:pStyle w:val="Nagwek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9FE"/>
    <w:multiLevelType w:val="multilevel"/>
    <w:tmpl w:val="37CCE4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716FE7"/>
    <w:multiLevelType w:val="multilevel"/>
    <w:tmpl w:val="7C44B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C540A1"/>
    <w:multiLevelType w:val="multilevel"/>
    <w:tmpl w:val="5DB46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7129E"/>
    <w:multiLevelType w:val="multilevel"/>
    <w:tmpl w:val="D8ACE0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8B7505C"/>
    <w:multiLevelType w:val="multilevel"/>
    <w:tmpl w:val="3154BD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B9014B2"/>
    <w:multiLevelType w:val="multilevel"/>
    <w:tmpl w:val="60761D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477ECE"/>
    <w:multiLevelType w:val="multilevel"/>
    <w:tmpl w:val="D2A0EC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D55788F"/>
    <w:multiLevelType w:val="multilevel"/>
    <w:tmpl w:val="7C44B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4B655BE"/>
    <w:multiLevelType w:val="multilevel"/>
    <w:tmpl w:val="21C838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BD46EE3"/>
    <w:multiLevelType w:val="multilevel"/>
    <w:tmpl w:val="7494B3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B083D78"/>
    <w:multiLevelType w:val="multilevel"/>
    <w:tmpl w:val="A9AEEF4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B"/>
    <w:rsid w:val="002F50C3"/>
    <w:rsid w:val="005A24D9"/>
    <w:rsid w:val="008867D1"/>
    <w:rsid w:val="008C4B93"/>
    <w:rsid w:val="009B7FED"/>
    <w:rsid w:val="00B83341"/>
    <w:rsid w:val="00BE2340"/>
    <w:rsid w:val="00C95897"/>
    <w:rsid w:val="00CA192A"/>
    <w:rsid w:val="00D35E25"/>
    <w:rsid w:val="00EA4AA4"/>
    <w:rsid w:val="00F44C53"/>
    <w:rsid w:val="00F54A5B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BAF9-F28E-4D5B-9C75-CD44AF4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4A5B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4A5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C3"/>
  </w:style>
  <w:style w:type="paragraph" w:styleId="Tekstdymka">
    <w:name w:val="Balloon Text"/>
    <w:basedOn w:val="Normalny"/>
    <w:link w:val="TekstdymkaZnak"/>
    <w:uiPriority w:val="99"/>
    <w:semiHidden/>
    <w:unhideWhenUsed/>
    <w:rsid w:val="002F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Kasperska-Gochna</dc:creator>
  <cp:lastModifiedBy>Łukasz Eisenbart</cp:lastModifiedBy>
  <cp:revision>4</cp:revision>
  <cp:lastPrinted>2019-07-11T12:35:00Z</cp:lastPrinted>
  <dcterms:created xsi:type="dcterms:W3CDTF">2019-09-17T10:03:00Z</dcterms:created>
  <dcterms:modified xsi:type="dcterms:W3CDTF">2019-09-17T10:46:00Z</dcterms:modified>
</cp:coreProperties>
</file>