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03" w:rsidRDefault="00340C03" w:rsidP="0009481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5D5" w:rsidRPr="00EA0708" w:rsidRDefault="00340C03" w:rsidP="000948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Istotne postanowienia umowy</w:t>
      </w:r>
    </w:p>
    <w:p w:rsidR="009C33D4" w:rsidRPr="00EA0708" w:rsidRDefault="009C33D4" w:rsidP="000948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25D5" w:rsidRPr="00EA0708" w:rsidRDefault="002825D5" w:rsidP="000948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2825D5" w:rsidRPr="00EA0708" w:rsidRDefault="002825D5" w:rsidP="000948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C33D4" w:rsidRPr="00EA0708" w:rsidRDefault="002825D5" w:rsidP="000948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Przedmiotem umowy </w:t>
      </w:r>
      <w:r w:rsidR="009C33D4"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jest świadczenie usługi stałego dostępu do szerokopasmowego Internetu zgodnie z </w:t>
      </w:r>
      <w:r w:rsidR="009C33D4" w:rsidRPr="00EA0708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opisem przedmiotu zamówienia stanowiącym </w:t>
      </w:r>
      <w:r w:rsidR="009C33D4" w:rsidRPr="00EA0708">
        <w:rPr>
          <w:rFonts w:ascii="Times New Roman" w:hAnsi="Times New Roman" w:cs="Times New Roman"/>
          <w:b/>
          <w:i/>
          <w:sz w:val="24"/>
          <w:szCs w:val="24"/>
          <w:lang w:eastAsia="pl-PL"/>
        </w:rPr>
        <w:t>załącznik nr 1</w:t>
      </w:r>
      <w:r w:rsidR="009C33D4"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do Umowy oraz </w:t>
      </w:r>
      <w:r w:rsidR="009C33D4" w:rsidRPr="00EA0708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ofertą Wykonawcy stanowiącą </w:t>
      </w:r>
      <w:r w:rsidR="009C33D4" w:rsidRPr="00EA0708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9656AB">
        <w:rPr>
          <w:rFonts w:ascii="Times New Roman" w:hAnsi="Times New Roman" w:cs="Times New Roman"/>
          <w:b/>
          <w:i/>
          <w:sz w:val="24"/>
          <w:szCs w:val="24"/>
          <w:lang w:eastAsia="pl-PL"/>
        </w:rPr>
        <w:t>4</w:t>
      </w:r>
      <w:r w:rsidR="009C33D4"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9C33D4" w:rsidRPr="00EA0708" w:rsidRDefault="009C33D4" w:rsidP="000948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C33D4" w:rsidRPr="00EA0708" w:rsidRDefault="009C33D4" w:rsidP="000948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  <w:bookmarkStart w:id="0" w:name="_GoBack"/>
      <w:bookmarkEnd w:id="0"/>
    </w:p>
    <w:p w:rsidR="00B57A7E" w:rsidRDefault="00B57A7E" w:rsidP="000948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C33D4" w:rsidRPr="00EA0708" w:rsidRDefault="009C33D4" w:rsidP="000948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Wykonawca rozpocznie świadczenie usługi dostępu do Internetu </w:t>
      </w:r>
      <w:r w:rsidR="00EA0708">
        <w:rPr>
          <w:rFonts w:ascii="Times New Roman" w:hAnsi="Times New Roman" w:cs="Times New Roman"/>
          <w:sz w:val="24"/>
          <w:szCs w:val="24"/>
          <w:lang w:eastAsia="pl-PL"/>
        </w:rPr>
        <w:t xml:space="preserve">od </w:t>
      </w:r>
      <w:r w:rsidR="00682975">
        <w:rPr>
          <w:rFonts w:ascii="Times New Roman" w:hAnsi="Times New Roman" w:cs="Times New Roman"/>
          <w:b/>
          <w:sz w:val="24"/>
          <w:szCs w:val="24"/>
          <w:lang w:eastAsia="pl-PL"/>
        </w:rPr>
        <w:t>1 sierpnia 201</w:t>
      </w:r>
      <w:r w:rsidR="00097259">
        <w:rPr>
          <w:rFonts w:ascii="Times New Roman" w:hAnsi="Times New Roman" w:cs="Times New Roman"/>
          <w:b/>
          <w:sz w:val="24"/>
          <w:szCs w:val="24"/>
          <w:lang w:eastAsia="pl-PL"/>
        </w:rPr>
        <w:t>9</w:t>
      </w:r>
      <w:r w:rsidRPr="00EA070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i</w:t>
      </w:r>
      <w:r w:rsidR="00761C19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będzie ją świadczył w sposób ciągły do </w:t>
      </w:r>
      <w:r w:rsidR="0023022D" w:rsidRPr="0023022D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 w:rsidRPr="00EA070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 </w:t>
      </w:r>
      <w:r w:rsidR="00AC4EDC">
        <w:rPr>
          <w:rFonts w:ascii="Times New Roman" w:hAnsi="Times New Roman" w:cs="Times New Roman"/>
          <w:b/>
          <w:sz w:val="24"/>
          <w:szCs w:val="24"/>
          <w:lang w:eastAsia="pl-PL"/>
        </w:rPr>
        <w:t>lipca</w:t>
      </w:r>
      <w:r w:rsidR="0068297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841225">
        <w:rPr>
          <w:rFonts w:ascii="Times New Roman" w:hAnsi="Times New Roman" w:cs="Times New Roman"/>
          <w:b/>
          <w:sz w:val="24"/>
          <w:szCs w:val="24"/>
          <w:lang w:eastAsia="pl-PL"/>
        </w:rPr>
        <w:t>20</w:t>
      </w:r>
      <w:r w:rsidR="00EA0708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>, dwadzieścia cztery godziny na dobę.</w:t>
      </w:r>
    </w:p>
    <w:p w:rsidR="009C33D4" w:rsidRPr="00EA0708" w:rsidRDefault="009C33D4" w:rsidP="000948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C33D4" w:rsidRPr="00EA0708" w:rsidRDefault="009C33D4" w:rsidP="000948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2825D5" w:rsidRPr="00EA0708" w:rsidRDefault="002825D5" w:rsidP="000948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C33D4" w:rsidRPr="00EA0708" w:rsidRDefault="009C33D4" w:rsidP="0009481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Przed rozpoczęciem świadczenia usługi Wykonawca przeprowadzi na własny koszt test sprawności usługi, w celu sprawdzenia, czy spełnia ona parametry techniczne i jakościowe określone w Umowie.</w:t>
      </w:r>
    </w:p>
    <w:p w:rsidR="009C33D4" w:rsidRPr="00EA0708" w:rsidRDefault="009C33D4" w:rsidP="0009481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Zestawione łącze, poddane tes</w:t>
      </w:r>
      <w:r w:rsidR="00C22C7A">
        <w:rPr>
          <w:rFonts w:ascii="Times New Roman" w:hAnsi="Times New Roman" w:cs="Times New Roman"/>
          <w:sz w:val="24"/>
          <w:szCs w:val="24"/>
          <w:lang w:eastAsia="pl-PL"/>
        </w:rPr>
        <w:t>towi i spełniające parametry techn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iczne i jakościowe określone w Umowie, zostanie przekazane protokołem zdawczo-odbiorczym podpisanym przez przedstawicieli stron bez uwag. </w:t>
      </w:r>
      <w:r w:rsidRPr="00EA0708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Wzór protokołu zdawczo-odbiorczego określa </w:t>
      </w:r>
      <w:r w:rsidRPr="00EA0708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9656AB">
        <w:rPr>
          <w:rFonts w:ascii="Times New Roman" w:hAnsi="Times New Roman" w:cs="Times New Roman"/>
          <w:b/>
          <w:i/>
          <w:sz w:val="24"/>
          <w:szCs w:val="24"/>
          <w:lang w:eastAsia="pl-PL"/>
        </w:rPr>
        <w:t>2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do Umowy. Częścią protokołu zdawczo-odbiorczego jest potwierdzenie wykonania testów i wynik tych testów.</w:t>
      </w:r>
    </w:p>
    <w:p w:rsidR="00F665E6" w:rsidRPr="003D792A" w:rsidRDefault="00ED3F8F" w:rsidP="0009481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Podpisanie protokołu zdawczo-odb</w:t>
      </w:r>
      <w:r w:rsidR="00F665E6">
        <w:rPr>
          <w:rFonts w:ascii="Times New Roman" w:hAnsi="Times New Roman" w:cs="Times New Roman"/>
          <w:sz w:val="24"/>
          <w:szCs w:val="24"/>
          <w:lang w:eastAsia="pl-PL"/>
        </w:rPr>
        <w:t>iorczego przez przedstawicieli S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>tron bez uwag potwierdza gotowość do świadczenia usługi przez Wykonawcę.</w:t>
      </w:r>
    </w:p>
    <w:p w:rsidR="003D792A" w:rsidRDefault="003D792A" w:rsidP="000948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D3F8F" w:rsidRPr="00EA0708" w:rsidRDefault="00ED3F8F" w:rsidP="000948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2825D5" w:rsidRPr="00EA0708" w:rsidRDefault="002825D5" w:rsidP="000948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25D5" w:rsidRPr="00EA0708" w:rsidRDefault="00ED3F8F" w:rsidP="00094819">
      <w:pPr>
        <w:numPr>
          <w:ilvl w:val="0"/>
          <w:numId w:val="2"/>
        </w:numPr>
        <w:tabs>
          <w:tab w:val="left" w:pos="18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Za wykonanie przedmiotu umowy Wykonawcy przysługuje wynagrodzenie maksymalne w wysokości</w:t>
      </w:r>
      <w:r w:rsidR="00841225">
        <w:rPr>
          <w:rFonts w:ascii="Times New Roman" w:hAnsi="Times New Roman" w:cs="Times New Roman"/>
          <w:sz w:val="24"/>
          <w:szCs w:val="24"/>
          <w:lang w:eastAsia="pl-PL"/>
        </w:rPr>
        <w:t>: ………….......</w:t>
      </w:r>
      <w:r w:rsidR="002825D5" w:rsidRPr="00286B3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zł brutto</w:t>
      </w:r>
      <w:r w:rsidR="002825D5"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(słownie</w:t>
      </w:r>
      <w:r w:rsidR="003F5AB6">
        <w:rPr>
          <w:rFonts w:ascii="Times New Roman" w:hAnsi="Times New Roman" w:cs="Times New Roman"/>
          <w:sz w:val="24"/>
          <w:szCs w:val="24"/>
          <w:lang w:eastAsia="pl-PL"/>
        </w:rPr>
        <w:t>: …………</w:t>
      </w:r>
      <w:r w:rsidR="0076061F"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="003F5AB6">
        <w:rPr>
          <w:rFonts w:ascii="Times New Roman" w:hAnsi="Times New Roman" w:cs="Times New Roman"/>
          <w:sz w:val="24"/>
          <w:szCs w:val="24"/>
          <w:lang w:eastAsia="pl-PL"/>
        </w:rPr>
        <w:t>………..</w:t>
      </w:r>
      <w:r w:rsidR="0076061F">
        <w:rPr>
          <w:rFonts w:ascii="Times New Roman" w:hAnsi="Times New Roman" w:cs="Times New Roman"/>
          <w:sz w:val="24"/>
          <w:szCs w:val="24"/>
          <w:lang w:eastAsia="pl-PL"/>
        </w:rPr>
        <w:t>………………</w:t>
      </w:r>
      <w:r w:rsidR="003F5AB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6061F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……………………………………………..</w:t>
      </w:r>
      <w:r w:rsidR="002825D5"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złotych</w:t>
      </w:r>
      <w:r w:rsidR="00F665E6">
        <w:rPr>
          <w:rFonts w:ascii="Times New Roman" w:hAnsi="Times New Roman" w:cs="Times New Roman"/>
          <w:sz w:val="24"/>
          <w:szCs w:val="24"/>
          <w:lang w:eastAsia="pl-PL"/>
        </w:rPr>
        <w:t xml:space="preserve"> brutto</w:t>
      </w:r>
      <w:r w:rsidR="002825D5" w:rsidRPr="00EA0708">
        <w:rPr>
          <w:rFonts w:ascii="Times New Roman" w:hAnsi="Times New Roman" w:cs="Times New Roman"/>
          <w:sz w:val="24"/>
          <w:szCs w:val="24"/>
          <w:lang w:eastAsia="pl-PL"/>
        </w:rPr>
        <w:t>), w tym kwota netto</w:t>
      </w:r>
      <w:r w:rsidR="00EA0708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3F5AB6">
        <w:rPr>
          <w:rFonts w:ascii="Times New Roman" w:hAnsi="Times New Roman" w:cs="Times New Roman"/>
          <w:sz w:val="24"/>
          <w:szCs w:val="24"/>
          <w:lang w:eastAsia="pl-PL"/>
        </w:rPr>
        <w:t>……………..</w:t>
      </w:r>
      <w:r w:rsidR="002825D5"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zł (słownie: </w:t>
      </w:r>
      <w:r w:rsidR="003F0FB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……………………………………….</w:t>
      </w:r>
      <w:r w:rsidR="00EA070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825D5"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złotych) i podatek VAT w wysokości </w:t>
      </w:r>
      <w:r w:rsidR="003F0FB2">
        <w:rPr>
          <w:rFonts w:ascii="Times New Roman" w:hAnsi="Times New Roman" w:cs="Times New Roman"/>
          <w:sz w:val="24"/>
          <w:szCs w:val="24"/>
          <w:lang w:eastAsia="pl-PL"/>
        </w:rPr>
        <w:t>…………</w:t>
      </w:r>
      <w:r w:rsidR="00F665E6">
        <w:rPr>
          <w:rFonts w:ascii="Times New Roman" w:hAnsi="Times New Roman" w:cs="Times New Roman"/>
          <w:sz w:val="24"/>
          <w:szCs w:val="24"/>
          <w:lang w:eastAsia="pl-PL"/>
        </w:rPr>
        <w:t xml:space="preserve"> zł</w:t>
      </w:r>
      <w:r w:rsidR="002825D5"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(słownie: </w:t>
      </w:r>
      <w:r w:rsidR="003F0FB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2825D5"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złotych).</w:t>
      </w:r>
    </w:p>
    <w:p w:rsidR="00ED3F8F" w:rsidRPr="00EA0708" w:rsidRDefault="00ED3F8F" w:rsidP="00094819">
      <w:pPr>
        <w:numPr>
          <w:ilvl w:val="0"/>
          <w:numId w:val="2"/>
        </w:numPr>
        <w:tabs>
          <w:tab w:val="left" w:pos="18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Wynagrodzenie, o którym mowa w ust. 1 jest ostate</w:t>
      </w:r>
      <w:r w:rsidRPr="007A0332">
        <w:rPr>
          <w:rFonts w:ascii="Times New Roman" w:hAnsi="Times New Roman" w:cs="Times New Roman"/>
          <w:sz w:val="24"/>
          <w:szCs w:val="24"/>
          <w:u w:val="single"/>
          <w:lang w:eastAsia="pl-PL"/>
        </w:rPr>
        <w:t>c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>zne i obejmuje wszystkie koszty, jakie powstaną w związku z wykonaniem usługi, w szczególności: koszty udostępnienia i</w:t>
      </w:r>
      <w:r w:rsidR="00380FD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>instalacji urządzeń, koszty napraw, wymiany i konserwacji urządzeń, części zamiennych, opłaty celne, podatkowe i wszelkie koszty transportu (dojazdy).</w:t>
      </w:r>
    </w:p>
    <w:p w:rsidR="00AC3C81" w:rsidRPr="00EA0708" w:rsidRDefault="00AC3C81" w:rsidP="00094819">
      <w:pPr>
        <w:numPr>
          <w:ilvl w:val="0"/>
          <w:numId w:val="2"/>
        </w:numPr>
        <w:tabs>
          <w:tab w:val="left" w:pos="18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Wynagrodzenie będzie płatne </w:t>
      </w:r>
      <w:r w:rsidR="00F665E6">
        <w:rPr>
          <w:rFonts w:ascii="Times New Roman" w:hAnsi="Times New Roman" w:cs="Times New Roman"/>
          <w:sz w:val="24"/>
          <w:szCs w:val="24"/>
          <w:lang w:eastAsia="pl-PL"/>
        </w:rPr>
        <w:t>w miesięcznych ratach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z dołu, w wysokości 1/12 przysługującego Wykonawcy wynagrodzenia określonego w ust. 1 z tytułu realizacji p</w:t>
      </w:r>
      <w:r w:rsidR="00CC0B00" w:rsidRPr="00EA0708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zedmiotu umowy, w ciągu </w:t>
      </w:r>
      <w:r w:rsidR="00DD60AF">
        <w:rPr>
          <w:rFonts w:ascii="Times New Roman" w:hAnsi="Times New Roman" w:cs="Times New Roman"/>
          <w:sz w:val="24"/>
          <w:szCs w:val="24"/>
          <w:lang w:eastAsia="pl-PL"/>
        </w:rPr>
        <w:t>30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dni od daty wpływu</w:t>
      </w:r>
      <w:r w:rsidR="00DD60AF">
        <w:rPr>
          <w:rFonts w:ascii="Times New Roman" w:hAnsi="Times New Roman" w:cs="Times New Roman"/>
          <w:sz w:val="24"/>
          <w:szCs w:val="24"/>
          <w:lang w:eastAsia="pl-PL"/>
        </w:rPr>
        <w:t xml:space="preserve"> do Zamawiającego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D60AF">
        <w:rPr>
          <w:rFonts w:ascii="Times New Roman" w:hAnsi="Times New Roman" w:cs="Times New Roman"/>
          <w:sz w:val="24"/>
          <w:szCs w:val="24"/>
          <w:lang w:eastAsia="pl-PL"/>
        </w:rPr>
        <w:t xml:space="preserve">prawidłowo wystawionej 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>faktury</w:t>
      </w:r>
      <w:r w:rsidR="00DD60AF">
        <w:rPr>
          <w:rFonts w:ascii="Times New Roman" w:hAnsi="Times New Roman" w:cs="Times New Roman"/>
          <w:sz w:val="24"/>
          <w:szCs w:val="24"/>
          <w:lang w:eastAsia="pl-PL"/>
        </w:rPr>
        <w:t xml:space="preserve"> VAT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wraz w protokołem wykonania usługi za okres jednego </w:t>
      </w:r>
      <w:r w:rsidR="00DD60AF">
        <w:rPr>
          <w:rFonts w:ascii="Times New Roman" w:hAnsi="Times New Roman" w:cs="Times New Roman"/>
          <w:sz w:val="24"/>
          <w:szCs w:val="24"/>
          <w:lang w:eastAsia="pl-PL"/>
        </w:rPr>
        <w:t>miesiąca podpisanym przez obie S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trony. </w:t>
      </w:r>
      <w:r w:rsidRPr="000A2F0F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Wzór protokołu wykonania usługi określa </w:t>
      </w:r>
      <w:r w:rsidRPr="000A2F0F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9656AB">
        <w:rPr>
          <w:rFonts w:ascii="Times New Roman" w:hAnsi="Times New Roman" w:cs="Times New Roman"/>
          <w:b/>
          <w:i/>
          <w:sz w:val="24"/>
          <w:szCs w:val="24"/>
          <w:lang w:eastAsia="pl-PL"/>
        </w:rPr>
        <w:t>3</w:t>
      </w:r>
      <w:r w:rsidRPr="000A2F0F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>do Umowy.</w:t>
      </w:r>
    </w:p>
    <w:p w:rsidR="00CC0B00" w:rsidRPr="00EA0708" w:rsidRDefault="00CC0B00" w:rsidP="00094819">
      <w:pPr>
        <w:numPr>
          <w:ilvl w:val="0"/>
          <w:numId w:val="2"/>
        </w:numPr>
        <w:tabs>
          <w:tab w:val="left" w:pos="18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Maksymalne wynagrodzenie Wykonawcy, o którym mowa w ust. 1 określa </w:t>
      </w:r>
      <w:r w:rsidRPr="000A2F0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A2F0F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Pr="000A2F0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9656AB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do Umowy – oferta Wykonawcy.</w:t>
      </w:r>
    </w:p>
    <w:p w:rsidR="00CC0B00" w:rsidRPr="00EA0708" w:rsidRDefault="00CC0B00" w:rsidP="00094819">
      <w:pPr>
        <w:numPr>
          <w:ilvl w:val="0"/>
          <w:numId w:val="2"/>
        </w:numPr>
        <w:tabs>
          <w:tab w:val="left" w:pos="18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Wypełniony protokół wykonania usługi jest przekazywany przez Wykonawcę Zamawiającemu w terminie do 5 dnia miesiąca następującego po miesiącu rozliczeniowym. Zamawiają</w:t>
      </w:r>
      <w:r w:rsidR="00EA0708">
        <w:rPr>
          <w:rFonts w:ascii="Times New Roman" w:hAnsi="Times New Roman" w:cs="Times New Roman"/>
          <w:sz w:val="24"/>
          <w:szCs w:val="24"/>
          <w:lang w:eastAsia="pl-PL"/>
        </w:rPr>
        <w:t>cy w terminie 3 dni od dnia otr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>zymania protokołu, o którym mowa w zadaniu poprzedzającym zobowiązany jest do jego podpisania lub sporządzenia protokołu rozbieżności.</w:t>
      </w:r>
    </w:p>
    <w:p w:rsidR="00CC0B00" w:rsidRPr="00EA0708" w:rsidRDefault="00CC0B00" w:rsidP="00094819">
      <w:pPr>
        <w:numPr>
          <w:ilvl w:val="0"/>
          <w:numId w:val="2"/>
        </w:numPr>
        <w:tabs>
          <w:tab w:val="left" w:pos="18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Wynagrodzenie za okres rozliczeniowy, w którym nastąpiła przerwa w świadczeniu usługi do danego punktu odbioru usługi zostaje proporcjonalnie pomniejszone o 1/720 (30 dni x 24 godziny) miesięcznego wynagrodzenia przysługującego za dany punkt odbioru usługi, za każdą rozpoczętą godzinę przerwy w świadczeniu usługi. Czas przerwy w świadczeniu usługi podlega sumowaniu w okresie jednego miesiąca. Przez przerwę rozumie się awarię, usterkę, wadę lub inną nieprawidłowość, nie zawiniona przez Zamawiającego, nie powodującą całkowitego braku dostępu do Internetu lub powodująca brak dostępu do Internetu w punkcie obioru usługi. </w:t>
      </w:r>
    </w:p>
    <w:p w:rsidR="002825D5" w:rsidRPr="00EA0708" w:rsidRDefault="00452B75" w:rsidP="00094819">
      <w:pPr>
        <w:numPr>
          <w:ilvl w:val="0"/>
          <w:numId w:val="2"/>
        </w:numPr>
        <w:tabs>
          <w:tab w:val="left" w:pos="18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Zapłata za wykonany przedmiot zamówienia nastąpi przelewem na </w:t>
      </w:r>
      <w:r w:rsidR="00481DE9">
        <w:rPr>
          <w:rFonts w:ascii="Times New Roman" w:hAnsi="Times New Roman" w:cs="Times New Roman"/>
          <w:sz w:val="24"/>
          <w:szCs w:val="24"/>
          <w:lang w:eastAsia="pl-PL"/>
        </w:rPr>
        <w:t>rachunek bankowy Wykonawcy podany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na fakturze. Termin</w:t>
      </w:r>
      <w:r w:rsidR="00481DE9">
        <w:rPr>
          <w:rFonts w:ascii="Times New Roman" w:hAnsi="Times New Roman" w:cs="Times New Roman"/>
          <w:sz w:val="24"/>
          <w:szCs w:val="24"/>
          <w:lang w:eastAsia="pl-PL"/>
        </w:rPr>
        <w:t xml:space="preserve"> zapłaty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uważa się za zachowany, jeśli odciążenie rachunku Zamawiającego nastąpi najpóźniej w ostatnim dniu płatności.</w:t>
      </w:r>
    </w:p>
    <w:p w:rsidR="002825D5" w:rsidRPr="00EA0708" w:rsidRDefault="002825D5" w:rsidP="000948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25D5" w:rsidRPr="00EA0708" w:rsidRDefault="002825D5" w:rsidP="000948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452B75"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2825D5" w:rsidRPr="00EA0708" w:rsidRDefault="00452B75" w:rsidP="000948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52B75" w:rsidRPr="00EA0708" w:rsidRDefault="00452B75" w:rsidP="00094819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Zamawiający zobowiązuje się do zgłoszenia Wykonawcy awarii, usterek, wad lub innych nieprawidłowości w świadczeniu usługi dostępu do Internetu, zwanego dalej „zgłoszeniem”, niezwłocznie po ich stwierdzeniu.</w:t>
      </w:r>
    </w:p>
    <w:p w:rsidR="00452B75" w:rsidRPr="00EA0708" w:rsidRDefault="00452B75" w:rsidP="00094819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Zgłoszenia będą przyjmowane przez Wykonawcę:</w:t>
      </w:r>
    </w:p>
    <w:p w:rsidR="00452B75" w:rsidRPr="00EA0708" w:rsidRDefault="00FC6A51" w:rsidP="00094819">
      <w:pPr>
        <w:numPr>
          <w:ilvl w:val="1"/>
          <w:numId w:val="3"/>
        </w:numPr>
        <w:tabs>
          <w:tab w:val="clear" w:pos="1440"/>
          <w:tab w:val="num" w:pos="1276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</w:t>
      </w:r>
      <w:r w:rsidR="00452B75"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elefonicznie, całodobowo, przez 7 dni w tygodniu, pod numerem: </w:t>
      </w:r>
      <w:r>
        <w:rPr>
          <w:rFonts w:ascii="Times New Roman" w:hAnsi="Times New Roman" w:cs="Times New Roman"/>
          <w:sz w:val="24"/>
          <w:szCs w:val="24"/>
          <w:lang w:eastAsia="pl-PL"/>
        </w:rPr>
        <w:t>…..</w:t>
      </w:r>
      <w:r w:rsidR="006173DD">
        <w:rPr>
          <w:rFonts w:ascii="Times New Roman" w:hAnsi="Times New Roman" w:cs="Times New Roman"/>
          <w:sz w:val="24"/>
          <w:szCs w:val="24"/>
          <w:lang w:eastAsia="pl-PL"/>
        </w:rPr>
        <w:t>…………….</w:t>
      </w:r>
    </w:p>
    <w:p w:rsidR="00452B75" w:rsidRPr="00EA0708" w:rsidRDefault="00FC6A51" w:rsidP="00094819">
      <w:pPr>
        <w:numPr>
          <w:ilvl w:val="1"/>
          <w:numId w:val="3"/>
        </w:numPr>
        <w:tabs>
          <w:tab w:val="clear" w:pos="1440"/>
          <w:tab w:val="num" w:pos="1276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452B75"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-mailem całodobowo, </w:t>
      </w:r>
      <w:r w:rsidR="00087371">
        <w:rPr>
          <w:rFonts w:ascii="Times New Roman" w:hAnsi="Times New Roman" w:cs="Times New Roman"/>
          <w:sz w:val="24"/>
          <w:szCs w:val="24"/>
          <w:lang w:eastAsia="pl-PL"/>
        </w:rPr>
        <w:t>pod</w:t>
      </w:r>
      <w:r w:rsidR="00452B75"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adres</w:t>
      </w:r>
      <w:r w:rsidR="00087371">
        <w:rPr>
          <w:rFonts w:ascii="Times New Roman" w:hAnsi="Times New Roman" w:cs="Times New Roman"/>
          <w:sz w:val="24"/>
          <w:szCs w:val="24"/>
          <w:lang w:eastAsia="pl-PL"/>
        </w:rPr>
        <w:t>em</w:t>
      </w:r>
      <w:r w:rsidR="00452B75"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………………</w:t>
        </w:r>
        <w:r w:rsidR="00976A61" w:rsidRPr="003A0ED6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@</w:t>
        </w:r>
        <w:r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...............................</w:t>
        </w:r>
      </w:hyperlink>
    </w:p>
    <w:p w:rsidR="00452B75" w:rsidRPr="00EA0708" w:rsidRDefault="00452B75" w:rsidP="00094819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Zgłoszenie telefoniczne zostanie niezwłocznie potwierdzone przez Zamawiającego e</w:t>
      </w:r>
      <w:r w:rsidR="00E6567A">
        <w:rPr>
          <w:rFonts w:ascii="Times New Roman" w:hAnsi="Times New Roman" w:cs="Times New Roman"/>
          <w:sz w:val="24"/>
          <w:szCs w:val="24"/>
          <w:lang w:eastAsia="pl-PL"/>
        </w:rPr>
        <w:noBreakHyphen/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>mailem.</w:t>
      </w:r>
    </w:p>
    <w:p w:rsidR="00452B75" w:rsidRPr="00EA0708" w:rsidRDefault="00452B75" w:rsidP="00094819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Wykonawca zobowiązany jest do niezwłocznego potwierdzenia otrzymania zgłoszenia, o</w:t>
      </w:r>
      <w:r w:rsidR="00CC69FF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którym mowa w ust. 1 i 2 faksem na nr </w:t>
      </w:r>
      <w:r w:rsidR="00311796">
        <w:rPr>
          <w:rFonts w:ascii="Times New Roman" w:hAnsi="Times New Roman" w:cs="Times New Roman"/>
          <w:sz w:val="24"/>
          <w:szCs w:val="24"/>
          <w:lang w:eastAsia="pl-PL"/>
        </w:rPr>
        <w:t>22 345 37 70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lub droga elektroniczną na adres </w:t>
      </w:r>
      <w:hyperlink r:id="rId9" w:history="1">
        <w:r w:rsidR="004B19CB" w:rsidRPr="003A0ED6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zespol.informatykow@ore.edu.pl</w:t>
        </w:r>
      </w:hyperlink>
      <w:r w:rsidR="005A7BF2" w:rsidRPr="00EA070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A7BF2" w:rsidRPr="00EA0708" w:rsidRDefault="005A7BF2" w:rsidP="00094819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Po otrzymaniu zgłoszenia Wykonawca zobowiązuje się do</w:t>
      </w:r>
      <w:r w:rsidR="000A2F0F">
        <w:rPr>
          <w:rFonts w:ascii="Times New Roman" w:hAnsi="Times New Roman" w:cs="Times New Roman"/>
          <w:sz w:val="24"/>
          <w:szCs w:val="24"/>
          <w:lang w:eastAsia="pl-PL"/>
        </w:rPr>
        <w:t xml:space="preserve"> bezpłatnego usunięcia wykrytej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>(ych):</w:t>
      </w:r>
    </w:p>
    <w:p w:rsidR="005A7BF2" w:rsidRPr="00EA0708" w:rsidRDefault="005A7BF2" w:rsidP="00094819">
      <w:pPr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Awarii, usterek, wad lub innych nieprawidłowości, nie zawinionych przez Zamawiającego, nie powodujących całkowitego braku dostępu do Internetu </w:t>
      </w:r>
      <w:r w:rsidRPr="00EA0708">
        <w:rPr>
          <w:rFonts w:ascii="Times New Roman" w:hAnsi="Times New Roman" w:cs="Times New Roman"/>
          <w:b/>
          <w:sz w:val="24"/>
          <w:szCs w:val="24"/>
          <w:lang w:eastAsia="pl-PL"/>
        </w:rPr>
        <w:t>w punkcie odbioru usługi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, w terminie nie dłuższym niż 24 godziny od zgłoszenia, </w:t>
      </w:r>
    </w:p>
    <w:p w:rsidR="005A7BF2" w:rsidRPr="00EA0708" w:rsidRDefault="005A7BF2" w:rsidP="00094819">
      <w:pPr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Awarii, usterek, wad lub innych nieprawidłowości, nie zawinionych przez Zamawiającego, powodujących brak dostępu do Internetu </w:t>
      </w:r>
      <w:r w:rsidRPr="00EA0708">
        <w:rPr>
          <w:rFonts w:ascii="Times New Roman" w:hAnsi="Times New Roman" w:cs="Times New Roman"/>
          <w:b/>
          <w:sz w:val="24"/>
          <w:szCs w:val="24"/>
          <w:lang w:eastAsia="pl-PL"/>
        </w:rPr>
        <w:t>w punkcie odbioru usługi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>, w terminie nie dłuższym niż 10 godzin od zgłoszenia.</w:t>
      </w:r>
    </w:p>
    <w:p w:rsidR="005A7BF2" w:rsidRPr="00EA0708" w:rsidRDefault="002825D5" w:rsidP="00094819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5A7BF2"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przypadku kiedy dostęp do sieci Internet będzie realizowany przez Wykonawcę z wykorzystaniem infrastruktury teleinformatycznej Zamawiającego, Wykonawca – w przypadku wystąpienia awarii – dokona analizy typu i miejsca uszkodzenia i w przypadku, kiedy awaria wystąpi w części traktu należącej do Zamawiającego, Wykonawca niezwłocznie powiadomi o tym fakcie Zamawiającego. W takim przypadku usunięcie skutków awarii będzie leżało po stronie Zamawiającego. </w:t>
      </w:r>
    </w:p>
    <w:p w:rsidR="005A7BF2" w:rsidRPr="00EA0708" w:rsidRDefault="005A7BF2" w:rsidP="00094819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O usunięciu awarii, usterki, wady lub innej nieprawidłowości zgłoszonej przez Zamawiającego Wykonawca powiadomi Zamawiającego faksem na nr </w:t>
      </w:r>
      <w:r w:rsidR="00273DF0">
        <w:rPr>
          <w:rFonts w:ascii="Times New Roman" w:hAnsi="Times New Roman" w:cs="Times New Roman"/>
          <w:sz w:val="24"/>
          <w:szCs w:val="24"/>
          <w:lang w:eastAsia="pl-PL"/>
        </w:rPr>
        <w:t>22 345 37 70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lub drogą elektroniczną na adres</w:t>
      </w:r>
      <w:r w:rsidR="000A2F0F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="00F55124" w:rsidRPr="003A0ED6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zespol.informatykow@ore.edu.pl</w:t>
        </w:r>
      </w:hyperlink>
      <w:r w:rsidRPr="00EA070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A7BF2" w:rsidRPr="00EA0708" w:rsidRDefault="005A7BF2" w:rsidP="00094819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 razie potrzeby przeprowadzenia prac konserwacyjnych  lub modernizacyjnych, Wykonawca może, po wcześniejszej pisemnej zgodzie Zamawiającego, zawiesić usługę dostępu do Internetu wyłącznie w godzinach 24.00 – 7.00</w:t>
      </w:r>
      <w:r w:rsidR="00D92863" w:rsidRPr="00EA070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92863" w:rsidRPr="00EA0708" w:rsidRDefault="00D92863" w:rsidP="00094819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W przypadku zawieszenia usługi dostępu do Internetu, o której mowa w </w:t>
      </w:r>
      <w:r w:rsidR="00750BC3">
        <w:rPr>
          <w:rFonts w:ascii="Times New Roman" w:hAnsi="Times New Roman" w:cs="Times New Roman"/>
          <w:sz w:val="24"/>
          <w:szCs w:val="24"/>
          <w:lang w:eastAsia="pl-PL"/>
        </w:rPr>
        <w:t>ust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>. 7, nie będą naliczanie kary umowne.</w:t>
      </w:r>
    </w:p>
    <w:p w:rsidR="002825D5" w:rsidRPr="00F12211" w:rsidRDefault="00D92863" w:rsidP="0009481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12211">
        <w:rPr>
          <w:rFonts w:ascii="Times New Roman" w:hAnsi="Times New Roman" w:cs="Times New Roman"/>
          <w:sz w:val="24"/>
          <w:szCs w:val="24"/>
          <w:lang w:eastAsia="pl-PL"/>
        </w:rPr>
        <w:t>Do podpisywania protokołów odbioru oraz dokonywania zgłoszeń w zakresie realizacji niniejszej Umowy ze stron</w:t>
      </w:r>
      <w:r w:rsidR="000A2F0F" w:rsidRPr="00F12211">
        <w:rPr>
          <w:rFonts w:ascii="Times New Roman" w:hAnsi="Times New Roman" w:cs="Times New Roman"/>
          <w:sz w:val="24"/>
          <w:szCs w:val="24"/>
          <w:lang w:eastAsia="pl-PL"/>
        </w:rPr>
        <w:t xml:space="preserve">y Zamawiającego upoważnieni są </w:t>
      </w:r>
      <w:r w:rsidR="006967DF">
        <w:rPr>
          <w:rFonts w:ascii="Times New Roman" w:hAnsi="Times New Roman" w:cs="Times New Roman"/>
          <w:sz w:val="24"/>
          <w:szCs w:val="24"/>
          <w:lang w:eastAsia="pl-PL"/>
        </w:rPr>
        <w:t xml:space="preserve">Katarzyna Moczulska i </w:t>
      </w:r>
      <w:r w:rsidRPr="00F12211">
        <w:rPr>
          <w:rFonts w:ascii="Times New Roman" w:hAnsi="Times New Roman" w:cs="Times New Roman"/>
          <w:sz w:val="24"/>
          <w:szCs w:val="24"/>
          <w:lang w:eastAsia="pl-PL"/>
        </w:rPr>
        <w:t>Piotr Chilmon</w:t>
      </w:r>
      <w:r w:rsidR="006967D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F12211" w:rsidRDefault="00F12211" w:rsidP="000948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25D5" w:rsidRPr="00EA0708" w:rsidRDefault="00D92863" w:rsidP="000948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2825D5" w:rsidRPr="00EA0708" w:rsidRDefault="002825D5" w:rsidP="000948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92863" w:rsidRPr="00EA0708" w:rsidRDefault="00D92863" w:rsidP="0009481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sz w:val="24"/>
          <w:szCs w:val="24"/>
        </w:rPr>
        <w:t xml:space="preserve">W przypadku niewykonania lub nienależytego wykonania przedmiotu umowy Wykonawca zapłaci Zamawiającemu karę umowna w wysokości 10 % wartości brutto przedmiotu umowy, o którym mowa w 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§ 4 ust. 1.</w:t>
      </w:r>
    </w:p>
    <w:p w:rsidR="00D92863" w:rsidRPr="00EA0708" w:rsidRDefault="002825D5" w:rsidP="0009481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sz w:val="24"/>
          <w:szCs w:val="24"/>
        </w:rPr>
        <w:t>W</w:t>
      </w:r>
      <w:r w:rsidR="00D92863" w:rsidRPr="00EA0708">
        <w:rPr>
          <w:rFonts w:ascii="Times New Roman" w:hAnsi="Times New Roman" w:cs="Times New Roman"/>
          <w:sz w:val="24"/>
          <w:szCs w:val="24"/>
        </w:rPr>
        <w:t xml:space="preserve"> przypadku zwłoki w realizacji zobowiązań objętych umową </w:t>
      </w:r>
      <w:r w:rsidR="00214E1D">
        <w:rPr>
          <w:rFonts w:ascii="Times New Roman" w:hAnsi="Times New Roman" w:cs="Times New Roman"/>
          <w:sz w:val="24"/>
          <w:szCs w:val="24"/>
        </w:rPr>
        <w:t>przekraczaj</w:t>
      </w:r>
      <w:r w:rsidR="00C938FB">
        <w:rPr>
          <w:rFonts w:ascii="Times New Roman" w:hAnsi="Times New Roman" w:cs="Times New Roman"/>
          <w:sz w:val="24"/>
          <w:szCs w:val="24"/>
        </w:rPr>
        <w:t>ą</w:t>
      </w:r>
      <w:r w:rsidR="00214E1D">
        <w:rPr>
          <w:rFonts w:ascii="Times New Roman" w:hAnsi="Times New Roman" w:cs="Times New Roman"/>
          <w:sz w:val="24"/>
          <w:szCs w:val="24"/>
        </w:rPr>
        <w:t>cej</w:t>
      </w:r>
      <w:r w:rsidR="00D92863" w:rsidRPr="00EA0708">
        <w:rPr>
          <w:rFonts w:ascii="Times New Roman" w:hAnsi="Times New Roman" w:cs="Times New Roman"/>
          <w:sz w:val="24"/>
          <w:szCs w:val="24"/>
        </w:rPr>
        <w:t xml:space="preserve"> terminy określone w:</w:t>
      </w:r>
    </w:p>
    <w:p w:rsidR="00D92863" w:rsidRPr="00EA0708" w:rsidRDefault="00D92863" w:rsidP="00094819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sz w:val="24"/>
          <w:szCs w:val="24"/>
        </w:rPr>
        <w:t xml:space="preserve"> 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§ 5 ust. 4 </w:t>
      </w:r>
      <w:r w:rsidR="000A2F0F">
        <w:rPr>
          <w:rFonts w:ascii="Times New Roman" w:hAnsi="Times New Roman" w:cs="Times New Roman"/>
          <w:bCs/>
          <w:sz w:val="24"/>
          <w:szCs w:val="24"/>
          <w:lang w:eastAsia="pl-PL"/>
        </w:rPr>
        <w:t>litera a)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, W</w:t>
      </w:r>
      <w:r w:rsidR="002825D5" w:rsidRPr="00EA0708">
        <w:rPr>
          <w:rFonts w:ascii="Times New Roman" w:hAnsi="Times New Roman" w:cs="Times New Roman"/>
          <w:sz w:val="24"/>
          <w:szCs w:val="24"/>
        </w:rPr>
        <w:t>ykonawca</w:t>
      </w:r>
      <w:r w:rsidRPr="00EA0708">
        <w:rPr>
          <w:rFonts w:ascii="Times New Roman" w:hAnsi="Times New Roman" w:cs="Times New Roman"/>
          <w:sz w:val="24"/>
          <w:szCs w:val="24"/>
        </w:rPr>
        <w:t xml:space="preserve"> zapłaci Zamawiającemu karę umowna w wysokości 0,5 % wartości netto przedmiotu umowy określonej w 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§ 4 ust. 1, za każdy dzień zwłoki.</w:t>
      </w:r>
    </w:p>
    <w:p w:rsidR="00D92863" w:rsidRPr="00EA0708" w:rsidRDefault="002825D5" w:rsidP="00094819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sz w:val="24"/>
          <w:szCs w:val="24"/>
        </w:rPr>
        <w:t xml:space="preserve"> </w:t>
      </w:r>
      <w:r w:rsidR="00D92863"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§ 5 ust. 4 </w:t>
      </w:r>
      <w:r w:rsidR="000A2F0F">
        <w:rPr>
          <w:rFonts w:ascii="Times New Roman" w:hAnsi="Times New Roman" w:cs="Times New Roman"/>
          <w:bCs/>
          <w:sz w:val="24"/>
          <w:szCs w:val="24"/>
          <w:lang w:eastAsia="pl-PL"/>
        </w:rPr>
        <w:t>litera b)</w:t>
      </w:r>
      <w:r w:rsidR="00D92863"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, W</w:t>
      </w:r>
      <w:r w:rsidR="00D92863" w:rsidRPr="00EA0708">
        <w:rPr>
          <w:rFonts w:ascii="Times New Roman" w:hAnsi="Times New Roman" w:cs="Times New Roman"/>
          <w:sz w:val="24"/>
          <w:szCs w:val="24"/>
        </w:rPr>
        <w:t xml:space="preserve">ykonawca zapłaci Zamawiającemu karę umowna w wysokości 1/30 wartości netto przedmiotu umowy określonej w </w:t>
      </w:r>
      <w:r w:rsidR="00D92863"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§ 4 ust. 1, za każde rozpoczęte kolejne 10 godzin.</w:t>
      </w:r>
    </w:p>
    <w:p w:rsidR="00EB7BB4" w:rsidRPr="00EA0708" w:rsidRDefault="00D92863" w:rsidP="0009481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sz w:val="24"/>
          <w:szCs w:val="24"/>
        </w:rPr>
        <w:t xml:space="preserve">Jeżeli awaria, usterka, wada lub inna nieprawidłowość nie zawiniona przez Zamawiającego nastąpiła ponownie w ciągu 12 godzin od jej usunięcia to przyjmuje się że przerwa w świadczeniu usługi </w:t>
      </w:r>
      <w:r w:rsidR="00EB7BB4" w:rsidRPr="00EA0708">
        <w:rPr>
          <w:rFonts w:ascii="Times New Roman" w:hAnsi="Times New Roman" w:cs="Times New Roman"/>
          <w:sz w:val="24"/>
          <w:szCs w:val="24"/>
        </w:rPr>
        <w:t xml:space="preserve">trwa nieprzerwanie od chwili pierwszego zgłoszenia poprzez czasowe uaktywnienie usługi, kolejną awarię do czasu całkowitego jej usunięcia. Okoliczności, o których mowa w zdaniu poprzedzającym skutkują konsekwencjami określonymi w </w:t>
      </w:r>
      <w:r w:rsidR="007B54CB">
        <w:rPr>
          <w:rFonts w:ascii="Times New Roman" w:hAnsi="Times New Roman" w:cs="Times New Roman"/>
          <w:bCs/>
          <w:sz w:val="24"/>
          <w:szCs w:val="24"/>
          <w:lang w:eastAsia="pl-PL"/>
        </w:rPr>
        <w:t>ust. 2</w:t>
      </w:r>
      <w:r w:rsidR="00EB7BB4"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, z zastrzeżeniem wymogów co do długości przerw i czasu naprawy.</w:t>
      </w:r>
    </w:p>
    <w:p w:rsidR="00EB7BB4" w:rsidRPr="00EA0708" w:rsidRDefault="00EB7BB4" w:rsidP="0009481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sz w:val="24"/>
          <w:szCs w:val="24"/>
        </w:rPr>
        <w:t xml:space="preserve">W przypadku zwłoki w rozpoczęciu świadczenia usługi, Zamawiający może żądać za każdy dzień zwłoki zapłaty kary umownej w wysokości 500 </w:t>
      </w:r>
      <w:r w:rsidR="004A5618">
        <w:rPr>
          <w:rFonts w:ascii="Times New Roman" w:hAnsi="Times New Roman" w:cs="Times New Roman"/>
          <w:sz w:val="24"/>
          <w:szCs w:val="24"/>
        </w:rPr>
        <w:t>zł</w:t>
      </w:r>
      <w:r w:rsidRPr="00EA0708">
        <w:rPr>
          <w:rFonts w:ascii="Times New Roman" w:hAnsi="Times New Roman" w:cs="Times New Roman"/>
          <w:sz w:val="24"/>
          <w:szCs w:val="24"/>
        </w:rPr>
        <w:t>.</w:t>
      </w:r>
    </w:p>
    <w:p w:rsidR="00EB7BB4" w:rsidRPr="00EA0708" w:rsidRDefault="00EB7BB4" w:rsidP="0009481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Zamawiający może odstąpić od Umowy w całości lub części z powodu niedotrzym</w:t>
      </w:r>
      <w:r w:rsidR="004A5618">
        <w:rPr>
          <w:rFonts w:ascii="Times New Roman" w:hAnsi="Times New Roman" w:cs="Times New Roman"/>
          <w:bCs/>
          <w:sz w:val="24"/>
          <w:szCs w:val="24"/>
          <w:lang w:eastAsia="pl-PL"/>
        </w:rPr>
        <w:t>ania przez Wykonawcę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istotnych warunków umowy.</w:t>
      </w:r>
    </w:p>
    <w:p w:rsidR="00EB7BB4" w:rsidRPr="00EA0708" w:rsidRDefault="00EB7BB4" w:rsidP="0009481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Zamawiający może odstąpić od Umowy bez wyznaczania dodatkowego terminu jeżeli protokół zdawczo-odbiorczy o którym mowa w § 3 ust. 2 i 3 nie zostanie podpisany </w:t>
      </w:r>
      <w:r w:rsidR="00283AB2">
        <w:rPr>
          <w:rFonts w:ascii="Times New Roman" w:hAnsi="Times New Roman" w:cs="Times New Roman"/>
          <w:bCs/>
          <w:sz w:val="24"/>
          <w:szCs w:val="24"/>
          <w:lang w:eastAsia="pl-PL"/>
        </w:rPr>
        <w:t>do siódmego dnia kalendarzowego miesiąca od którego świadczona ma być usługa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EB7BB4" w:rsidRPr="00EA0708" w:rsidRDefault="00EB7BB4" w:rsidP="0009481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przypadku odstąpienia od Umowy przez Zamawiającego z </w:t>
      </w:r>
      <w:r w:rsidR="004A5618">
        <w:rPr>
          <w:rFonts w:ascii="Times New Roman" w:hAnsi="Times New Roman" w:cs="Times New Roman"/>
          <w:bCs/>
          <w:sz w:val="24"/>
          <w:szCs w:val="24"/>
          <w:lang w:eastAsia="pl-PL"/>
        </w:rPr>
        <w:t>winy Wykonawcy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2900A9">
        <w:rPr>
          <w:rFonts w:ascii="Times New Roman" w:hAnsi="Times New Roman" w:cs="Times New Roman"/>
          <w:bCs/>
          <w:sz w:val="24"/>
          <w:szCs w:val="24"/>
          <w:lang w:eastAsia="pl-PL"/>
        </w:rPr>
        <w:t>Wykonawca zapłaci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karę umowną w wysokości </w:t>
      </w:r>
      <w:r w:rsidR="00503F4E">
        <w:rPr>
          <w:rFonts w:ascii="Times New Roman" w:hAnsi="Times New Roman" w:cs="Times New Roman"/>
          <w:bCs/>
          <w:sz w:val="24"/>
          <w:szCs w:val="24"/>
          <w:lang w:eastAsia="pl-PL"/>
        </w:rPr>
        <w:t>10 % wartości netto przedmiotu u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mowy określonej w § 4 ust. 1.</w:t>
      </w:r>
    </w:p>
    <w:p w:rsidR="00EB7BB4" w:rsidRPr="00EA0708" w:rsidRDefault="00EB7BB4" w:rsidP="0009481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Odstąpienie od </w:t>
      </w:r>
      <w:r w:rsidR="00503F4E">
        <w:rPr>
          <w:rFonts w:ascii="Times New Roman" w:hAnsi="Times New Roman" w:cs="Times New Roman"/>
          <w:bCs/>
          <w:sz w:val="24"/>
          <w:szCs w:val="24"/>
          <w:lang w:eastAsia="pl-PL"/>
        </w:rPr>
        <w:t>U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mowy wymaga formy pisemnej pod rygorem nieważności.</w:t>
      </w:r>
    </w:p>
    <w:p w:rsidR="00EB7BB4" w:rsidRPr="00EA0708" w:rsidRDefault="00EB7BB4" w:rsidP="0009481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W przypadku zwłoki w realizacji zobowiązań Wykonawcy przekraczającej 10 dni, Zamawiający może odstąpić od umowy z przyczyn leżących po stronie Wykonawcy z konsekwencjami określonymi w ust. 7.</w:t>
      </w:r>
    </w:p>
    <w:p w:rsidR="00EB7BB4" w:rsidRPr="00EA0708" w:rsidRDefault="00EB7BB4" w:rsidP="0009481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Zamawiający może dochodzić odszkodowania uzupełniaj</w:t>
      </w:r>
      <w:r w:rsidR="006B1ABE"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ące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go ponad wysokość zastrzeżonych kar umownych na zasadach ogólnych</w:t>
      </w:r>
      <w:r w:rsidR="006B1ABE"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6B1ABE" w:rsidRPr="00283AB2" w:rsidRDefault="006B1ABE" w:rsidP="0009481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Dopuszcza się potrącenie kar umownych z faktur</w:t>
      </w:r>
      <w:r w:rsidR="002900A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VAT Wykonawcy, na co on wyraża zgodę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2825D5" w:rsidRPr="00F12211" w:rsidRDefault="00283AB2" w:rsidP="0009481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Kary umowne wynikające z niniej</w:t>
      </w:r>
      <w:r w:rsidR="00F12211">
        <w:rPr>
          <w:rFonts w:ascii="Times New Roman" w:hAnsi="Times New Roman" w:cs="Times New Roman"/>
          <w:bCs/>
          <w:sz w:val="24"/>
          <w:szCs w:val="24"/>
          <w:lang w:eastAsia="pl-PL"/>
        </w:rPr>
        <w:t>szej umowy podlegają sumowaniu.</w:t>
      </w:r>
    </w:p>
    <w:p w:rsidR="00F12211" w:rsidRDefault="00F12211" w:rsidP="000948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25D5" w:rsidRPr="00EA0708" w:rsidRDefault="002825D5" w:rsidP="000948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B1ABE"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2825D5" w:rsidRPr="00EA0708" w:rsidRDefault="002825D5" w:rsidP="000948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B1ABE" w:rsidRPr="00EA0708" w:rsidRDefault="002825D5" w:rsidP="00094819">
      <w:pPr>
        <w:numPr>
          <w:ilvl w:val="0"/>
          <w:numId w:val="6"/>
        </w:numPr>
        <w:tabs>
          <w:tab w:val="clear" w:pos="357"/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6B1ABE" w:rsidRPr="00EA0708">
        <w:rPr>
          <w:rFonts w:ascii="Times New Roman" w:hAnsi="Times New Roman" w:cs="Times New Roman"/>
          <w:sz w:val="24"/>
          <w:szCs w:val="24"/>
          <w:lang w:eastAsia="pl-PL"/>
        </w:rPr>
        <w:t>sprawach nieuregulowanych niniejszą umową mają zastosowanie przepisy Kodeksu Cywilnego, ustawy – Prawo telekomunikac</w:t>
      </w:r>
      <w:r w:rsidR="00283AB2">
        <w:rPr>
          <w:rFonts w:ascii="Times New Roman" w:hAnsi="Times New Roman" w:cs="Times New Roman"/>
          <w:sz w:val="24"/>
          <w:szCs w:val="24"/>
          <w:lang w:eastAsia="pl-PL"/>
        </w:rPr>
        <w:t>yjne, ustawy – Prawo zamówień pu</w:t>
      </w:r>
      <w:r w:rsidR="006B1ABE" w:rsidRPr="00EA0708">
        <w:rPr>
          <w:rFonts w:ascii="Times New Roman" w:hAnsi="Times New Roman" w:cs="Times New Roman"/>
          <w:sz w:val="24"/>
          <w:szCs w:val="24"/>
          <w:lang w:eastAsia="pl-PL"/>
        </w:rPr>
        <w:t>blicznych,</w:t>
      </w:r>
    </w:p>
    <w:p w:rsidR="006B1ABE" w:rsidRPr="00EA0708" w:rsidRDefault="006B1ABE" w:rsidP="00094819">
      <w:pPr>
        <w:numPr>
          <w:ilvl w:val="0"/>
          <w:numId w:val="6"/>
        </w:numPr>
        <w:tabs>
          <w:tab w:val="clear" w:pos="357"/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Wszelkie zmiany i uzupełnienia dotyczące niniejszej umowy wymagają formy pisemnej pod rygorem nieważności. Zmiany Umowy w stosunku do treści oferty są dopuszczalne w zakresie:</w:t>
      </w:r>
    </w:p>
    <w:p w:rsidR="006B1ABE" w:rsidRPr="00EA0708" w:rsidRDefault="006B1ABE" w:rsidP="00094819">
      <w:pPr>
        <w:tabs>
          <w:tab w:val="left" w:pos="1276"/>
          <w:tab w:val="left" w:pos="1418"/>
        </w:tabs>
        <w:suppressAutoHyphens/>
        <w:spacing w:after="0" w:line="240" w:lineRule="auto"/>
        <w:ind w:left="1065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a. zmian w proporcjach przepustowości łącza,</w:t>
      </w:r>
    </w:p>
    <w:p w:rsidR="006B1ABE" w:rsidRPr="00EA0708" w:rsidRDefault="00AA1582" w:rsidP="00094819">
      <w:pPr>
        <w:tabs>
          <w:tab w:val="left" w:pos="1276"/>
          <w:tab w:val="left" w:pos="1418"/>
        </w:tabs>
        <w:suppressAutoHyphens/>
        <w:spacing w:after="0" w:line="240" w:lineRule="auto"/>
        <w:ind w:left="1065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b. dodania nowej, brzegowej sieci IP,</w:t>
      </w:r>
    </w:p>
    <w:p w:rsidR="00AA1582" w:rsidRPr="00EA0708" w:rsidRDefault="00AA1582" w:rsidP="00094819">
      <w:pPr>
        <w:tabs>
          <w:tab w:val="left" w:pos="1276"/>
          <w:tab w:val="left" w:pos="1418"/>
        </w:tabs>
        <w:suppressAutoHyphens/>
        <w:spacing w:after="0" w:line="240" w:lineRule="auto"/>
        <w:ind w:left="1065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c. zmiany punktu świadczenia usługi lub trasy,</w:t>
      </w:r>
    </w:p>
    <w:p w:rsidR="006B1ABE" w:rsidRPr="00EA0708" w:rsidRDefault="00AA1582" w:rsidP="00094819">
      <w:pPr>
        <w:tabs>
          <w:tab w:val="left" w:pos="1276"/>
        </w:tabs>
        <w:suppressAutoHyphens/>
        <w:spacing w:after="0" w:line="240" w:lineRule="auto"/>
        <w:ind w:left="1276" w:hanging="211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d. zmiany terminu uruchomienia usługi z przyczyn obiektywnych, za zgodą obu stron.</w:t>
      </w:r>
    </w:p>
    <w:p w:rsidR="006B1ABE" w:rsidRPr="00EA0708" w:rsidRDefault="00AA1582" w:rsidP="0009481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Przeniesienie praw i obowiązków z niniejszej umowy wymaga zgody Zamawiającego.</w:t>
      </w:r>
    </w:p>
    <w:p w:rsidR="00AA1582" w:rsidRPr="00EA0708" w:rsidRDefault="00AA1582" w:rsidP="0009481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Umowa zostaje zawarta </w:t>
      </w:r>
      <w:r w:rsidR="00A338F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 obowiązuje 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z ch</w:t>
      </w:r>
      <w:r w:rsidR="00A338F3">
        <w:rPr>
          <w:rFonts w:ascii="Times New Roman" w:hAnsi="Times New Roman" w:cs="Times New Roman"/>
          <w:bCs/>
          <w:sz w:val="24"/>
          <w:szCs w:val="24"/>
          <w:lang w:eastAsia="pl-PL"/>
        </w:rPr>
        <w:t>wila podpisania jej przez obie S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trony.</w:t>
      </w:r>
    </w:p>
    <w:p w:rsidR="00AA1582" w:rsidRPr="00EA0708" w:rsidRDefault="00AA1582" w:rsidP="0009481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Wszelkie </w:t>
      </w:r>
      <w:r w:rsidR="00283AB2">
        <w:rPr>
          <w:rFonts w:ascii="Times New Roman" w:hAnsi="Times New Roman" w:cs="Times New Roman"/>
          <w:bCs/>
          <w:sz w:val="24"/>
          <w:szCs w:val="24"/>
          <w:lang w:eastAsia="pl-PL"/>
        </w:rPr>
        <w:t>spory wynikłe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 tle niniejszej umowy rozstrzygać będzie Sąd właściwy dla siedziby Zamawiającego.</w:t>
      </w:r>
    </w:p>
    <w:p w:rsidR="00AA1582" w:rsidRPr="00EA0708" w:rsidRDefault="00AA1582" w:rsidP="0009481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Umowę sporządzono w </w:t>
      </w:r>
      <w:r w:rsidR="00A338F3">
        <w:rPr>
          <w:rFonts w:ascii="Times New Roman" w:hAnsi="Times New Roman" w:cs="Times New Roman"/>
          <w:bCs/>
          <w:sz w:val="24"/>
          <w:szCs w:val="24"/>
          <w:lang w:eastAsia="pl-PL"/>
        </w:rPr>
        <w:t>czterech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jednobrzmiących egzemplarzach, jeden dla Wykonawcy </w:t>
      </w:r>
      <w:r w:rsidR="00A338F3">
        <w:rPr>
          <w:rFonts w:ascii="Times New Roman" w:hAnsi="Times New Roman" w:cs="Times New Roman"/>
          <w:bCs/>
          <w:sz w:val="24"/>
          <w:szCs w:val="24"/>
          <w:lang w:eastAsia="pl-PL"/>
        </w:rPr>
        <w:t>oraz trzy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dla Zamawiającego.</w:t>
      </w:r>
    </w:p>
    <w:p w:rsidR="002825D5" w:rsidRPr="00EA0708" w:rsidRDefault="002825D5" w:rsidP="00094819">
      <w:pPr>
        <w:spacing w:after="0" w:line="240" w:lineRule="auto"/>
        <w:ind w:left="357" w:right="2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A1582" w:rsidRPr="00B57A7E" w:rsidRDefault="00AA1582" w:rsidP="00094819">
      <w:pPr>
        <w:spacing w:after="0" w:line="240" w:lineRule="auto"/>
        <w:ind w:right="2"/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</w:pPr>
      <w:r w:rsidRPr="00B57A7E"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  <w:t>Załącznikami do niniejszej umowy są:</w:t>
      </w:r>
    </w:p>
    <w:p w:rsidR="00AA1582" w:rsidRPr="00B57A7E" w:rsidRDefault="003D792A" w:rsidP="00094819">
      <w:pPr>
        <w:spacing w:after="0" w:line="240" w:lineRule="auto"/>
        <w:ind w:left="397" w:right="2"/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  <w:t>- Załącznik nr 1 O</w:t>
      </w:r>
      <w:r w:rsidR="00AA1582" w:rsidRPr="00B57A7E"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  <w:t>pis przedmiotu zamówienia</w:t>
      </w:r>
      <w:r w:rsidR="00B57A7E"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  <w:t>;</w:t>
      </w:r>
    </w:p>
    <w:p w:rsidR="00EA0708" w:rsidRPr="00B57A7E" w:rsidRDefault="00AA1582" w:rsidP="00094819">
      <w:pPr>
        <w:spacing w:after="0" w:line="240" w:lineRule="auto"/>
        <w:ind w:left="397" w:right="2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pl-PL"/>
        </w:rPr>
      </w:pPr>
      <w:r w:rsidRPr="00B57A7E"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  <w:t xml:space="preserve">- Załącznik nr </w:t>
      </w:r>
      <w:r w:rsidR="00913C8A"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  <w:t>2</w:t>
      </w:r>
      <w:r w:rsidRPr="00B57A7E"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  <w:t xml:space="preserve"> Protokół zdawczo-odbiorczy rozpoczęcia świadczenia usługi</w:t>
      </w:r>
      <w:r w:rsidR="00B57A7E"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  <w:t>;</w:t>
      </w:r>
    </w:p>
    <w:p w:rsidR="00AA1582" w:rsidRDefault="00EA0708" w:rsidP="00094819">
      <w:pPr>
        <w:spacing w:after="0" w:line="240" w:lineRule="auto"/>
        <w:ind w:left="397" w:right="2"/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</w:pPr>
      <w:r w:rsidRPr="00B57A7E"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  <w:t xml:space="preserve">- Załącznik nr </w:t>
      </w:r>
      <w:r w:rsidR="00913C8A"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  <w:t>3</w:t>
      </w:r>
      <w:r w:rsidR="00AA1582" w:rsidRPr="00B57A7E"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  <w:t xml:space="preserve"> Protokół odbioru usługi za okres od ………. do ……….</w:t>
      </w:r>
      <w:r w:rsidR="00B57A7E"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  <w:t>.</w:t>
      </w:r>
    </w:p>
    <w:p w:rsidR="00913C8A" w:rsidRPr="00B57A7E" w:rsidRDefault="00913C8A" w:rsidP="00094819">
      <w:pPr>
        <w:spacing w:after="0" w:line="240" w:lineRule="auto"/>
        <w:ind w:left="397" w:right="2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pl-PL"/>
        </w:rPr>
      </w:pPr>
      <w:r w:rsidRPr="00B57A7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pl-PL"/>
        </w:rPr>
        <w:t xml:space="preserve">- Załącznik nr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pl-PL"/>
        </w:rPr>
        <w:t>4</w:t>
      </w:r>
      <w:r w:rsidRPr="00B57A7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pl-PL"/>
        </w:rPr>
        <w:t xml:space="preserve"> Oferta Wykonawcy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pl-PL"/>
        </w:rPr>
        <w:t>;</w:t>
      </w:r>
    </w:p>
    <w:p w:rsidR="00913C8A" w:rsidRPr="00EA0708" w:rsidRDefault="00913C8A" w:rsidP="00094819">
      <w:pPr>
        <w:spacing w:after="0" w:line="240" w:lineRule="auto"/>
        <w:ind w:left="397" w:right="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B13A3" w:rsidRPr="00EA0708" w:rsidRDefault="006B13A3" w:rsidP="0009481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25D5" w:rsidRPr="00EA0708" w:rsidRDefault="002825D5" w:rsidP="0009481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ZAMAWIAJĄCY</w:t>
      </w:r>
      <w:r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WYKONAWCA</w:t>
      </w:r>
    </w:p>
    <w:p w:rsidR="002825D5" w:rsidRPr="00EA0708" w:rsidRDefault="002825D5" w:rsidP="000948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7DFF" w:rsidRDefault="00B57DFF" w:rsidP="000948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A0708" w:rsidRPr="00283AB2" w:rsidRDefault="00EA0708" w:rsidP="00094819">
      <w:pPr>
        <w:spacing w:line="360" w:lineRule="auto"/>
        <w:rPr>
          <w:rStyle w:val="NagwekZnak"/>
          <w:rFonts w:ascii="Times New Roman" w:hAnsi="Times New Roman" w:cs="Times New Roman"/>
          <w:b/>
          <w:sz w:val="24"/>
          <w:szCs w:val="24"/>
        </w:rPr>
      </w:pPr>
      <w:r w:rsidRPr="00283AB2">
        <w:rPr>
          <w:rStyle w:val="NagwekZnak"/>
          <w:rFonts w:ascii="Times New Roman" w:hAnsi="Times New Roman" w:cs="Times New Roman"/>
          <w:b/>
          <w:sz w:val="24"/>
          <w:szCs w:val="24"/>
        </w:rPr>
        <w:lastRenderedPageBreak/>
        <w:t>Załącznik nr 1 do umowy</w:t>
      </w:r>
    </w:p>
    <w:p w:rsidR="00EA0708" w:rsidRPr="00EA0708" w:rsidRDefault="00EA0708" w:rsidP="00094819">
      <w:pPr>
        <w:spacing w:line="360" w:lineRule="auto"/>
        <w:rPr>
          <w:rStyle w:val="NagwekZnak"/>
          <w:rFonts w:ascii="Times New Roman" w:hAnsi="Times New Roman" w:cs="Times New Roman"/>
          <w:b/>
          <w:sz w:val="24"/>
          <w:szCs w:val="24"/>
        </w:rPr>
      </w:pPr>
      <w:r w:rsidRPr="00283AB2">
        <w:rPr>
          <w:rStyle w:val="NagwekZnak"/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EA0708" w:rsidRPr="00EA0708" w:rsidRDefault="00EA0708" w:rsidP="00094819">
      <w:pPr>
        <w:numPr>
          <w:ilvl w:val="0"/>
          <w:numId w:val="8"/>
        </w:numPr>
        <w:spacing w:after="0" w:line="360" w:lineRule="auto"/>
        <w:rPr>
          <w:rStyle w:val="NagwekZnak"/>
          <w:rFonts w:ascii="Times New Roman" w:hAnsi="Times New Roman" w:cs="Times New Roman"/>
          <w:b/>
          <w:sz w:val="24"/>
          <w:szCs w:val="24"/>
        </w:rPr>
      </w:pPr>
      <w:r w:rsidRPr="00EA0708">
        <w:rPr>
          <w:rStyle w:val="NagwekZnak"/>
          <w:rFonts w:ascii="Times New Roman" w:hAnsi="Times New Roman" w:cs="Times New Roman"/>
          <w:sz w:val="24"/>
          <w:szCs w:val="24"/>
        </w:rPr>
        <w:t xml:space="preserve">Przedmiot zamówienia: </w:t>
      </w:r>
    </w:p>
    <w:p w:rsidR="00EA0708" w:rsidRPr="00EA0708" w:rsidRDefault="00EA0708" w:rsidP="00094819">
      <w:pPr>
        <w:spacing w:line="360" w:lineRule="auto"/>
        <w:ind w:left="709"/>
        <w:rPr>
          <w:rStyle w:val="NagwekZnak"/>
          <w:rFonts w:ascii="Times New Roman" w:hAnsi="Times New Roman" w:cs="Times New Roman"/>
          <w:sz w:val="24"/>
          <w:szCs w:val="24"/>
        </w:rPr>
      </w:pPr>
      <w:r w:rsidRPr="00EA0708">
        <w:rPr>
          <w:rStyle w:val="NagwekZnak"/>
          <w:rFonts w:ascii="Times New Roman" w:hAnsi="Times New Roman" w:cs="Times New Roman"/>
          <w:sz w:val="24"/>
          <w:szCs w:val="24"/>
        </w:rPr>
        <w:t>Przedmiotem zamówienia jest „Świadczenie usługi dostępu do szerokopasmowego symetrycznego Internetu” w dwóch obiektach Zamawiającego</w:t>
      </w:r>
      <w:r w:rsidR="00283AB2">
        <w:rPr>
          <w:rFonts w:ascii="Times New Roman" w:hAnsi="Times New Roman" w:cs="Times New Roman"/>
          <w:sz w:val="24"/>
          <w:szCs w:val="24"/>
        </w:rPr>
        <w:t xml:space="preserve"> w Warszawie</w:t>
      </w:r>
      <w:r w:rsidR="009D7F2F">
        <w:rPr>
          <w:rFonts w:ascii="Times New Roman" w:hAnsi="Times New Roman" w:cs="Times New Roman"/>
          <w:sz w:val="24"/>
          <w:szCs w:val="24"/>
        </w:rPr>
        <w:t>:</w:t>
      </w:r>
      <w:r w:rsidR="00B57DFF">
        <w:rPr>
          <w:rFonts w:ascii="Times New Roman" w:hAnsi="Times New Roman" w:cs="Times New Roman"/>
          <w:sz w:val="24"/>
          <w:szCs w:val="24"/>
        </w:rPr>
        <w:t xml:space="preserve"> przy</w:t>
      </w:r>
      <w:r w:rsidR="009D7F2F">
        <w:rPr>
          <w:rFonts w:ascii="Times New Roman" w:hAnsi="Times New Roman" w:cs="Times New Roman"/>
          <w:sz w:val="24"/>
          <w:szCs w:val="24"/>
        </w:rPr>
        <w:t> </w:t>
      </w:r>
      <w:r w:rsidRPr="00EA0708">
        <w:rPr>
          <w:rFonts w:ascii="Times New Roman" w:hAnsi="Times New Roman" w:cs="Times New Roman"/>
          <w:sz w:val="24"/>
          <w:szCs w:val="24"/>
        </w:rPr>
        <w:t>Al.</w:t>
      </w:r>
      <w:r w:rsidR="009D7F2F">
        <w:rPr>
          <w:rFonts w:ascii="Times New Roman" w:hAnsi="Times New Roman" w:cs="Times New Roman"/>
          <w:sz w:val="24"/>
          <w:szCs w:val="24"/>
        </w:rPr>
        <w:t> </w:t>
      </w:r>
      <w:r w:rsidRPr="00EA0708">
        <w:rPr>
          <w:rFonts w:ascii="Times New Roman" w:hAnsi="Times New Roman" w:cs="Times New Roman"/>
          <w:sz w:val="24"/>
          <w:szCs w:val="24"/>
        </w:rPr>
        <w:t xml:space="preserve">Ujazdowskich 28 </w:t>
      </w:r>
      <w:r w:rsidR="00283AB2">
        <w:rPr>
          <w:rFonts w:ascii="Times New Roman" w:hAnsi="Times New Roman" w:cs="Times New Roman"/>
          <w:sz w:val="24"/>
          <w:szCs w:val="24"/>
        </w:rPr>
        <w:t>oraz</w:t>
      </w:r>
      <w:r w:rsidRPr="00EA0708">
        <w:rPr>
          <w:rFonts w:ascii="Times New Roman" w:hAnsi="Times New Roman" w:cs="Times New Roman"/>
          <w:sz w:val="24"/>
          <w:szCs w:val="24"/>
        </w:rPr>
        <w:t xml:space="preserve"> ul. </w:t>
      </w:r>
      <w:r w:rsidR="00283AB2">
        <w:rPr>
          <w:rFonts w:ascii="Times New Roman" w:hAnsi="Times New Roman" w:cs="Times New Roman"/>
          <w:sz w:val="24"/>
          <w:szCs w:val="24"/>
        </w:rPr>
        <w:t>Polna</w:t>
      </w:r>
      <w:r w:rsidRPr="00EA0708">
        <w:rPr>
          <w:rFonts w:ascii="Times New Roman" w:hAnsi="Times New Roman" w:cs="Times New Roman"/>
          <w:sz w:val="24"/>
          <w:szCs w:val="24"/>
        </w:rPr>
        <w:t xml:space="preserve"> 46a.</w:t>
      </w:r>
    </w:p>
    <w:p w:rsidR="00EA0708" w:rsidRPr="00EA0708" w:rsidRDefault="00EA0708" w:rsidP="00094819">
      <w:pPr>
        <w:spacing w:line="360" w:lineRule="auto"/>
        <w:ind w:left="709"/>
        <w:rPr>
          <w:rStyle w:val="NagwekZnak"/>
          <w:rFonts w:ascii="Times New Roman" w:hAnsi="Times New Roman" w:cs="Times New Roman"/>
          <w:sz w:val="24"/>
          <w:szCs w:val="24"/>
        </w:rPr>
      </w:pPr>
      <w:r w:rsidRPr="00EA0708">
        <w:rPr>
          <w:rStyle w:val="NagwekZnak"/>
          <w:rFonts w:ascii="Times New Roman" w:hAnsi="Times New Roman" w:cs="Times New Roman"/>
          <w:sz w:val="24"/>
          <w:szCs w:val="24"/>
        </w:rPr>
        <w:t xml:space="preserve">Wykonawca zagwarantuje: </w:t>
      </w:r>
    </w:p>
    <w:p w:rsidR="00EA0708" w:rsidRPr="00EA0708" w:rsidRDefault="00EA0708" w:rsidP="00094819">
      <w:pPr>
        <w:numPr>
          <w:ilvl w:val="0"/>
          <w:numId w:val="9"/>
        </w:numPr>
        <w:spacing w:after="0" w:line="360" w:lineRule="auto"/>
        <w:rPr>
          <w:rStyle w:val="NagwekZnak"/>
          <w:rFonts w:ascii="Times New Roman" w:hAnsi="Times New Roman" w:cs="Times New Roman"/>
          <w:sz w:val="24"/>
          <w:szCs w:val="24"/>
        </w:rPr>
      </w:pPr>
      <w:r w:rsidRPr="00EA0708">
        <w:rPr>
          <w:rStyle w:val="NagwekZnak"/>
          <w:rFonts w:ascii="Times New Roman" w:hAnsi="Times New Roman" w:cs="Times New Roman"/>
          <w:sz w:val="24"/>
          <w:szCs w:val="24"/>
        </w:rPr>
        <w:t xml:space="preserve">doprowadzenie </w:t>
      </w:r>
      <w:r w:rsidR="004208AF">
        <w:rPr>
          <w:rStyle w:val="NagwekZnak"/>
          <w:rFonts w:ascii="Times New Roman" w:hAnsi="Times New Roman" w:cs="Times New Roman"/>
          <w:sz w:val="24"/>
          <w:szCs w:val="24"/>
        </w:rPr>
        <w:t xml:space="preserve">światłowodowego </w:t>
      </w:r>
      <w:r w:rsidR="000A7174">
        <w:rPr>
          <w:rStyle w:val="NagwekZnak"/>
          <w:rFonts w:ascii="Times New Roman" w:hAnsi="Times New Roman" w:cs="Times New Roman"/>
          <w:sz w:val="24"/>
          <w:szCs w:val="24"/>
        </w:rPr>
        <w:tab/>
      </w:r>
      <w:r w:rsidRPr="00EA0708">
        <w:rPr>
          <w:rStyle w:val="NagwekZnak"/>
          <w:rFonts w:ascii="Times New Roman" w:hAnsi="Times New Roman" w:cs="Times New Roman"/>
          <w:sz w:val="24"/>
          <w:szCs w:val="24"/>
        </w:rPr>
        <w:t>łącza internetowego do wskazanego pomieszczenia w każdym z obiektów;</w:t>
      </w:r>
    </w:p>
    <w:p w:rsidR="00EA0708" w:rsidRPr="00EA0708" w:rsidRDefault="00EA0708" w:rsidP="00094819">
      <w:pPr>
        <w:numPr>
          <w:ilvl w:val="0"/>
          <w:numId w:val="9"/>
        </w:numPr>
        <w:spacing w:after="0" w:line="360" w:lineRule="auto"/>
        <w:rPr>
          <w:rStyle w:val="NagwekZnak"/>
          <w:rFonts w:ascii="Times New Roman" w:hAnsi="Times New Roman" w:cs="Times New Roman"/>
          <w:sz w:val="24"/>
          <w:szCs w:val="24"/>
        </w:rPr>
      </w:pPr>
      <w:r w:rsidRPr="00EA0708">
        <w:rPr>
          <w:rStyle w:val="NagwekZnak"/>
          <w:rFonts w:ascii="Times New Roman" w:hAnsi="Times New Roman" w:cs="Times New Roman"/>
          <w:sz w:val="24"/>
          <w:szCs w:val="24"/>
        </w:rPr>
        <w:t>nadzór i monitoring w systemie 7/24/365 oraz dostęp telefoniczny i za pomocą poczty elektronicznej do Biura Obsługi Klienta;</w:t>
      </w:r>
    </w:p>
    <w:p w:rsidR="00EA0708" w:rsidRPr="00EA0708" w:rsidRDefault="00EA0708" w:rsidP="00094819">
      <w:pPr>
        <w:numPr>
          <w:ilvl w:val="0"/>
          <w:numId w:val="9"/>
        </w:numPr>
        <w:spacing w:after="0" w:line="360" w:lineRule="auto"/>
        <w:rPr>
          <w:rStyle w:val="NagwekZnak"/>
          <w:rFonts w:ascii="Times New Roman" w:hAnsi="Times New Roman" w:cs="Times New Roman"/>
          <w:sz w:val="24"/>
          <w:szCs w:val="24"/>
        </w:rPr>
      </w:pPr>
      <w:r w:rsidRPr="00EA0708">
        <w:rPr>
          <w:rStyle w:val="NagwekZnak"/>
          <w:rFonts w:ascii="Times New Roman" w:hAnsi="Times New Roman" w:cs="Times New Roman"/>
          <w:sz w:val="24"/>
          <w:szCs w:val="24"/>
        </w:rPr>
        <w:t>możliwość zgłaszania awarii i nieprawidłowości w działaniu usług telefonicznie oraz pocztą elektroniczną w systemie 7/24/365;</w:t>
      </w:r>
    </w:p>
    <w:p w:rsidR="00EA0708" w:rsidRPr="00EA0708" w:rsidRDefault="00EA0708" w:rsidP="00094819">
      <w:pPr>
        <w:numPr>
          <w:ilvl w:val="0"/>
          <w:numId w:val="9"/>
        </w:numPr>
        <w:spacing w:after="0" w:line="360" w:lineRule="auto"/>
        <w:rPr>
          <w:rStyle w:val="NagwekZnak"/>
          <w:rFonts w:ascii="Times New Roman" w:hAnsi="Times New Roman" w:cs="Times New Roman"/>
          <w:sz w:val="24"/>
          <w:szCs w:val="24"/>
        </w:rPr>
      </w:pPr>
      <w:r w:rsidRPr="00EA0708">
        <w:rPr>
          <w:rStyle w:val="NagwekZnak"/>
          <w:rFonts w:ascii="Times New Roman" w:hAnsi="Times New Roman" w:cs="Times New Roman"/>
          <w:sz w:val="24"/>
          <w:szCs w:val="24"/>
        </w:rPr>
        <w:t>dostępność usługi na poziomie nie mniejszym niż 97% miesięcznie. W przypadku stwierdzenia obniżenia dostępności łącza internetowego poniżej wymaganego parametru dostępności w skali miesiąca rozliczeniowego Wykonawca udzieli Zamawiającemu bonifikaty;</w:t>
      </w:r>
    </w:p>
    <w:p w:rsidR="00EA0708" w:rsidRPr="00EA0708" w:rsidRDefault="00EA0708" w:rsidP="00094819">
      <w:pPr>
        <w:numPr>
          <w:ilvl w:val="0"/>
          <w:numId w:val="9"/>
        </w:numPr>
        <w:spacing w:after="0" w:line="360" w:lineRule="auto"/>
        <w:rPr>
          <w:rStyle w:val="NagwekZnak"/>
          <w:rFonts w:ascii="Times New Roman" w:hAnsi="Times New Roman" w:cs="Times New Roman"/>
          <w:sz w:val="24"/>
          <w:szCs w:val="24"/>
        </w:rPr>
      </w:pPr>
      <w:r w:rsidRPr="00EA0708">
        <w:rPr>
          <w:rStyle w:val="NagwekZnak"/>
          <w:rFonts w:ascii="Times New Roman" w:hAnsi="Times New Roman" w:cs="Times New Roman"/>
          <w:sz w:val="24"/>
          <w:szCs w:val="24"/>
        </w:rPr>
        <w:t>średnie opóźnienie nieprzekraczające wartości 50 ms (miesięcznie);</w:t>
      </w:r>
    </w:p>
    <w:p w:rsidR="00EA0708" w:rsidRPr="00EA0708" w:rsidRDefault="00EA0708" w:rsidP="00094819">
      <w:pPr>
        <w:numPr>
          <w:ilvl w:val="0"/>
          <w:numId w:val="9"/>
        </w:numPr>
        <w:spacing w:after="0" w:line="360" w:lineRule="auto"/>
        <w:rPr>
          <w:rStyle w:val="NagwekZnak"/>
          <w:rFonts w:ascii="Times New Roman" w:hAnsi="Times New Roman" w:cs="Times New Roman"/>
          <w:sz w:val="24"/>
          <w:szCs w:val="24"/>
        </w:rPr>
      </w:pPr>
      <w:r w:rsidRPr="00EA0708">
        <w:rPr>
          <w:rStyle w:val="NagwekZnak"/>
          <w:rFonts w:ascii="Times New Roman" w:hAnsi="Times New Roman" w:cs="Times New Roman"/>
          <w:sz w:val="24"/>
          <w:szCs w:val="24"/>
        </w:rPr>
        <w:t>stratę pakietów nieprzekraczającą wartości 0,5% (miesięcznie);</w:t>
      </w:r>
    </w:p>
    <w:p w:rsidR="00EA0708" w:rsidRPr="00EA0708" w:rsidRDefault="00EA0708" w:rsidP="00094819">
      <w:pPr>
        <w:numPr>
          <w:ilvl w:val="0"/>
          <w:numId w:val="9"/>
        </w:numPr>
        <w:spacing w:after="0" w:line="360" w:lineRule="auto"/>
        <w:rPr>
          <w:rStyle w:val="NagwekZnak"/>
          <w:rFonts w:ascii="Times New Roman" w:hAnsi="Times New Roman" w:cs="Times New Roman"/>
          <w:sz w:val="24"/>
          <w:szCs w:val="24"/>
        </w:rPr>
      </w:pPr>
      <w:r w:rsidRPr="00EA0708">
        <w:rPr>
          <w:rStyle w:val="NagwekZnak"/>
          <w:rFonts w:ascii="Times New Roman" w:hAnsi="Times New Roman" w:cs="Times New Roman"/>
          <w:sz w:val="24"/>
          <w:szCs w:val="24"/>
        </w:rPr>
        <w:t>czas reakcji na awarię nieprzekraczający 2 godzin w godzinach pracy, tj. 8:15–16:15 w dzień roboczy;</w:t>
      </w:r>
    </w:p>
    <w:p w:rsidR="00B57A7E" w:rsidRDefault="00EA0708" w:rsidP="00094819">
      <w:pPr>
        <w:numPr>
          <w:ilvl w:val="0"/>
          <w:numId w:val="9"/>
        </w:numPr>
        <w:spacing w:after="0" w:line="360" w:lineRule="auto"/>
        <w:rPr>
          <w:rStyle w:val="NagwekZnak"/>
          <w:rFonts w:ascii="Times New Roman" w:hAnsi="Times New Roman" w:cs="Times New Roman"/>
          <w:sz w:val="24"/>
          <w:szCs w:val="24"/>
        </w:rPr>
      </w:pPr>
      <w:r w:rsidRPr="00EA0708">
        <w:rPr>
          <w:rStyle w:val="NagwekZnak"/>
          <w:rFonts w:ascii="Times New Roman" w:hAnsi="Times New Roman" w:cs="Times New Roman"/>
          <w:sz w:val="24"/>
          <w:szCs w:val="24"/>
        </w:rPr>
        <w:t>czas usunięcia awarii</w:t>
      </w:r>
      <w:r w:rsidR="00B57A7E">
        <w:rPr>
          <w:rStyle w:val="NagwekZnak"/>
          <w:rFonts w:ascii="Times New Roman" w:hAnsi="Times New Roman" w:cs="Times New Roman"/>
          <w:sz w:val="24"/>
          <w:szCs w:val="24"/>
        </w:rPr>
        <w:t>:</w:t>
      </w:r>
    </w:p>
    <w:p w:rsidR="00B57A7E" w:rsidRPr="00EA0708" w:rsidRDefault="00B57A7E" w:rsidP="00094819">
      <w:pPr>
        <w:numPr>
          <w:ilvl w:val="1"/>
          <w:numId w:val="9"/>
        </w:numPr>
        <w:tabs>
          <w:tab w:val="clear" w:pos="397"/>
          <w:tab w:val="num" w:pos="1418"/>
        </w:tabs>
        <w:suppressAutoHyphens/>
        <w:spacing w:after="0" w:line="360" w:lineRule="auto"/>
        <w:ind w:left="1418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Awarii, usterek, wad lub innych nieprawidłowości, nie zawinionych przez Zamawiającego, nie powodujących całkowitego braku dostępu do Internetu </w:t>
      </w:r>
      <w:r w:rsidRPr="00EA0708">
        <w:rPr>
          <w:rFonts w:ascii="Times New Roman" w:hAnsi="Times New Roman" w:cs="Times New Roman"/>
          <w:b/>
          <w:sz w:val="24"/>
          <w:szCs w:val="24"/>
          <w:lang w:eastAsia="pl-PL"/>
        </w:rPr>
        <w:t>w punkcie odbioru usługi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, w terminie nie dłuższym niż 24 godziny od zgłoszenia, </w:t>
      </w:r>
    </w:p>
    <w:p w:rsidR="00B57A7E" w:rsidRPr="00EA0708" w:rsidRDefault="00B57A7E" w:rsidP="00094819">
      <w:pPr>
        <w:numPr>
          <w:ilvl w:val="1"/>
          <w:numId w:val="9"/>
        </w:numPr>
        <w:tabs>
          <w:tab w:val="clear" w:pos="397"/>
          <w:tab w:val="num" w:pos="1418"/>
        </w:tabs>
        <w:suppressAutoHyphens/>
        <w:spacing w:after="0" w:line="360" w:lineRule="auto"/>
        <w:ind w:left="1418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Awarii, usterek, wad lub innych nieprawidłowości, nie zawinionych przez Zamawiającego, powodujących brak dostępu do Internetu </w:t>
      </w:r>
      <w:r w:rsidRPr="00EA0708">
        <w:rPr>
          <w:rFonts w:ascii="Times New Roman" w:hAnsi="Times New Roman" w:cs="Times New Roman"/>
          <w:b/>
          <w:sz w:val="24"/>
          <w:szCs w:val="24"/>
          <w:lang w:eastAsia="pl-PL"/>
        </w:rPr>
        <w:t>w punkcie odbioru usługi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>, w terminie nie dłuższym niż 10 godzin od zgłoszenia.</w:t>
      </w:r>
    </w:p>
    <w:p w:rsidR="00B57A7E" w:rsidRDefault="00B57A7E" w:rsidP="00094819">
      <w:pPr>
        <w:spacing w:after="0" w:line="360" w:lineRule="auto"/>
        <w:ind w:left="832"/>
        <w:rPr>
          <w:rStyle w:val="NagwekZnak"/>
          <w:rFonts w:ascii="Times New Roman" w:hAnsi="Times New Roman" w:cs="Times New Roman"/>
          <w:sz w:val="24"/>
          <w:szCs w:val="24"/>
        </w:rPr>
      </w:pPr>
    </w:p>
    <w:p w:rsidR="00B57A7E" w:rsidRDefault="00B57A7E" w:rsidP="00094819">
      <w:pPr>
        <w:spacing w:after="0" w:line="360" w:lineRule="auto"/>
        <w:ind w:left="832"/>
        <w:rPr>
          <w:rStyle w:val="NagwekZnak"/>
          <w:rFonts w:ascii="Times New Roman" w:hAnsi="Times New Roman" w:cs="Times New Roman"/>
          <w:sz w:val="24"/>
          <w:szCs w:val="24"/>
        </w:rPr>
      </w:pPr>
    </w:p>
    <w:p w:rsidR="00EA0708" w:rsidRPr="00EA0708" w:rsidRDefault="00EA0708" w:rsidP="00094819">
      <w:pPr>
        <w:numPr>
          <w:ilvl w:val="0"/>
          <w:numId w:val="9"/>
        </w:numPr>
        <w:spacing w:after="0" w:line="360" w:lineRule="auto"/>
        <w:rPr>
          <w:rStyle w:val="NagwekZnak"/>
          <w:rFonts w:ascii="Times New Roman" w:hAnsi="Times New Roman" w:cs="Times New Roman"/>
          <w:sz w:val="24"/>
          <w:szCs w:val="24"/>
        </w:rPr>
      </w:pPr>
      <w:r w:rsidRPr="00EA0708">
        <w:rPr>
          <w:rStyle w:val="NagwekZnak"/>
          <w:rFonts w:ascii="Times New Roman" w:hAnsi="Times New Roman" w:cs="Times New Roman"/>
          <w:sz w:val="24"/>
          <w:szCs w:val="24"/>
        </w:rPr>
        <w:lastRenderedPageBreak/>
        <w:t>możliwość monitorowania łącza przez protokół SNMP w zakresie co najmniej wielkości ruchu wejściowego i wyjściowego generowanego na łączu albo zapewni Zamawiającemu statystykę ruchu sieciowego za wybrany okres;</w:t>
      </w:r>
    </w:p>
    <w:p w:rsidR="00EA0708" w:rsidRPr="00EA0708" w:rsidRDefault="00EA0708" w:rsidP="00094819">
      <w:pPr>
        <w:numPr>
          <w:ilvl w:val="0"/>
          <w:numId w:val="9"/>
        </w:numPr>
        <w:spacing w:after="0" w:line="360" w:lineRule="auto"/>
        <w:rPr>
          <w:rStyle w:val="NagwekZnak"/>
          <w:rFonts w:ascii="Times New Roman" w:hAnsi="Times New Roman" w:cs="Times New Roman"/>
          <w:sz w:val="24"/>
          <w:szCs w:val="24"/>
        </w:rPr>
      </w:pPr>
      <w:r w:rsidRPr="00EA0708">
        <w:rPr>
          <w:rStyle w:val="NagwekZnak"/>
          <w:rFonts w:ascii="Times New Roman" w:hAnsi="Times New Roman" w:cs="Times New Roman"/>
          <w:sz w:val="24"/>
          <w:szCs w:val="24"/>
        </w:rPr>
        <w:t>dostęp do (miesięcznych, kwartalnych) statystyk wykorzystania usługi;</w:t>
      </w:r>
    </w:p>
    <w:p w:rsidR="00EA0708" w:rsidRPr="00EA0708" w:rsidRDefault="00EA0708" w:rsidP="00094819">
      <w:pPr>
        <w:numPr>
          <w:ilvl w:val="0"/>
          <w:numId w:val="9"/>
        </w:numPr>
        <w:spacing w:after="0" w:line="360" w:lineRule="auto"/>
        <w:rPr>
          <w:rStyle w:val="NagwekZnak"/>
          <w:rFonts w:ascii="Times New Roman" w:hAnsi="Times New Roman" w:cs="Times New Roman"/>
          <w:sz w:val="24"/>
          <w:szCs w:val="24"/>
        </w:rPr>
      </w:pPr>
      <w:r w:rsidRPr="00EA0708">
        <w:rPr>
          <w:rStyle w:val="NagwekZnak"/>
          <w:rFonts w:ascii="Times New Roman" w:hAnsi="Times New Roman" w:cs="Times New Roman"/>
          <w:sz w:val="24"/>
          <w:szCs w:val="24"/>
        </w:rPr>
        <w:t>minimalne parametry techniczne:</w:t>
      </w:r>
    </w:p>
    <w:p w:rsidR="00EA0708" w:rsidRPr="00EA0708" w:rsidRDefault="00EA0708" w:rsidP="00094819">
      <w:pPr>
        <w:spacing w:line="360" w:lineRule="auto"/>
        <w:ind w:left="832"/>
        <w:rPr>
          <w:rStyle w:val="NagwekZnak"/>
          <w:rFonts w:ascii="Times New Roman" w:hAnsi="Times New Roman" w:cs="Times New Roman"/>
          <w:sz w:val="24"/>
          <w:szCs w:val="24"/>
        </w:rPr>
      </w:pPr>
      <w:r w:rsidRPr="00EA0708">
        <w:rPr>
          <w:rStyle w:val="NagwekZnak"/>
          <w:rFonts w:ascii="Times New Roman" w:hAnsi="Times New Roman" w:cs="Times New Roman"/>
          <w:sz w:val="24"/>
          <w:szCs w:val="24"/>
        </w:rPr>
        <w:t>- gwarantowana prędkość:</w:t>
      </w:r>
    </w:p>
    <w:p w:rsidR="00EA0708" w:rsidRPr="00EA0708" w:rsidRDefault="00EA0708" w:rsidP="00094819">
      <w:pPr>
        <w:spacing w:line="360" w:lineRule="auto"/>
        <w:ind w:left="832" w:firstLine="728"/>
        <w:rPr>
          <w:rStyle w:val="NagwekZnak"/>
          <w:rFonts w:ascii="Times New Roman" w:hAnsi="Times New Roman" w:cs="Times New Roman"/>
          <w:sz w:val="24"/>
          <w:szCs w:val="24"/>
        </w:rPr>
      </w:pPr>
      <w:r w:rsidRPr="00EA0708">
        <w:rPr>
          <w:rStyle w:val="NagwekZnak"/>
          <w:rFonts w:ascii="Times New Roman" w:hAnsi="Times New Roman" w:cs="Times New Roman"/>
          <w:sz w:val="24"/>
          <w:szCs w:val="24"/>
        </w:rPr>
        <w:t>Al. Ujazdowskie 28, 00-478 Warszawa – 100/100 Mb/s,</w:t>
      </w:r>
    </w:p>
    <w:p w:rsidR="00EA0708" w:rsidRPr="00EA0708" w:rsidRDefault="00EA0708" w:rsidP="00094819">
      <w:pPr>
        <w:spacing w:line="360" w:lineRule="auto"/>
        <w:ind w:left="832" w:firstLine="728"/>
        <w:rPr>
          <w:rStyle w:val="NagwekZnak"/>
          <w:rFonts w:ascii="Times New Roman" w:hAnsi="Times New Roman" w:cs="Times New Roman"/>
          <w:sz w:val="24"/>
          <w:szCs w:val="24"/>
        </w:rPr>
      </w:pPr>
      <w:r w:rsidRPr="00EA0708">
        <w:rPr>
          <w:rStyle w:val="NagwekZnak"/>
          <w:rFonts w:ascii="Times New Roman" w:hAnsi="Times New Roman" w:cs="Times New Roman"/>
          <w:sz w:val="24"/>
          <w:szCs w:val="24"/>
        </w:rPr>
        <w:t>ul. Polna 46a, 00-644 Warszawa – 50/50 Mb/s,</w:t>
      </w:r>
    </w:p>
    <w:p w:rsidR="00EA0708" w:rsidRPr="00EA0708" w:rsidRDefault="00EA0708" w:rsidP="00094819">
      <w:pPr>
        <w:spacing w:line="360" w:lineRule="auto"/>
        <w:ind w:left="832" w:firstLine="19"/>
        <w:rPr>
          <w:rStyle w:val="NagwekZnak"/>
          <w:rFonts w:ascii="Times New Roman" w:hAnsi="Times New Roman" w:cs="Times New Roman"/>
          <w:sz w:val="24"/>
          <w:szCs w:val="24"/>
        </w:rPr>
      </w:pPr>
      <w:r w:rsidRPr="00EA0708">
        <w:rPr>
          <w:rStyle w:val="NagwekZnak"/>
          <w:rFonts w:ascii="Times New Roman" w:hAnsi="Times New Roman" w:cs="Times New Roman"/>
          <w:sz w:val="24"/>
          <w:szCs w:val="24"/>
        </w:rPr>
        <w:t>- dostępne zewnętrzne adresy IP dla każdego łącza:</w:t>
      </w:r>
    </w:p>
    <w:p w:rsidR="00EA0708" w:rsidRPr="00EA0708" w:rsidRDefault="00EA0708" w:rsidP="00094819">
      <w:pPr>
        <w:spacing w:line="360" w:lineRule="auto"/>
        <w:ind w:left="832" w:firstLine="728"/>
        <w:rPr>
          <w:rStyle w:val="NagwekZnak"/>
          <w:rFonts w:ascii="Times New Roman" w:hAnsi="Times New Roman" w:cs="Times New Roman"/>
          <w:sz w:val="24"/>
          <w:szCs w:val="24"/>
        </w:rPr>
      </w:pPr>
      <w:r w:rsidRPr="00EA0708">
        <w:rPr>
          <w:rStyle w:val="NagwekZnak"/>
          <w:rFonts w:ascii="Times New Roman" w:hAnsi="Times New Roman" w:cs="Times New Roman"/>
          <w:sz w:val="24"/>
          <w:szCs w:val="24"/>
        </w:rPr>
        <w:t>Al. Ujazdowskie 28, 00-478 Warszawa – 16,</w:t>
      </w:r>
    </w:p>
    <w:p w:rsidR="00EA0708" w:rsidRPr="00EA0708" w:rsidRDefault="00EA0708" w:rsidP="00094819">
      <w:pPr>
        <w:spacing w:line="360" w:lineRule="auto"/>
        <w:ind w:left="832" w:firstLine="728"/>
        <w:rPr>
          <w:rStyle w:val="NagwekZnak"/>
          <w:rFonts w:ascii="Times New Roman" w:hAnsi="Times New Roman" w:cs="Times New Roman"/>
          <w:sz w:val="24"/>
          <w:szCs w:val="24"/>
        </w:rPr>
      </w:pPr>
      <w:r w:rsidRPr="00EA0708">
        <w:rPr>
          <w:rStyle w:val="NagwekZnak"/>
          <w:rFonts w:ascii="Times New Roman" w:hAnsi="Times New Roman" w:cs="Times New Roman"/>
          <w:sz w:val="24"/>
          <w:szCs w:val="24"/>
        </w:rPr>
        <w:t>ul. Polna 46a, 00-644 Warszawa – 8.</w:t>
      </w:r>
    </w:p>
    <w:p w:rsidR="00EA0708" w:rsidRPr="00EA0708" w:rsidRDefault="00EA0708" w:rsidP="00094819">
      <w:pPr>
        <w:rPr>
          <w:rFonts w:ascii="Times New Roman" w:hAnsi="Times New Roman" w:cs="Times New Roman"/>
          <w:sz w:val="24"/>
          <w:szCs w:val="24"/>
        </w:rPr>
      </w:pPr>
    </w:p>
    <w:p w:rsidR="00EA0708" w:rsidRPr="00EA0708" w:rsidRDefault="00EA0708" w:rsidP="000948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0708" w:rsidRDefault="00EA0708" w:rsidP="000948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5E1C" w:rsidRDefault="009A5E1C" w:rsidP="000948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5E1C" w:rsidRDefault="009A5E1C" w:rsidP="000948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5E1C" w:rsidRDefault="009A5E1C" w:rsidP="000948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5E1C" w:rsidRDefault="009A5E1C" w:rsidP="000948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5E1C" w:rsidRDefault="009A5E1C" w:rsidP="000948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5E1C" w:rsidRDefault="009A5E1C" w:rsidP="000948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5E1C" w:rsidRDefault="009A5E1C" w:rsidP="000948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5E1C" w:rsidRDefault="009A5E1C" w:rsidP="000948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5E1C" w:rsidRDefault="009A5E1C" w:rsidP="000948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5E1C" w:rsidRDefault="009A5E1C" w:rsidP="000948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5E1C" w:rsidRDefault="009A5E1C" w:rsidP="000948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6F0C" w:rsidRDefault="00FF6F0C" w:rsidP="000948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A5E1C" w:rsidRDefault="009A5E1C" w:rsidP="00094819">
      <w:pPr>
        <w:widowControl w:val="0"/>
        <w:ind w:left="1134" w:firstLine="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2 do umowy</w:t>
      </w:r>
    </w:p>
    <w:p w:rsidR="009A5E1C" w:rsidRDefault="009A5E1C" w:rsidP="00094819">
      <w:pPr>
        <w:pStyle w:val="Nagwek1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PROTOKÓŁ ZDAWCZO – ODBIORCZY ROZPOCZĘCIA ŚWIADCZENIA USŁUGI </w:t>
      </w:r>
      <w:r>
        <w:rPr>
          <w:rFonts w:ascii="Tahoma" w:hAnsi="Tahoma" w:cs="Tahoma"/>
          <w:sz w:val="20"/>
        </w:rPr>
        <w:br/>
        <w:t>W PUNKCIE ODBIORU .........................................</w:t>
      </w: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Miejsce dokonania odbioru:</w:t>
      </w: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</w:t>
      </w: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 dokonania odbioru: </w:t>
      </w: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</w:t>
      </w: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strony Wykonawcy:</w:t>
      </w: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…………………………………………………..</w:t>
      </w:r>
    </w:p>
    <w:p w:rsidR="009A5E1C" w:rsidRDefault="009A5E1C" w:rsidP="0009481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(nazwa i adres)</w:t>
      </w:r>
    </w:p>
    <w:p w:rsidR="009A5E1C" w:rsidRDefault="009A5E1C" w:rsidP="0009481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…………………………………………………..</w:t>
      </w:r>
    </w:p>
    <w:p w:rsidR="009A5E1C" w:rsidRDefault="009A5E1C" w:rsidP="0009481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(imię i nazwisko osoby upoważnionej)</w:t>
      </w: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strony Zamawiającego:</w:t>
      </w:r>
    </w:p>
    <w:p w:rsidR="009A5E1C" w:rsidRDefault="009A5E1C" w:rsidP="000948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…………………………………………………..</w:t>
      </w:r>
    </w:p>
    <w:p w:rsidR="009A5E1C" w:rsidRDefault="009A5E1C" w:rsidP="0009481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(nazwa i adres)</w:t>
      </w: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Komisja w skła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>dz</w:t>
        </w:r>
      </w:smartTag>
      <w:r>
        <w:rPr>
          <w:rFonts w:ascii="Tahoma" w:hAnsi="Tahoma" w:cs="Tahoma"/>
          <w:sz w:val="20"/>
          <w:szCs w:val="20"/>
        </w:rPr>
        <w:t>ie:</w:t>
      </w: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1…………………………………………………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4............................................</w:t>
      </w: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2…………………………………………………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5............................................</w:t>
      </w: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3…………………………………………………</w:t>
      </w: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Przedmiotem dostawy/usługi i odbioru w ramach Umowy nr …….. z dnia ……….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1545"/>
        <w:gridCol w:w="1119"/>
        <w:gridCol w:w="850"/>
        <w:gridCol w:w="979"/>
        <w:gridCol w:w="1025"/>
        <w:gridCol w:w="2074"/>
        <w:gridCol w:w="925"/>
      </w:tblGrid>
      <w:tr w:rsidR="009A5E1C" w:rsidTr="009A5E1C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1C" w:rsidRDefault="009A5E1C" w:rsidP="000948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1C" w:rsidRDefault="009A5E1C" w:rsidP="000948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przedmiotu dostawy/usługi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1C" w:rsidRDefault="009A5E1C" w:rsidP="000948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Jednostka miary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1C" w:rsidRDefault="009A5E1C" w:rsidP="000948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1C" w:rsidRDefault="009A5E1C" w:rsidP="000948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seryjny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1C" w:rsidRDefault="009A5E1C" w:rsidP="000948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1C" w:rsidRDefault="009A5E1C" w:rsidP="000948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Dokumentacja techniczna/instrukcja obsługi/świadectwo jakości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1C" w:rsidRDefault="009A5E1C" w:rsidP="000948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Uwagi</w:t>
            </w:r>
          </w:p>
        </w:tc>
      </w:tr>
      <w:tr w:rsidR="009A5E1C" w:rsidTr="009A5E1C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C" w:rsidRDefault="009A5E1C" w:rsidP="000948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C" w:rsidRDefault="009A5E1C" w:rsidP="000948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C" w:rsidRDefault="009A5E1C" w:rsidP="000948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C" w:rsidRDefault="009A5E1C" w:rsidP="000948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C" w:rsidRDefault="009A5E1C" w:rsidP="000948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C" w:rsidRDefault="009A5E1C" w:rsidP="000948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C" w:rsidRDefault="009A5E1C" w:rsidP="000948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C" w:rsidRDefault="009A5E1C" w:rsidP="000948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5E1C" w:rsidTr="009A5E1C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C" w:rsidRDefault="009A5E1C" w:rsidP="000948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C" w:rsidRDefault="009A5E1C" w:rsidP="000948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C" w:rsidRDefault="009A5E1C" w:rsidP="000948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C" w:rsidRDefault="009A5E1C" w:rsidP="000948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C" w:rsidRDefault="009A5E1C" w:rsidP="000948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C" w:rsidRDefault="009A5E1C" w:rsidP="000948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C" w:rsidRDefault="009A5E1C" w:rsidP="000948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C" w:rsidRDefault="009A5E1C" w:rsidP="000948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A5E1C" w:rsidRDefault="009A5E1C" w:rsidP="0009481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Potwierdzenie kompletności dostawy/usługi:</w:t>
      </w:r>
    </w:p>
    <w:p w:rsidR="009A5E1C" w:rsidRDefault="009A5E1C" w:rsidP="00094819">
      <w:pPr>
        <w:numPr>
          <w:ilvl w:val="0"/>
          <w:numId w:val="1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Tak*</w:t>
      </w:r>
    </w:p>
    <w:p w:rsidR="009A5E1C" w:rsidRDefault="009A5E1C" w:rsidP="00094819">
      <w:pPr>
        <w:numPr>
          <w:ilvl w:val="0"/>
          <w:numId w:val="1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Nie* – zastrzeżenia …………………………………………….</w:t>
      </w:r>
    </w:p>
    <w:p w:rsidR="009A5E1C" w:rsidRDefault="009A5E1C" w:rsidP="0009481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Potwierdzenie zgodności jakości przyjmowanej dostawy/usługi z parametrami/funkcjonalnością zaoferowaną w ofercie:</w:t>
      </w:r>
    </w:p>
    <w:p w:rsidR="009A5E1C" w:rsidRDefault="009A5E1C" w:rsidP="00094819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Zgodne*</w:t>
      </w:r>
    </w:p>
    <w:p w:rsidR="009A5E1C" w:rsidRDefault="009A5E1C" w:rsidP="00094819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Niezgodne* – zastrzeżenia ……………………………………..</w:t>
      </w:r>
    </w:p>
    <w:p w:rsidR="009A5E1C" w:rsidRDefault="009A5E1C" w:rsidP="0009481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Świadczenia dodatkowe (jeśli były przewi</w:t>
      </w:r>
      <w:smartTag w:uri="urn:schemas-microsoft-com:office:smarttags" w:element="PersonName">
        <w:r>
          <w:rPr>
            <w:rFonts w:ascii="Tahoma" w:hAnsi="Tahoma" w:cs="Tahoma"/>
            <w:b/>
            <w:sz w:val="20"/>
            <w:szCs w:val="20"/>
          </w:rPr>
          <w:t>dz</w:t>
        </w:r>
      </w:smartTag>
      <w:r>
        <w:rPr>
          <w:rFonts w:ascii="Tahoma" w:hAnsi="Tahoma" w:cs="Tahoma"/>
          <w:b/>
          <w:sz w:val="20"/>
          <w:szCs w:val="20"/>
        </w:rPr>
        <w:t>iane w umowie):</w:t>
      </w:r>
    </w:p>
    <w:p w:rsidR="009A5E1C" w:rsidRDefault="009A5E1C" w:rsidP="00094819">
      <w:pPr>
        <w:numPr>
          <w:ilvl w:val="0"/>
          <w:numId w:val="14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Wykonane zgodnie z umową*</w:t>
      </w:r>
    </w:p>
    <w:p w:rsidR="009A5E1C" w:rsidRDefault="009A5E1C" w:rsidP="00094819">
      <w:pPr>
        <w:numPr>
          <w:ilvl w:val="0"/>
          <w:numId w:val="14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wykonane zgodnie z umową* – zastrzeżenia………………</w:t>
      </w: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Końcowy wynik odbioru</w:t>
      </w:r>
      <w:r>
        <w:rPr>
          <w:rFonts w:ascii="Tahoma" w:hAnsi="Tahoma" w:cs="Tahoma"/>
          <w:sz w:val="20"/>
          <w:szCs w:val="20"/>
        </w:rPr>
        <w:t>:</w:t>
      </w:r>
    </w:p>
    <w:p w:rsidR="009A5E1C" w:rsidRDefault="009A5E1C" w:rsidP="00094819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Pozytywny*</w:t>
      </w:r>
    </w:p>
    <w:p w:rsidR="009A5E1C" w:rsidRDefault="009A5E1C" w:rsidP="00094819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Negatywny* – zastrzeżenia ……………………………………..</w:t>
      </w: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Podpisy</w:t>
      </w: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1…………………………………………..</w:t>
      </w: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2…………………………………………..</w:t>
      </w: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3…………………………………………..</w:t>
      </w: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4.................................................................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……………………………</w:t>
      </w:r>
    </w:p>
    <w:p w:rsidR="009A5E1C" w:rsidRDefault="009A5E1C" w:rsidP="0009481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(Członkowie komisji Zamawiającego)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(Przedstawiciel Wykonawcy)</w:t>
      </w:r>
    </w:p>
    <w:p w:rsidR="009A5E1C" w:rsidRDefault="009A5E1C" w:rsidP="00094819">
      <w:pPr>
        <w:rPr>
          <w:rFonts w:ascii="Tahoma" w:hAnsi="Tahoma" w:cs="Tahoma"/>
          <w:sz w:val="16"/>
          <w:szCs w:val="16"/>
        </w:rPr>
      </w:pPr>
    </w:p>
    <w:p w:rsidR="009A5E1C" w:rsidRDefault="009A5E1C" w:rsidP="0009481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niepotrzebne skreślić.</w:t>
      </w:r>
    </w:p>
    <w:p w:rsidR="009A5E1C" w:rsidRDefault="009A5E1C" w:rsidP="00094819">
      <w:pPr>
        <w:rPr>
          <w:rFonts w:ascii="Tahoma" w:hAnsi="Tahoma" w:cs="Tahoma"/>
          <w:sz w:val="16"/>
          <w:szCs w:val="16"/>
        </w:rPr>
      </w:pPr>
    </w:p>
    <w:p w:rsidR="009A5E1C" w:rsidRDefault="009A5E1C" w:rsidP="00094819">
      <w:pPr>
        <w:rPr>
          <w:rFonts w:ascii="Tahoma" w:hAnsi="Tahoma" w:cs="Tahoma"/>
          <w:sz w:val="16"/>
          <w:szCs w:val="16"/>
        </w:rPr>
      </w:pPr>
    </w:p>
    <w:p w:rsidR="0023407B" w:rsidRDefault="0023407B" w:rsidP="0009481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:rsidR="009A5E1C" w:rsidRDefault="009A5E1C" w:rsidP="00094819">
      <w:pPr>
        <w:widowContro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3 do umowy</w:t>
      </w:r>
    </w:p>
    <w:p w:rsidR="009A5E1C" w:rsidRDefault="009A5E1C" w:rsidP="00094819">
      <w:pPr>
        <w:pStyle w:val="Nagwek1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PROTOKÓŁ ODBIORU USLUGI</w:t>
      </w:r>
    </w:p>
    <w:p w:rsidR="009A5E1C" w:rsidRDefault="009A5E1C" w:rsidP="00094819">
      <w:pPr>
        <w:pStyle w:val="Nagwek1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 OKRES OD.............................  DO ..............................</w:t>
      </w:r>
    </w:p>
    <w:p w:rsidR="009A5E1C" w:rsidRDefault="009A5E1C" w:rsidP="0009481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DLA PUNKTU ODBIORU USŁUGI.....................................</w:t>
      </w:r>
    </w:p>
    <w:p w:rsidR="009A5E1C" w:rsidRDefault="009A5E1C" w:rsidP="00094819">
      <w:pPr>
        <w:pStyle w:val="Nagwek1"/>
        <w:jc w:val="left"/>
        <w:rPr>
          <w:rFonts w:ascii="Tahoma" w:hAnsi="Tahoma" w:cs="Tahoma"/>
          <w:sz w:val="20"/>
        </w:rPr>
      </w:pP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Miejsce dokonania odbioru:</w:t>
      </w: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</w:t>
      </w: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 dokonania odbioru: </w:t>
      </w: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</w:t>
      </w: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strony Wykonawcy:</w:t>
      </w: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…………………………………………………..</w:t>
      </w:r>
    </w:p>
    <w:p w:rsidR="009A5E1C" w:rsidRDefault="009A5E1C" w:rsidP="00094819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(nazwa i adres)</w:t>
      </w:r>
    </w:p>
    <w:p w:rsidR="009A5E1C" w:rsidRDefault="009A5E1C" w:rsidP="0009481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…………………………………………………..</w:t>
      </w:r>
    </w:p>
    <w:p w:rsidR="009A5E1C" w:rsidRDefault="009A5E1C" w:rsidP="00094819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(imię i nazwisko osoby upoważnionej)</w:t>
      </w: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strony Zamawiającego:</w:t>
      </w:r>
    </w:p>
    <w:p w:rsidR="009A5E1C" w:rsidRDefault="009A5E1C" w:rsidP="000948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…………………………………………………..</w:t>
      </w:r>
    </w:p>
    <w:p w:rsidR="009A5E1C" w:rsidRDefault="009A5E1C" w:rsidP="00094819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(nazwa i adres)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2187"/>
        <w:gridCol w:w="1606"/>
        <w:gridCol w:w="1657"/>
        <w:gridCol w:w="1814"/>
        <w:gridCol w:w="1458"/>
      </w:tblGrid>
      <w:tr w:rsidR="009A5E1C" w:rsidTr="009A5E1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1C" w:rsidRDefault="009A5E1C" w:rsidP="0009481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1C" w:rsidRDefault="009A5E1C" w:rsidP="0009481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</w:t>
            </w:r>
            <w:smartTag w:uri="urn:schemas-microsoft-com:office:smarttags" w:element="PersonName">
              <w:r>
                <w:rPr>
                  <w:rFonts w:ascii="Tahoma" w:hAnsi="Tahoma" w:cs="Tahoma"/>
                  <w:b/>
                  <w:sz w:val="18"/>
                  <w:szCs w:val="18"/>
                </w:rPr>
                <w:t>dz</w:t>
              </w:r>
            </w:smartTag>
            <w:r>
              <w:rPr>
                <w:rFonts w:ascii="Tahoma" w:hAnsi="Tahoma" w:cs="Tahoma"/>
                <w:b/>
                <w:sz w:val="18"/>
                <w:szCs w:val="18"/>
              </w:rPr>
              <w:t>aj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1C" w:rsidRDefault="009A5E1C" w:rsidP="0009481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Ilość go</w:t>
            </w:r>
            <w:smartTag w:uri="urn:schemas-microsoft-com:office:smarttags" w:element="PersonName">
              <w:r>
                <w:rPr>
                  <w:rFonts w:ascii="Tahoma" w:hAnsi="Tahoma" w:cs="Tahoma"/>
                  <w:b/>
                  <w:sz w:val="18"/>
                  <w:szCs w:val="18"/>
                </w:rPr>
                <w:t>dz</w:t>
              </w:r>
            </w:smartTag>
            <w:r>
              <w:rPr>
                <w:rFonts w:ascii="Tahoma" w:hAnsi="Tahoma" w:cs="Tahoma"/>
                <w:b/>
                <w:sz w:val="18"/>
                <w:szCs w:val="18"/>
              </w:rPr>
              <w:t>in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1C" w:rsidRDefault="009A5E1C" w:rsidP="0009481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Potwier</w:t>
            </w:r>
            <w:smartTag w:uri="urn:schemas-microsoft-com:office:smarttags" w:element="PersonName">
              <w:r>
                <w:rPr>
                  <w:rFonts w:ascii="Tahoma" w:hAnsi="Tahoma" w:cs="Tahoma"/>
                  <w:b/>
                  <w:sz w:val="18"/>
                  <w:szCs w:val="18"/>
                </w:rPr>
                <w:t>dz</w:t>
              </w:r>
            </w:smartTag>
            <w:r>
              <w:rPr>
                <w:rFonts w:ascii="Tahoma" w:hAnsi="Tahoma" w:cs="Tahoma"/>
                <w:b/>
                <w:sz w:val="18"/>
                <w:szCs w:val="18"/>
              </w:rPr>
              <w:t>enie Wykonawcy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1C" w:rsidRDefault="009A5E1C" w:rsidP="0009481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Potwier</w:t>
            </w:r>
            <w:smartTag w:uri="urn:schemas-microsoft-com:office:smarttags" w:element="PersonName">
              <w:r>
                <w:rPr>
                  <w:rFonts w:ascii="Tahoma" w:hAnsi="Tahoma" w:cs="Tahoma"/>
                  <w:b/>
                  <w:sz w:val="18"/>
                  <w:szCs w:val="18"/>
                </w:rPr>
                <w:t>dz</w:t>
              </w:r>
            </w:smartTag>
            <w:r>
              <w:rPr>
                <w:rFonts w:ascii="Tahoma" w:hAnsi="Tahoma" w:cs="Tahoma"/>
                <w:b/>
                <w:sz w:val="18"/>
                <w:szCs w:val="18"/>
              </w:rPr>
              <w:t>enie Zamawiającego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1C" w:rsidRDefault="009A5E1C" w:rsidP="0009481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Uwagi, załączniki, itp.</w:t>
            </w:r>
          </w:p>
        </w:tc>
      </w:tr>
      <w:tr w:rsidR="009A5E1C" w:rsidTr="003E6D11">
        <w:trPr>
          <w:trHeight w:val="8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1C" w:rsidRDefault="009A5E1C" w:rsidP="0009481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C" w:rsidRDefault="009A5E1C" w:rsidP="0009481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Przewidywany czas trwania usługi (w go</w:t>
            </w:r>
            <w:smartTag w:uri="urn:schemas-microsoft-com:office:smarttags" w:element="PersonName">
              <w:r>
                <w:rPr>
                  <w:rFonts w:ascii="Tahoma" w:hAnsi="Tahoma" w:cs="Tahoma"/>
                  <w:sz w:val="18"/>
                  <w:szCs w:val="18"/>
                </w:rPr>
                <w:t>dz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>inach)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C" w:rsidRDefault="009A5E1C" w:rsidP="0009481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C" w:rsidRDefault="009A5E1C" w:rsidP="0009481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C" w:rsidRDefault="009A5E1C" w:rsidP="0009481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C" w:rsidRDefault="009A5E1C" w:rsidP="0009481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5E1C" w:rsidTr="009A5E1C">
        <w:trPr>
          <w:trHeight w:val="6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1C" w:rsidRDefault="009A5E1C" w:rsidP="0009481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C" w:rsidRDefault="009A5E1C" w:rsidP="0009481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Rzeczywisty czas świadczenia usługi </w:t>
            </w:r>
            <w:r>
              <w:rPr>
                <w:rFonts w:ascii="Tahoma" w:hAnsi="Tahoma" w:cs="Tahoma"/>
                <w:sz w:val="18"/>
                <w:szCs w:val="18"/>
              </w:rPr>
              <w:br/>
              <w:t>(w go</w:t>
            </w:r>
            <w:smartTag w:uri="urn:schemas-microsoft-com:office:smarttags" w:element="PersonName">
              <w:r>
                <w:rPr>
                  <w:rFonts w:ascii="Tahoma" w:hAnsi="Tahoma" w:cs="Tahoma"/>
                  <w:sz w:val="18"/>
                  <w:szCs w:val="18"/>
                </w:rPr>
                <w:t>dz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>inach*)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C" w:rsidRDefault="009A5E1C" w:rsidP="0009481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C" w:rsidRDefault="009A5E1C" w:rsidP="0009481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C" w:rsidRDefault="009A5E1C" w:rsidP="0009481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C" w:rsidRDefault="009A5E1C" w:rsidP="0009481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5E1C" w:rsidTr="009A5E1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1C" w:rsidRDefault="009A5E1C" w:rsidP="0009481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C" w:rsidRDefault="009A5E1C" w:rsidP="0009481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Rzeczywisty czas trwania awarii powodującej całko-wity brak połączeń (w go</w:t>
            </w:r>
            <w:smartTag w:uri="urn:schemas-microsoft-com:office:smarttags" w:element="PersonName">
              <w:r>
                <w:rPr>
                  <w:rFonts w:ascii="Tahoma" w:hAnsi="Tahoma" w:cs="Tahoma"/>
                  <w:sz w:val="18"/>
                  <w:szCs w:val="18"/>
                </w:rPr>
                <w:t>dz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>inach*)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C" w:rsidRDefault="009A5E1C" w:rsidP="0009481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C" w:rsidRDefault="009A5E1C" w:rsidP="0009481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C" w:rsidRDefault="009A5E1C" w:rsidP="0009481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C" w:rsidRDefault="009A5E1C" w:rsidP="0009481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5E1C" w:rsidTr="009A5E1C">
        <w:trPr>
          <w:trHeight w:val="9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1C" w:rsidRDefault="009A5E1C" w:rsidP="0009481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C" w:rsidRDefault="009A5E1C" w:rsidP="0009481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Rzeczywisty czas trwania prac konserwacyjnych łącza (w go</w:t>
            </w:r>
            <w:smartTag w:uri="urn:schemas-microsoft-com:office:smarttags" w:element="PersonName">
              <w:r>
                <w:rPr>
                  <w:rFonts w:ascii="Tahoma" w:hAnsi="Tahoma" w:cs="Tahoma"/>
                  <w:sz w:val="18"/>
                  <w:szCs w:val="18"/>
                </w:rPr>
                <w:t>dz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>inach*)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C" w:rsidRDefault="009A5E1C" w:rsidP="0009481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C" w:rsidRDefault="009A5E1C" w:rsidP="0009481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C" w:rsidRDefault="009A5E1C" w:rsidP="0009481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C" w:rsidRDefault="009A5E1C" w:rsidP="0009481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A5E1C" w:rsidRDefault="009A5E1C" w:rsidP="00094819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* - za każdą rozpoczętą go</w:t>
      </w:r>
      <w:smartTag w:uri="urn:schemas-microsoft-com:office:smarttags" w:element="PersonName">
        <w:r>
          <w:rPr>
            <w:rFonts w:ascii="Tahoma" w:hAnsi="Tahoma" w:cs="Tahoma"/>
            <w:b/>
            <w:i/>
            <w:sz w:val="20"/>
            <w:szCs w:val="20"/>
          </w:rPr>
          <w:t>dz</w:t>
        </w:r>
      </w:smartTag>
      <w:r>
        <w:rPr>
          <w:rFonts w:ascii="Tahoma" w:hAnsi="Tahoma" w:cs="Tahoma"/>
          <w:b/>
          <w:i/>
          <w:sz w:val="20"/>
          <w:szCs w:val="20"/>
        </w:rPr>
        <w:t>inę zegarową</w:t>
      </w:r>
    </w:p>
    <w:p w:rsidR="009A5E1C" w:rsidRDefault="009A5E1C" w:rsidP="00094819">
      <w:pPr>
        <w:rPr>
          <w:rFonts w:ascii="Tahoma" w:hAnsi="Tahoma" w:cs="Tahoma"/>
          <w:sz w:val="24"/>
          <w:szCs w:val="24"/>
        </w:rPr>
      </w:pP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Uwagi dotyczące przerw (z podaniem dat wystąpienia awarii):</w:t>
      </w:r>
    </w:p>
    <w:p w:rsidR="009A5E1C" w:rsidRDefault="009A5E1C" w:rsidP="000948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E1C" w:rsidRDefault="009A5E1C" w:rsidP="00094819">
      <w:pPr>
        <w:rPr>
          <w:rFonts w:ascii="Tahoma" w:hAnsi="Tahoma" w:cs="Tahoma"/>
          <w:sz w:val="16"/>
          <w:szCs w:val="16"/>
        </w:rPr>
      </w:pP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Końcowy wynik odbioru:</w:t>
      </w:r>
    </w:p>
    <w:p w:rsidR="009A5E1C" w:rsidRDefault="009A5E1C" w:rsidP="00094819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Pozytywny*</w:t>
      </w:r>
    </w:p>
    <w:p w:rsidR="009A5E1C" w:rsidRDefault="009A5E1C" w:rsidP="00094819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Negatywny* – zastrzeżenia ……………………………………..</w:t>
      </w: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Podpisy</w:t>
      </w: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1…………………………………………..</w:t>
      </w: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2…………………………………………..</w:t>
      </w: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3…………………………………………..</w:t>
      </w:r>
    </w:p>
    <w:p w:rsidR="009A5E1C" w:rsidRDefault="009A5E1C" w:rsidP="000948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4.................................................................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……………………………</w:t>
      </w:r>
    </w:p>
    <w:p w:rsidR="009A5E1C" w:rsidRDefault="009A5E1C" w:rsidP="0009481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(Członkowie komisji Zamawiającego)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(Przedstawiciel Wykonawcy)</w:t>
      </w:r>
    </w:p>
    <w:p w:rsidR="009A5E1C" w:rsidRDefault="009A5E1C" w:rsidP="00094819">
      <w:pPr>
        <w:rPr>
          <w:rFonts w:ascii="Tahoma" w:hAnsi="Tahoma" w:cs="Tahoma"/>
          <w:sz w:val="16"/>
          <w:szCs w:val="16"/>
        </w:rPr>
      </w:pPr>
    </w:p>
    <w:p w:rsidR="009A5E1C" w:rsidRDefault="009A5E1C" w:rsidP="00094819">
      <w:pPr>
        <w:ind w:left="57"/>
        <w:rPr>
          <w:rFonts w:ascii="Times New Roman" w:hAnsi="Times New Roman" w:cs="Times New Roman"/>
          <w:sz w:val="24"/>
          <w:szCs w:val="24"/>
        </w:rPr>
      </w:pPr>
    </w:p>
    <w:p w:rsidR="009A5E1C" w:rsidRDefault="009A5E1C" w:rsidP="000948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5E1C" w:rsidRDefault="009A5E1C" w:rsidP="000948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5E1C" w:rsidRPr="00EA0708" w:rsidRDefault="009A5E1C" w:rsidP="0009481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A5E1C" w:rsidRPr="00EA0708" w:rsidSect="000A2F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252" w:rsidRDefault="00B10252" w:rsidP="00452B75">
      <w:pPr>
        <w:spacing w:after="0" w:line="240" w:lineRule="auto"/>
      </w:pPr>
      <w:r>
        <w:separator/>
      </w:r>
    </w:p>
  </w:endnote>
  <w:endnote w:type="continuationSeparator" w:id="0">
    <w:p w:rsidR="00B10252" w:rsidRDefault="00B10252" w:rsidP="0045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19" w:rsidRDefault="000948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728935"/>
      <w:docPartObj>
        <w:docPartGallery w:val="Page Numbers (Bottom of Page)"/>
        <w:docPartUnique/>
      </w:docPartObj>
    </w:sdtPr>
    <w:sdtEndPr/>
    <w:sdtContent>
      <w:p w:rsidR="00452B75" w:rsidRDefault="00452B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C92">
          <w:rPr>
            <w:noProof/>
          </w:rPr>
          <w:t>1</w:t>
        </w:r>
        <w:r>
          <w:fldChar w:fldCharType="end"/>
        </w:r>
      </w:p>
    </w:sdtContent>
  </w:sdt>
  <w:p w:rsidR="00452B75" w:rsidRDefault="00452B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19" w:rsidRDefault="00094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252" w:rsidRDefault="00B10252" w:rsidP="00452B75">
      <w:pPr>
        <w:spacing w:after="0" w:line="240" w:lineRule="auto"/>
      </w:pPr>
      <w:r>
        <w:separator/>
      </w:r>
    </w:p>
  </w:footnote>
  <w:footnote w:type="continuationSeparator" w:id="0">
    <w:p w:rsidR="00B10252" w:rsidRDefault="00B10252" w:rsidP="0045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19" w:rsidRDefault="000948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08" w:rsidRDefault="00EA0708" w:rsidP="000A2F0F">
    <w:pPr>
      <w:pStyle w:val="Nagwek"/>
      <w:tabs>
        <w:tab w:val="clear" w:pos="4536"/>
        <w:tab w:val="clear" w:pos="9072"/>
        <w:tab w:val="left" w:pos="2106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7DBFDF" wp14:editId="28369CC4">
          <wp:simplePos x="0" y="0"/>
          <wp:positionH relativeFrom="column">
            <wp:posOffset>-269875</wp:posOffset>
          </wp:positionH>
          <wp:positionV relativeFrom="paragraph">
            <wp:posOffset>33020</wp:posOffset>
          </wp:positionV>
          <wp:extent cx="3314700" cy="525145"/>
          <wp:effectExtent l="0" t="0" r="0" b="8255"/>
          <wp:wrapNone/>
          <wp:docPr id="1" name="Obraz 1" descr="logo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F0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19" w:rsidRDefault="000948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0824B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2F516BB"/>
    <w:multiLevelType w:val="hybridMultilevel"/>
    <w:tmpl w:val="C220CB70"/>
    <w:lvl w:ilvl="0" w:tplc="05A01DB4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2444138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D4731"/>
    <w:multiLevelType w:val="hybridMultilevel"/>
    <w:tmpl w:val="1DD6ED2A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DB49C0"/>
    <w:multiLevelType w:val="hybridMultilevel"/>
    <w:tmpl w:val="BF84B842"/>
    <w:lvl w:ilvl="0" w:tplc="389AC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08434F"/>
    <w:multiLevelType w:val="hybridMultilevel"/>
    <w:tmpl w:val="E06E590C"/>
    <w:lvl w:ilvl="0" w:tplc="C2DAA2D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451A11"/>
    <w:multiLevelType w:val="hybridMultilevel"/>
    <w:tmpl w:val="770EB1EC"/>
    <w:lvl w:ilvl="0" w:tplc="B3AC3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8C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7B10E5"/>
    <w:multiLevelType w:val="hybridMultilevel"/>
    <w:tmpl w:val="1CD8FC74"/>
    <w:lvl w:ilvl="0" w:tplc="6F2A28E8">
      <w:start w:val="1"/>
      <w:numFmt w:val="lowerLetter"/>
      <w:lvlText w:val="%1)"/>
      <w:lvlJc w:val="left"/>
      <w:pPr>
        <w:tabs>
          <w:tab w:val="num" w:pos="775"/>
        </w:tabs>
        <w:ind w:left="832" w:hanging="340"/>
      </w:pPr>
    </w:lvl>
    <w:lvl w:ilvl="1" w:tplc="04150013">
      <w:start w:val="1"/>
      <w:numFmt w:val="upperRoman"/>
      <w:lvlText w:val="%2."/>
      <w:lvlJc w:val="right"/>
      <w:pPr>
        <w:tabs>
          <w:tab w:val="num" w:pos="397"/>
        </w:tabs>
        <w:ind w:left="397" w:hanging="340"/>
      </w:pPr>
    </w:lvl>
    <w:lvl w:ilvl="2" w:tplc="F8825F6A">
      <w:start w:val="4"/>
      <w:numFmt w:val="decimal"/>
      <w:lvlText w:val="%3."/>
      <w:lvlJc w:val="left"/>
      <w:pPr>
        <w:tabs>
          <w:tab w:val="num" w:pos="397"/>
        </w:tabs>
        <w:ind w:left="397" w:hanging="340"/>
      </w:pPr>
    </w:lvl>
    <w:lvl w:ilvl="3" w:tplc="0415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5F104064"/>
    <w:multiLevelType w:val="hybridMultilevel"/>
    <w:tmpl w:val="30D235DE"/>
    <w:lvl w:ilvl="0" w:tplc="DB746968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E473A"/>
    <w:multiLevelType w:val="hybridMultilevel"/>
    <w:tmpl w:val="962468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3520F6"/>
    <w:multiLevelType w:val="hybridMultilevel"/>
    <w:tmpl w:val="495CA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7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D5"/>
    <w:rsid w:val="000456F8"/>
    <w:rsid w:val="00087371"/>
    <w:rsid w:val="00094819"/>
    <w:rsid w:val="00097259"/>
    <w:rsid w:val="000A2F0F"/>
    <w:rsid w:val="000A7174"/>
    <w:rsid w:val="0019223B"/>
    <w:rsid w:val="001C3DDA"/>
    <w:rsid w:val="00200CF4"/>
    <w:rsid w:val="00214E1D"/>
    <w:rsid w:val="0023022D"/>
    <w:rsid w:val="0023407B"/>
    <w:rsid w:val="00273DF0"/>
    <w:rsid w:val="002825D5"/>
    <w:rsid w:val="00283AB2"/>
    <w:rsid w:val="00286B31"/>
    <w:rsid w:val="002900A9"/>
    <w:rsid w:val="00290621"/>
    <w:rsid w:val="00290DAD"/>
    <w:rsid w:val="002A551B"/>
    <w:rsid w:val="00311796"/>
    <w:rsid w:val="00340C03"/>
    <w:rsid w:val="00380FDC"/>
    <w:rsid w:val="00381351"/>
    <w:rsid w:val="003816ED"/>
    <w:rsid w:val="003C227B"/>
    <w:rsid w:val="003D64E6"/>
    <w:rsid w:val="003D792A"/>
    <w:rsid w:val="003E6D11"/>
    <w:rsid w:val="003F0FB2"/>
    <w:rsid w:val="003F5AB6"/>
    <w:rsid w:val="004208AF"/>
    <w:rsid w:val="00433536"/>
    <w:rsid w:val="00433B1E"/>
    <w:rsid w:val="00452B75"/>
    <w:rsid w:val="00481DE9"/>
    <w:rsid w:val="004A5618"/>
    <w:rsid w:val="004B19CB"/>
    <w:rsid w:val="004B7D44"/>
    <w:rsid w:val="004C5AFB"/>
    <w:rsid w:val="004E73A6"/>
    <w:rsid w:val="00503F4E"/>
    <w:rsid w:val="0050720B"/>
    <w:rsid w:val="00530641"/>
    <w:rsid w:val="00542B10"/>
    <w:rsid w:val="005A7BF2"/>
    <w:rsid w:val="006173DD"/>
    <w:rsid w:val="0063388A"/>
    <w:rsid w:val="00682975"/>
    <w:rsid w:val="006967DF"/>
    <w:rsid w:val="006A3AC8"/>
    <w:rsid w:val="006A6AB9"/>
    <w:rsid w:val="006B13A3"/>
    <w:rsid w:val="006B1ABE"/>
    <w:rsid w:val="006C131D"/>
    <w:rsid w:val="006D242D"/>
    <w:rsid w:val="006F2E92"/>
    <w:rsid w:val="007118E2"/>
    <w:rsid w:val="0071202D"/>
    <w:rsid w:val="00750BC3"/>
    <w:rsid w:val="0076061F"/>
    <w:rsid w:val="00761C19"/>
    <w:rsid w:val="007A0332"/>
    <w:rsid w:val="007B1C3B"/>
    <w:rsid w:val="007B54CB"/>
    <w:rsid w:val="007D248B"/>
    <w:rsid w:val="007E38CF"/>
    <w:rsid w:val="007F539A"/>
    <w:rsid w:val="00826832"/>
    <w:rsid w:val="0083773C"/>
    <w:rsid w:val="00841225"/>
    <w:rsid w:val="009060C2"/>
    <w:rsid w:val="00913C8A"/>
    <w:rsid w:val="00914F89"/>
    <w:rsid w:val="0093052F"/>
    <w:rsid w:val="009656AB"/>
    <w:rsid w:val="00976A61"/>
    <w:rsid w:val="00996438"/>
    <w:rsid w:val="009A1DFF"/>
    <w:rsid w:val="009A5E1C"/>
    <w:rsid w:val="009C33D4"/>
    <w:rsid w:val="009D7F2F"/>
    <w:rsid w:val="009F3C92"/>
    <w:rsid w:val="009F3D03"/>
    <w:rsid w:val="009F40F5"/>
    <w:rsid w:val="00A338F3"/>
    <w:rsid w:val="00A77D25"/>
    <w:rsid w:val="00AA1582"/>
    <w:rsid w:val="00AC3C81"/>
    <w:rsid w:val="00AC4EDC"/>
    <w:rsid w:val="00AD0CF9"/>
    <w:rsid w:val="00AD2BCE"/>
    <w:rsid w:val="00B10252"/>
    <w:rsid w:val="00B266E8"/>
    <w:rsid w:val="00B47ACB"/>
    <w:rsid w:val="00B57A7E"/>
    <w:rsid w:val="00B57DFF"/>
    <w:rsid w:val="00B751F2"/>
    <w:rsid w:val="00B95E2C"/>
    <w:rsid w:val="00BC4838"/>
    <w:rsid w:val="00C22C7A"/>
    <w:rsid w:val="00C46E33"/>
    <w:rsid w:val="00C938FB"/>
    <w:rsid w:val="00CC0B00"/>
    <w:rsid w:val="00CC69FF"/>
    <w:rsid w:val="00D92863"/>
    <w:rsid w:val="00DC1E5C"/>
    <w:rsid w:val="00DD60AF"/>
    <w:rsid w:val="00DF0B7E"/>
    <w:rsid w:val="00DF7169"/>
    <w:rsid w:val="00E27EDC"/>
    <w:rsid w:val="00E6567A"/>
    <w:rsid w:val="00E76906"/>
    <w:rsid w:val="00E846C6"/>
    <w:rsid w:val="00E860BF"/>
    <w:rsid w:val="00E902D0"/>
    <w:rsid w:val="00EA0708"/>
    <w:rsid w:val="00EB7BB4"/>
    <w:rsid w:val="00ED3F8F"/>
    <w:rsid w:val="00F12211"/>
    <w:rsid w:val="00F411E7"/>
    <w:rsid w:val="00F444F7"/>
    <w:rsid w:val="00F55124"/>
    <w:rsid w:val="00F665E6"/>
    <w:rsid w:val="00F94BAF"/>
    <w:rsid w:val="00FB245A"/>
    <w:rsid w:val="00FC6A51"/>
    <w:rsid w:val="00FE7F7D"/>
    <w:rsid w:val="00FF4A2C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518181D-1F7D-4645-9A31-93825E7C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5D5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9A5E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99"/>
    <w:qFormat/>
    <w:rsid w:val="00B57A7E"/>
    <w:pPr>
      <w:spacing w:before="240" w:after="60"/>
      <w:ind w:right="22"/>
      <w:jc w:val="center"/>
      <w:outlineLvl w:val="0"/>
    </w:pPr>
    <w:rPr>
      <w:rFonts w:eastAsia="Times New Roman"/>
      <w:b/>
      <w:bCs/>
      <w:kern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57A7E"/>
    <w:rPr>
      <w:rFonts w:ascii="Calibri" w:eastAsia="Times New Roman" w:hAnsi="Calibri" w:cs="Calibri"/>
      <w:b/>
      <w:bCs/>
      <w:kern w:val="28"/>
      <w:lang w:eastAsia="pl-PL"/>
    </w:rPr>
  </w:style>
  <w:style w:type="paragraph" w:styleId="Akapitzlist">
    <w:name w:val="List Paragraph"/>
    <w:basedOn w:val="Normalny"/>
    <w:uiPriority w:val="99"/>
    <w:qFormat/>
    <w:rsid w:val="002825D5"/>
    <w:pPr>
      <w:ind w:left="720"/>
    </w:pPr>
  </w:style>
  <w:style w:type="paragraph" w:customStyle="1" w:styleId="Numeracja1">
    <w:name w:val="Numeracja 1"/>
    <w:basedOn w:val="Lista"/>
    <w:uiPriority w:val="99"/>
    <w:rsid w:val="002825D5"/>
    <w:pPr>
      <w:suppressAutoHyphens/>
      <w:spacing w:after="120" w:line="240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unhideWhenUsed/>
    <w:rsid w:val="002825D5"/>
    <w:pPr>
      <w:ind w:left="283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2B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2B75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2B75"/>
    <w:rPr>
      <w:vertAlign w:val="superscript"/>
    </w:rPr>
  </w:style>
  <w:style w:type="paragraph" w:styleId="Nagwek">
    <w:name w:val="header"/>
    <w:basedOn w:val="Normalny"/>
    <w:link w:val="NagwekZnak"/>
    <w:unhideWhenUsed/>
    <w:rsid w:val="0045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52B7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5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B75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452B7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8A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A5E1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.dwt@upc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zespol.informatykow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spol.informatykow@ore.edu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E92F-3FEF-4BD3-B867-7F52AD90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2169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pchilmon</dc:creator>
  <cp:lastModifiedBy>Łukasz Eisenbart</cp:lastModifiedBy>
  <cp:revision>3</cp:revision>
  <cp:lastPrinted>2019-07-02T11:09:00Z</cp:lastPrinted>
  <dcterms:created xsi:type="dcterms:W3CDTF">2019-07-04T07:40:00Z</dcterms:created>
  <dcterms:modified xsi:type="dcterms:W3CDTF">2019-07-04T09:05:00Z</dcterms:modified>
</cp:coreProperties>
</file>