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EB40522" wp14:editId="4B35C4FD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F43084" w:rsidRDefault="00F43084" w:rsidP="00BE2F03">
      <w:pPr>
        <w:rPr>
          <w:rFonts w:eastAsia="Calibri" w:cs="Times New Roman"/>
          <w:b/>
        </w:rPr>
      </w:pPr>
    </w:p>
    <w:p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BE2F03" w:rsidRPr="00EC37AD" w:rsidRDefault="000B3242" w:rsidP="00AB278A">
      <w:pPr>
        <w:jc w:val="both"/>
        <w:rPr>
          <w:rFonts w:eastAsia="Calibri" w:cs="Times New Roman"/>
          <w:i/>
        </w:rPr>
      </w:pPr>
      <w:r w:rsidRPr="00EC37AD">
        <w:rPr>
          <w:rFonts w:eastAsia="Calibri" w:cs="Times New Roman"/>
          <w:i/>
        </w:rPr>
        <w:t xml:space="preserve">Kompleksową </w:t>
      </w:r>
      <w:r w:rsidR="00251455" w:rsidRPr="00EC37AD">
        <w:rPr>
          <w:rFonts w:eastAsia="Calibri" w:cs="Times New Roman"/>
          <w:i/>
        </w:rPr>
        <w:t xml:space="preserve">usługę </w:t>
      </w:r>
      <w:r w:rsidRPr="00EC37AD">
        <w:rPr>
          <w:rFonts w:eastAsia="Calibri" w:cs="Times New Roman"/>
          <w:i/>
        </w:rPr>
        <w:t>dostaw</w:t>
      </w:r>
      <w:r w:rsidR="00251455" w:rsidRPr="00EC37AD">
        <w:rPr>
          <w:rFonts w:eastAsia="Calibri" w:cs="Times New Roman"/>
          <w:i/>
        </w:rPr>
        <w:t>y</w:t>
      </w:r>
      <w:r w:rsidRPr="00EC37AD">
        <w:rPr>
          <w:rFonts w:eastAsia="Calibri" w:cs="Times New Roman"/>
          <w:i/>
        </w:rPr>
        <w:t xml:space="preserve"> energii elektrycznej na potrzeby Centrum Szkoleniowego w Sulejówku</w:t>
      </w:r>
      <w:r w:rsidR="00EC37AD">
        <w:rPr>
          <w:rFonts w:eastAsia="Calibri" w:cs="Times New Roman"/>
          <w:i/>
        </w:rPr>
        <w:t>.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D7260A" w:rsidRDefault="009F19A6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Mirosława Winiarz</w:t>
      </w:r>
    </w:p>
    <w:p w:rsidR="00BE2F03" w:rsidRPr="00EC37AD" w:rsidRDefault="00DB6C71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Zamówienia </w:t>
      </w:r>
      <w:r w:rsidR="00BE2F03" w:rsidRPr="00DB6C71">
        <w:rPr>
          <w:rFonts w:eastAsia="Calibri" w:cs="Times New Roman"/>
        </w:rPr>
        <w:t xml:space="preserve">(należy wskazać istotne postanowienia przyszłej </w:t>
      </w:r>
      <w:r w:rsidR="00BE2F03" w:rsidRPr="00EC37AD">
        <w:rPr>
          <w:rFonts w:eastAsia="Calibri" w:cs="Times New Roman"/>
        </w:rPr>
        <w:t>umowy, w szczególności wskazać term</w:t>
      </w:r>
      <w:r w:rsidR="00420A98" w:rsidRPr="00EC37AD">
        <w:rPr>
          <w:rFonts w:eastAsia="Calibri" w:cs="Times New Roman"/>
        </w:rPr>
        <w:t>in lub terminy wykonania, z</w:t>
      </w:r>
      <w:r w:rsidR="00BE2F03" w:rsidRPr="00EC37AD">
        <w:rPr>
          <w:rFonts w:eastAsia="Calibri" w:cs="Times New Roman"/>
        </w:rPr>
        <w:t>amówienia, sposób dokonywania płatności)</w:t>
      </w:r>
    </w:p>
    <w:p w:rsidR="00C67F85" w:rsidRPr="002F44AD" w:rsidRDefault="00C67F85" w:rsidP="002F44AD">
      <w:pPr>
        <w:pStyle w:val="Akapitzlist"/>
        <w:numPr>
          <w:ilvl w:val="0"/>
          <w:numId w:val="10"/>
        </w:numPr>
        <w:jc w:val="both"/>
        <w:rPr>
          <w:rFonts w:eastAsia="Calibri" w:cs="Times New Roman"/>
          <w:b/>
        </w:rPr>
      </w:pPr>
      <w:r w:rsidRPr="00EC37AD">
        <w:rPr>
          <w:rFonts w:eastAsia="Calibri" w:cs="Times New Roman"/>
        </w:rPr>
        <w:t>Przedmiotem zamówienia jest kompleksowa dostawa energii elektrycznej obejmująca sprzedaż energii elektrycznej wraz ze świadczeniem usługi dystrybucji energii elektrycznej zgodnie</w:t>
      </w:r>
      <w:r w:rsidRPr="002F44AD">
        <w:rPr>
          <w:rFonts w:eastAsia="Calibri" w:cs="Times New Roman"/>
        </w:rPr>
        <w:t xml:space="preserve"> z ustawą prawo energetyczne w okresie od 1 stycznia do 31 grudnia 2019 roku</w:t>
      </w:r>
      <w:r w:rsidR="002F44AD">
        <w:rPr>
          <w:rFonts w:eastAsia="Calibri" w:cs="Times New Roman"/>
        </w:rPr>
        <w:t xml:space="preserve"> dla następującego punktu odbioru: Centrum Szkoleniowe w Sulejówku, ul. Paderewskiego 77,05-070 Sulejówek</w:t>
      </w:r>
      <w:r w:rsidRPr="002F44AD">
        <w:rPr>
          <w:rFonts w:eastAsia="Calibri" w:cs="Times New Roman"/>
        </w:rPr>
        <w:t>.</w:t>
      </w:r>
    </w:p>
    <w:p w:rsidR="002F44AD" w:rsidRPr="001528F5" w:rsidRDefault="002F44AD" w:rsidP="002F44AD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528F5">
        <w:rPr>
          <w:rFonts w:eastAsia="Calibri" w:cs="Times New Roman"/>
        </w:rPr>
        <w:t>Prognozowane zużycie energii elektrycznej w okresie 12 miesięcy</w:t>
      </w:r>
      <w:r w:rsidR="00E12B96" w:rsidRPr="001528F5">
        <w:rPr>
          <w:rFonts w:eastAsia="Calibri" w:cs="Times New Roman"/>
        </w:rPr>
        <w:t xml:space="preserve"> tj. w okresie obowiązywania umowy</w:t>
      </w:r>
      <w:r w:rsidRPr="001528F5">
        <w:rPr>
          <w:rFonts w:eastAsia="Calibri" w:cs="Times New Roman"/>
        </w:rPr>
        <w:t xml:space="preserve">: 60 000 kWh, w tym energia </w:t>
      </w:r>
      <w:r w:rsidR="00E12B96" w:rsidRPr="001528F5">
        <w:rPr>
          <w:rFonts w:eastAsia="Calibri" w:cs="Times New Roman"/>
        </w:rPr>
        <w:t>rozliczana przez dotychczasowego Wykonawcę wg taryfy C21</w:t>
      </w:r>
      <w:r w:rsidR="00251455">
        <w:rPr>
          <w:rFonts w:eastAsia="Calibri" w:cs="Times New Roman"/>
        </w:rPr>
        <w:t>.</w:t>
      </w:r>
    </w:p>
    <w:p w:rsidR="00E12B96" w:rsidRPr="001528F5" w:rsidRDefault="00E12B96" w:rsidP="002F44AD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528F5">
        <w:rPr>
          <w:rFonts w:eastAsia="Calibri" w:cs="Times New Roman"/>
        </w:rPr>
        <w:t>Określone przez Zamawiającego prognozowane zużycie energii elektrycznej ma charakter jedynie orientacyjny i nie stanowi ze strony Zamawiającego zobowiązania do zakupu energii elektrycznej w podanej ilości</w:t>
      </w:r>
      <w:r w:rsidR="00251455">
        <w:rPr>
          <w:rFonts w:eastAsia="Calibri" w:cs="Times New Roman"/>
        </w:rPr>
        <w:t>.</w:t>
      </w:r>
    </w:p>
    <w:p w:rsidR="008654B5" w:rsidRPr="001528F5" w:rsidRDefault="008654B5" w:rsidP="002F44AD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528F5">
        <w:rPr>
          <w:rFonts w:eastAsia="Calibri" w:cs="Times New Roman"/>
        </w:rPr>
        <w:t xml:space="preserve">Wykonawca może wskazać w ofercie cenowej inną niż dotychczas stosowaną </w:t>
      </w:r>
      <w:r w:rsidR="00F56E07">
        <w:rPr>
          <w:rFonts w:eastAsia="Calibri" w:cs="Times New Roman"/>
        </w:rPr>
        <w:br/>
      </w:r>
      <w:r w:rsidRPr="001528F5">
        <w:rPr>
          <w:rFonts w:eastAsia="Calibri" w:cs="Times New Roman"/>
        </w:rPr>
        <w:t>u Zamawiającego taryfę energetyczną, jeżeli uzna, że taryfa zaproponowana jest korzystniejsza od dotychczasowej</w:t>
      </w:r>
      <w:r w:rsidR="00251455">
        <w:rPr>
          <w:rFonts w:eastAsia="Calibri" w:cs="Times New Roman"/>
        </w:rPr>
        <w:t>.</w:t>
      </w:r>
    </w:p>
    <w:p w:rsidR="008654B5" w:rsidRPr="001528F5" w:rsidRDefault="008654B5" w:rsidP="002F44AD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528F5">
        <w:rPr>
          <w:rFonts w:eastAsia="Calibri" w:cs="Times New Roman"/>
        </w:rPr>
        <w:t>Energia elektryczna powinna spełniać techniczne i jakościowe zgodne z zapisami Prawo energetyczne</w:t>
      </w:r>
      <w:r w:rsidR="00F56E07" w:rsidRPr="00F56E07">
        <w:rPr>
          <w:rFonts w:eastAsia="Calibri" w:cs="Times New Roman"/>
        </w:rPr>
        <w:t xml:space="preserve"> </w:t>
      </w:r>
      <w:r w:rsidR="00F56E07" w:rsidRPr="00CC31E6">
        <w:rPr>
          <w:shd w:val="clear" w:color="auto" w:fill="FFFFFF"/>
        </w:rPr>
        <w:t xml:space="preserve">(tekst jednolity </w:t>
      </w:r>
      <w:r w:rsidR="00F56E07" w:rsidRPr="00F56E07">
        <w:rPr>
          <w:shd w:val="clear" w:color="auto" w:fill="FFFFFF"/>
        </w:rPr>
        <w:t>Dz.U.</w:t>
      </w:r>
      <w:r w:rsidR="00F56E07">
        <w:rPr>
          <w:shd w:val="clear" w:color="auto" w:fill="FFFFFF"/>
        </w:rPr>
        <w:t xml:space="preserve"> </w:t>
      </w:r>
      <w:r w:rsidR="00F56E07" w:rsidRPr="00F56E07">
        <w:rPr>
          <w:shd w:val="clear" w:color="auto" w:fill="FFFFFF"/>
        </w:rPr>
        <w:t>2012</w:t>
      </w:r>
      <w:r w:rsidR="00F56E07">
        <w:rPr>
          <w:shd w:val="clear" w:color="auto" w:fill="FFFFFF"/>
        </w:rPr>
        <w:t xml:space="preserve"> poz. </w:t>
      </w:r>
      <w:r w:rsidR="00F56E07" w:rsidRPr="00CC31E6">
        <w:rPr>
          <w:shd w:val="clear" w:color="auto" w:fill="FFFFFF"/>
        </w:rPr>
        <w:t xml:space="preserve">1059 </w:t>
      </w:r>
      <w:r w:rsidR="00F56E07" w:rsidRPr="00CC31E6">
        <w:rPr>
          <w:rFonts w:cs="Times New Roman"/>
          <w:shd w:val="clear" w:color="auto" w:fill="FFFFFF"/>
        </w:rPr>
        <w:t>ze zm.)</w:t>
      </w:r>
      <w:r w:rsidRPr="00F56E07">
        <w:rPr>
          <w:rFonts w:eastAsia="Calibri" w:cs="Times New Roman"/>
        </w:rPr>
        <w:t xml:space="preserve"> </w:t>
      </w:r>
      <w:r w:rsidRPr="001528F5">
        <w:rPr>
          <w:rFonts w:eastAsia="Calibri" w:cs="Times New Roman"/>
        </w:rPr>
        <w:t xml:space="preserve">oraz rozporządzeniami wykonawczymi do tej ustawy i Polskimi Normami. Wykonawca powinien posiadać </w:t>
      </w:r>
      <w:r w:rsidR="00F56E07">
        <w:rPr>
          <w:rFonts w:eastAsia="Calibri" w:cs="Times New Roman"/>
        </w:rPr>
        <w:br/>
      </w:r>
      <w:r w:rsidRPr="001528F5">
        <w:rPr>
          <w:rFonts w:eastAsia="Calibri" w:cs="Times New Roman"/>
        </w:rPr>
        <w:lastRenderedPageBreak/>
        <w:t>lub zawrzeć generalną umowę o świadczenie usług dystrybucji, umożliwiającą sprzedaż energii elektrycznej osobom przyłączonym do sieci PGE Dystrybucja S.A.</w:t>
      </w:r>
    </w:p>
    <w:p w:rsidR="00957148" w:rsidRPr="001528F5" w:rsidRDefault="00957148" w:rsidP="002F44AD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528F5">
        <w:rPr>
          <w:rFonts w:eastAsia="Calibri" w:cs="Times New Roman"/>
        </w:rPr>
        <w:t xml:space="preserve">Zamawiający upoważni nowego sprzedawcę (Wykonawcę) do reprezentowania go przed </w:t>
      </w:r>
      <w:r w:rsidR="00F56E07">
        <w:rPr>
          <w:rFonts w:eastAsia="Calibri" w:cs="Times New Roman"/>
        </w:rPr>
        <w:br/>
      </w:r>
      <w:r w:rsidRPr="001528F5">
        <w:rPr>
          <w:rFonts w:eastAsia="Calibri" w:cs="Times New Roman"/>
        </w:rPr>
        <w:t>PGE Dystrybucja S.A</w:t>
      </w:r>
    </w:p>
    <w:p w:rsidR="00957148" w:rsidRPr="001528F5" w:rsidRDefault="00957148" w:rsidP="002F44AD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528F5">
        <w:rPr>
          <w:rFonts w:eastAsia="Calibri" w:cs="Times New Roman"/>
        </w:rPr>
        <w:t>Na chwilę obecną Zamaw</w:t>
      </w:r>
      <w:r w:rsidR="003B1EBA" w:rsidRPr="001528F5">
        <w:rPr>
          <w:rFonts w:eastAsia="Calibri" w:cs="Times New Roman"/>
        </w:rPr>
        <w:t>i</w:t>
      </w:r>
      <w:r w:rsidRPr="001528F5">
        <w:rPr>
          <w:rFonts w:eastAsia="Calibri" w:cs="Times New Roman"/>
        </w:rPr>
        <w:t>ający pobiera energię ele</w:t>
      </w:r>
      <w:r w:rsidR="003B1EBA" w:rsidRPr="001528F5">
        <w:rPr>
          <w:rFonts w:eastAsia="Calibri" w:cs="Times New Roman"/>
        </w:rPr>
        <w:t>k</w:t>
      </w:r>
      <w:r w:rsidRPr="001528F5">
        <w:rPr>
          <w:rFonts w:eastAsia="Calibri" w:cs="Times New Roman"/>
        </w:rPr>
        <w:t xml:space="preserve">tryczną na podstawie umowy </w:t>
      </w:r>
      <w:r w:rsidR="00F56E07">
        <w:rPr>
          <w:rFonts w:eastAsia="Calibri" w:cs="Times New Roman"/>
        </w:rPr>
        <w:br/>
      </w:r>
      <w:r w:rsidRPr="001528F5">
        <w:rPr>
          <w:rFonts w:eastAsia="Calibri" w:cs="Times New Roman"/>
        </w:rPr>
        <w:t>o świadczenie usług przesyłowych i sprzedaży energii elektrycznej, zawartej na czas oznaczony tj. do dnia 31.12.2018 r.</w:t>
      </w:r>
    </w:p>
    <w:p w:rsidR="00957148" w:rsidRPr="001528F5" w:rsidRDefault="00957148" w:rsidP="002F44AD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528F5">
        <w:rPr>
          <w:rFonts w:eastAsia="Calibri" w:cs="Times New Roman"/>
        </w:rPr>
        <w:t>Zamawiający dopuszcza podpisanie umowy drogą korespondencyjną.</w:t>
      </w:r>
    </w:p>
    <w:p w:rsidR="00957148" w:rsidRDefault="00957148" w:rsidP="002F44AD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528F5">
        <w:rPr>
          <w:rFonts w:eastAsia="Calibri" w:cs="Times New Roman"/>
        </w:rPr>
        <w:t>Projekt umowy przygotowuje Wykonawca. Zamawiający</w:t>
      </w:r>
      <w:r w:rsidR="003B1EBA" w:rsidRPr="001528F5">
        <w:rPr>
          <w:rFonts w:eastAsia="Calibri" w:cs="Times New Roman"/>
        </w:rPr>
        <w:t xml:space="preserve"> </w:t>
      </w:r>
      <w:r w:rsidRPr="001528F5">
        <w:rPr>
          <w:rFonts w:eastAsia="Calibri" w:cs="Times New Roman"/>
        </w:rPr>
        <w:t>dopuszcza zapisy stosowane</w:t>
      </w:r>
      <w:r w:rsidR="003B1EBA" w:rsidRPr="001528F5">
        <w:rPr>
          <w:rFonts w:eastAsia="Calibri" w:cs="Times New Roman"/>
        </w:rPr>
        <w:t xml:space="preserve"> </w:t>
      </w:r>
      <w:r w:rsidRPr="001528F5">
        <w:rPr>
          <w:rFonts w:eastAsia="Calibri" w:cs="Times New Roman"/>
        </w:rPr>
        <w:t>standardowo przez Wykonawcę, z uwzględnieniem zapisów zawartych w istotnych dla stron postanowieniach umowy.</w:t>
      </w:r>
      <w:r w:rsidR="00F56E07">
        <w:rPr>
          <w:rFonts w:eastAsia="Calibri" w:cs="Times New Roman"/>
        </w:rPr>
        <w:t xml:space="preserve"> Projekt umowy należy załączyć do oferty. </w:t>
      </w:r>
    </w:p>
    <w:p w:rsidR="00774CF7" w:rsidRDefault="00774CF7" w:rsidP="00CC31E6">
      <w:pPr>
        <w:pStyle w:val="Akapitzlist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Zamawiający zastrzega sobie prawo do wniesienia uzasadnionych zastrzeżeń do projektu umowy przedłożonego przez Wykonawcę przed jej podpisaniem pod rygorem odmowy jej podpisania w przypadku nieuwzględnienia przez Wykonawcę zastrzeżeń, z tego tytułu Wykonawcy nie przysługują dodatkowe roszczenia. </w:t>
      </w:r>
    </w:p>
    <w:p w:rsidR="00F43084" w:rsidRDefault="00F43084" w:rsidP="00CC31E6">
      <w:pPr>
        <w:pStyle w:val="Akapitzlist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Płatności będą realizowane przelewem w okresach co miesięcznych, w terminie 14 dni od daty otrzymania prawidłowo wystawionej elektronicznej faktury VAT na wskazane konto Wykonawcy. Rozliczenia między Zamawiającym, a Wykonawcą będą prowadzone w złotych polskich, wg wartości nominalnej przedmiotu zamówienia.</w:t>
      </w:r>
    </w:p>
    <w:p w:rsidR="00F43084" w:rsidRPr="00CC31E6" w:rsidRDefault="00F43084">
      <w:pPr>
        <w:pStyle w:val="Akapitzlist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E</w:t>
      </w:r>
      <w:r w:rsidRPr="000B3242">
        <w:rPr>
          <w:rFonts w:cs="Arial"/>
        </w:rPr>
        <w:t>nergia elektryczna kupowana na podstawie umowy zużywana będzie na potrzeby zamawiającego jako odbiorcy końcowego w rozumieniu przepisów Ustawy Prawo Energetyczne  oraz jako nabywcy końcowego w rozumieniu przepisów Ustawy o Podatku Akcyzowym</w:t>
      </w:r>
      <w:r>
        <w:rPr>
          <w:rFonts w:cs="Arial"/>
        </w:rPr>
        <w:t>.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BE2F03" w:rsidRPr="00D7260A" w:rsidRDefault="00BE2F03" w:rsidP="00DB6C71">
      <w:pPr>
        <w:spacing w:after="16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C67F85" w:rsidRPr="000B3242" w:rsidRDefault="00C67F85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0B3242">
        <w:rPr>
          <w:rFonts w:cs="Arial"/>
        </w:rPr>
        <w:t>posiadają koncesję na obrót energią elektryczną wydaną przez prezesa Urzędu Regulacji Energetyki</w:t>
      </w:r>
      <w:r w:rsidR="00F43084">
        <w:rPr>
          <w:rFonts w:cs="Arial"/>
        </w:rPr>
        <w:t xml:space="preserve"> oraz </w:t>
      </w:r>
      <w:r w:rsidR="00F43084" w:rsidRPr="00F43084">
        <w:rPr>
          <w:rFonts w:cs="Arial"/>
        </w:rPr>
        <w:t>aktualną koncesję na prowadzenie działalności gospodarczej w zakresie dystrybucji energii elektrycznej, wydaną przez Prezesa Urzędu Regulacji Energetyki (dotyczy Wykonawców będących jednocześnie właścicielami sieci dystrybucyjnej)</w:t>
      </w:r>
      <w:r w:rsidR="00F43084">
        <w:rPr>
          <w:rFonts w:cs="Arial"/>
        </w:rPr>
        <w:t>;</w:t>
      </w:r>
    </w:p>
    <w:p w:rsidR="003B1EBA" w:rsidRDefault="003B1EBA" w:rsidP="00CC31E6">
      <w:pPr>
        <w:pStyle w:val="Akapitzlist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dysponują odpowiednimi zdolnościami technicznymi lub zawodowymi</w:t>
      </w:r>
      <w:r w:rsidR="00F43084">
        <w:rPr>
          <w:rFonts w:cs="Arial"/>
        </w:rPr>
        <w:t xml:space="preserve"> – Zamawiający nie ustanawia szczegółowych wymagań, których spełnienie ma wykazać Wykonawca</w:t>
      </w:r>
      <w:r>
        <w:rPr>
          <w:rFonts w:cs="Arial"/>
        </w:rPr>
        <w:t>;</w:t>
      </w:r>
    </w:p>
    <w:p w:rsidR="003B1EBA" w:rsidRPr="000B3242" w:rsidRDefault="003B1EBA" w:rsidP="00CC31E6">
      <w:pPr>
        <w:pStyle w:val="Akapitzlist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znajdują się w odpowiedniej sytuacji ekonomicznej lub finansowej</w:t>
      </w:r>
      <w:r w:rsidR="00F43084">
        <w:rPr>
          <w:rFonts w:cs="Arial"/>
        </w:rPr>
        <w:t xml:space="preserve"> – Zamawiający nie ustanawia szczegółowych wymagań, których spełnienie ma wykazać Wykonawca;</w:t>
      </w:r>
    </w:p>
    <w:p w:rsidR="00F43084" w:rsidRDefault="00BE2F03" w:rsidP="00251455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V. </w:t>
      </w:r>
      <w:r w:rsidR="00F43084">
        <w:rPr>
          <w:rFonts w:eastAsia="Calibri" w:cs="Times New Roman"/>
          <w:b/>
        </w:rPr>
        <w:t>Wymagania dotyczące składania ofert</w:t>
      </w:r>
    </w:p>
    <w:p w:rsidR="00F43084" w:rsidRDefault="00BE2F03" w:rsidP="00CC31E6">
      <w:pPr>
        <w:pStyle w:val="Akapitzlist"/>
        <w:numPr>
          <w:ilvl w:val="0"/>
          <w:numId w:val="11"/>
        </w:numPr>
        <w:spacing w:after="0"/>
        <w:jc w:val="both"/>
        <w:rPr>
          <w:rFonts w:eastAsia="Calibri" w:cs="Times New Roman"/>
        </w:rPr>
      </w:pPr>
      <w:r w:rsidRPr="00CC31E6">
        <w:rPr>
          <w:rFonts w:eastAsia="Calibri" w:cs="Times New Roman"/>
        </w:rPr>
        <w:t>Ofertę należy złożyć w formie</w:t>
      </w:r>
      <w:r w:rsidR="002C430F" w:rsidRPr="00CC31E6">
        <w:rPr>
          <w:rFonts w:eastAsia="Calibri" w:cs="Times New Roman"/>
        </w:rPr>
        <w:t xml:space="preserve"> skanu</w:t>
      </w:r>
      <w:r w:rsidR="00251455" w:rsidRPr="00CC31E6">
        <w:rPr>
          <w:rFonts w:eastAsia="Calibri" w:cs="Times New Roman"/>
        </w:rPr>
        <w:t xml:space="preserve"> lub</w:t>
      </w:r>
      <w:r w:rsidR="002C430F" w:rsidRPr="00CC31E6">
        <w:rPr>
          <w:rFonts w:eastAsia="Calibri" w:cs="Times New Roman"/>
        </w:rPr>
        <w:t xml:space="preserve"> pisemnej </w:t>
      </w:r>
      <w:r w:rsidR="00251455" w:rsidRPr="00CC31E6">
        <w:rPr>
          <w:rFonts w:eastAsia="Calibri" w:cs="Times New Roman"/>
        </w:rPr>
        <w:t xml:space="preserve">do dnia </w:t>
      </w:r>
      <w:r w:rsidR="00D06228">
        <w:rPr>
          <w:rFonts w:eastAsia="Calibri" w:cs="Times New Roman"/>
        </w:rPr>
        <w:t>31.1</w:t>
      </w:r>
      <w:bookmarkStart w:id="0" w:name="_GoBack"/>
      <w:bookmarkEnd w:id="0"/>
      <w:r w:rsidR="00E44374">
        <w:rPr>
          <w:rFonts w:eastAsia="Calibri" w:cs="Times New Roman"/>
        </w:rPr>
        <w:t>0.2018 r.</w:t>
      </w:r>
      <w:r w:rsidR="00251455" w:rsidRPr="00CC31E6">
        <w:rPr>
          <w:rFonts w:eastAsia="Calibri" w:cs="Times New Roman"/>
        </w:rPr>
        <w:t xml:space="preserve"> do godz. </w:t>
      </w:r>
      <w:r w:rsidR="00E44374">
        <w:rPr>
          <w:rFonts w:eastAsia="Calibri" w:cs="Times New Roman"/>
        </w:rPr>
        <w:t>12.00</w:t>
      </w:r>
      <w:r w:rsidR="00251455" w:rsidRPr="00251455">
        <w:rPr>
          <w:rFonts w:eastAsia="Calibri" w:cs="Times New Roman"/>
        </w:rPr>
        <w:t xml:space="preserve"> </w:t>
      </w:r>
      <w:r w:rsidR="002C430F" w:rsidRPr="00251455">
        <w:rPr>
          <w:rFonts w:eastAsia="Calibri" w:cs="Times New Roman"/>
        </w:rPr>
        <w:t>na adres</w:t>
      </w:r>
      <w:r w:rsidR="00251455" w:rsidRPr="00251455">
        <w:rPr>
          <w:rFonts w:eastAsia="Calibri" w:cs="Times New Roman"/>
        </w:rPr>
        <w:t xml:space="preserve">: Centrum Szkoleniowe, ul. Paderewskiego 77, 05-070 Sulejówek lub formie </w:t>
      </w:r>
      <w:r w:rsidR="00F43084">
        <w:rPr>
          <w:rFonts w:eastAsia="Calibri" w:cs="Times New Roman"/>
          <w:b/>
        </w:rPr>
        <w:t>skanu podpisanej oferty</w:t>
      </w:r>
      <w:r w:rsidR="00251455" w:rsidRPr="00251455">
        <w:rPr>
          <w:rFonts w:eastAsia="Calibri" w:cs="Times New Roman"/>
        </w:rPr>
        <w:t xml:space="preserve"> na adres: </w:t>
      </w:r>
    </w:p>
    <w:p w:rsidR="00251455" w:rsidRPr="00CC31E6" w:rsidRDefault="00C313F3" w:rsidP="00CC31E6">
      <w:pPr>
        <w:pStyle w:val="Akapitzlist"/>
        <w:spacing w:after="0"/>
        <w:jc w:val="both"/>
        <w:rPr>
          <w:rFonts w:eastAsia="Calibri" w:cs="Times New Roman"/>
          <w:b/>
          <w:color w:val="1F497D" w:themeColor="text2"/>
        </w:rPr>
      </w:pPr>
      <w:hyperlink r:id="rId10" w:history="1">
        <w:r w:rsidR="00251455" w:rsidRPr="00CC31E6">
          <w:rPr>
            <w:b/>
            <w:color w:val="1F497D" w:themeColor="text2"/>
          </w:rPr>
          <w:t>miroslawa.winiarz@ore.edu.pl</w:t>
        </w:r>
      </w:hyperlink>
    </w:p>
    <w:p w:rsidR="000B0D5E" w:rsidRPr="000B0D5E" w:rsidRDefault="000B0D5E" w:rsidP="00CC31E6">
      <w:pPr>
        <w:pStyle w:val="Akapitzlist"/>
        <w:numPr>
          <w:ilvl w:val="0"/>
          <w:numId w:val="11"/>
        </w:num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Każdy Wykonawca może złożyć tylko jedną ofertę</w:t>
      </w:r>
      <w:r w:rsidR="00C04B15">
        <w:rPr>
          <w:rFonts w:eastAsia="Calibri" w:cs="Times New Roman"/>
        </w:rPr>
        <w:t>.</w:t>
      </w:r>
    </w:p>
    <w:p w:rsidR="00BE2F03" w:rsidRPr="00251455" w:rsidRDefault="00BE2F03" w:rsidP="00CC31E6">
      <w:pPr>
        <w:pStyle w:val="Akapitzlist"/>
        <w:numPr>
          <w:ilvl w:val="0"/>
          <w:numId w:val="11"/>
        </w:numPr>
        <w:spacing w:after="0"/>
        <w:jc w:val="both"/>
        <w:rPr>
          <w:rFonts w:eastAsia="Calibri" w:cs="Times New Roman"/>
        </w:rPr>
      </w:pPr>
      <w:r w:rsidRPr="00251455">
        <w:rPr>
          <w:rFonts w:eastAsia="Calibri" w:cs="Times New Roman"/>
        </w:rPr>
        <w:t>Oferta powinna być podpisana przez osobę/y uprawnione/ą do reprezentowania Wykonawcy</w:t>
      </w:r>
      <w:r w:rsidR="000B0D5E" w:rsidRPr="00251455">
        <w:rPr>
          <w:rFonts w:eastAsia="Calibri" w:cs="Times New Roman"/>
        </w:rPr>
        <w:t xml:space="preserve"> i </w:t>
      </w:r>
      <w:r w:rsidRPr="00251455">
        <w:rPr>
          <w:rFonts w:eastAsia="Calibri" w:cs="Times New Roman"/>
        </w:rPr>
        <w:t>złożona na formularzu ofertowym stanowiącym załącznik</w:t>
      </w:r>
      <w:r w:rsidR="000B0D5E" w:rsidRPr="00251455">
        <w:rPr>
          <w:rFonts w:eastAsia="Calibri" w:cs="Times New Roman"/>
        </w:rPr>
        <w:t xml:space="preserve"> nr </w:t>
      </w:r>
      <w:r w:rsidR="00251455" w:rsidRPr="00251455">
        <w:rPr>
          <w:rFonts w:eastAsia="Calibri" w:cs="Times New Roman"/>
        </w:rPr>
        <w:t xml:space="preserve">1 </w:t>
      </w:r>
      <w:r w:rsidRPr="00251455">
        <w:rPr>
          <w:rFonts w:eastAsia="Calibri" w:cs="Times New Roman"/>
        </w:rPr>
        <w:t xml:space="preserve">do zapytania ofertowego. </w:t>
      </w:r>
      <w:r w:rsidR="000B0D5E" w:rsidRPr="00251455">
        <w:rPr>
          <w:rFonts w:eastAsia="Calibri" w:cs="Times New Roman"/>
        </w:rPr>
        <w:lastRenderedPageBreak/>
        <w:t xml:space="preserve">Wszelkie zmiany w treści ofert powinny być podpisane lub parafowane. </w:t>
      </w:r>
      <w:r w:rsidRPr="00251455">
        <w:rPr>
          <w:rFonts w:eastAsia="Calibri" w:cs="Times New Roman"/>
        </w:rPr>
        <w:t>Akceptujemy skan dokumentu podpisanego przez osoby uprawnione do reprezentowania Wykonawcy.</w:t>
      </w:r>
    </w:p>
    <w:p w:rsidR="00F43084" w:rsidRPr="00CC31E6" w:rsidRDefault="00C04B15" w:rsidP="00CC31E6">
      <w:pPr>
        <w:pStyle w:val="Akapitzlist"/>
        <w:numPr>
          <w:ilvl w:val="0"/>
          <w:numId w:val="11"/>
        </w:numPr>
        <w:spacing w:after="0"/>
        <w:jc w:val="both"/>
        <w:rPr>
          <w:rFonts w:eastAsia="Calibri" w:cs="Times New Roman"/>
        </w:rPr>
      </w:pPr>
      <w:r w:rsidRPr="00251455">
        <w:rPr>
          <w:rFonts w:eastAsia="Calibri" w:cs="Times New Roman"/>
        </w:rPr>
        <w:t>Zamawiający nie dopuszcza składania ofert częściowych. Oferta musi obejmować, całość przedmiotu zamówienia.</w:t>
      </w:r>
    </w:p>
    <w:p w:rsidR="00C04B15" w:rsidRPr="00251455" w:rsidRDefault="00C04B15" w:rsidP="00CC31E6">
      <w:pPr>
        <w:pStyle w:val="Akapitzlist"/>
        <w:numPr>
          <w:ilvl w:val="0"/>
          <w:numId w:val="11"/>
        </w:numPr>
        <w:spacing w:after="0"/>
        <w:jc w:val="both"/>
        <w:rPr>
          <w:rFonts w:eastAsia="Calibri" w:cs="Times New Roman"/>
        </w:rPr>
      </w:pPr>
      <w:r w:rsidRPr="00251455">
        <w:rPr>
          <w:rFonts w:eastAsia="Calibri" w:cs="Times New Roman"/>
        </w:rPr>
        <w:t>Oferta powinna:</w:t>
      </w:r>
    </w:p>
    <w:p w:rsidR="00C04B15" w:rsidRPr="00251455" w:rsidRDefault="00C04B15" w:rsidP="00CC31E6">
      <w:pPr>
        <w:pStyle w:val="Akapitzlist"/>
        <w:spacing w:after="0"/>
        <w:jc w:val="both"/>
        <w:rPr>
          <w:rFonts w:eastAsia="Calibri" w:cs="Times New Roman"/>
        </w:rPr>
      </w:pPr>
      <w:r w:rsidRPr="00251455">
        <w:rPr>
          <w:rFonts w:eastAsia="Calibri" w:cs="Times New Roman"/>
        </w:rPr>
        <w:t>a) być opatrzona pieczątką firmową, posiadać datę sporządzenia, zawierać adres lub siedzibę Wykonawcy, numer telefonu, numer NIP, zawierać czytelny podpis Wykonawcy;</w:t>
      </w:r>
    </w:p>
    <w:p w:rsidR="00C04B15" w:rsidRPr="00251455" w:rsidRDefault="00C04B15" w:rsidP="00CC31E6">
      <w:pPr>
        <w:pStyle w:val="Akapitzlist"/>
        <w:spacing w:after="0"/>
        <w:jc w:val="both"/>
        <w:rPr>
          <w:rFonts w:eastAsia="Calibri" w:cs="Times New Roman"/>
        </w:rPr>
      </w:pPr>
      <w:r w:rsidRPr="00251455">
        <w:rPr>
          <w:rFonts w:eastAsia="Calibri" w:cs="Times New Roman"/>
        </w:rPr>
        <w:t xml:space="preserve">b) zawierać  ceny </w:t>
      </w:r>
      <w:r w:rsidR="008A1CE0">
        <w:rPr>
          <w:rFonts w:eastAsia="Calibri" w:cs="Times New Roman"/>
        </w:rPr>
        <w:t xml:space="preserve">netto </w:t>
      </w:r>
      <w:r w:rsidRPr="00251455">
        <w:rPr>
          <w:rFonts w:eastAsia="Calibri" w:cs="Times New Roman"/>
        </w:rPr>
        <w:t>przedmiotu zamówienia;</w:t>
      </w:r>
    </w:p>
    <w:p w:rsidR="00C04B15" w:rsidRPr="00251455" w:rsidRDefault="00C04B15" w:rsidP="00CC31E6">
      <w:pPr>
        <w:pStyle w:val="Akapitzlist"/>
        <w:spacing w:after="0"/>
        <w:jc w:val="both"/>
        <w:rPr>
          <w:rFonts w:eastAsia="Calibri" w:cs="Times New Roman"/>
        </w:rPr>
      </w:pPr>
      <w:r w:rsidRPr="00251455">
        <w:rPr>
          <w:rFonts w:eastAsia="Calibri" w:cs="Times New Roman"/>
        </w:rPr>
        <w:t>c) być sporządzona w języku polskim;</w:t>
      </w:r>
    </w:p>
    <w:p w:rsidR="00C04B15" w:rsidRPr="00251455" w:rsidRDefault="00C04B15" w:rsidP="00CC31E6">
      <w:pPr>
        <w:pStyle w:val="Akapitzlist"/>
        <w:spacing w:after="0"/>
        <w:jc w:val="both"/>
        <w:rPr>
          <w:rFonts w:eastAsia="Calibri" w:cs="Times New Roman"/>
        </w:rPr>
      </w:pPr>
      <w:r w:rsidRPr="00251455">
        <w:rPr>
          <w:rFonts w:eastAsia="Calibri" w:cs="Times New Roman"/>
        </w:rPr>
        <w:t>d)zawierać minimum następujące dokumenty:</w:t>
      </w:r>
    </w:p>
    <w:p w:rsidR="00BE46C9" w:rsidRPr="00CC31E6" w:rsidRDefault="00C04B15" w:rsidP="00CC31E6">
      <w:pPr>
        <w:pStyle w:val="Akapitzlist"/>
        <w:spacing w:after="0"/>
        <w:jc w:val="both"/>
        <w:rPr>
          <w:rFonts w:eastAsia="Calibri" w:cs="Times New Roman"/>
          <w:b/>
          <w:u w:val="single"/>
        </w:rPr>
      </w:pPr>
      <w:r w:rsidRPr="00CC31E6">
        <w:rPr>
          <w:rFonts w:eastAsia="Calibri" w:cs="Times New Roman"/>
          <w:b/>
          <w:u w:val="single"/>
        </w:rPr>
        <w:t xml:space="preserve">- </w:t>
      </w:r>
      <w:r w:rsidR="00BE46C9" w:rsidRPr="00CC31E6">
        <w:rPr>
          <w:rFonts w:eastAsia="Calibri" w:cs="Times New Roman"/>
          <w:b/>
          <w:u w:val="single"/>
        </w:rPr>
        <w:t xml:space="preserve"> </w:t>
      </w:r>
      <w:r w:rsidRPr="00CC31E6">
        <w:rPr>
          <w:rFonts w:eastAsia="Calibri" w:cs="Times New Roman"/>
          <w:b/>
          <w:u w:val="single"/>
        </w:rPr>
        <w:t xml:space="preserve">wypełniony i podpisany przez Wykonawcę formularz ofertowy – załącznik </w:t>
      </w:r>
      <w:r w:rsidR="00BE46C9" w:rsidRPr="00CC31E6">
        <w:rPr>
          <w:rFonts w:eastAsia="Calibri" w:cs="Times New Roman"/>
          <w:b/>
          <w:u w:val="single"/>
        </w:rPr>
        <w:t xml:space="preserve">nr </w:t>
      </w:r>
      <w:r w:rsidR="00F175B4" w:rsidRPr="00CC31E6">
        <w:rPr>
          <w:rFonts w:eastAsia="Calibri" w:cs="Times New Roman"/>
          <w:b/>
          <w:u w:val="single"/>
        </w:rPr>
        <w:t>1</w:t>
      </w:r>
    </w:p>
    <w:p w:rsidR="00774CF7" w:rsidRPr="00CC31E6" w:rsidRDefault="00774CF7" w:rsidP="00CC31E6">
      <w:pPr>
        <w:pStyle w:val="Akapitzlist"/>
        <w:spacing w:after="0"/>
        <w:jc w:val="both"/>
        <w:rPr>
          <w:rFonts w:eastAsia="Calibri" w:cs="Times New Roman"/>
          <w:b/>
          <w:u w:val="single"/>
        </w:rPr>
      </w:pPr>
      <w:r w:rsidRPr="00CC31E6">
        <w:rPr>
          <w:rFonts w:eastAsia="Calibri" w:cs="Times New Roman"/>
          <w:b/>
          <w:u w:val="single"/>
        </w:rPr>
        <w:t>- projekt umowy</w:t>
      </w:r>
      <w:r>
        <w:rPr>
          <w:rFonts w:eastAsia="Calibri" w:cs="Times New Roman"/>
          <w:b/>
          <w:u w:val="single"/>
        </w:rPr>
        <w:t xml:space="preserve"> kompleksowej</w:t>
      </w:r>
      <w:r w:rsidRPr="00CC31E6">
        <w:rPr>
          <w:rFonts w:eastAsia="Calibri" w:cs="Times New Roman"/>
          <w:b/>
          <w:u w:val="single"/>
        </w:rPr>
        <w:t xml:space="preserve"> przygotowany przez Wykonawcę;</w:t>
      </w:r>
    </w:p>
    <w:p w:rsidR="00BE46C9" w:rsidRPr="00CC31E6" w:rsidRDefault="00BE46C9" w:rsidP="00CC31E6">
      <w:pPr>
        <w:pStyle w:val="Akapitzlist"/>
        <w:spacing w:after="0"/>
        <w:jc w:val="both"/>
        <w:rPr>
          <w:rFonts w:eastAsia="Calibri" w:cs="Times New Roman"/>
          <w:b/>
        </w:rPr>
      </w:pPr>
      <w:r w:rsidRPr="00251455">
        <w:rPr>
          <w:rFonts w:eastAsia="Calibri" w:cs="Times New Roman"/>
        </w:rPr>
        <w:t xml:space="preserve">- </w:t>
      </w:r>
      <w:r w:rsidRPr="00CC31E6">
        <w:rPr>
          <w:rFonts w:eastAsia="Calibri" w:cs="Times New Roman"/>
          <w:b/>
        </w:rPr>
        <w:t>aktualną koncesję na prowadzenie działalności w zakresie obrotu (sprzedaży) energii elektrycznej, wydaną przez Prezesa Urzędu Regulacji Energetyki</w:t>
      </w:r>
      <w:r w:rsidR="00F43084">
        <w:rPr>
          <w:rFonts w:eastAsia="Calibri" w:cs="Times New Roman"/>
          <w:b/>
        </w:rPr>
        <w:t xml:space="preserve"> – jako załącznik do oferty;</w:t>
      </w:r>
    </w:p>
    <w:p w:rsidR="00BE46C9" w:rsidRPr="00251455" w:rsidRDefault="00BE46C9" w:rsidP="00CC31E6">
      <w:pPr>
        <w:pStyle w:val="Akapitzlist"/>
        <w:spacing w:after="0"/>
        <w:jc w:val="both"/>
        <w:rPr>
          <w:rFonts w:eastAsia="Calibri" w:cs="Times New Roman"/>
        </w:rPr>
      </w:pPr>
      <w:r w:rsidRPr="00251455">
        <w:rPr>
          <w:rFonts w:eastAsia="Calibri" w:cs="Times New Roman"/>
        </w:rPr>
        <w:t xml:space="preserve">- </w:t>
      </w:r>
      <w:r w:rsidRPr="00CC31E6">
        <w:rPr>
          <w:rFonts w:eastAsia="Calibri" w:cs="Times New Roman"/>
          <w:b/>
        </w:rPr>
        <w:t>aktualną koncesję na prowadzenie działalności gospodarczej w zakresie dystrybucji energii elektrycznej, wydaną przez Prezesa Urzędu Regulacji Energetyki</w:t>
      </w:r>
      <w:r w:rsidRPr="00251455">
        <w:rPr>
          <w:rFonts w:eastAsia="Calibri" w:cs="Times New Roman"/>
        </w:rPr>
        <w:t xml:space="preserve"> (dotyczy Wykonawców będących jednocześnie właścicielami sieci dystrybucyjnej)</w:t>
      </w:r>
      <w:r w:rsidR="00F43084">
        <w:rPr>
          <w:rFonts w:eastAsia="Calibri" w:cs="Times New Roman"/>
        </w:rPr>
        <w:t xml:space="preserve"> – jako załącznik do oferty;</w:t>
      </w:r>
    </w:p>
    <w:p w:rsidR="00F43084" w:rsidRDefault="00BE46C9" w:rsidP="00CC31E6">
      <w:pPr>
        <w:pStyle w:val="Akapitzlist"/>
        <w:spacing w:after="0"/>
        <w:jc w:val="both"/>
        <w:rPr>
          <w:rFonts w:eastAsia="Calibri" w:cs="Times New Roman"/>
        </w:rPr>
      </w:pPr>
      <w:r w:rsidRPr="00251455">
        <w:rPr>
          <w:rFonts w:eastAsia="Calibri" w:cs="Times New Roman"/>
        </w:rPr>
        <w:t xml:space="preserve">- </w:t>
      </w:r>
      <w:r w:rsidR="00F175B4" w:rsidRPr="00CC31E6">
        <w:rPr>
          <w:rFonts w:eastAsia="Calibri" w:cs="Times New Roman"/>
          <w:b/>
        </w:rPr>
        <w:t xml:space="preserve">aktualną </w:t>
      </w:r>
      <w:r w:rsidRPr="00CC31E6">
        <w:rPr>
          <w:rFonts w:eastAsia="Calibri" w:cs="Times New Roman"/>
          <w:b/>
        </w:rPr>
        <w:t>umowa generalna z PGE Dystrybucją S.A na świadczenie usług dystrybucyjnych energii elektrycznej</w:t>
      </w:r>
      <w:r w:rsidRPr="00251455">
        <w:rPr>
          <w:rFonts w:eastAsia="Calibri" w:cs="Times New Roman"/>
        </w:rPr>
        <w:t xml:space="preserve"> (dotyczy wykonawców nie będących właścicielami sieci dystrybucyjnej)</w:t>
      </w:r>
      <w:r w:rsidR="00F43084">
        <w:rPr>
          <w:rFonts w:eastAsia="Calibri" w:cs="Times New Roman"/>
        </w:rPr>
        <w:t xml:space="preserve"> – jako załącznik do oferty;</w:t>
      </w:r>
    </w:p>
    <w:p w:rsidR="00F43084" w:rsidRDefault="00F43084" w:rsidP="00CC31E6">
      <w:pPr>
        <w:pStyle w:val="Akapitzlist"/>
        <w:numPr>
          <w:ilvl w:val="0"/>
          <w:numId w:val="11"/>
        </w:numPr>
        <w:spacing w:after="0"/>
        <w:jc w:val="both"/>
        <w:rPr>
          <w:rFonts w:eastAsia="Calibri" w:cs="Times New Roman"/>
        </w:rPr>
      </w:pPr>
      <w:r w:rsidRPr="00CC31E6">
        <w:rPr>
          <w:rFonts w:eastAsia="Calibri" w:cs="Times New Roman"/>
        </w:rPr>
        <w:t>W przypadku braku załączników, Zamawiający wezwie do ich uzupełnienia w wyznaczonym przez siebie terminie. Uzupełnienie załączników po wyznaczonym terminie będzie uznane za nieskuteczne.</w:t>
      </w:r>
    </w:p>
    <w:p w:rsidR="00F43084" w:rsidRPr="00CC31E6" w:rsidRDefault="00F43084" w:rsidP="00CC31E6">
      <w:pPr>
        <w:pStyle w:val="Akapitzlist"/>
        <w:numPr>
          <w:ilvl w:val="0"/>
          <w:numId w:val="11"/>
        </w:numPr>
        <w:spacing w:after="0"/>
        <w:jc w:val="both"/>
        <w:rPr>
          <w:rFonts w:eastAsia="Calibri" w:cs="Times New Roman"/>
        </w:rPr>
      </w:pPr>
      <w:r w:rsidRPr="00CC31E6">
        <w:rPr>
          <w:rFonts w:eastAsia="Calibri" w:cs="Times New Roman"/>
        </w:rPr>
        <w:t>Zamawiający może dokonać poprawek w ofercie wyłącznie tych, które dotyczą:</w:t>
      </w:r>
    </w:p>
    <w:p w:rsidR="00F43084" w:rsidRPr="006A5C5D" w:rsidRDefault="00F43084" w:rsidP="00F43084">
      <w:pPr>
        <w:numPr>
          <w:ilvl w:val="0"/>
          <w:numId w:val="15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pisarskich; </w:t>
      </w:r>
    </w:p>
    <w:p w:rsidR="00F43084" w:rsidRPr="006A5C5D" w:rsidRDefault="00F43084" w:rsidP="00F43084">
      <w:pPr>
        <w:numPr>
          <w:ilvl w:val="0"/>
          <w:numId w:val="15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rachunkowych, z uwzględnieniem konsekwencji rachunkowych dokonanych poprawek; </w:t>
      </w:r>
    </w:p>
    <w:p w:rsidR="00F43084" w:rsidRPr="006A5C5D" w:rsidRDefault="00F43084" w:rsidP="00F43084">
      <w:pPr>
        <w:numPr>
          <w:ilvl w:val="0"/>
          <w:numId w:val="15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>innych omyłek polegających na niezgodności oferty z zapytaniem ofertowym</w:t>
      </w:r>
      <w:r w:rsidRPr="006A5C5D">
        <w:rPr>
          <w:rFonts w:cs="Arial"/>
        </w:rPr>
        <w:br/>
        <w:t xml:space="preserve">lub zaproszeniem do negocjacji, niepowodujących istotnych zmian w treści oferty. </w:t>
      </w:r>
    </w:p>
    <w:p w:rsidR="00F43084" w:rsidRPr="00CC31E6" w:rsidRDefault="00F43084" w:rsidP="00CC31E6">
      <w:pPr>
        <w:pStyle w:val="Akapitzlist"/>
        <w:numPr>
          <w:ilvl w:val="0"/>
          <w:numId w:val="11"/>
        </w:numPr>
        <w:spacing w:after="0"/>
        <w:jc w:val="both"/>
        <w:rPr>
          <w:rFonts w:cs="Arial"/>
        </w:rPr>
      </w:pPr>
      <w:r w:rsidRPr="00CC31E6">
        <w:rPr>
          <w:rFonts w:cs="Arial"/>
        </w:rPr>
        <w:t>Zamawiający informuje Wykonawców o poprawieniu omyłek wskazanych w ust. 10.</w:t>
      </w:r>
    </w:p>
    <w:p w:rsidR="00F43084" w:rsidRPr="006A5C5D" w:rsidRDefault="00F43084" w:rsidP="00CC31E6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6A5C5D">
        <w:rPr>
          <w:rFonts w:cs="Arial"/>
        </w:rPr>
        <w:t xml:space="preserve">Zamawiający odrzuca ofertę lub wniosek, w szczególności jeżeli: </w:t>
      </w:r>
    </w:p>
    <w:p w:rsidR="00F43084" w:rsidRPr="006A5C5D" w:rsidRDefault="00F43084" w:rsidP="00F43084">
      <w:pPr>
        <w:pStyle w:val="Akapitzlist"/>
        <w:numPr>
          <w:ilvl w:val="0"/>
          <w:numId w:val="16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jej treść nie odpowiada treści zapytania ofertowego lub zaproszenia do negocjacji; </w:t>
      </w:r>
    </w:p>
    <w:p w:rsidR="00F43084" w:rsidRPr="006A5C5D" w:rsidRDefault="00F43084" w:rsidP="00F43084">
      <w:pPr>
        <w:pStyle w:val="Akapitzlist"/>
        <w:numPr>
          <w:ilvl w:val="0"/>
          <w:numId w:val="16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jej złożenie stanowi czyn nieuczciwej konkurencji w rozumieniu przepisów </w:t>
      </w:r>
      <w:r w:rsidRPr="006A5C5D">
        <w:rPr>
          <w:rFonts w:cs="Arial"/>
        </w:rPr>
        <w:br/>
        <w:t xml:space="preserve">o zwalczaniu nieuczciwej konkurencji; </w:t>
      </w:r>
    </w:p>
    <w:p w:rsidR="00F43084" w:rsidRPr="006A5C5D" w:rsidRDefault="00F43084" w:rsidP="00F43084">
      <w:pPr>
        <w:pStyle w:val="Akapitzlist"/>
        <w:numPr>
          <w:ilvl w:val="0"/>
          <w:numId w:val="16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została złożona przez Wykonawcę wykluczonego z udziału w postępowaniu </w:t>
      </w:r>
      <w:r w:rsidRPr="006A5C5D">
        <w:rPr>
          <w:rFonts w:cs="Arial"/>
        </w:rPr>
        <w:br/>
        <w:t xml:space="preserve">o udzielenie zamówienia  lub niezaproszonego do składania ofert; </w:t>
      </w:r>
    </w:p>
    <w:p w:rsidR="00F43084" w:rsidRPr="006A5C5D" w:rsidRDefault="00F43084" w:rsidP="00F43084">
      <w:pPr>
        <w:pStyle w:val="Akapitzlist"/>
        <w:numPr>
          <w:ilvl w:val="0"/>
          <w:numId w:val="16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Wykonawca w terminie 3 dni od dnia doręczenia zawiadomienia zgłosił sprzeciw</w:t>
      </w:r>
      <w:r w:rsidRPr="006A5C5D">
        <w:rPr>
          <w:rFonts w:cs="Arial"/>
        </w:rPr>
        <w:br/>
        <w:t xml:space="preserve">na poprawienie omyłki, o której mowa w </w:t>
      </w:r>
      <w:r>
        <w:rPr>
          <w:rFonts w:cs="Arial"/>
        </w:rPr>
        <w:t>ust.</w:t>
      </w:r>
      <w:r w:rsidRPr="006A5C5D">
        <w:rPr>
          <w:rFonts w:cs="Arial"/>
        </w:rPr>
        <w:t xml:space="preserve"> 10 pkt 3) powyżej;</w:t>
      </w:r>
    </w:p>
    <w:p w:rsidR="00F43084" w:rsidRPr="006A5C5D" w:rsidRDefault="00F43084" w:rsidP="00F43084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>ceny złożonych ofert dodatkowych są takie same;</w:t>
      </w:r>
    </w:p>
    <w:p w:rsidR="00F43084" w:rsidRPr="006A5C5D" w:rsidRDefault="00F43084" w:rsidP="00F43084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jest niezgodna z innymi przepisami prawa. </w:t>
      </w:r>
    </w:p>
    <w:p w:rsidR="00F43084" w:rsidRDefault="00F43084" w:rsidP="00CC31E6">
      <w:pPr>
        <w:pStyle w:val="Akapitzlist"/>
        <w:numPr>
          <w:ilvl w:val="0"/>
          <w:numId w:val="11"/>
        </w:numPr>
        <w:spacing w:after="0"/>
        <w:jc w:val="both"/>
        <w:rPr>
          <w:rFonts w:cs="Arial"/>
        </w:rPr>
      </w:pPr>
      <w:r w:rsidRPr="00CC31E6">
        <w:rPr>
          <w:rFonts w:cs="Arial"/>
        </w:rPr>
        <w:t xml:space="preserve">Zamawiający bada złożone oferty pod względem ich zgodności z wymaganiami określonymi </w:t>
      </w:r>
      <w:r w:rsidRPr="00CC31E6">
        <w:rPr>
          <w:rFonts w:cs="Arial"/>
        </w:rPr>
        <w:br/>
        <w:t>w zapytaniu ofertowym.</w:t>
      </w:r>
    </w:p>
    <w:p w:rsidR="00F43084" w:rsidRDefault="00F43084" w:rsidP="00CC31E6">
      <w:pPr>
        <w:pStyle w:val="Akapitzlist"/>
        <w:numPr>
          <w:ilvl w:val="0"/>
          <w:numId w:val="11"/>
        </w:numPr>
        <w:spacing w:after="0"/>
        <w:jc w:val="both"/>
        <w:rPr>
          <w:rFonts w:cs="Arial"/>
        </w:rPr>
      </w:pPr>
      <w:r w:rsidRPr="00CC31E6">
        <w:rPr>
          <w:rFonts w:cs="Arial"/>
        </w:rPr>
        <w:lastRenderedPageBreak/>
        <w:t>Zamawiający przewiduje możliwość w pierwszej kolejności dokonania oceny ofert, a następnie zbadania czy Wykonawca, którego oferta została oceniona jako najkorzystniejsza nie podlega wykluczeniu oraz spełnia warunki udziału w postępowaniu.</w:t>
      </w:r>
    </w:p>
    <w:p w:rsidR="00F43084" w:rsidRPr="00CC31E6" w:rsidRDefault="00F43084" w:rsidP="00CC31E6">
      <w:pPr>
        <w:pStyle w:val="Akapitzlist"/>
        <w:numPr>
          <w:ilvl w:val="0"/>
          <w:numId w:val="11"/>
        </w:numPr>
        <w:spacing w:after="0"/>
        <w:jc w:val="both"/>
        <w:rPr>
          <w:rFonts w:cs="Arial"/>
        </w:rPr>
      </w:pPr>
      <w:r w:rsidRPr="00CC31E6">
        <w:rPr>
          <w:rFonts w:cs="Arial"/>
        </w:rPr>
        <w:t>Termin związania ofertą wynosi 30 dni.</w:t>
      </w:r>
    </w:p>
    <w:p w:rsidR="00F43084" w:rsidRDefault="00F43084" w:rsidP="00CC31E6">
      <w:pPr>
        <w:ind w:left="709" w:hanging="425"/>
        <w:jc w:val="both"/>
        <w:rPr>
          <w:rFonts w:eastAsia="Calibri" w:cs="Times New Roman"/>
        </w:rPr>
      </w:pPr>
    </w:p>
    <w:p w:rsidR="00E01F62" w:rsidRPr="00D85590" w:rsidRDefault="00E01F62" w:rsidP="00E01F62">
      <w:pPr>
        <w:spacing w:before="240" w:after="120"/>
        <w:rPr>
          <w:rFonts w:eastAsia="Calibri" w:cs="Times New Roman"/>
        </w:rPr>
      </w:pPr>
      <w:r w:rsidRPr="00D85590">
        <w:rPr>
          <w:rFonts w:eastAsia="Calibri" w:cs="Times New Roman"/>
          <w:b/>
        </w:rPr>
        <w:t>VI. Kryterium oceny ofert</w:t>
      </w:r>
    </w:p>
    <w:p w:rsidR="00E01F62" w:rsidRPr="00D85590" w:rsidRDefault="00E01F62" w:rsidP="00CC31E6">
      <w:pPr>
        <w:spacing w:after="0"/>
        <w:rPr>
          <w:rFonts w:eastAsia="Calibri" w:cs="Times New Roman"/>
          <w:bCs/>
        </w:rPr>
      </w:pPr>
      <w:r w:rsidRPr="00D85590">
        <w:rPr>
          <w:rFonts w:eastAsia="Calibri" w:cs="Times New Roman"/>
        </w:rPr>
        <w:t xml:space="preserve">Przy wyborze oferty najkorzystniejszej Zamawiający będzie stosował </w:t>
      </w:r>
      <w:r>
        <w:rPr>
          <w:rFonts w:eastAsia="Calibri" w:cs="Times New Roman"/>
        </w:rPr>
        <w:t xml:space="preserve">wyłącznie </w:t>
      </w:r>
      <w:r w:rsidRPr="00D85590">
        <w:rPr>
          <w:rFonts w:eastAsia="Calibri" w:cs="Times New Roman"/>
        </w:rPr>
        <w:t xml:space="preserve"> kryteri</w:t>
      </w:r>
      <w:r>
        <w:rPr>
          <w:rFonts w:eastAsia="Calibri" w:cs="Times New Roman"/>
        </w:rPr>
        <w:t>um ceny</w:t>
      </w:r>
      <w:r w:rsidRPr="00D85590">
        <w:rPr>
          <w:rFonts w:eastAsia="Calibri" w:cs="Times New Roman"/>
        </w:rPr>
        <w:t xml:space="preserve">: </w:t>
      </w:r>
    </w:p>
    <w:p w:rsidR="00E01F62" w:rsidRPr="00D923CB" w:rsidRDefault="00E01F62" w:rsidP="00CC31E6">
      <w:pPr>
        <w:spacing w:after="0"/>
        <w:rPr>
          <w:rFonts w:cs="Arial"/>
        </w:rPr>
      </w:pPr>
      <w:r w:rsidRPr="00D923CB">
        <w:rPr>
          <w:rFonts w:cs="Arial"/>
        </w:rPr>
        <w:t>Zamawiający dokona oceny, a następnie wyboru najkorzystniejszej oferty wg następującego wzoru:</w:t>
      </w:r>
    </w:p>
    <w:p w:rsidR="00E01F62" w:rsidRPr="00D923CB" w:rsidRDefault="00E01F62" w:rsidP="00CC31E6">
      <w:pPr>
        <w:spacing w:after="0"/>
        <w:rPr>
          <w:rFonts w:cs="Arial"/>
        </w:rPr>
      </w:pPr>
      <w:r>
        <w:rPr>
          <w:noProof/>
          <w:lang w:eastAsia="pl-PL"/>
        </w:rPr>
        <w:drawing>
          <wp:inline distT="0" distB="0" distL="0" distR="0" wp14:anchorId="139476AD" wp14:editId="419975EF">
            <wp:extent cx="1752600" cy="571500"/>
            <wp:effectExtent l="0" t="0" r="0" b="0"/>
            <wp:docPr id="2" name="Obraz 2" descr="C równa się Cmin dzielone na Cbad mnożone przez 100 punkt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F62" w:rsidRPr="00D923CB" w:rsidRDefault="00E01F62" w:rsidP="00CC31E6">
      <w:pPr>
        <w:spacing w:after="0"/>
        <w:rPr>
          <w:rFonts w:cs="Arial"/>
        </w:rPr>
      </w:pPr>
      <w:proofErr w:type="spellStart"/>
      <w:r w:rsidRPr="00D923CB">
        <w:rPr>
          <w:rFonts w:cs="Arial"/>
        </w:rPr>
        <w:t>C</w:t>
      </w:r>
      <w:r w:rsidRPr="00D923CB">
        <w:rPr>
          <w:rFonts w:cs="Arial"/>
          <w:vertAlign w:val="subscript"/>
        </w:rPr>
        <w:t>min</w:t>
      </w:r>
      <w:proofErr w:type="spellEnd"/>
      <w:r w:rsidRPr="00D923CB">
        <w:rPr>
          <w:rFonts w:cs="Arial"/>
        </w:rPr>
        <w:t xml:space="preserve"> </w:t>
      </w:r>
      <w:r w:rsidRPr="00D923CB">
        <w:rPr>
          <w:rFonts w:cs="Arial"/>
        </w:rPr>
        <w:tab/>
        <w:t>– oferta z najniższą ceną</w:t>
      </w:r>
    </w:p>
    <w:p w:rsidR="00E01F62" w:rsidRPr="00D923CB" w:rsidRDefault="00E01F62" w:rsidP="00CC31E6">
      <w:pPr>
        <w:spacing w:after="0"/>
        <w:rPr>
          <w:rFonts w:cs="Arial"/>
        </w:rPr>
      </w:pPr>
      <w:proofErr w:type="spellStart"/>
      <w:r w:rsidRPr="00D923CB">
        <w:rPr>
          <w:rFonts w:cs="Arial"/>
        </w:rPr>
        <w:t>C</w:t>
      </w:r>
      <w:r w:rsidRPr="00D923CB">
        <w:rPr>
          <w:rFonts w:cs="Arial"/>
          <w:vertAlign w:val="subscript"/>
        </w:rPr>
        <w:t>bad</w:t>
      </w:r>
      <w:proofErr w:type="spellEnd"/>
      <w:r w:rsidRPr="00D923CB">
        <w:rPr>
          <w:rFonts w:cs="Arial"/>
        </w:rPr>
        <w:t xml:space="preserve"> </w:t>
      </w:r>
      <w:r w:rsidRPr="00D923CB">
        <w:rPr>
          <w:rFonts w:cs="Arial"/>
        </w:rPr>
        <w:tab/>
        <w:t>– cena badanej oferty</w:t>
      </w:r>
    </w:p>
    <w:p w:rsidR="00E01F62" w:rsidRPr="00D923CB" w:rsidRDefault="00E01F62" w:rsidP="00CC31E6">
      <w:pPr>
        <w:spacing w:after="0"/>
        <w:rPr>
          <w:rFonts w:cs="Arial"/>
        </w:rPr>
      </w:pPr>
      <w:r w:rsidRPr="00D923CB">
        <w:rPr>
          <w:rFonts w:cs="Arial"/>
        </w:rPr>
        <w:t>C</w:t>
      </w:r>
      <w:r w:rsidRPr="00D923CB">
        <w:rPr>
          <w:rFonts w:cs="Arial"/>
        </w:rPr>
        <w:tab/>
        <w:t>- liczba punktów uzyskanych przez ofertę z kryterium cena.</w:t>
      </w:r>
    </w:p>
    <w:p w:rsidR="00F43084" w:rsidRDefault="00F43084" w:rsidP="00CC31E6">
      <w:pPr>
        <w:spacing w:after="0"/>
        <w:rPr>
          <w:rFonts w:eastAsia="Calibri" w:cs="Times New Roman"/>
          <w:bCs/>
        </w:rPr>
      </w:pPr>
    </w:p>
    <w:p w:rsidR="00BE2F03" w:rsidRPr="00D7260A" w:rsidRDefault="00BE2F03" w:rsidP="00CC31E6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  <w:bCs/>
        </w:rPr>
        <w:t>Zamawiający wybierze ofertę z największą ilością uzyskanych punktów.</w:t>
      </w:r>
    </w:p>
    <w:p w:rsidR="00BE2F03" w:rsidRPr="00D7260A" w:rsidRDefault="003F51BC" w:rsidP="00CC31E6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Uwaga: W razie</w:t>
      </w:r>
      <w:r w:rsidR="00BE2F03" w:rsidRPr="00D7260A">
        <w:rPr>
          <w:rFonts w:eastAsia="Calibri" w:cs="Times New Roman"/>
        </w:rPr>
        <w:t xml:space="preserve"> </w:t>
      </w:r>
      <w:r w:rsidR="00420A98">
        <w:rPr>
          <w:rFonts w:eastAsia="Calibri" w:cs="Times New Roman"/>
        </w:rPr>
        <w:t xml:space="preserve">dodatkowych wyjaśnień i informacji, </w:t>
      </w:r>
      <w:r w:rsidR="00BE2F03" w:rsidRPr="00D7260A">
        <w:rPr>
          <w:rFonts w:eastAsia="Calibri" w:cs="Times New Roman"/>
        </w:rPr>
        <w:t xml:space="preserve">pytania proszę kierować do: </w:t>
      </w:r>
    </w:p>
    <w:p w:rsidR="00BE2F03" w:rsidRDefault="00251455" w:rsidP="00CC31E6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Mirosława Winiarz – e-mail: </w:t>
      </w:r>
      <w:hyperlink r:id="rId12" w:history="1">
        <w:r w:rsidRPr="00D47ED9">
          <w:rPr>
            <w:rStyle w:val="Hipercze"/>
            <w:rFonts w:eastAsia="Calibri" w:cs="Times New Roman"/>
          </w:rPr>
          <w:t>mirosława.winiarz@ore.edu.pl</w:t>
        </w:r>
      </w:hyperlink>
      <w:r>
        <w:rPr>
          <w:rFonts w:eastAsia="Calibri" w:cs="Times New Roman"/>
        </w:rPr>
        <w:t>, tel. (22)783-27-75 w godz. 7.30-15.00</w:t>
      </w:r>
    </w:p>
    <w:p w:rsidR="00F43084" w:rsidRPr="00D7260A" w:rsidRDefault="00F43084" w:rsidP="00CC31E6">
      <w:pPr>
        <w:spacing w:after="0"/>
        <w:rPr>
          <w:rFonts w:eastAsia="Calibri" w:cs="Times New Roman"/>
        </w:rPr>
      </w:pPr>
    </w:p>
    <w:p w:rsidR="00BE2F03" w:rsidRDefault="00BE2F03" w:rsidP="00CC31E6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VII.</w:t>
      </w:r>
      <w:r w:rsidRPr="00D7260A">
        <w:rPr>
          <w:rFonts w:eastAsia="Calibri" w:cs="Times New Roman"/>
        </w:rPr>
        <w:t xml:space="preserve"> Oferty złożone po terminie wskazanym w pkt. V nie zostaną rozpatrzone.</w:t>
      </w:r>
    </w:p>
    <w:p w:rsidR="00F43084" w:rsidRDefault="00F43084" w:rsidP="00CC31E6">
      <w:pPr>
        <w:spacing w:after="0"/>
        <w:rPr>
          <w:rFonts w:eastAsia="Calibri" w:cs="Times New Roman"/>
        </w:rPr>
      </w:pPr>
    </w:p>
    <w:p w:rsidR="00CF62D8" w:rsidRPr="00781359" w:rsidRDefault="000925F4" w:rsidP="00CC31E6">
      <w:pPr>
        <w:shd w:val="clear" w:color="auto" w:fill="FFFFFF"/>
        <w:spacing w:after="0" w:line="221" w:lineRule="atLeast"/>
        <w:rPr>
          <w:rFonts w:cs="Arial"/>
          <w:color w:val="222222"/>
        </w:rPr>
      </w:pPr>
      <w:r w:rsidRPr="00420A98">
        <w:rPr>
          <w:rFonts w:eastAsia="Calibri" w:cs="Times New Roman"/>
          <w:b/>
        </w:rPr>
        <w:t>VIII.</w:t>
      </w:r>
      <w:r w:rsidRPr="00420A98">
        <w:rPr>
          <w:rFonts w:eastAsia="Calibri" w:cs="Times New Roman"/>
        </w:rPr>
        <w:t xml:space="preserve"> </w:t>
      </w:r>
      <w:r w:rsidR="00CF62D8" w:rsidRPr="00781359">
        <w:rPr>
          <w:rFonts w:cs="Arial"/>
          <w:color w:val="222222"/>
        </w:rPr>
        <w:t>Zgodnie z art. 13 ust. 1 i 2 Rozporządzenia Parlamentu Europejskiego i Rady (UE) 2016/679 z dnia 27 kwietnia 2016 r. (Dz. Urz. UE L 119 z 04.05.2016)  dalej „RODO”, informujemy, że:</w:t>
      </w:r>
    </w:p>
    <w:p w:rsidR="00CF62D8" w:rsidRPr="00781359" w:rsidRDefault="00CF62D8" w:rsidP="00CC31E6">
      <w:pPr>
        <w:pStyle w:val="m5670826017702345418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1.     Administratorem Pani/Pana danych osobowych jest Ośrodek Rozwoju Edukacji, mający siedzibę przy </w:t>
      </w:r>
      <w:hyperlink r:id="rId13" w:history="1">
        <w:r w:rsidRPr="009906B9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Al. Ujazdowskich 28, 00</w:t>
        </w:r>
      </w:hyperlink>
      <w:r w:rsidRPr="009906B9">
        <w:rPr>
          <w:rFonts w:asciiTheme="minorHAnsi" w:hAnsiTheme="minorHAnsi"/>
          <w:sz w:val="22"/>
          <w:szCs w:val="22"/>
        </w:rPr>
        <w:t>-</w:t>
      </w:r>
      <w:r w:rsidRPr="00A2799E">
        <w:rPr>
          <w:rFonts w:asciiTheme="minorHAnsi" w:hAnsiTheme="minorHAnsi"/>
          <w:sz w:val="22"/>
          <w:szCs w:val="22"/>
        </w:rPr>
        <w:t>478 Warszawa.</w:t>
      </w:r>
    </w:p>
    <w:p w:rsidR="00CF62D8" w:rsidRPr="00781359" w:rsidRDefault="00CF62D8" w:rsidP="00CC31E6">
      <w:pPr>
        <w:pStyle w:val="m5670826017702345418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2.     Kontakt z Inspektorem Ochrony Danych – e-mail: </w:t>
      </w:r>
      <w:hyperlink r:id="rId14" w:tgtFrame="_blank" w:history="1">
        <w:r w:rsidRPr="00781359">
          <w:rPr>
            <w:rStyle w:val="Hipercze"/>
            <w:rFonts w:asciiTheme="minorHAnsi" w:hAnsiTheme="minorHAnsi"/>
            <w:color w:val="1155CC"/>
            <w:sz w:val="22"/>
            <w:szCs w:val="22"/>
          </w:rPr>
          <w:t>iod@ore.edu.pl</w:t>
        </w:r>
      </w:hyperlink>
    </w:p>
    <w:p w:rsidR="00CF62D8" w:rsidRPr="00781359" w:rsidRDefault="00CF62D8" w:rsidP="00CC31E6">
      <w:pPr>
        <w:pStyle w:val="m5670826017702345418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3.     Pani/Pana dane osobowe przetwarzane będą na podstawie art. 6 ust. 1 lit. c RODO </w:t>
      </w:r>
      <w:r w:rsidRPr="00781359">
        <w:rPr>
          <w:rFonts w:asciiTheme="minorHAnsi" w:hAnsiTheme="minorHAnsi"/>
          <w:color w:val="222222"/>
          <w:sz w:val="22"/>
          <w:szCs w:val="22"/>
        </w:rPr>
        <w:br/>
        <w:t>w celu związanym z postępowaniem o udzielenie zamówienia publicznego (szacowanie wartości zamówienia).</w:t>
      </w:r>
    </w:p>
    <w:p w:rsidR="00CF62D8" w:rsidRPr="00781359" w:rsidRDefault="00CF62D8" w:rsidP="00CC31E6">
      <w:pPr>
        <w:pStyle w:val="m5670826017702345418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 xml:space="preserve">4.     Odbiorcami Pani/Pana danych osobowych mogą być osoby lub podmioty, którym udostępniona zostanie dokumentacja postępowania w oparciu o art. 8 oraz art. 96 ust. 3 ustawy z dnia 29 stycznia 2004 r. – Prawo zamówień publicznych (Dz.U. z 2017 r. poz. 1579 i 2018), dalej „ustawa </w:t>
      </w:r>
      <w:proofErr w:type="spellStart"/>
      <w:r w:rsidRPr="00781359">
        <w:rPr>
          <w:rFonts w:asciiTheme="minorHAnsi" w:hAnsiTheme="minorHAnsi"/>
          <w:color w:val="222222"/>
          <w:sz w:val="22"/>
          <w:szCs w:val="22"/>
        </w:rPr>
        <w:t>Pzp</w:t>
      </w:r>
      <w:proofErr w:type="spellEnd"/>
      <w:r w:rsidRPr="00781359">
        <w:rPr>
          <w:rFonts w:asciiTheme="minorHAnsi" w:hAnsiTheme="minorHAnsi"/>
          <w:color w:val="222222"/>
          <w:sz w:val="22"/>
          <w:szCs w:val="22"/>
        </w:rPr>
        <w:t xml:space="preserve">”, </w:t>
      </w:r>
      <w:r>
        <w:rPr>
          <w:rFonts w:asciiTheme="minorHAnsi" w:hAnsiTheme="minorHAnsi"/>
          <w:color w:val="222222"/>
          <w:sz w:val="22"/>
          <w:szCs w:val="22"/>
        </w:rPr>
        <w:t>.</w:t>
      </w:r>
    </w:p>
    <w:p w:rsidR="00CF62D8" w:rsidRPr="00781359" w:rsidRDefault="00CF62D8" w:rsidP="00CC31E6">
      <w:pPr>
        <w:pStyle w:val="m5670826017702345418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 xml:space="preserve">5.     Pani/Pana dane osobowe będą przechowywane, zgodnie z art. 97 ust. 1 ustawy </w:t>
      </w:r>
      <w:proofErr w:type="spellStart"/>
      <w:r w:rsidRPr="00781359">
        <w:rPr>
          <w:rFonts w:asciiTheme="minorHAnsi" w:hAnsiTheme="minorHAnsi"/>
          <w:color w:val="222222"/>
          <w:sz w:val="22"/>
          <w:szCs w:val="22"/>
        </w:rPr>
        <w:t>Pzp</w:t>
      </w:r>
      <w:proofErr w:type="spellEnd"/>
      <w:r w:rsidRPr="00781359">
        <w:rPr>
          <w:rFonts w:asciiTheme="minorHAnsi" w:hAnsiTheme="minorHAnsi"/>
          <w:color w:val="222222"/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:rsidR="00CF62D8" w:rsidRPr="00781359" w:rsidRDefault="00CF62D8" w:rsidP="00CC31E6">
      <w:pPr>
        <w:pStyle w:val="m5670826017702345418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6.     </w:t>
      </w:r>
      <w:r w:rsidR="00982E01">
        <w:rPr>
          <w:rFonts w:asciiTheme="minorHAnsi" w:hAnsiTheme="minorHAnsi"/>
          <w:color w:val="222222"/>
          <w:sz w:val="22"/>
          <w:szCs w:val="22"/>
        </w:rPr>
        <w:t>Podanie danych osobowych jest dobrowolne ale niezbędne w celu wzięcia udziału w postępowaniu o udzielenie zamówienia publicznego</w:t>
      </w:r>
      <w:r w:rsidRPr="00781359">
        <w:rPr>
          <w:rFonts w:asciiTheme="minorHAnsi" w:hAnsiTheme="minorHAnsi"/>
          <w:color w:val="222222"/>
          <w:sz w:val="22"/>
          <w:szCs w:val="22"/>
        </w:rPr>
        <w:t>.</w:t>
      </w:r>
    </w:p>
    <w:p w:rsidR="00CF62D8" w:rsidRPr="00781359" w:rsidRDefault="00CF62D8" w:rsidP="00CC31E6">
      <w:pPr>
        <w:pStyle w:val="m5670826017702345418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7.     W odniesieniu do Pani/Pana danych osobowych decyzje nie będą podejmowane </w:t>
      </w:r>
      <w:r w:rsidRPr="00781359">
        <w:rPr>
          <w:rFonts w:asciiTheme="minorHAnsi" w:hAnsiTheme="minorHAnsi"/>
          <w:color w:val="222222"/>
          <w:sz w:val="22"/>
          <w:szCs w:val="22"/>
        </w:rPr>
        <w:br/>
        <w:t>w sposób zautomatyzowany, stosowanie do art. 22 RODO.</w:t>
      </w:r>
    </w:p>
    <w:p w:rsidR="00CF62D8" w:rsidRDefault="00CF62D8" w:rsidP="00CC31E6">
      <w:pPr>
        <w:pStyle w:val="m5670826017702345418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2"/>
          <w:szCs w:val="22"/>
        </w:rPr>
      </w:pPr>
      <w:r w:rsidRPr="00781359">
        <w:rPr>
          <w:rFonts w:asciiTheme="minorHAnsi" w:hAnsiTheme="minorHAnsi"/>
          <w:color w:val="222222"/>
          <w:sz w:val="22"/>
          <w:szCs w:val="22"/>
        </w:rPr>
        <w:t>8.     Posiada Pani/Pan</w:t>
      </w:r>
      <w:r w:rsidR="00982E01"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781359">
        <w:rPr>
          <w:rFonts w:asciiTheme="minorHAnsi" w:hAnsiTheme="minorHAnsi"/>
          <w:color w:val="222222"/>
          <w:sz w:val="22"/>
          <w:szCs w:val="22"/>
        </w:rPr>
        <w:t>prawo dostępu do danych osobowych Pani/Pana dotyczących</w:t>
      </w:r>
      <w:r w:rsidR="00982E01">
        <w:rPr>
          <w:rFonts w:asciiTheme="minorHAnsi" w:hAnsiTheme="minorHAnsi"/>
          <w:color w:val="222222"/>
          <w:sz w:val="22"/>
          <w:szCs w:val="22"/>
        </w:rPr>
        <w:t xml:space="preserve">, </w:t>
      </w:r>
      <w:r w:rsidRPr="00781359">
        <w:rPr>
          <w:rFonts w:asciiTheme="minorHAnsi" w:hAnsiTheme="minorHAnsi"/>
          <w:color w:val="222222"/>
          <w:sz w:val="22"/>
          <w:szCs w:val="22"/>
        </w:rPr>
        <w:t>prawo do sprostowania</w:t>
      </w:r>
      <w:r w:rsidR="00982E01">
        <w:rPr>
          <w:rFonts w:asciiTheme="minorHAnsi" w:hAnsiTheme="minorHAnsi"/>
          <w:color w:val="222222"/>
          <w:sz w:val="22"/>
          <w:szCs w:val="22"/>
        </w:rPr>
        <w:t xml:space="preserve">, </w:t>
      </w:r>
      <w:r w:rsidRPr="00781359">
        <w:rPr>
          <w:rFonts w:asciiTheme="minorHAnsi" w:hAnsiTheme="minorHAnsi"/>
          <w:color w:val="222222"/>
          <w:sz w:val="22"/>
          <w:szCs w:val="22"/>
        </w:rPr>
        <w:t>prawo żądania od administratora ograniczenia przetwarzania danych osobowych z zastrzeżeniem przypadków, o których mowa w art. 18 ust. 2 RODO</w:t>
      </w:r>
      <w:r w:rsidR="00982E01">
        <w:rPr>
          <w:rFonts w:asciiTheme="minorHAnsi" w:hAnsiTheme="minorHAnsi"/>
          <w:color w:val="222222"/>
          <w:sz w:val="22"/>
          <w:szCs w:val="22"/>
        </w:rPr>
        <w:t xml:space="preserve"> a także</w:t>
      </w:r>
      <w:r w:rsidRPr="00781359">
        <w:rPr>
          <w:rFonts w:asciiTheme="minorHAnsi" w:hAnsiTheme="minorHAnsi"/>
          <w:color w:val="222222"/>
          <w:sz w:val="22"/>
          <w:szCs w:val="22"/>
        </w:rPr>
        <w:t xml:space="preserve"> prawo do wniesienia skargi do Prezesa Urzędu Ochrony Danych Osobowych, gdy uzna Pani/Pan, że przetwarzanie danych osobowych Pani/Pana dotyczących narusza przepisy RODO;</w:t>
      </w:r>
    </w:p>
    <w:p w:rsidR="00774CF7" w:rsidRDefault="00774CF7" w:rsidP="00CC31E6">
      <w:pPr>
        <w:pStyle w:val="m5670826017702345418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2"/>
          <w:szCs w:val="22"/>
        </w:rPr>
      </w:pPr>
    </w:p>
    <w:p w:rsidR="00774CF7" w:rsidRPr="00781359" w:rsidRDefault="00774CF7" w:rsidP="00CC31E6">
      <w:pPr>
        <w:pStyle w:val="m5670826017702345418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22222"/>
          <w:sz w:val="22"/>
          <w:szCs w:val="22"/>
        </w:rPr>
      </w:pPr>
    </w:p>
    <w:p w:rsidR="00CF62D8" w:rsidRPr="00CC31E6" w:rsidRDefault="00CF62D8" w:rsidP="00CF62D8">
      <w:pPr>
        <w:spacing w:before="240" w:after="120"/>
        <w:rPr>
          <w:rFonts w:eastAsia="Calibri" w:cs="Times New Roman"/>
          <w:b/>
        </w:rPr>
      </w:pPr>
      <w:r w:rsidRPr="00F43084">
        <w:rPr>
          <w:rFonts w:eastAsia="Calibri" w:cs="Times New Roman"/>
          <w:b/>
        </w:rPr>
        <w:lastRenderedPageBreak/>
        <w:t xml:space="preserve">IX. </w:t>
      </w:r>
      <w:r w:rsidRPr="00CC31E6">
        <w:rPr>
          <w:rFonts w:ascii="Calibri" w:hAnsi="Calibri"/>
          <w:b/>
          <w:shd w:val="clear" w:color="auto" w:fill="FFFFFF"/>
        </w:rPr>
        <w:t>Zamawiający zastrzega sobie unieważnienie postępowania na każdym jego etapie bez podania przyczyny.</w:t>
      </w:r>
    </w:p>
    <w:p w:rsidR="005D05E0" w:rsidRDefault="005D05E0" w:rsidP="005D05E0">
      <w:pPr>
        <w:spacing w:after="0"/>
        <w:rPr>
          <w:rFonts w:eastAsia="Calibri" w:cs="Times New Roman"/>
        </w:rPr>
      </w:pPr>
    </w:p>
    <w:p w:rsidR="00F43084" w:rsidRDefault="00F43084" w:rsidP="005D05E0">
      <w:pPr>
        <w:spacing w:after="0"/>
        <w:rPr>
          <w:rFonts w:eastAsia="Calibri" w:cs="Times New Roman"/>
        </w:rPr>
      </w:pPr>
    </w:p>
    <w:p w:rsidR="00F43084" w:rsidRDefault="00F43084" w:rsidP="005D05E0">
      <w:pPr>
        <w:spacing w:after="0"/>
        <w:rPr>
          <w:rFonts w:eastAsia="Calibri" w:cs="Times New Roman"/>
        </w:rPr>
      </w:pPr>
    </w:p>
    <w:p w:rsidR="00F43084" w:rsidRDefault="00F43084" w:rsidP="005D05E0">
      <w:pPr>
        <w:spacing w:after="0"/>
        <w:rPr>
          <w:rFonts w:eastAsia="Calibri" w:cs="Times New Roman"/>
        </w:rPr>
      </w:pPr>
    </w:p>
    <w:p w:rsidR="00D2372B" w:rsidRDefault="00D2372B" w:rsidP="005D05E0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DA6D4F" w:rsidRPr="00DA6D4F" w:rsidRDefault="00DA6D4F" w:rsidP="00DA6D4F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DA6D4F" w:rsidRPr="00DA6D4F" w:rsidRDefault="00DA6D4F" w:rsidP="00DA6D4F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774CF7" w:rsidRDefault="00774CF7" w:rsidP="00BE2F03">
      <w:pPr>
        <w:rPr>
          <w:rFonts w:eastAsia="Calibri" w:cs="Times New Roman"/>
        </w:rPr>
      </w:pPr>
    </w:p>
    <w:p w:rsidR="00774CF7" w:rsidRDefault="00774CF7" w:rsidP="00BE2F03">
      <w:pPr>
        <w:rPr>
          <w:rFonts w:eastAsia="Calibri" w:cs="Times New Roman"/>
        </w:rPr>
      </w:pPr>
    </w:p>
    <w:p w:rsidR="00BE2F03" w:rsidRPr="005D05E0" w:rsidRDefault="00CA4199" w:rsidP="00BE2F03">
      <w:pPr>
        <w:rPr>
          <w:rFonts w:eastAsia="Calibri" w:cs="Times New Roman"/>
        </w:rPr>
      </w:pPr>
      <w:r w:rsidRPr="005D05E0">
        <w:rPr>
          <w:rFonts w:eastAsia="Calibri" w:cs="Times New Roman"/>
        </w:rPr>
        <w:t>Załącznik: F</w:t>
      </w:r>
      <w:r w:rsidR="00BE2F03" w:rsidRPr="005D05E0">
        <w:rPr>
          <w:rFonts w:eastAsia="Calibri" w:cs="Times New Roman"/>
        </w:rPr>
        <w:t>ormularz ofertowy.</w:t>
      </w:r>
    </w:p>
    <w:p w:rsidR="00450466" w:rsidRDefault="00450466">
      <w:pPr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p w:rsidR="00F43084" w:rsidRDefault="00F43084" w:rsidP="00450466">
      <w:pPr>
        <w:spacing w:after="0" w:line="240" w:lineRule="auto"/>
        <w:jc w:val="right"/>
        <w:rPr>
          <w:rFonts w:eastAsia="Calibri" w:cs="Arial"/>
        </w:rPr>
      </w:pPr>
    </w:p>
    <w:sectPr w:rsidR="00F4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F3" w:rsidRDefault="00C313F3" w:rsidP="00BE2F03">
      <w:pPr>
        <w:spacing w:after="0" w:line="240" w:lineRule="auto"/>
      </w:pPr>
      <w:r>
        <w:separator/>
      </w:r>
    </w:p>
  </w:endnote>
  <w:endnote w:type="continuationSeparator" w:id="0">
    <w:p w:rsidR="00C313F3" w:rsidRDefault="00C313F3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F3" w:rsidRDefault="00C313F3" w:rsidP="00BE2F03">
      <w:pPr>
        <w:spacing w:after="0" w:line="240" w:lineRule="auto"/>
      </w:pPr>
      <w:r>
        <w:separator/>
      </w:r>
    </w:p>
  </w:footnote>
  <w:footnote w:type="continuationSeparator" w:id="0">
    <w:p w:rsidR="00C313F3" w:rsidRDefault="00C313F3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315BB"/>
    <w:multiLevelType w:val="hybridMultilevel"/>
    <w:tmpl w:val="098A46B8"/>
    <w:lvl w:ilvl="0" w:tplc="1CB009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0F730C"/>
    <w:multiLevelType w:val="hybridMultilevel"/>
    <w:tmpl w:val="DC0C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7243F4"/>
    <w:multiLevelType w:val="hybridMultilevel"/>
    <w:tmpl w:val="4DA2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272BD"/>
    <w:multiLevelType w:val="hybridMultilevel"/>
    <w:tmpl w:val="33D6E034"/>
    <w:lvl w:ilvl="0" w:tplc="C78E5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8397E"/>
    <w:multiLevelType w:val="hybridMultilevel"/>
    <w:tmpl w:val="B70E0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817E8"/>
    <w:rsid w:val="000925F4"/>
    <w:rsid w:val="00096245"/>
    <w:rsid w:val="000B0D5E"/>
    <w:rsid w:val="000B3242"/>
    <w:rsid w:val="000B6BD9"/>
    <w:rsid w:val="000C5BB5"/>
    <w:rsid w:val="000F2D39"/>
    <w:rsid w:val="00120E4F"/>
    <w:rsid w:val="00133E86"/>
    <w:rsid w:val="00150731"/>
    <w:rsid w:val="001528F5"/>
    <w:rsid w:val="00154798"/>
    <w:rsid w:val="001A4235"/>
    <w:rsid w:val="001E0EBD"/>
    <w:rsid w:val="00251455"/>
    <w:rsid w:val="002842E4"/>
    <w:rsid w:val="00293ADA"/>
    <w:rsid w:val="002A6E26"/>
    <w:rsid w:val="002C430F"/>
    <w:rsid w:val="002F44AD"/>
    <w:rsid w:val="002F4D7B"/>
    <w:rsid w:val="003019ED"/>
    <w:rsid w:val="00362ADF"/>
    <w:rsid w:val="00370283"/>
    <w:rsid w:val="00375957"/>
    <w:rsid w:val="003B1EBA"/>
    <w:rsid w:val="003E675C"/>
    <w:rsid w:val="003F51BC"/>
    <w:rsid w:val="00407E46"/>
    <w:rsid w:val="0041283A"/>
    <w:rsid w:val="00420A98"/>
    <w:rsid w:val="00450466"/>
    <w:rsid w:val="004B6C9A"/>
    <w:rsid w:val="004E53CA"/>
    <w:rsid w:val="00502CF5"/>
    <w:rsid w:val="005D05E0"/>
    <w:rsid w:val="00607717"/>
    <w:rsid w:val="0062589E"/>
    <w:rsid w:val="00725E36"/>
    <w:rsid w:val="00746B17"/>
    <w:rsid w:val="00750390"/>
    <w:rsid w:val="00761A82"/>
    <w:rsid w:val="00774CF7"/>
    <w:rsid w:val="00792D28"/>
    <w:rsid w:val="007D5CDD"/>
    <w:rsid w:val="00811A69"/>
    <w:rsid w:val="0085383A"/>
    <w:rsid w:val="008654B5"/>
    <w:rsid w:val="008A15BB"/>
    <w:rsid w:val="008A1CE0"/>
    <w:rsid w:val="008A6ECD"/>
    <w:rsid w:val="008C0BB2"/>
    <w:rsid w:val="00904690"/>
    <w:rsid w:val="00957148"/>
    <w:rsid w:val="00982E01"/>
    <w:rsid w:val="009906B9"/>
    <w:rsid w:val="009F19A6"/>
    <w:rsid w:val="00A96B7D"/>
    <w:rsid w:val="00AB278A"/>
    <w:rsid w:val="00AB5F2D"/>
    <w:rsid w:val="00B226C6"/>
    <w:rsid w:val="00B545AC"/>
    <w:rsid w:val="00B943E0"/>
    <w:rsid w:val="00BB0598"/>
    <w:rsid w:val="00BE2F03"/>
    <w:rsid w:val="00BE46C9"/>
    <w:rsid w:val="00C04B15"/>
    <w:rsid w:val="00C222FC"/>
    <w:rsid w:val="00C313F3"/>
    <w:rsid w:val="00C67F85"/>
    <w:rsid w:val="00C809CE"/>
    <w:rsid w:val="00C8188B"/>
    <w:rsid w:val="00CA3C15"/>
    <w:rsid w:val="00CA4199"/>
    <w:rsid w:val="00CC31E6"/>
    <w:rsid w:val="00CF62D8"/>
    <w:rsid w:val="00D06228"/>
    <w:rsid w:val="00D2372B"/>
    <w:rsid w:val="00D5415D"/>
    <w:rsid w:val="00D54FD2"/>
    <w:rsid w:val="00D7260A"/>
    <w:rsid w:val="00DA6D4F"/>
    <w:rsid w:val="00DB6C71"/>
    <w:rsid w:val="00DC3DA6"/>
    <w:rsid w:val="00DE2CB7"/>
    <w:rsid w:val="00E01F62"/>
    <w:rsid w:val="00E12B96"/>
    <w:rsid w:val="00E44374"/>
    <w:rsid w:val="00EB3ADF"/>
    <w:rsid w:val="00EC37AD"/>
    <w:rsid w:val="00F13AA0"/>
    <w:rsid w:val="00F175B4"/>
    <w:rsid w:val="00F208B5"/>
    <w:rsid w:val="00F30266"/>
    <w:rsid w:val="00F348C8"/>
    <w:rsid w:val="00F43084"/>
    <w:rsid w:val="00F56E07"/>
    <w:rsid w:val="00F600E6"/>
    <w:rsid w:val="00F6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maz_wyliczenie,opis dzialania,K-P_odwolanie,A_wyliczenie,Akapit z listą 1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51455"/>
    <w:pPr>
      <w:widowControl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1455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1455"/>
    <w:rPr>
      <w:color w:val="0000FF" w:themeColor="hyperlink"/>
      <w:u w:val="single"/>
    </w:rPr>
  </w:style>
  <w:style w:type="paragraph" w:customStyle="1" w:styleId="m5670826017702345418gmail-msolistparagraph">
    <w:name w:val="m_5670826017702345418gmail-msolistparagraph"/>
    <w:basedOn w:val="Normalny"/>
    <w:rsid w:val="00CF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CF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90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liczanie Znak,normalny tekst Znak,maz_wyliczenie Znak,opis dzialania Znak,K-P_odwolanie Znak,A_wyliczenie Znak,Akapit z listą 1 Znak"/>
    <w:link w:val="Akapitzlist"/>
    <w:uiPriority w:val="34"/>
    <w:qFormat/>
    <w:locked/>
    <w:rsid w:val="00F43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maz_wyliczenie,opis dzialania,K-P_odwolanie,A_wyliczenie,Akapit z listą 1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51455"/>
    <w:pPr>
      <w:widowControl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1455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1455"/>
    <w:rPr>
      <w:color w:val="0000FF" w:themeColor="hyperlink"/>
      <w:u w:val="single"/>
    </w:rPr>
  </w:style>
  <w:style w:type="paragraph" w:customStyle="1" w:styleId="m5670826017702345418gmail-msolistparagraph">
    <w:name w:val="m_5670826017702345418gmail-msolistparagraph"/>
    <w:basedOn w:val="Normalny"/>
    <w:rsid w:val="00CF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CF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90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liczanie Znak,normalny tekst Znak,maz_wyliczenie Znak,opis dzialania Znak,K-P_odwolanie Znak,A_wyliczenie Znak,Akapit z listą 1 Znak"/>
    <w:link w:val="Akapitzlist"/>
    <w:uiPriority w:val="34"/>
    <w:qFormat/>
    <w:locked/>
    <w:rsid w:val="00F4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ps.google.com/?q=Al.+Ujazdowskich+28,+00&amp;entry=gmail&amp;source=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ros&#322;awa.winiarz@ore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roslawa.winiarz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iod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2E01-3237-4797-B68D-4D911072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4</cp:revision>
  <dcterms:created xsi:type="dcterms:W3CDTF">2018-10-22T11:30:00Z</dcterms:created>
  <dcterms:modified xsi:type="dcterms:W3CDTF">2018-10-22T12:54:00Z</dcterms:modified>
</cp:coreProperties>
</file>