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A9" w:rsidRPr="00F74298" w:rsidRDefault="00AD7A6B" w:rsidP="00ED0C66">
      <w:pPr>
        <w:spacing w:after="120" w:line="276" w:lineRule="auto"/>
        <w:rPr>
          <w:rFonts w:ascii="Arial" w:hAnsi="Arial" w:cs="Arial"/>
        </w:rPr>
      </w:pPr>
      <w:r w:rsidRPr="00F74298">
        <w:rPr>
          <w:rFonts w:ascii="Arial" w:hAnsi="Arial" w:cs="Arial"/>
          <w:noProof/>
          <w:lang w:eastAsia="pl-PL"/>
        </w:rPr>
        <w:drawing>
          <wp:inline distT="0" distB="0" distL="0" distR="0" wp14:anchorId="1C96E598" wp14:editId="63F2C5FE">
            <wp:extent cx="2505075" cy="400050"/>
            <wp:effectExtent l="0" t="0" r="9525" b="0"/>
            <wp:docPr id="3" name="Obraz 3"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400050"/>
                    </a:xfrm>
                    <a:prstGeom prst="rect">
                      <a:avLst/>
                    </a:prstGeom>
                    <a:noFill/>
                  </pic:spPr>
                </pic:pic>
              </a:graphicData>
            </a:graphic>
          </wp:inline>
        </w:drawing>
      </w:r>
    </w:p>
    <w:p w:rsidR="00FC4D1C" w:rsidRDefault="00FC4D1C" w:rsidP="006A5C5D">
      <w:pPr>
        <w:spacing w:before="240" w:after="240"/>
        <w:jc w:val="center"/>
        <w:rPr>
          <w:rFonts w:eastAsia="Calibri" w:cs="Times New Roman"/>
          <w:b/>
        </w:rPr>
      </w:pPr>
      <w:r w:rsidRPr="00D7260A">
        <w:rPr>
          <w:rFonts w:eastAsia="Calibri" w:cs="Times New Roman"/>
          <w:b/>
        </w:rPr>
        <w:t>ZAPYTANIE OFERTOWE</w:t>
      </w:r>
    </w:p>
    <w:p w:rsidR="00FC4D1C" w:rsidRPr="00C03531" w:rsidRDefault="00FC4D1C" w:rsidP="00FC4D1C">
      <w:pPr>
        <w:spacing w:after="0"/>
        <w:rPr>
          <w:rFonts w:eastAsia="Calibri" w:cs="Times New Roman"/>
          <w:b/>
        </w:rPr>
      </w:pPr>
      <w:r w:rsidRPr="00C03531">
        <w:rPr>
          <w:rFonts w:eastAsia="Calibri" w:cs="Times New Roman"/>
          <w:b/>
        </w:rPr>
        <w:t>I. Zamawiający:</w:t>
      </w:r>
    </w:p>
    <w:p w:rsidR="00FC4D1C" w:rsidRPr="00C03531" w:rsidRDefault="00FC4D1C" w:rsidP="00FC4D1C">
      <w:pPr>
        <w:spacing w:after="0"/>
        <w:rPr>
          <w:rFonts w:eastAsia="Calibri" w:cs="Times New Roman"/>
          <w:b/>
        </w:rPr>
      </w:pPr>
      <w:r w:rsidRPr="00C03531">
        <w:rPr>
          <w:rFonts w:eastAsia="Calibri" w:cs="Times New Roman"/>
          <w:b/>
        </w:rPr>
        <w:t>Ośrodek Rozwoju Edukacji w Warszawie</w:t>
      </w:r>
    </w:p>
    <w:p w:rsidR="00FC4D1C" w:rsidRPr="00C03531" w:rsidRDefault="00FC4D1C" w:rsidP="00FC4D1C">
      <w:pPr>
        <w:spacing w:after="0"/>
        <w:rPr>
          <w:rFonts w:eastAsia="Calibri" w:cs="Times New Roman"/>
          <w:b/>
        </w:rPr>
      </w:pPr>
      <w:r w:rsidRPr="00C03531">
        <w:rPr>
          <w:rFonts w:eastAsia="Calibri" w:cs="Times New Roman"/>
          <w:b/>
        </w:rPr>
        <w:t>Aleje Ujazdowskie 28</w:t>
      </w:r>
    </w:p>
    <w:p w:rsidR="00ED7A23" w:rsidRPr="00C03531" w:rsidRDefault="00FC4D1C" w:rsidP="00FC4D1C">
      <w:pPr>
        <w:spacing w:after="0"/>
        <w:rPr>
          <w:rFonts w:eastAsia="Calibri" w:cs="Times New Roman"/>
          <w:b/>
        </w:rPr>
      </w:pPr>
      <w:r w:rsidRPr="00C03531">
        <w:rPr>
          <w:rFonts w:eastAsia="Calibri" w:cs="Times New Roman"/>
          <w:b/>
        </w:rPr>
        <w:t>00-478 Warszawa</w:t>
      </w:r>
    </w:p>
    <w:p w:rsidR="00ED7A23" w:rsidRPr="00C03531" w:rsidRDefault="00ED7A23" w:rsidP="006A5C5D">
      <w:pPr>
        <w:spacing w:after="0"/>
        <w:rPr>
          <w:rFonts w:eastAsia="Calibri" w:cs="Times New Roman"/>
          <w:b/>
        </w:rPr>
      </w:pPr>
    </w:p>
    <w:p w:rsidR="00FC4D1C" w:rsidRDefault="00FC4D1C" w:rsidP="00FC4D1C">
      <w:pPr>
        <w:rPr>
          <w:rFonts w:eastAsia="Calibri" w:cs="Times New Roman"/>
        </w:rPr>
      </w:pPr>
      <w:r w:rsidRPr="00C03531">
        <w:rPr>
          <w:rFonts w:eastAsia="Calibri" w:cs="Times New Roman"/>
        </w:rPr>
        <w:t xml:space="preserve">zwraca się do Państwa z </w:t>
      </w:r>
      <w:r w:rsidR="00E00651">
        <w:rPr>
          <w:rFonts w:eastAsia="Calibri" w:cs="Times New Roman"/>
        </w:rPr>
        <w:t xml:space="preserve">zapytaniem ofertowym </w:t>
      </w:r>
      <w:r w:rsidRPr="00C03531">
        <w:rPr>
          <w:rFonts w:eastAsia="Calibri" w:cs="Times New Roman"/>
        </w:rPr>
        <w:t>na:</w:t>
      </w:r>
    </w:p>
    <w:p w:rsidR="00195908" w:rsidRPr="006A5C5D" w:rsidRDefault="00AC7988" w:rsidP="00FC4D1C">
      <w:pPr>
        <w:rPr>
          <w:rFonts w:eastAsia="Calibri" w:cs="Times New Roman"/>
          <w:b/>
        </w:rPr>
      </w:pPr>
      <w:r>
        <w:rPr>
          <w:rFonts w:eastAsia="Calibri" w:cs="Times New Roman"/>
          <w:b/>
        </w:rPr>
        <w:t>organizację  trzech jednodniowych spotkań</w:t>
      </w:r>
      <w:r w:rsidR="008D6FBA">
        <w:rPr>
          <w:rFonts w:eastAsia="Calibri" w:cs="Times New Roman"/>
          <w:b/>
        </w:rPr>
        <w:t xml:space="preserve"> </w:t>
      </w:r>
      <w:r w:rsidR="008D6FBA">
        <w:rPr>
          <w:rFonts w:ascii="Calibri" w:hAnsi="Calibri"/>
          <w:b/>
        </w:rPr>
        <w:t>trenerów i kadry pedagogicznej</w:t>
      </w:r>
    </w:p>
    <w:p w:rsidR="00FC4D1C" w:rsidRPr="00C03531" w:rsidRDefault="00FC4D1C" w:rsidP="00FC4D1C">
      <w:pPr>
        <w:jc w:val="both"/>
        <w:rPr>
          <w:rFonts w:eastAsia="Calibri" w:cs="Times New Roman"/>
          <w:b/>
        </w:rPr>
      </w:pPr>
      <w:r w:rsidRPr="00C03531">
        <w:rPr>
          <w:rFonts w:eastAsia="Calibri" w:cs="Times New Roman"/>
          <w:b/>
        </w:rPr>
        <w:t>II. Osoba nadzorująca realizację zamówienia ze strony Zamawiającego:</w:t>
      </w:r>
    </w:p>
    <w:p w:rsidR="00FC4D1C" w:rsidRPr="006B6508" w:rsidRDefault="00FC4D1C" w:rsidP="006B6508">
      <w:pPr>
        <w:jc w:val="both"/>
        <w:rPr>
          <w:rFonts w:eastAsia="Calibri" w:cs="Times New Roman"/>
        </w:rPr>
      </w:pPr>
      <w:r w:rsidRPr="00C03531">
        <w:rPr>
          <w:rFonts w:eastAsia="Calibri" w:cs="Times New Roman"/>
        </w:rPr>
        <w:t xml:space="preserve">Agnieszka Pietryka – kierownik projektu </w:t>
      </w:r>
      <w:r w:rsidRPr="006B6508">
        <w:rPr>
          <w:rFonts w:eastAsia="Calibri" w:cs="Times New Roman"/>
        </w:rPr>
        <w:t>pozakonkursowego „Wspieranie tworzenia szkół ćwiczeń</w:t>
      </w:r>
      <w:r w:rsidR="00ED7A23">
        <w:rPr>
          <w:rFonts w:eastAsia="Calibri" w:cs="Times New Roman"/>
        </w:rPr>
        <w:t>”</w:t>
      </w:r>
      <w:r w:rsidRPr="006B6508">
        <w:rPr>
          <w:rFonts w:eastAsia="Calibri" w:cs="Times New Roman"/>
        </w:rPr>
        <w:t>.</w:t>
      </w:r>
    </w:p>
    <w:p w:rsidR="00FC4D1C" w:rsidRPr="006B6508" w:rsidRDefault="00FC4D1C" w:rsidP="00FC4D1C">
      <w:pPr>
        <w:jc w:val="both"/>
        <w:rPr>
          <w:rFonts w:eastAsia="Calibri" w:cs="Times New Roman"/>
        </w:rPr>
      </w:pPr>
      <w:r w:rsidRPr="006B6508">
        <w:rPr>
          <w:rFonts w:eastAsia="Calibri" w:cs="Times New Roman"/>
          <w:b/>
        </w:rPr>
        <w:t>III. Szczegółowy opis przedmiotu Zamówienia</w:t>
      </w:r>
      <w:r w:rsidRPr="006B6508">
        <w:rPr>
          <w:rFonts w:eastAsia="Calibri" w:cs="Times New Roman"/>
        </w:rPr>
        <w:t xml:space="preserve"> </w:t>
      </w:r>
    </w:p>
    <w:p w:rsidR="008D6FBA" w:rsidRDefault="008D6FBA" w:rsidP="00D258F9">
      <w:pPr>
        <w:pStyle w:val="Akapitzlist"/>
        <w:numPr>
          <w:ilvl w:val="0"/>
          <w:numId w:val="51"/>
        </w:numPr>
        <w:spacing w:after="0"/>
        <w:jc w:val="both"/>
        <w:rPr>
          <w:rFonts w:cs="Arial"/>
          <w:b/>
          <w:sz w:val="20"/>
          <w:szCs w:val="20"/>
        </w:rPr>
      </w:pPr>
      <w:r>
        <w:rPr>
          <w:rFonts w:cs="Arial"/>
          <w:b/>
          <w:sz w:val="20"/>
          <w:szCs w:val="20"/>
        </w:rPr>
        <w:t>INFORMACJE OGÓLNE</w:t>
      </w:r>
    </w:p>
    <w:p w:rsidR="006A67C7" w:rsidRPr="00D258F9" w:rsidRDefault="001B3EC4" w:rsidP="00D258F9">
      <w:pPr>
        <w:pStyle w:val="Akapitzlist"/>
        <w:spacing w:after="0"/>
        <w:jc w:val="both"/>
        <w:rPr>
          <w:rFonts w:cs="Arial"/>
          <w:sz w:val="20"/>
          <w:szCs w:val="20"/>
        </w:rPr>
      </w:pPr>
      <w:r w:rsidRPr="00D258F9">
        <w:rPr>
          <w:rFonts w:cs="Arial"/>
          <w:sz w:val="20"/>
          <w:szCs w:val="20"/>
        </w:rPr>
        <w:t xml:space="preserve">Przedmiotem zamówienia jest organizacja trzech jednodniowych spotkań trenerów i kadry pedagogicznej biorących udział w projektach konkursowych „Wsparcie tworzenia sieci szkół ćwiczeń”, zwanych dalej „Spotkaniami”, finansowanych ze środków Europejskiego Funduszu Społecznego </w:t>
      </w:r>
      <w:r w:rsidR="006A67C7">
        <w:rPr>
          <w:rFonts w:cs="Arial"/>
          <w:sz w:val="20"/>
          <w:szCs w:val="20"/>
        </w:rPr>
        <w:br/>
      </w:r>
      <w:r w:rsidRPr="00D258F9">
        <w:rPr>
          <w:rFonts w:cs="Arial"/>
          <w:sz w:val="20"/>
          <w:szCs w:val="20"/>
        </w:rPr>
        <w:t>w ramach Programu Operacyjnego Wiedza, Edukacja i Rozwój (PO WER).</w:t>
      </w:r>
    </w:p>
    <w:p w:rsidR="001B3EC4" w:rsidRPr="00D258F9" w:rsidRDefault="001B3EC4" w:rsidP="00D258F9">
      <w:pPr>
        <w:pStyle w:val="Akapitzlist"/>
        <w:spacing w:after="0"/>
        <w:jc w:val="both"/>
        <w:rPr>
          <w:rFonts w:cs="Arial"/>
          <w:sz w:val="20"/>
          <w:szCs w:val="20"/>
        </w:rPr>
      </w:pPr>
    </w:p>
    <w:p w:rsidR="008D6FBA" w:rsidRPr="00D258F9" w:rsidRDefault="008D6FBA" w:rsidP="00D258F9">
      <w:pPr>
        <w:pStyle w:val="Akapitzlist"/>
        <w:numPr>
          <w:ilvl w:val="0"/>
          <w:numId w:val="51"/>
        </w:numPr>
        <w:spacing w:after="0"/>
        <w:jc w:val="both"/>
        <w:rPr>
          <w:rFonts w:cs="Arial"/>
          <w:b/>
          <w:sz w:val="20"/>
          <w:szCs w:val="20"/>
        </w:rPr>
      </w:pPr>
      <w:r w:rsidRPr="00D258F9">
        <w:rPr>
          <w:rFonts w:cs="Arial"/>
          <w:b/>
          <w:sz w:val="20"/>
          <w:szCs w:val="20"/>
        </w:rPr>
        <w:t>ZAKRES ZAMÓWIENIA</w:t>
      </w:r>
    </w:p>
    <w:p w:rsidR="001B3EC4" w:rsidRPr="00D258F9" w:rsidRDefault="001B3EC4" w:rsidP="00D258F9">
      <w:pPr>
        <w:pStyle w:val="Akapitzlist"/>
        <w:spacing w:after="0" w:line="276" w:lineRule="auto"/>
        <w:jc w:val="both"/>
        <w:rPr>
          <w:rFonts w:cs="Arial"/>
          <w:sz w:val="20"/>
          <w:szCs w:val="20"/>
        </w:rPr>
      </w:pPr>
      <w:r w:rsidRPr="00D258F9">
        <w:rPr>
          <w:rFonts w:cs="Arial"/>
          <w:sz w:val="20"/>
          <w:szCs w:val="20"/>
        </w:rPr>
        <w:t xml:space="preserve">Zamówienie obejmuje następujące usługi:  </w:t>
      </w:r>
    </w:p>
    <w:p w:rsidR="001B3EC4" w:rsidRPr="00D258F9" w:rsidRDefault="001B3EC4" w:rsidP="00D258F9">
      <w:pPr>
        <w:numPr>
          <w:ilvl w:val="1"/>
          <w:numId w:val="15"/>
        </w:numPr>
        <w:spacing w:after="0" w:line="276" w:lineRule="auto"/>
        <w:jc w:val="both"/>
        <w:rPr>
          <w:rFonts w:cs="Arial"/>
          <w:sz w:val="20"/>
          <w:szCs w:val="20"/>
        </w:rPr>
      </w:pPr>
      <w:r w:rsidRPr="00D258F9">
        <w:rPr>
          <w:rFonts w:cs="Arial"/>
          <w:sz w:val="20"/>
          <w:szCs w:val="20"/>
        </w:rPr>
        <w:t>przygotowanie i obsługę każdego Spotkania, w tym</w:t>
      </w:r>
      <w:r w:rsidR="008D6FBA">
        <w:rPr>
          <w:rFonts w:cs="Arial"/>
          <w:sz w:val="20"/>
          <w:szCs w:val="20"/>
        </w:rPr>
        <w:t xml:space="preserve"> obsługę </w:t>
      </w:r>
      <w:r w:rsidRPr="00D258F9">
        <w:rPr>
          <w:rFonts w:cs="Arial"/>
          <w:sz w:val="20"/>
          <w:szCs w:val="20"/>
        </w:rPr>
        <w:t xml:space="preserve"> techniczną,</w:t>
      </w:r>
    </w:p>
    <w:p w:rsidR="001B3EC4" w:rsidRPr="00D258F9" w:rsidRDefault="008D6FBA" w:rsidP="00D258F9">
      <w:pPr>
        <w:numPr>
          <w:ilvl w:val="1"/>
          <w:numId w:val="15"/>
        </w:numPr>
        <w:spacing w:after="0" w:line="276" w:lineRule="auto"/>
        <w:jc w:val="both"/>
        <w:rPr>
          <w:rFonts w:cs="Arial"/>
          <w:sz w:val="20"/>
          <w:szCs w:val="20"/>
        </w:rPr>
      </w:pPr>
      <w:r>
        <w:rPr>
          <w:rFonts w:cs="Arial"/>
          <w:sz w:val="20"/>
          <w:szCs w:val="20"/>
        </w:rPr>
        <w:t xml:space="preserve">obsługę </w:t>
      </w:r>
      <w:r w:rsidR="001B3EC4" w:rsidRPr="00D258F9">
        <w:rPr>
          <w:rFonts w:cs="Arial"/>
          <w:sz w:val="20"/>
          <w:szCs w:val="20"/>
        </w:rPr>
        <w:t>restauracyjną</w:t>
      </w:r>
      <w:r>
        <w:rPr>
          <w:rFonts w:cs="Arial"/>
          <w:sz w:val="20"/>
          <w:szCs w:val="20"/>
        </w:rPr>
        <w:t xml:space="preserve"> dla uczestników szkolenia</w:t>
      </w:r>
      <w:r w:rsidR="001B3EC4" w:rsidRPr="00D258F9">
        <w:rPr>
          <w:rFonts w:cs="Arial"/>
          <w:sz w:val="20"/>
          <w:szCs w:val="20"/>
        </w:rPr>
        <w:t>,</w:t>
      </w:r>
    </w:p>
    <w:p w:rsidR="001B3EC4" w:rsidRPr="00D258F9" w:rsidRDefault="008D6FBA" w:rsidP="00D258F9">
      <w:pPr>
        <w:numPr>
          <w:ilvl w:val="1"/>
          <w:numId w:val="15"/>
        </w:numPr>
        <w:spacing w:after="0" w:line="276" w:lineRule="auto"/>
        <w:jc w:val="both"/>
        <w:rPr>
          <w:rFonts w:cs="Arial"/>
          <w:sz w:val="20"/>
          <w:szCs w:val="20"/>
        </w:rPr>
      </w:pPr>
      <w:r>
        <w:rPr>
          <w:rFonts w:cs="Arial"/>
          <w:sz w:val="20"/>
          <w:szCs w:val="20"/>
        </w:rPr>
        <w:t xml:space="preserve">usługę </w:t>
      </w:r>
      <w:r w:rsidR="001B3EC4" w:rsidRPr="00D258F9">
        <w:rPr>
          <w:rFonts w:cs="Arial"/>
          <w:sz w:val="20"/>
          <w:szCs w:val="20"/>
        </w:rPr>
        <w:t>noclegową</w:t>
      </w:r>
      <w:r>
        <w:rPr>
          <w:rFonts w:cs="Arial"/>
          <w:sz w:val="20"/>
          <w:szCs w:val="20"/>
        </w:rPr>
        <w:t xml:space="preserve"> dla uczestników szkolenia</w:t>
      </w:r>
      <w:r w:rsidR="001B3EC4" w:rsidRPr="00D258F9">
        <w:rPr>
          <w:rFonts w:cs="Arial"/>
          <w:sz w:val="20"/>
          <w:szCs w:val="20"/>
        </w:rPr>
        <w:t>,</w:t>
      </w:r>
    </w:p>
    <w:p w:rsidR="001B3EC4" w:rsidRPr="00D258F9" w:rsidRDefault="008D6FBA" w:rsidP="00D258F9">
      <w:pPr>
        <w:numPr>
          <w:ilvl w:val="1"/>
          <w:numId w:val="15"/>
        </w:numPr>
        <w:spacing w:after="0" w:line="276" w:lineRule="auto"/>
        <w:jc w:val="both"/>
        <w:rPr>
          <w:rFonts w:cs="Arial"/>
          <w:sz w:val="20"/>
          <w:szCs w:val="20"/>
        </w:rPr>
      </w:pPr>
      <w:r>
        <w:rPr>
          <w:rFonts w:cs="Arial"/>
          <w:sz w:val="20"/>
          <w:szCs w:val="20"/>
        </w:rPr>
        <w:t xml:space="preserve">usługę </w:t>
      </w:r>
      <w:r w:rsidR="001B3EC4" w:rsidRPr="00D258F9">
        <w:rPr>
          <w:rFonts w:cs="Arial"/>
          <w:sz w:val="20"/>
          <w:szCs w:val="20"/>
        </w:rPr>
        <w:t>transportową (</w:t>
      </w:r>
      <w:r w:rsidR="00E00651" w:rsidRPr="00D258F9">
        <w:rPr>
          <w:rFonts w:cs="Arial"/>
          <w:sz w:val="20"/>
          <w:szCs w:val="20"/>
        </w:rPr>
        <w:t>jeśli dotyczy</w:t>
      </w:r>
      <w:r w:rsidR="001B3EC4" w:rsidRPr="00D258F9">
        <w:rPr>
          <w:rFonts w:cs="Arial"/>
          <w:sz w:val="20"/>
          <w:szCs w:val="20"/>
        </w:rPr>
        <w:t>).</w:t>
      </w:r>
    </w:p>
    <w:p w:rsidR="008D6FBA" w:rsidRPr="00D258F9" w:rsidRDefault="001B3EC4" w:rsidP="00D258F9">
      <w:pPr>
        <w:pStyle w:val="Akapitzlist"/>
        <w:numPr>
          <w:ilvl w:val="0"/>
          <w:numId w:val="51"/>
        </w:numPr>
        <w:spacing w:before="240" w:after="0" w:line="240" w:lineRule="auto"/>
        <w:jc w:val="both"/>
        <w:rPr>
          <w:rFonts w:cs="Arial"/>
          <w:b/>
          <w:sz w:val="20"/>
          <w:szCs w:val="20"/>
        </w:rPr>
      </w:pPr>
      <w:r w:rsidRPr="00D258F9">
        <w:rPr>
          <w:rFonts w:cs="Arial"/>
          <w:b/>
          <w:sz w:val="20"/>
          <w:szCs w:val="20"/>
        </w:rPr>
        <w:t xml:space="preserve">LICZBA UCZESTNIKÓW, MIEJSCE I CZAS ORGANIZACJI SPOTKANIA </w:t>
      </w:r>
    </w:p>
    <w:p w:rsidR="008D6FBA" w:rsidRDefault="001B3EC4" w:rsidP="00D258F9">
      <w:pPr>
        <w:pStyle w:val="Akapitzlist"/>
        <w:spacing w:before="240" w:after="0" w:line="276" w:lineRule="auto"/>
        <w:jc w:val="both"/>
        <w:rPr>
          <w:rFonts w:cs="Arial"/>
          <w:sz w:val="20"/>
          <w:szCs w:val="20"/>
        </w:rPr>
      </w:pPr>
      <w:r w:rsidRPr="00D258F9">
        <w:rPr>
          <w:rFonts w:cs="Arial"/>
          <w:sz w:val="20"/>
          <w:szCs w:val="20"/>
        </w:rPr>
        <w:t xml:space="preserve">Wykonawca będzie odpowiedzialny za organizację </w:t>
      </w:r>
      <w:r w:rsidRPr="00D258F9">
        <w:rPr>
          <w:rFonts w:cs="Arial"/>
          <w:b/>
          <w:sz w:val="20"/>
          <w:szCs w:val="20"/>
          <w:u w:val="single"/>
        </w:rPr>
        <w:t>trzech jednodniowych spotkań we wskazanych terminach i miejscach</w:t>
      </w:r>
      <w:r w:rsidR="008D6FBA">
        <w:rPr>
          <w:rFonts w:cs="Arial"/>
          <w:sz w:val="20"/>
          <w:szCs w:val="20"/>
        </w:rPr>
        <w:t xml:space="preserve"> </w:t>
      </w:r>
      <w:r w:rsidRPr="00D258F9">
        <w:rPr>
          <w:rFonts w:cs="Arial"/>
          <w:sz w:val="20"/>
          <w:szCs w:val="20"/>
        </w:rPr>
        <w:t xml:space="preserve">tj. </w:t>
      </w:r>
    </w:p>
    <w:p w:rsidR="008D6FBA" w:rsidRDefault="001B3EC4" w:rsidP="00D258F9">
      <w:pPr>
        <w:pStyle w:val="Akapitzlist"/>
        <w:spacing w:before="240" w:after="0" w:line="276" w:lineRule="auto"/>
        <w:jc w:val="both"/>
        <w:rPr>
          <w:rFonts w:cs="Arial"/>
          <w:sz w:val="20"/>
          <w:szCs w:val="20"/>
        </w:rPr>
      </w:pPr>
      <w:r w:rsidRPr="00D258F9">
        <w:rPr>
          <w:rFonts w:cs="Arial"/>
          <w:sz w:val="20"/>
          <w:szCs w:val="20"/>
        </w:rPr>
        <w:t xml:space="preserve">23 października 2018 r. w Szczecinie, </w:t>
      </w:r>
    </w:p>
    <w:p w:rsidR="008D6FBA" w:rsidRDefault="001B3EC4" w:rsidP="00D258F9">
      <w:pPr>
        <w:pStyle w:val="Akapitzlist"/>
        <w:spacing w:before="240" w:after="0" w:line="276" w:lineRule="auto"/>
        <w:jc w:val="both"/>
        <w:rPr>
          <w:rFonts w:cs="Arial"/>
          <w:sz w:val="20"/>
          <w:szCs w:val="20"/>
        </w:rPr>
      </w:pPr>
      <w:r w:rsidRPr="00D258F9">
        <w:rPr>
          <w:rFonts w:cs="Arial"/>
          <w:sz w:val="20"/>
          <w:szCs w:val="20"/>
        </w:rPr>
        <w:t>26 października 2018 r. w Łodzi</w:t>
      </w:r>
    </w:p>
    <w:p w:rsidR="008D6FBA" w:rsidRDefault="001B3EC4" w:rsidP="00D258F9">
      <w:pPr>
        <w:pStyle w:val="Akapitzlist"/>
        <w:spacing w:before="240" w:after="0" w:line="276" w:lineRule="auto"/>
        <w:jc w:val="both"/>
        <w:rPr>
          <w:rFonts w:cs="Arial"/>
          <w:sz w:val="20"/>
          <w:szCs w:val="20"/>
        </w:rPr>
      </w:pPr>
      <w:r w:rsidRPr="00D258F9">
        <w:rPr>
          <w:rFonts w:cs="Arial"/>
          <w:sz w:val="20"/>
          <w:szCs w:val="20"/>
        </w:rPr>
        <w:t xml:space="preserve">29 </w:t>
      </w:r>
      <w:r w:rsidR="00E00651" w:rsidRPr="00D258F9">
        <w:rPr>
          <w:rFonts w:cs="Arial"/>
          <w:sz w:val="20"/>
          <w:szCs w:val="20"/>
        </w:rPr>
        <w:t xml:space="preserve">października 2018 r. w Lublinie. </w:t>
      </w:r>
    </w:p>
    <w:p w:rsidR="008D6FBA" w:rsidRDefault="008D6FBA" w:rsidP="00D258F9">
      <w:pPr>
        <w:pStyle w:val="Akapitzlist"/>
        <w:spacing w:before="240" w:after="0" w:line="276" w:lineRule="auto"/>
        <w:jc w:val="both"/>
        <w:rPr>
          <w:rFonts w:cs="Arial"/>
          <w:sz w:val="20"/>
          <w:szCs w:val="20"/>
        </w:rPr>
      </w:pPr>
    </w:p>
    <w:p w:rsidR="008D6FBA" w:rsidRPr="00D258F9" w:rsidRDefault="00E00651" w:rsidP="00D258F9">
      <w:pPr>
        <w:pStyle w:val="Akapitzlist"/>
        <w:spacing w:before="240" w:after="0" w:line="276" w:lineRule="auto"/>
        <w:jc w:val="both"/>
        <w:rPr>
          <w:rFonts w:cs="Arial"/>
          <w:sz w:val="20"/>
          <w:szCs w:val="20"/>
        </w:rPr>
      </w:pPr>
      <w:r w:rsidRPr="00D258F9">
        <w:rPr>
          <w:rFonts w:cs="Arial"/>
          <w:sz w:val="20"/>
          <w:szCs w:val="20"/>
        </w:rPr>
        <w:t xml:space="preserve">Organizacja obejmuje </w:t>
      </w:r>
      <w:r w:rsidR="001B3EC4" w:rsidRPr="00D258F9">
        <w:rPr>
          <w:rFonts w:cs="Arial"/>
          <w:sz w:val="20"/>
          <w:szCs w:val="20"/>
        </w:rPr>
        <w:t xml:space="preserve">zapewnienie obiektu wraz z odpowiednią salą plenarną, działającym wyposażeniem i obsługą techniczną </w:t>
      </w:r>
      <w:r w:rsidR="001B3EC4" w:rsidRPr="00D258F9">
        <w:rPr>
          <w:rFonts w:cs="Arial"/>
          <w:b/>
          <w:sz w:val="20"/>
          <w:szCs w:val="20"/>
        </w:rPr>
        <w:t>dla 120 uczestników</w:t>
      </w:r>
      <w:r w:rsidR="001B3EC4" w:rsidRPr="00D258F9">
        <w:rPr>
          <w:rFonts w:cs="Arial"/>
          <w:sz w:val="20"/>
          <w:szCs w:val="20"/>
        </w:rPr>
        <w:t xml:space="preserve"> i pracowników </w:t>
      </w:r>
      <w:r w:rsidR="008D6FBA">
        <w:rPr>
          <w:rFonts w:cs="Arial"/>
          <w:sz w:val="20"/>
          <w:szCs w:val="20"/>
        </w:rPr>
        <w:t xml:space="preserve">Zamawiającego </w:t>
      </w:r>
      <w:r w:rsidR="001B3EC4" w:rsidRPr="00D258F9">
        <w:rPr>
          <w:rFonts w:cs="Arial"/>
          <w:sz w:val="20"/>
          <w:szCs w:val="20"/>
        </w:rPr>
        <w:t xml:space="preserve">oraz zapewnienie </w:t>
      </w:r>
      <w:proofErr w:type="spellStart"/>
      <w:r w:rsidR="001B3EC4" w:rsidRPr="00D258F9">
        <w:rPr>
          <w:rFonts w:cs="Arial"/>
          <w:sz w:val="20"/>
          <w:szCs w:val="20"/>
        </w:rPr>
        <w:t>przednoclegu</w:t>
      </w:r>
      <w:proofErr w:type="spellEnd"/>
      <w:r w:rsidR="001B3EC4" w:rsidRPr="00D258F9">
        <w:rPr>
          <w:rFonts w:cs="Arial"/>
          <w:sz w:val="20"/>
          <w:szCs w:val="20"/>
        </w:rPr>
        <w:t xml:space="preserve"> z wyżywieniem </w:t>
      </w:r>
      <w:r w:rsidR="001B3EC4" w:rsidRPr="00D258F9">
        <w:rPr>
          <w:rFonts w:cs="Arial"/>
          <w:b/>
          <w:sz w:val="20"/>
          <w:szCs w:val="20"/>
        </w:rPr>
        <w:t>dla 10 osób</w:t>
      </w:r>
      <w:r w:rsidRPr="00D258F9">
        <w:rPr>
          <w:rFonts w:cs="Arial"/>
          <w:sz w:val="20"/>
          <w:szCs w:val="20"/>
        </w:rPr>
        <w:t xml:space="preserve"> oraz usługę transportową (jeśli dotyczy)</w:t>
      </w:r>
      <w:r w:rsidR="001B3EC4" w:rsidRPr="00D258F9">
        <w:rPr>
          <w:rFonts w:cs="Arial"/>
          <w:sz w:val="20"/>
          <w:szCs w:val="20"/>
        </w:rPr>
        <w:t>.</w:t>
      </w:r>
    </w:p>
    <w:p w:rsidR="008D6FBA" w:rsidRPr="00D258F9" w:rsidRDefault="001B3EC4" w:rsidP="00D258F9">
      <w:pPr>
        <w:pStyle w:val="Akapitzlist"/>
        <w:spacing w:before="240" w:after="0" w:line="276" w:lineRule="auto"/>
        <w:jc w:val="both"/>
      </w:pPr>
      <w:r w:rsidRPr="00D258F9">
        <w:t>Każde ze spotkań będzie trwało 1 dzień</w:t>
      </w:r>
      <w:r w:rsidR="00E00651" w:rsidRPr="00D258F9">
        <w:t>, w godzinach  9.00 – 17.00</w:t>
      </w:r>
      <w:r w:rsidRPr="00D258F9">
        <w:t>. Usługa będzie świadczona na rzecz Zamawiającego</w:t>
      </w:r>
      <w:r w:rsidR="00E00651" w:rsidRPr="00D258F9">
        <w:t xml:space="preserve"> </w:t>
      </w:r>
      <w:r w:rsidRPr="00D258F9">
        <w:t xml:space="preserve">w obiektach hotelowych zlokalizowanych we wskazanych miastach, tj. </w:t>
      </w:r>
      <w:r w:rsidRPr="00D258F9">
        <w:rPr>
          <w:b/>
        </w:rPr>
        <w:t>Szczecinie, Łodzi i Lublinie</w:t>
      </w:r>
      <w:r w:rsidRPr="00D258F9">
        <w:t xml:space="preserve">, w odległości umożliwiającej dotarcie komunikacją miejską do obiektu z głównego dworca kolejowego PKP. Zamawiający wymaga, aby całkowity czas podróży </w:t>
      </w:r>
      <w:r w:rsidRPr="00D258F9">
        <w:rPr>
          <w:b/>
        </w:rPr>
        <w:t>nie przekraczał 20 minut</w:t>
      </w:r>
      <w:r w:rsidRPr="00D258F9">
        <w:t xml:space="preserve">, przy czym przystanek komunikacji miejskiej, z którego będzie odjeżdżał autobus lub tramwaj, był zlokalizowany w bezpośredniej odległości od głównego dworca kolejowego PKP, </w:t>
      </w:r>
      <w:r w:rsidRPr="00D258F9">
        <w:rPr>
          <w:b/>
        </w:rPr>
        <w:t>a podróż odbywała się bez konieczności przesiadek</w:t>
      </w:r>
      <w:r w:rsidRPr="00D258F9">
        <w:t xml:space="preserve">. </w:t>
      </w:r>
    </w:p>
    <w:p w:rsidR="008D6FBA" w:rsidRPr="00D258F9" w:rsidRDefault="001B3EC4" w:rsidP="00D258F9">
      <w:pPr>
        <w:pStyle w:val="Akapitzlist"/>
        <w:spacing w:before="240" w:after="0" w:line="276" w:lineRule="auto"/>
        <w:jc w:val="both"/>
      </w:pPr>
      <w:r w:rsidRPr="00D258F9">
        <w:lastRenderedPageBreak/>
        <w:t xml:space="preserve">Zamawiający wymaga aby odległość między głównym dworcem kolejowym PKP a miejscem  docelowym  </w:t>
      </w:r>
      <w:r w:rsidRPr="00D258F9">
        <w:rPr>
          <w:b/>
        </w:rPr>
        <w:t>nie była większa niż 1000 m odległości drogowej</w:t>
      </w:r>
      <w:r w:rsidRPr="00D258F9">
        <w:t>. Odległość drogowa jest rozumiana jako odległość wytyczona wzdłuż najkrótszej drogi, jaką musi przebyć pieszy.</w:t>
      </w:r>
    </w:p>
    <w:p w:rsidR="001B3EC4" w:rsidRPr="00D258F9" w:rsidRDefault="001B3EC4" w:rsidP="00D258F9">
      <w:pPr>
        <w:pStyle w:val="Akapitzlist"/>
        <w:spacing w:before="240" w:after="0" w:line="276" w:lineRule="auto"/>
        <w:jc w:val="both"/>
      </w:pPr>
      <w:r w:rsidRPr="00D258F9">
        <w:t xml:space="preserve">Zamawiający </w:t>
      </w:r>
      <w:r w:rsidRPr="00D258F9">
        <w:rPr>
          <w:b/>
        </w:rPr>
        <w:t>dopuszcza możliwość lokalizacji hotelu w odległości większej</w:t>
      </w:r>
      <w:r w:rsidRPr="00D258F9">
        <w:t xml:space="preserve"> niż wskazana przez Zamawiającego, </w:t>
      </w:r>
      <w:r w:rsidRPr="00D258F9">
        <w:rPr>
          <w:b/>
        </w:rPr>
        <w:t>jednak w tym przypadku Wykonawca zobowiązany jest</w:t>
      </w:r>
      <w:r w:rsidR="008D6FBA" w:rsidRPr="00D258F9">
        <w:rPr>
          <w:b/>
        </w:rPr>
        <w:t xml:space="preserve"> </w:t>
      </w:r>
      <w:r w:rsidRPr="00D258F9">
        <w:t>do podstawienia autokarów w liczbie odpowiadającej 100% planowanej liczby uczestników umożliwiającej jednoczesny transport 100% uczestników spotkania. Przewóz podróżnych może odbywać się wyłącznie na miejscach siedzących. Wykonawca zagwarantuje taką liczbę pojazdów, aby zapewnić jednoczesny transport tych osób o godzinie wskazanej</w:t>
      </w:r>
      <w:r w:rsidR="006A67C7">
        <w:t xml:space="preserve"> </w:t>
      </w:r>
      <w:r w:rsidRPr="00D258F9">
        <w:t>przez Zamawiającego.</w:t>
      </w:r>
    </w:p>
    <w:p w:rsidR="006A67C7" w:rsidRPr="00D258F9" w:rsidRDefault="001B3EC4" w:rsidP="00D258F9">
      <w:pPr>
        <w:numPr>
          <w:ilvl w:val="0"/>
          <w:numId w:val="51"/>
        </w:numPr>
        <w:spacing w:before="240" w:after="0" w:line="276" w:lineRule="auto"/>
        <w:jc w:val="both"/>
        <w:rPr>
          <w:rFonts w:cs="Arial"/>
          <w:b/>
          <w:sz w:val="20"/>
          <w:szCs w:val="20"/>
        </w:rPr>
      </w:pPr>
      <w:r w:rsidRPr="00D258F9">
        <w:rPr>
          <w:rFonts w:cs="Arial"/>
          <w:b/>
          <w:sz w:val="20"/>
          <w:szCs w:val="20"/>
        </w:rPr>
        <w:t xml:space="preserve">WYMOGI CO DO USŁUGI SZKOLENIOWEJ </w:t>
      </w:r>
    </w:p>
    <w:p w:rsidR="001B3EC4" w:rsidRPr="00D258F9" w:rsidRDefault="001B3EC4" w:rsidP="00D258F9">
      <w:pPr>
        <w:spacing w:before="240" w:after="0" w:line="276" w:lineRule="auto"/>
        <w:ind w:left="720"/>
        <w:jc w:val="both"/>
        <w:rPr>
          <w:rFonts w:cs="Arial"/>
          <w:sz w:val="20"/>
          <w:szCs w:val="20"/>
        </w:rPr>
      </w:pPr>
      <w:r w:rsidRPr="00D258F9">
        <w:rPr>
          <w:rFonts w:cs="Arial"/>
          <w:sz w:val="20"/>
          <w:szCs w:val="20"/>
        </w:rPr>
        <w:t>Zamawiający wymaga, aby sala plenarna znajdowała się w obiekcie o standardzie</w:t>
      </w:r>
      <w:r w:rsidRPr="00D258F9">
        <w:rPr>
          <w:rFonts w:cs="Arial"/>
          <w:sz w:val="20"/>
          <w:szCs w:val="20"/>
        </w:rPr>
        <w:br/>
        <w:t xml:space="preserve">co </w:t>
      </w:r>
      <w:r w:rsidRPr="00D258F9">
        <w:rPr>
          <w:rFonts w:cs="Arial"/>
          <w:b/>
          <w:sz w:val="20"/>
          <w:szCs w:val="20"/>
        </w:rPr>
        <w:t xml:space="preserve">najmniej trzygwiazdkowym </w:t>
      </w:r>
      <w:r w:rsidRPr="00D258F9">
        <w:rPr>
          <w:rFonts w:cs="Arial"/>
          <w:sz w:val="20"/>
          <w:szCs w:val="20"/>
        </w:rPr>
        <w:t>w rozumieniu przepisów rozporządzenia Ministra Gospodarki</w:t>
      </w:r>
      <w:r w:rsidRPr="00D258F9">
        <w:rPr>
          <w:rFonts w:cs="Arial"/>
          <w:sz w:val="20"/>
          <w:szCs w:val="20"/>
        </w:rPr>
        <w:br/>
        <w:t>i Pracy z dnia 19 sierpnia 2004 r. w sprawie obiektów hotelarskich i innych obiektów</w:t>
      </w:r>
      <w:r w:rsidR="006A67C7">
        <w:rPr>
          <w:rFonts w:cs="Arial"/>
          <w:sz w:val="20"/>
          <w:szCs w:val="20"/>
        </w:rPr>
        <w:t xml:space="preserve"> (tekst jednolity </w:t>
      </w:r>
      <w:hyperlink r:id="rId10" w:history="1">
        <w:r w:rsidR="006A67C7" w:rsidRPr="00D258F9">
          <w:rPr>
            <w:rFonts w:cs="Arial"/>
            <w:sz w:val="20"/>
            <w:szCs w:val="20"/>
          </w:rPr>
          <w:t>Dz.U. 2017 poz. 2166</w:t>
        </w:r>
      </w:hyperlink>
      <w:r w:rsidR="006A67C7" w:rsidRPr="00D258F9">
        <w:rPr>
          <w:rFonts w:cs="Arial"/>
          <w:sz w:val="20"/>
          <w:szCs w:val="20"/>
        </w:rPr>
        <w:t>)</w:t>
      </w:r>
      <w:r w:rsidRPr="00D258F9">
        <w:rPr>
          <w:rFonts w:cs="Arial"/>
          <w:sz w:val="20"/>
          <w:szCs w:val="20"/>
        </w:rPr>
        <w:t>,</w:t>
      </w:r>
      <w:r w:rsidR="006A67C7">
        <w:rPr>
          <w:rFonts w:cs="Arial"/>
          <w:sz w:val="20"/>
          <w:szCs w:val="20"/>
        </w:rPr>
        <w:t xml:space="preserve"> </w:t>
      </w:r>
      <w:r w:rsidRPr="00D258F9">
        <w:rPr>
          <w:rFonts w:cs="Arial"/>
          <w:sz w:val="20"/>
          <w:szCs w:val="20"/>
        </w:rPr>
        <w:t xml:space="preserve">w których są świadczone usługi hotelarskie, lub innym obiekcie i muszą spełniać podane niżej wymagania: </w:t>
      </w:r>
    </w:p>
    <w:p w:rsidR="001B3EC4" w:rsidRPr="00D258F9" w:rsidRDefault="001B3EC4" w:rsidP="00D258F9">
      <w:pPr>
        <w:pStyle w:val="Akapitzlist"/>
        <w:numPr>
          <w:ilvl w:val="0"/>
          <w:numId w:val="16"/>
        </w:numPr>
        <w:spacing w:before="120" w:after="0" w:line="276" w:lineRule="auto"/>
        <w:contextualSpacing w:val="0"/>
        <w:jc w:val="both"/>
        <w:rPr>
          <w:rFonts w:eastAsia="Times New Roman" w:cs="Arial"/>
          <w:vanish/>
          <w:sz w:val="20"/>
          <w:szCs w:val="20"/>
          <w:u w:val="single"/>
          <w:lang w:eastAsia="pl-PL"/>
        </w:rPr>
      </w:pPr>
    </w:p>
    <w:p w:rsidR="001B3EC4" w:rsidRPr="00D258F9" w:rsidRDefault="001B3EC4" w:rsidP="00D258F9">
      <w:pPr>
        <w:pStyle w:val="Akapitzlist"/>
        <w:numPr>
          <w:ilvl w:val="0"/>
          <w:numId w:val="16"/>
        </w:numPr>
        <w:spacing w:before="120" w:after="0" w:line="276" w:lineRule="auto"/>
        <w:contextualSpacing w:val="0"/>
        <w:jc w:val="both"/>
        <w:rPr>
          <w:rFonts w:eastAsia="Times New Roman" w:cs="Arial"/>
          <w:vanish/>
          <w:sz w:val="20"/>
          <w:szCs w:val="20"/>
          <w:u w:val="single"/>
          <w:lang w:eastAsia="pl-PL"/>
        </w:rPr>
      </w:pPr>
    </w:p>
    <w:p w:rsidR="001B3EC4" w:rsidRPr="00D258F9" w:rsidRDefault="001B3EC4" w:rsidP="00D258F9">
      <w:pPr>
        <w:pStyle w:val="Akapitzlist"/>
        <w:numPr>
          <w:ilvl w:val="0"/>
          <w:numId w:val="16"/>
        </w:numPr>
        <w:spacing w:before="120" w:after="0" w:line="276" w:lineRule="auto"/>
        <w:contextualSpacing w:val="0"/>
        <w:jc w:val="both"/>
        <w:rPr>
          <w:rFonts w:eastAsia="Times New Roman" w:cs="Arial"/>
          <w:vanish/>
          <w:sz w:val="20"/>
          <w:szCs w:val="20"/>
          <w:u w:val="single"/>
          <w:lang w:eastAsia="pl-PL"/>
        </w:rPr>
      </w:pPr>
    </w:p>
    <w:p w:rsidR="001B3EC4" w:rsidRPr="00D258F9" w:rsidRDefault="001B3EC4" w:rsidP="00D258F9">
      <w:pPr>
        <w:spacing w:before="120" w:after="0" w:line="276" w:lineRule="auto"/>
        <w:ind w:left="792"/>
        <w:jc w:val="both"/>
        <w:rPr>
          <w:rFonts w:cs="Arial"/>
          <w:b/>
          <w:sz w:val="20"/>
          <w:szCs w:val="20"/>
          <w:u w:val="single"/>
        </w:rPr>
      </w:pPr>
      <w:r w:rsidRPr="00D258F9">
        <w:rPr>
          <w:rFonts w:cs="Arial"/>
          <w:b/>
          <w:sz w:val="20"/>
          <w:szCs w:val="20"/>
          <w:u w:val="single"/>
        </w:rPr>
        <w:t>Sala plenarna</w:t>
      </w:r>
    </w:p>
    <w:p w:rsidR="001B3EC4" w:rsidRPr="00D258F9" w:rsidRDefault="001B3EC4" w:rsidP="00D258F9">
      <w:pPr>
        <w:pStyle w:val="Akapitzlist"/>
        <w:numPr>
          <w:ilvl w:val="0"/>
          <w:numId w:val="11"/>
        </w:numPr>
        <w:spacing w:before="120" w:after="0" w:line="276" w:lineRule="auto"/>
        <w:ind w:left="1152"/>
        <w:contextualSpacing w:val="0"/>
        <w:jc w:val="both"/>
        <w:rPr>
          <w:rFonts w:cs="Arial"/>
          <w:sz w:val="20"/>
          <w:szCs w:val="20"/>
        </w:rPr>
      </w:pPr>
      <w:r w:rsidRPr="00D258F9">
        <w:rPr>
          <w:rFonts w:cs="Arial"/>
          <w:sz w:val="20"/>
          <w:szCs w:val="20"/>
        </w:rPr>
        <w:t xml:space="preserve">Wykonawca w szczególności zobowiązany jest zapewnić salę plenarną: </w:t>
      </w:r>
    </w:p>
    <w:p w:rsidR="001B3EC4" w:rsidRPr="00D258F9" w:rsidRDefault="001B3EC4" w:rsidP="00D258F9">
      <w:pPr>
        <w:pStyle w:val="Akapitzlist"/>
        <w:spacing w:before="120" w:after="0"/>
        <w:ind w:left="1512"/>
        <w:jc w:val="both"/>
        <w:rPr>
          <w:rFonts w:cs="Arial"/>
          <w:sz w:val="20"/>
          <w:szCs w:val="20"/>
        </w:rPr>
      </w:pPr>
      <w:r w:rsidRPr="00D258F9">
        <w:rPr>
          <w:rFonts w:cs="Arial"/>
          <w:sz w:val="20"/>
          <w:szCs w:val="20"/>
        </w:rPr>
        <w:t>− odpowiednią do planowanej liczby uczestników, zapewniającą komfortowe prowadzenie spotkania. W szczególności liczba krzeseł musi być dostosowana</w:t>
      </w:r>
      <w:r w:rsidRPr="00D258F9">
        <w:rPr>
          <w:rFonts w:cs="Arial"/>
          <w:sz w:val="20"/>
          <w:szCs w:val="20"/>
        </w:rPr>
        <w:br/>
        <w:t>do ilości uczestników spotkania, a ich ustawienie powinno gwarantować możliwość poruszania się między nimi w rzędach;</w:t>
      </w:r>
    </w:p>
    <w:p w:rsidR="001B3EC4" w:rsidRPr="00D258F9" w:rsidRDefault="001B3EC4" w:rsidP="00D258F9">
      <w:pPr>
        <w:pStyle w:val="Akapitzlist"/>
        <w:spacing w:before="120" w:after="0"/>
        <w:ind w:left="1512"/>
        <w:jc w:val="both"/>
        <w:rPr>
          <w:rFonts w:cs="Arial"/>
          <w:sz w:val="20"/>
          <w:szCs w:val="20"/>
        </w:rPr>
      </w:pPr>
      <w:r w:rsidRPr="00D258F9">
        <w:rPr>
          <w:rFonts w:cs="Arial"/>
          <w:sz w:val="20"/>
          <w:szCs w:val="20"/>
        </w:rPr>
        <w:t>− posiadającą oświetlenie naturalne lub sztuczne;</w:t>
      </w:r>
    </w:p>
    <w:p w:rsidR="001B3EC4" w:rsidRPr="00D258F9" w:rsidRDefault="001B3EC4" w:rsidP="00D258F9">
      <w:pPr>
        <w:pStyle w:val="Akapitzlist"/>
        <w:spacing w:before="120" w:after="0"/>
        <w:ind w:left="1512"/>
        <w:jc w:val="both"/>
        <w:rPr>
          <w:rFonts w:cs="Arial"/>
          <w:sz w:val="20"/>
          <w:szCs w:val="20"/>
        </w:rPr>
      </w:pPr>
      <w:r w:rsidRPr="00D258F9">
        <w:rPr>
          <w:rFonts w:cs="Arial"/>
          <w:sz w:val="20"/>
          <w:szCs w:val="20"/>
        </w:rPr>
        <w:t>− posiadającą sprawną klimatyzację;</w:t>
      </w:r>
    </w:p>
    <w:p w:rsidR="001B3EC4" w:rsidRPr="00D258F9" w:rsidRDefault="001B3EC4" w:rsidP="00D258F9">
      <w:pPr>
        <w:pStyle w:val="Akapitzlist"/>
        <w:spacing w:before="120" w:after="0"/>
        <w:ind w:left="1512"/>
        <w:jc w:val="both"/>
        <w:rPr>
          <w:rFonts w:cs="Arial"/>
          <w:sz w:val="20"/>
          <w:szCs w:val="20"/>
        </w:rPr>
      </w:pPr>
      <w:r w:rsidRPr="00D258F9">
        <w:rPr>
          <w:rFonts w:cs="Arial"/>
          <w:sz w:val="20"/>
          <w:szCs w:val="20"/>
        </w:rPr>
        <w:t>− spełniającą wymogi bezpieczeństwa (BHP I PPOŻ) i akustyczne;</w:t>
      </w:r>
    </w:p>
    <w:p w:rsidR="001B3EC4" w:rsidRPr="00D258F9" w:rsidRDefault="001B3EC4" w:rsidP="00D258F9">
      <w:pPr>
        <w:pStyle w:val="Akapitzlist"/>
        <w:spacing w:before="120" w:after="0"/>
        <w:ind w:left="1512"/>
        <w:jc w:val="both"/>
        <w:rPr>
          <w:rFonts w:cs="Arial"/>
          <w:sz w:val="20"/>
          <w:szCs w:val="20"/>
          <w:highlight w:val="lightGray"/>
        </w:rPr>
      </w:pPr>
      <w:r w:rsidRPr="00D258F9">
        <w:rPr>
          <w:rFonts w:cs="Arial"/>
          <w:sz w:val="20"/>
          <w:szCs w:val="20"/>
        </w:rPr>
        <w:t>− posiadającą zaplecze sanitarne, w tym toalety w bezpośrednim sąsiedztwie;</w:t>
      </w:r>
    </w:p>
    <w:p w:rsidR="001B3EC4" w:rsidRPr="00D258F9" w:rsidRDefault="001B3EC4" w:rsidP="00D258F9">
      <w:pPr>
        <w:pStyle w:val="Akapitzlist"/>
        <w:spacing w:before="120" w:after="0"/>
        <w:ind w:left="1512"/>
        <w:jc w:val="both"/>
        <w:rPr>
          <w:rFonts w:cs="Arial"/>
          <w:sz w:val="20"/>
          <w:szCs w:val="20"/>
        </w:rPr>
      </w:pPr>
      <w:r w:rsidRPr="00D258F9">
        <w:rPr>
          <w:rFonts w:cs="Arial"/>
          <w:sz w:val="20"/>
          <w:szCs w:val="20"/>
        </w:rPr>
        <w:t xml:space="preserve">− ogrzewaną (temperatura w salach powinna wynosić 18–25 st. C, z możliwością regulacji). </w:t>
      </w:r>
    </w:p>
    <w:p w:rsidR="001B3EC4" w:rsidRPr="00D258F9" w:rsidRDefault="001B3EC4" w:rsidP="00D258F9">
      <w:pPr>
        <w:pStyle w:val="Akapitzlist"/>
        <w:numPr>
          <w:ilvl w:val="0"/>
          <w:numId w:val="11"/>
        </w:numPr>
        <w:spacing w:before="120" w:after="0" w:line="276" w:lineRule="auto"/>
        <w:ind w:left="1152"/>
        <w:contextualSpacing w:val="0"/>
        <w:jc w:val="both"/>
        <w:rPr>
          <w:rFonts w:cs="Arial"/>
          <w:sz w:val="20"/>
          <w:szCs w:val="20"/>
        </w:rPr>
      </w:pPr>
      <w:r w:rsidRPr="00D258F9">
        <w:rPr>
          <w:rFonts w:cs="Arial"/>
          <w:sz w:val="20"/>
          <w:szCs w:val="20"/>
        </w:rPr>
        <w:t>Sala plenarna musi być wyposażona w aparaturę nagłaśniającą, mikrofony bezprzewodowe (co najmniej 3), laptop oraz projektor multimedialny, ekran, flipchart</w:t>
      </w:r>
      <w:r w:rsidR="006A67C7">
        <w:rPr>
          <w:rFonts w:cs="Arial"/>
          <w:sz w:val="20"/>
          <w:szCs w:val="20"/>
        </w:rPr>
        <w:t xml:space="preserve"> </w:t>
      </w:r>
      <w:r w:rsidRPr="00D258F9">
        <w:rPr>
          <w:rFonts w:cs="Arial"/>
          <w:sz w:val="20"/>
          <w:szCs w:val="20"/>
        </w:rPr>
        <w:t xml:space="preserve">z papierem i markerami. Obraz z projektora/rzutnika musi być widoczny dla wszystkich uczestników Spotkania. Laptop musi być wyposażony w podstawowe oprogramowanie biurowe, wraz z programem do odtwarzania prezentacji multimedialnych, podłączony do nagłośnienia umożliwiającego odtwarzanie plików audio i dobry ich odbiór przez uczestników na całej sali, prezenter slajdów oraz sprawne połączenie z </w:t>
      </w:r>
      <w:proofErr w:type="spellStart"/>
      <w:r w:rsidRPr="00D258F9">
        <w:rPr>
          <w:rFonts w:cs="Arial"/>
          <w:sz w:val="20"/>
          <w:szCs w:val="20"/>
        </w:rPr>
        <w:t>internetem</w:t>
      </w:r>
      <w:proofErr w:type="spellEnd"/>
      <w:r w:rsidRPr="00D258F9">
        <w:rPr>
          <w:rFonts w:cs="Arial"/>
          <w:sz w:val="20"/>
          <w:szCs w:val="20"/>
        </w:rPr>
        <w:t xml:space="preserve"> przez cały czas trwania Spotkania (minimalna szybkość łącz powinna pozwolić na płynne odtworzenie online filmu jakości HD 720p: minimum 256KB/s czyli ok 2Mb/s).</w:t>
      </w:r>
    </w:p>
    <w:p w:rsidR="001B3EC4" w:rsidRPr="00D258F9" w:rsidRDefault="001B3EC4" w:rsidP="00D258F9">
      <w:pPr>
        <w:pStyle w:val="Akapitzlist"/>
        <w:numPr>
          <w:ilvl w:val="0"/>
          <w:numId w:val="11"/>
        </w:numPr>
        <w:spacing w:before="120" w:after="0" w:line="276" w:lineRule="auto"/>
        <w:ind w:left="1152"/>
        <w:contextualSpacing w:val="0"/>
        <w:jc w:val="both"/>
        <w:rPr>
          <w:rFonts w:cs="Arial"/>
          <w:sz w:val="20"/>
          <w:szCs w:val="20"/>
        </w:rPr>
      </w:pPr>
      <w:r w:rsidRPr="00D258F9">
        <w:rPr>
          <w:rFonts w:cs="Arial"/>
          <w:sz w:val="20"/>
          <w:szCs w:val="20"/>
        </w:rPr>
        <w:t>Jeśli Zamawiający nie zdecyduje inaczej, sala plenarna wyposażona powinna być</w:t>
      </w:r>
      <w:r w:rsidRPr="00D258F9">
        <w:rPr>
          <w:rFonts w:cs="Arial"/>
          <w:sz w:val="20"/>
          <w:szCs w:val="20"/>
        </w:rPr>
        <w:br/>
        <w:t>w mównicę oraz/lub stół prezydialny odpowiednio udekorowany z miejscami</w:t>
      </w:r>
      <w:r w:rsidRPr="00D258F9">
        <w:rPr>
          <w:rFonts w:cs="Arial"/>
          <w:sz w:val="20"/>
          <w:szCs w:val="20"/>
        </w:rPr>
        <w:br/>
        <w:t>do siedzenia dla co najmniej 2 prelegentów. Dodatkowo w sali plenarnej Wykonawca zapewni tabliczki z nazwiskami prelegentów, butelki z wodą gazowaną i niegazowaną (pojemność butelki 500 ml, min. po jednej butelce wody gazowanej i niegazowanej</w:t>
      </w:r>
      <w:r w:rsidR="006A67C7">
        <w:rPr>
          <w:rFonts w:cs="Arial"/>
          <w:sz w:val="20"/>
          <w:szCs w:val="20"/>
        </w:rPr>
        <w:t xml:space="preserve"> </w:t>
      </w:r>
      <w:r w:rsidRPr="00D258F9">
        <w:rPr>
          <w:rFonts w:cs="Arial"/>
          <w:sz w:val="20"/>
          <w:szCs w:val="20"/>
        </w:rPr>
        <w:t xml:space="preserve">na osobę). </w:t>
      </w:r>
    </w:p>
    <w:p w:rsidR="001B3EC4" w:rsidRPr="00D258F9" w:rsidRDefault="001B3EC4" w:rsidP="00D258F9">
      <w:pPr>
        <w:pStyle w:val="Akapitzlist"/>
        <w:numPr>
          <w:ilvl w:val="0"/>
          <w:numId w:val="11"/>
        </w:numPr>
        <w:spacing w:before="120" w:after="0" w:line="276" w:lineRule="auto"/>
        <w:ind w:left="1152"/>
        <w:contextualSpacing w:val="0"/>
        <w:jc w:val="both"/>
        <w:rPr>
          <w:rFonts w:cs="Arial"/>
          <w:sz w:val="20"/>
          <w:szCs w:val="20"/>
        </w:rPr>
      </w:pPr>
      <w:r w:rsidRPr="00D258F9">
        <w:rPr>
          <w:rFonts w:cs="Arial"/>
          <w:sz w:val="20"/>
          <w:szCs w:val="20"/>
        </w:rPr>
        <w:t xml:space="preserve">Sala powinna być w dniu spotkania odpowiednio przygotowana, w szczególności Wykonawca ma zadbać o czystość sali, poprawne ustawienia krzeseł i stolików przed rozpoczęciem zajęć itp. </w:t>
      </w:r>
    </w:p>
    <w:p w:rsidR="001B3EC4" w:rsidRPr="00D258F9" w:rsidRDefault="001B3EC4" w:rsidP="00D258F9">
      <w:pPr>
        <w:pStyle w:val="Akapitzlist"/>
        <w:spacing w:before="120" w:after="0" w:line="276" w:lineRule="auto"/>
        <w:ind w:left="792"/>
        <w:contextualSpacing w:val="0"/>
        <w:jc w:val="both"/>
        <w:rPr>
          <w:rFonts w:cs="Arial"/>
          <w:b/>
          <w:sz w:val="20"/>
          <w:szCs w:val="20"/>
          <w:u w:val="single"/>
        </w:rPr>
      </w:pPr>
      <w:r w:rsidRPr="00D258F9">
        <w:rPr>
          <w:rFonts w:cs="Arial"/>
          <w:b/>
          <w:sz w:val="20"/>
          <w:szCs w:val="20"/>
          <w:u w:val="single"/>
        </w:rPr>
        <w:t>Inne wymogi dotyczące usługi szkoleniowej</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sz w:val="20"/>
          <w:szCs w:val="20"/>
        </w:rPr>
        <w:t xml:space="preserve">W ramach budżetu Spotkania Wykonawca jest zobowiązany zapewnić Koordynatora </w:t>
      </w:r>
      <w:r w:rsidR="00E00651" w:rsidRPr="00D258F9">
        <w:rPr>
          <w:rFonts w:cs="Arial"/>
          <w:sz w:val="20"/>
          <w:szCs w:val="20"/>
        </w:rPr>
        <w:t>Spotkania</w:t>
      </w:r>
      <w:r w:rsidRPr="00D258F9">
        <w:rPr>
          <w:rFonts w:cs="Arial"/>
          <w:sz w:val="20"/>
          <w:szCs w:val="20"/>
        </w:rPr>
        <w:t>, tj. osobę, która będzie do stałej dyspozycji Zamawiającego</w:t>
      </w:r>
      <w:r w:rsidR="006A67C7">
        <w:rPr>
          <w:rFonts w:cs="Arial"/>
          <w:sz w:val="20"/>
          <w:szCs w:val="20"/>
        </w:rPr>
        <w:t xml:space="preserve"> </w:t>
      </w:r>
      <w:r w:rsidRPr="00D258F9">
        <w:rPr>
          <w:rFonts w:cs="Arial"/>
          <w:sz w:val="20"/>
          <w:szCs w:val="20"/>
        </w:rPr>
        <w:t xml:space="preserve">oraz uczestników w miejscu Spotkania </w:t>
      </w:r>
      <w:r w:rsidRPr="00D258F9">
        <w:rPr>
          <w:rFonts w:cs="Arial"/>
          <w:sz w:val="20"/>
          <w:szCs w:val="20"/>
        </w:rPr>
        <w:lastRenderedPageBreak/>
        <w:t>przez cały czas jego trwania i w szczególności odpowiedzialną za: przygotowanie sali plenarnej, współpracę z obsługą obiektu</w:t>
      </w:r>
      <w:r w:rsidR="006A67C7">
        <w:rPr>
          <w:rFonts w:cs="Arial"/>
          <w:sz w:val="20"/>
          <w:szCs w:val="20"/>
        </w:rPr>
        <w:t xml:space="preserve"> </w:t>
      </w:r>
      <w:r w:rsidRPr="00D258F9">
        <w:rPr>
          <w:rFonts w:cs="Arial"/>
          <w:sz w:val="20"/>
          <w:szCs w:val="20"/>
        </w:rPr>
        <w:t>i przedstawicielami Zamawiającego, obsługę techniczną i organizacyjną. Zamawiający</w:t>
      </w:r>
      <w:r w:rsidR="006A67C7">
        <w:rPr>
          <w:rFonts w:cs="Arial"/>
          <w:sz w:val="20"/>
          <w:szCs w:val="20"/>
        </w:rPr>
        <w:t xml:space="preserve"> </w:t>
      </w:r>
      <w:r w:rsidRPr="00D258F9">
        <w:rPr>
          <w:rFonts w:cs="Arial"/>
          <w:sz w:val="20"/>
          <w:szCs w:val="20"/>
        </w:rPr>
        <w:t xml:space="preserve">nie pokrywa kosztów związanych z pobytem (nocleg/wyżywienie) Koordynatora podczas Spotkania. </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sz w:val="20"/>
          <w:szCs w:val="20"/>
        </w:rPr>
        <w:t>Wykonawca w ramach budżetu zapewnia wydruk programu Spotkania i umieści</w:t>
      </w:r>
      <w:r w:rsidRPr="00D258F9">
        <w:rPr>
          <w:rFonts w:cs="Arial"/>
          <w:sz w:val="20"/>
          <w:szCs w:val="20"/>
        </w:rPr>
        <w:br/>
        <w:t>go w widocznych miejscach (np. przed salami, przy recepcji itp.). Program będzie także rozdawany każdemu uczestnikowi w czasie rejestracji. W ramach budżetu spotkania Wykonawca zobowiązany jest do zapewnienia transportu materiałów informacyjnych</w:t>
      </w:r>
      <w:r w:rsidR="006A67C7">
        <w:rPr>
          <w:rFonts w:cs="Arial"/>
          <w:sz w:val="20"/>
          <w:szCs w:val="20"/>
        </w:rPr>
        <w:t xml:space="preserve"> </w:t>
      </w:r>
      <w:r w:rsidRPr="00D258F9">
        <w:rPr>
          <w:rFonts w:cs="Arial"/>
          <w:sz w:val="20"/>
          <w:szCs w:val="20"/>
        </w:rPr>
        <w:t xml:space="preserve">z siedziby ORE przy Al. Ujazdowskich 28, 00-478 Warszawa do miejsca odbywania się spotkania. Wykonawca odbierze je, przewiezie na miejsce Spotkania oraz zapewni konfekcjonowanie materiałów dla uczestników. Przewidywana ilość materiałów informacyjnych będzie stanowić nie więcej niż 1 kg na osobę. </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sz w:val="20"/>
          <w:szCs w:val="20"/>
        </w:rPr>
        <w:t>Niewykorzystane materiały zostaną zwrócone Zamawiającemu po zakończonym Spotkaniu, jednak nie później niż przed podpisaniem protokołu odbioru. Wykonawca dostarczy niewykorzystane materiały do siedziby Zamawiającego.</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t>W ramach budżetu Spotkania Wykonawca zapewni identyfikatory papierowe</w:t>
      </w:r>
      <w:r w:rsidRPr="00D258F9">
        <w:rPr>
          <w:rFonts w:cs="Arial"/>
          <w:b/>
          <w:sz w:val="20"/>
          <w:szCs w:val="20"/>
        </w:rPr>
        <w:br/>
        <w:t>dla każdego uczestnika</w:t>
      </w:r>
      <w:r w:rsidRPr="00D258F9">
        <w:rPr>
          <w:rFonts w:cs="Arial"/>
          <w:sz w:val="20"/>
          <w:szCs w:val="20"/>
        </w:rPr>
        <w:t xml:space="preserve">, w kolorze, laminowane na zimno z dziurką na klips lub smycz (przód folia poliestrowa 175 </w:t>
      </w:r>
      <w:proofErr w:type="spellStart"/>
      <w:r w:rsidRPr="00D258F9">
        <w:rPr>
          <w:rFonts w:cs="Arial"/>
          <w:sz w:val="20"/>
          <w:szCs w:val="20"/>
        </w:rPr>
        <w:t>mic</w:t>
      </w:r>
      <w:proofErr w:type="spellEnd"/>
      <w:r w:rsidRPr="00D258F9">
        <w:rPr>
          <w:rFonts w:cs="Arial"/>
          <w:sz w:val="20"/>
          <w:szCs w:val="20"/>
        </w:rPr>
        <w:t xml:space="preserve">, tył – PCV 100 </w:t>
      </w:r>
      <w:proofErr w:type="spellStart"/>
      <w:r w:rsidRPr="00D258F9">
        <w:rPr>
          <w:rFonts w:cs="Arial"/>
          <w:sz w:val="20"/>
          <w:szCs w:val="20"/>
        </w:rPr>
        <w:t>mic</w:t>
      </w:r>
      <w:proofErr w:type="spellEnd"/>
      <w:r w:rsidRPr="00D258F9">
        <w:rPr>
          <w:rFonts w:cs="Arial"/>
          <w:sz w:val="20"/>
          <w:szCs w:val="20"/>
        </w:rPr>
        <w:t xml:space="preserve">). Minimalne wymiary </w:t>
      </w:r>
      <w:proofErr w:type="spellStart"/>
      <w:r w:rsidRPr="00D258F9">
        <w:rPr>
          <w:rFonts w:cs="Arial"/>
          <w:sz w:val="20"/>
          <w:szCs w:val="20"/>
        </w:rPr>
        <w:t>laminowego</w:t>
      </w:r>
      <w:proofErr w:type="spellEnd"/>
      <w:r w:rsidRPr="00D258F9">
        <w:rPr>
          <w:rFonts w:cs="Arial"/>
          <w:sz w:val="20"/>
          <w:szCs w:val="20"/>
        </w:rPr>
        <w:t xml:space="preserve"> dokumentu: 105x75mm. Identyfikatory w ilości odpowiadającej liczbie uczestników plus 10%, smycz materiałowa w liczbie równej liczbie identyfikatorów.</w:t>
      </w:r>
      <w:r w:rsidR="006A67C7">
        <w:rPr>
          <w:rFonts w:cs="Arial"/>
          <w:sz w:val="20"/>
          <w:szCs w:val="20"/>
        </w:rPr>
        <w:t xml:space="preserve"> </w:t>
      </w:r>
      <w:r w:rsidRPr="00D258F9">
        <w:rPr>
          <w:rFonts w:cs="Arial"/>
          <w:sz w:val="20"/>
          <w:szCs w:val="20"/>
        </w:rPr>
        <w:t>Smycz: materiał – tkanina poliestrowa z nadrukiem logotypów zgodne z Wytycznymi dotyczącymi oznaczania projektów w ramach PO WER. Wykończenie: metalowy karabińczyk i plastikowa złączka: wymiary – długość: min. 50 cm, szerokość: min. 0,7 cm. Na identyfikatorze umieszczone będą minimum: imię i nazwisko uczestnika,</w:t>
      </w:r>
      <w:r w:rsidR="006A67C7">
        <w:rPr>
          <w:rFonts w:cs="Arial"/>
          <w:sz w:val="20"/>
          <w:szCs w:val="20"/>
        </w:rPr>
        <w:t xml:space="preserve"> </w:t>
      </w:r>
      <w:r w:rsidRPr="00D258F9">
        <w:rPr>
          <w:rFonts w:cs="Arial"/>
          <w:sz w:val="20"/>
          <w:szCs w:val="20"/>
        </w:rPr>
        <w:t>nazwa Spotkania, data Spotkania, logotypy zgodne z Wytycznymi dotyczącymi oznaczania projektów w ramach PO WER. Identyfikatory będą przekazywane zgodnie</w:t>
      </w:r>
      <w:r w:rsidRPr="00D258F9">
        <w:rPr>
          <w:rFonts w:cs="Arial"/>
          <w:sz w:val="20"/>
          <w:szCs w:val="20"/>
        </w:rPr>
        <w:br/>
        <w:t xml:space="preserve">z instrukcją Zamawiającego. </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t>W ramach budżetu Spotkania Wykonawca zobowiązuje się do zorganizowania recepcji – odpowiednio dużego stołu recepcyjnego oraz osoby (min. dwie osoby w czasie Spotkania) do obsługi.</w:t>
      </w:r>
      <w:r w:rsidRPr="00D258F9">
        <w:rPr>
          <w:rFonts w:cs="Arial"/>
          <w:sz w:val="20"/>
          <w:szCs w:val="20"/>
        </w:rPr>
        <w:t xml:space="preserve"> Obsługa będzie polegała na: przygotowaniu i prowadzeniu recepcji, przygotowaniu oraz prowadzeniu stolika z materiałami informacyjnymi, prowadzeniu rejestracji uczestników Spotkania obejmującej zbierani</w:t>
      </w:r>
      <w:r w:rsidR="00E00651" w:rsidRPr="00D258F9">
        <w:rPr>
          <w:rFonts w:cs="Arial"/>
          <w:sz w:val="20"/>
          <w:szCs w:val="20"/>
        </w:rPr>
        <w:t>e podpisów na liście obecności</w:t>
      </w:r>
      <w:r w:rsidRPr="00D258F9">
        <w:rPr>
          <w:rFonts w:cs="Arial"/>
          <w:sz w:val="20"/>
          <w:szCs w:val="20"/>
        </w:rPr>
        <w:t>, wydawaniu zaświadczeń z udziału w Spotkaniu oraz zbieraniu podpisów na liście odbioru zaświadczeń, wydawaniu identyfikatorów oraz przygotowanych materiałów szkoleniowych, udzielaniu informacji organizacyjnych uczestnikom Spotkania, potwierdzaniu obecności poprzez stawianie pieczątki Wykonawcy lub hotelu na druku delegacji. Minimalny wymiar pracy osób obsługujących recepcję: przez cały czas trwania spotkania.</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t>Wykonawca zobowiązany będzie do dystrybucji nośników typu pendrive lub innych nośników danych elektronicznych dostarczonych przez Zamawiającego</w:t>
      </w:r>
      <w:r w:rsidRPr="00D258F9">
        <w:rPr>
          <w:rFonts w:cs="Arial"/>
          <w:sz w:val="20"/>
          <w:szCs w:val="20"/>
        </w:rPr>
        <w:t>.</w:t>
      </w:r>
      <w:r w:rsidR="006A67C7">
        <w:rPr>
          <w:rFonts w:cs="Arial"/>
          <w:sz w:val="20"/>
          <w:szCs w:val="20"/>
        </w:rPr>
        <w:t xml:space="preserve"> </w:t>
      </w:r>
      <w:r w:rsidRPr="00D258F9">
        <w:rPr>
          <w:rFonts w:cs="Arial"/>
          <w:sz w:val="20"/>
          <w:szCs w:val="20"/>
        </w:rPr>
        <w:t xml:space="preserve">Zamawiający wymaga, aby odbiór wyżej opisanych nośników każdy uczestnik potwierdził własnoręcznym podpisem. </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t>Personel Wykonawcy przez cały czas trwania Spotkania obowiązuje strój galowy</w:t>
      </w:r>
      <w:r w:rsidRPr="00D258F9">
        <w:rPr>
          <w:rFonts w:cs="Arial"/>
          <w:sz w:val="20"/>
          <w:szCs w:val="20"/>
        </w:rPr>
        <w:t>.</w:t>
      </w:r>
      <w:r w:rsidRPr="00D258F9">
        <w:rPr>
          <w:rFonts w:cs="Arial"/>
          <w:sz w:val="20"/>
          <w:szCs w:val="20"/>
        </w:rPr>
        <w:br/>
        <w:t xml:space="preserve">Dla mężczyzny: garnitur, elegancka koszula, krawat i obuwie. Dla kobiety: żakiet, spódnica/sukienka długości minimum do kolan lub długie eleganckie spodnie, elegancka koszula i obuwie. Kolory: czarny, szary lub granatowy. </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t>Wykonawca zapewni nieodpłatną szatnię</w:t>
      </w:r>
      <w:r w:rsidRPr="00D258F9">
        <w:rPr>
          <w:rFonts w:cs="Arial"/>
          <w:sz w:val="20"/>
          <w:szCs w:val="20"/>
        </w:rPr>
        <w:t xml:space="preserve"> dla wszystkich uczestników przez cały czas trwania Spotkania.</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t xml:space="preserve">Wykonawca zapewni uczestnikom skorzystanie nieodpłatnie z komputera wraz </w:t>
      </w:r>
      <w:r w:rsidRPr="00D258F9">
        <w:rPr>
          <w:rFonts w:cs="Arial"/>
          <w:b/>
          <w:sz w:val="20"/>
          <w:szCs w:val="20"/>
        </w:rPr>
        <w:br/>
        <w:t xml:space="preserve">z bezpłatnym dostępem do </w:t>
      </w:r>
      <w:proofErr w:type="spellStart"/>
      <w:r w:rsidRPr="00D258F9">
        <w:rPr>
          <w:rFonts w:cs="Arial"/>
          <w:b/>
          <w:sz w:val="20"/>
          <w:szCs w:val="20"/>
        </w:rPr>
        <w:t>internetu</w:t>
      </w:r>
      <w:proofErr w:type="spellEnd"/>
      <w:r w:rsidRPr="00D258F9">
        <w:rPr>
          <w:rFonts w:cs="Arial"/>
          <w:sz w:val="20"/>
          <w:szCs w:val="20"/>
        </w:rPr>
        <w:t>, znajdującego się w ogólnie dostępnym miejscu obiektu, w którym odbywać się będzie Spotkanie.</w:t>
      </w:r>
    </w:p>
    <w:p w:rsidR="001B3EC4" w:rsidRPr="00D258F9" w:rsidRDefault="001B3EC4" w:rsidP="00D258F9">
      <w:pPr>
        <w:pStyle w:val="Akapitzlist"/>
        <w:numPr>
          <w:ilvl w:val="0"/>
          <w:numId w:val="12"/>
        </w:numPr>
        <w:spacing w:before="120" w:after="0" w:line="276" w:lineRule="auto"/>
        <w:ind w:left="1152"/>
        <w:contextualSpacing w:val="0"/>
        <w:jc w:val="both"/>
        <w:rPr>
          <w:rFonts w:cs="Arial"/>
          <w:sz w:val="20"/>
          <w:szCs w:val="20"/>
        </w:rPr>
      </w:pPr>
      <w:r w:rsidRPr="00D258F9">
        <w:rPr>
          <w:rFonts w:cs="Arial"/>
          <w:b/>
          <w:sz w:val="20"/>
          <w:szCs w:val="20"/>
        </w:rPr>
        <w:lastRenderedPageBreak/>
        <w:t>Wykonawca zapewni do 5 miejsc parkingowych dla Zamawiającego</w:t>
      </w:r>
      <w:r w:rsidRPr="00D258F9">
        <w:rPr>
          <w:rFonts w:cs="Arial"/>
          <w:sz w:val="20"/>
          <w:szCs w:val="20"/>
        </w:rPr>
        <w:t xml:space="preserve"> na własny koszt,</w:t>
      </w:r>
      <w:r w:rsidRPr="00D258F9">
        <w:rPr>
          <w:rFonts w:cs="Arial"/>
          <w:sz w:val="20"/>
          <w:szCs w:val="20"/>
        </w:rPr>
        <w:br/>
        <w:t>a także dostęp do miejsc parkingowych w bezpośredniej bliskości obiektu</w:t>
      </w:r>
      <w:r w:rsidRPr="00D258F9">
        <w:rPr>
          <w:rFonts w:cs="Arial"/>
          <w:sz w:val="20"/>
          <w:szCs w:val="20"/>
        </w:rPr>
        <w:br/>
        <w:t>dla uczestników Spotkania.</w:t>
      </w:r>
    </w:p>
    <w:p w:rsidR="001B3EC4" w:rsidRPr="00D258F9" w:rsidRDefault="001B3EC4" w:rsidP="00D258F9">
      <w:pPr>
        <w:pStyle w:val="Akapitzlist"/>
        <w:numPr>
          <w:ilvl w:val="0"/>
          <w:numId w:val="12"/>
        </w:numPr>
        <w:spacing w:after="0" w:line="276" w:lineRule="auto"/>
        <w:ind w:left="1152"/>
        <w:contextualSpacing w:val="0"/>
        <w:jc w:val="both"/>
        <w:rPr>
          <w:rFonts w:cs="Arial"/>
          <w:sz w:val="20"/>
          <w:szCs w:val="20"/>
        </w:rPr>
      </w:pPr>
      <w:r w:rsidRPr="00D258F9">
        <w:rPr>
          <w:rFonts w:cs="Arial"/>
          <w:sz w:val="20"/>
          <w:szCs w:val="20"/>
        </w:rPr>
        <w:t>W</w:t>
      </w:r>
      <w:r w:rsidRPr="00D258F9">
        <w:rPr>
          <w:rFonts w:cs="Arial"/>
          <w:b/>
          <w:sz w:val="20"/>
          <w:szCs w:val="20"/>
        </w:rPr>
        <w:t xml:space="preserve"> ramach budżetu Spotkania Wykonawca zobowiązuje się do prawidłowego oznaczenia miejsca</w:t>
      </w:r>
      <w:r w:rsidRPr="00D258F9">
        <w:rPr>
          <w:rFonts w:cs="Arial"/>
          <w:sz w:val="20"/>
          <w:szCs w:val="20"/>
        </w:rPr>
        <w:t xml:space="preserve">, w którym odbywa się Spotkanie, a w szczególności: </w:t>
      </w:r>
    </w:p>
    <w:p w:rsidR="001B3EC4" w:rsidRPr="00D258F9" w:rsidRDefault="001B3EC4" w:rsidP="00D258F9">
      <w:pPr>
        <w:pStyle w:val="Akapitzlist"/>
        <w:numPr>
          <w:ilvl w:val="0"/>
          <w:numId w:val="13"/>
        </w:numPr>
        <w:spacing w:after="0" w:line="276" w:lineRule="auto"/>
        <w:ind w:left="1577" w:hanging="284"/>
        <w:contextualSpacing w:val="0"/>
        <w:jc w:val="both"/>
        <w:rPr>
          <w:rFonts w:cs="Arial"/>
          <w:sz w:val="20"/>
          <w:szCs w:val="20"/>
        </w:rPr>
      </w:pPr>
      <w:r w:rsidRPr="00D258F9">
        <w:rPr>
          <w:rFonts w:cs="Arial"/>
          <w:sz w:val="20"/>
          <w:szCs w:val="20"/>
        </w:rPr>
        <w:t>oznaczenia dojścia do sali plenarnej – co najmniej nazwy Zamawiającego; logotypy</w:t>
      </w:r>
      <w:r w:rsidRPr="00D258F9">
        <w:rPr>
          <w:rFonts w:cs="Arial"/>
          <w:sz w:val="20"/>
          <w:szCs w:val="20"/>
        </w:rPr>
        <w:br/>
        <w:t>i opisy, zgodne z wytycznymi dotyczącymi oznaczania projektów  w ramach PO WER;</w:t>
      </w:r>
      <w:r w:rsidRPr="00D258F9">
        <w:rPr>
          <w:rFonts w:cs="Arial"/>
          <w:sz w:val="20"/>
          <w:szCs w:val="20"/>
        </w:rPr>
        <w:br/>
        <w:t xml:space="preserve">nazwa projektu, w ramach którego jest organizowane Spotkania; nazwa Spotkania oraz oznaczenie miejsca spotkania (nazwa sali, piętro); </w:t>
      </w:r>
    </w:p>
    <w:p w:rsidR="001B3EC4" w:rsidRPr="00D258F9" w:rsidRDefault="001B3EC4" w:rsidP="00D258F9">
      <w:pPr>
        <w:pStyle w:val="Akapitzlist"/>
        <w:numPr>
          <w:ilvl w:val="0"/>
          <w:numId w:val="13"/>
        </w:numPr>
        <w:spacing w:after="0" w:line="276" w:lineRule="auto"/>
        <w:ind w:left="1577" w:hanging="284"/>
        <w:contextualSpacing w:val="0"/>
        <w:jc w:val="both"/>
        <w:rPr>
          <w:rFonts w:cs="Arial"/>
          <w:sz w:val="20"/>
          <w:szCs w:val="20"/>
        </w:rPr>
      </w:pPr>
      <w:r w:rsidRPr="00D258F9">
        <w:rPr>
          <w:rFonts w:cs="Arial"/>
          <w:sz w:val="20"/>
          <w:szCs w:val="20"/>
        </w:rPr>
        <w:t xml:space="preserve">postawienia w bezpośredniej bliskości recepcji oraz na sali plenarnej odebranych przez Wykonawcę ścianek typu </w:t>
      </w:r>
      <w:proofErr w:type="spellStart"/>
      <w:r w:rsidRPr="00D258F9">
        <w:rPr>
          <w:rFonts w:cs="Arial"/>
          <w:sz w:val="20"/>
          <w:szCs w:val="20"/>
        </w:rPr>
        <w:t>roll-up</w:t>
      </w:r>
      <w:proofErr w:type="spellEnd"/>
      <w:r w:rsidRPr="00D258F9">
        <w:rPr>
          <w:rFonts w:cs="Arial"/>
          <w:sz w:val="20"/>
          <w:szCs w:val="20"/>
        </w:rPr>
        <w:t>;</w:t>
      </w:r>
    </w:p>
    <w:p w:rsidR="001B3EC4" w:rsidRPr="00D258F9" w:rsidRDefault="001B3EC4" w:rsidP="00D258F9">
      <w:pPr>
        <w:pStyle w:val="Akapitzlist"/>
        <w:numPr>
          <w:ilvl w:val="0"/>
          <w:numId w:val="13"/>
        </w:numPr>
        <w:spacing w:after="0" w:line="276" w:lineRule="auto"/>
        <w:ind w:left="1577" w:hanging="284"/>
        <w:contextualSpacing w:val="0"/>
        <w:jc w:val="both"/>
        <w:rPr>
          <w:rFonts w:cs="Arial"/>
          <w:sz w:val="20"/>
          <w:szCs w:val="20"/>
        </w:rPr>
      </w:pPr>
      <w:r w:rsidRPr="00D258F9">
        <w:rPr>
          <w:rFonts w:cs="Arial"/>
          <w:sz w:val="20"/>
          <w:szCs w:val="20"/>
        </w:rPr>
        <w:t>oznaczenia sali, w której odbywa się Spotkanie informacją z nazwą i datą Spotkania oraz logotypami i opisami wymaganymi zgodnie z wytycznymi dotyczącymi oznaczania projektów w ramach PO WER;</w:t>
      </w:r>
    </w:p>
    <w:p w:rsidR="001B3EC4" w:rsidRPr="00D258F9" w:rsidRDefault="001B3EC4" w:rsidP="00D258F9">
      <w:pPr>
        <w:pStyle w:val="Akapitzlist"/>
        <w:numPr>
          <w:ilvl w:val="0"/>
          <w:numId w:val="13"/>
        </w:numPr>
        <w:spacing w:after="0" w:line="276" w:lineRule="auto"/>
        <w:ind w:left="1577" w:hanging="284"/>
        <w:contextualSpacing w:val="0"/>
        <w:jc w:val="both"/>
        <w:rPr>
          <w:rFonts w:cs="Arial"/>
          <w:sz w:val="20"/>
          <w:szCs w:val="20"/>
        </w:rPr>
      </w:pPr>
      <w:r w:rsidRPr="00D258F9">
        <w:rPr>
          <w:rFonts w:cs="Arial"/>
          <w:sz w:val="20"/>
          <w:szCs w:val="20"/>
        </w:rPr>
        <w:t>Wykonawca zapewni Zamawiającemu w trakcie Spotkania dostęp do ksero, drukarki, faksu – przy czym wydruk do 300 stron jest zapewniony w ramach budżetu Wydarzenia (niezależnie od punktu, dotyczącego zapewnienia wydruku materiałów szkoleniowych).</w:t>
      </w:r>
    </w:p>
    <w:p w:rsidR="001B3EC4" w:rsidRPr="00D258F9" w:rsidRDefault="001B3EC4" w:rsidP="00D258F9">
      <w:pPr>
        <w:numPr>
          <w:ilvl w:val="0"/>
          <w:numId w:val="51"/>
        </w:numPr>
        <w:spacing w:before="240" w:after="0" w:line="276" w:lineRule="auto"/>
        <w:jc w:val="both"/>
        <w:rPr>
          <w:rFonts w:cs="Arial"/>
          <w:b/>
          <w:sz w:val="20"/>
          <w:szCs w:val="20"/>
        </w:rPr>
      </w:pPr>
      <w:r w:rsidRPr="00D258F9">
        <w:rPr>
          <w:rFonts w:cs="Arial"/>
          <w:b/>
          <w:sz w:val="20"/>
          <w:szCs w:val="20"/>
        </w:rPr>
        <w:t xml:space="preserve">WYMOGI DOTYCZĄCE USŁUGI RESTAURACYJNEJ </w:t>
      </w:r>
    </w:p>
    <w:p w:rsidR="001B3EC4" w:rsidRPr="00D258F9" w:rsidRDefault="001B3EC4" w:rsidP="00D258F9">
      <w:pPr>
        <w:spacing w:before="120" w:after="0" w:line="276" w:lineRule="auto"/>
        <w:ind w:left="720"/>
        <w:jc w:val="both"/>
        <w:rPr>
          <w:rFonts w:cs="Arial"/>
          <w:sz w:val="20"/>
          <w:szCs w:val="20"/>
        </w:rPr>
      </w:pPr>
      <w:r w:rsidRPr="00D258F9">
        <w:rPr>
          <w:rFonts w:cs="Arial"/>
          <w:sz w:val="20"/>
          <w:szCs w:val="20"/>
        </w:rPr>
        <w:t>Zamawiający wymaga, aby wszystkie posiłki serwowane były w obiekcie, w którym odbywa się Spotkanie, w wydzielonej, osobnej sali, przystosowanej do spożywania posiłków. Wyżywienie musi być zapewnione zgodnie z przepisami krajowymi w tym zakresie,</w:t>
      </w:r>
      <w:r w:rsidR="006A67C7">
        <w:rPr>
          <w:rFonts w:cs="Arial"/>
          <w:sz w:val="20"/>
          <w:szCs w:val="20"/>
        </w:rPr>
        <w:t xml:space="preserve"> </w:t>
      </w:r>
      <w:r w:rsidRPr="00D258F9">
        <w:rPr>
          <w:rFonts w:cs="Arial"/>
          <w:sz w:val="20"/>
          <w:szCs w:val="20"/>
        </w:rPr>
        <w:t>w szczególności zgodnie z Ustawą z dnia 25 sierpnia 2006 r. o bezpieczeństwie żywności</w:t>
      </w:r>
      <w:r w:rsidR="006A67C7">
        <w:rPr>
          <w:rFonts w:cs="Arial"/>
          <w:sz w:val="20"/>
          <w:szCs w:val="20"/>
        </w:rPr>
        <w:t xml:space="preserve"> </w:t>
      </w:r>
      <w:r w:rsidRPr="00D258F9">
        <w:rPr>
          <w:rFonts w:cs="Arial"/>
          <w:sz w:val="20"/>
          <w:szCs w:val="20"/>
        </w:rPr>
        <w:t>i żywienia</w:t>
      </w:r>
      <w:r w:rsidR="006A67C7">
        <w:rPr>
          <w:rFonts w:cs="Arial"/>
          <w:sz w:val="20"/>
          <w:szCs w:val="20"/>
        </w:rPr>
        <w:t xml:space="preserve">  (tekst jednolity </w:t>
      </w:r>
      <w:r w:rsidR="006A67C7" w:rsidRPr="006A67C7">
        <w:rPr>
          <w:rFonts w:cs="Arial"/>
          <w:sz w:val="20"/>
          <w:szCs w:val="20"/>
        </w:rPr>
        <w:t>Dz.U. 2018 poz. 1541</w:t>
      </w:r>
      <w:r w:rsidR="006A67C7">
        <w:rPr>
          <w:rFonts w:cs="Arial"/>
          <w:sz w:val="20"/>
          <w:szCs w:val="20"/>
        </w:rPr>
        <w:t>)</w:t>
      </w:r>
      <w:r w:rsidRPr="00D258F9">
        <w:rPr>
          <w:rFonts w:cs="Arial"/>
          <w:sz w:val="20"/>
          <w:szCs w:val="20"/>
        </w:rPr>
        <w:t xml:space="preserve">. Obiad odbędzie się w formie </w:t>
      </w:r>
      <w:proofErr w:type="spellStart"/>
      <w:r w:rsidRPr="00D258F9">
        <w:rPr>
          <w:rFonts w:cs="Arial"/>
          <w:sz w:val="20"/>
          <w:szCs w:val="20"/>
        </w:rPr>
        <w:t>zasiadanej</w:t>
      </w:r>
      <w:proofErr w:type="spellEnd"/>
      <w:r w:rsidRPr="00D258F9">
        <w:rPr>
          <w:rFonts w:cs="Arial"/>
          <w:sz w:val="20"/>
          <w:szCs w:val="20"/>
        </w:rPr>
        <w:t xml:space="preserve">. Nie dopuszcza się: </w:t>
      </w:r>
    </w:p>
    <w:p w:rsidR="001B3EC4" w:rsidRPr="00D258F9" w:rsidRDefault="001B3EC4" w:rsidP="00D258F9">
      <w:pPr>
        <w:numPr>
          <w:ilvl w:val="0"/>
          <w:numId w:val="17"/>
        </w:numPr>
        <w:spacing w:after="0" w:line="276" w:lineRule="auto"/>
        <w:ind w:left="1440"/>
        <w:jc w:val="both"/>
        <w:rPr>
          <w:rFonts w:cs="Arial"/>
          <w:sz w:val="20"/>
          <w:szCs w:val="20"/>
        </w:rPr>
      </w:pPr>
      <w:r w:rsidRPr="00D258F9">
        <w:rPr>
          <w:rFonts w:cs="Arial"/>
          <w:sz w:val="20"/>
          <w:szCs w:val="20"/>
        </w:rPr>
        <w:t>organizowania posiłków i przerw kawowych w sali plenarnej;</w:t>
      </w:r>
    </w:p>
    <w:p w:rsidR="001B3EC4" w:rsidRPr="00D258F9" w:rsidRDefault="001B3EC4" w:rsidP="00D258F9">
      <w:pPr>
        <w:numPr>
          <w:ilvl w:val="0"/>
          <w:numId w:val="17"/>
        </w:numPr>
        <w:spacing w:after="0" w:line="276" w:lineRule="auto"/>
        <w:ind w:left="1440"/>
        <w:jc w:val="both"/>
        <w:rPr>
          <w:rFonts w:cs="Arial"/>
          <w:sz w:val="20"/>
          <w:szCs w:val="20"/>
        </w:rPr>
      </w:pPr>
      <w:r w:rsidRPr="00D258F9">
        <w:rPr>
          <w:rFonts w:cs="Arial"/>
          <w:sz w:val="20"/>
          <w:szCs w:val="20"/>
        </w:rPr>
        <w:t>korzystania z zastawy stołowej jednokrotnego użytku (np. papierowej</w:t>
      </w:r>
      <w:r w:rsidRPr="00D258F9">
        <w:rPr>
          <w:rFonts w:cs="Arial"/>
          <w:sz w:val="20"/>
          <w:szCs w:val="20"/>
        </w:rPr>
        <w:br/>
        <w:t>czy plastikowej);</w:t>
      </w:r>
    </w:p>
    <w:p w:rsidR="001B3EC4" w:rsidRPr="00D258F9" w:rsidRDefault="001B3EC4" w:rsidP="00D258F9">
      <w:pPr>
        <w:numPr>
          <w:ilvl w:val="0"/>
          <w:numId w:val="17"/>
        </w:numPr>
        <w:spacing w:after="0" w:line="276" w:lineRule="auto"/>
        <w:ind w:left="1440"/>
        <w:jc w:val="both"/>
        <w:rPr>
          <w:rFonts w:cs="Arial"/>
          <w:sz w:val="20"/>
          <w:szCs w:val="20"/>
        </w:rPr>
      </w:pPr>
      <w:r w:rsidRPr="00D258F9">
        <w:rPr>
          <w:rFonts w:cs="Arial"/>
          <w:sz w:val="20"/>
          <w:szCs w:val="20"/>
        </w:rPr>
        <w:t>dowozu zewnętrznego cateringu na miejsce realizacji Wydarzenia;</w:t>
      </w:r>
    </w:p>
    <w:p w:rsidR="001B3EC4" w:rsidRPr="00D258F9" w:rsidRDefault="001B3EC4" w:rsidP="00D258F9">
      <w:pPr>
        <w:numPr>
          <w:ilvl w:val="0"/>
          <w:numId w:val="17"/>
        </w:numPr>
        <w:spacing w:after="0" w:line="276" w:lineRule="auto"/>
        <w:ind w:left="1440"/>
        <w:jc w:val="both"/>
        <w:rPr>
          <w:rFonts w:cs="Arial"/>
          <w:sz w:val="20"/>
          <w:szCs w:val="20"/>
        </w:rPr>
      </w:pPr>
      <w:r w:rsidRPr="00D258F9">
        <w:rPr>
          <w:rFonts w:cs="Arial"/>
          <w:sz w:val="20"/>
          <w:szCs w:val="20"/>
        </w:rPr>
        <w:t>podawania produktów spożywczych w pierwotnych opakowaniach producenta</w:t>
      </w:r>
      <w:r w:rsidRPr="00D258F9">
        <w:rPr>
          <w:rFonts w:cs="Arial"/>
          <w:sz w:val="20"/>
          <w:szCs w:val="20"/>
        </w:rPr>
        <w:br/>
        <w:t xml:space="preserve">(np. ciastka w pudełkach, soki w kartonach). </w:t>
      </w:r>
    </w:p>
    <w:p w:rsidR="001B3EC4" w:rsidRPr="00D258F9" w:rsidRDefault="001B3EC4" w:rsidP="00D258F9">
      <w:pPr>
        <w:spacing w:before="120" w:after="0" w:line="276" w:lineRule="auto"/>
        <w:ind w:left="720"/>
        <w:jc w:val="both"/>
        <w:rPr>
          <w:rFonts w:cs="Arial"/>
          <w:sz w:val="20"/>
          <w:szCs w:val="20"/>
        </w:rPr>
      </w:pPr>
      <w:r w:rsidRPr="00D258F9">
        <w:rPr>
          <w:rFonts w:cs="Arial"/>
          <w:sz w:val="20"/>
          <w:szCs w:val="20"/>
        </w:rPr>
        <w:t>Podczas Spotkania Wykonawca zapewni uczestnikom: obiad, przerwę kawową całodniową</w:t>
      </w:r>
      <w:r w:rsidRPr="00D258F9">
        <w:rPr>
          <w:rFonts w:cs="Arial"/>
          <w:sz w:val="20"/>
          <w:szCs w:val="20"/>
        </w:rPr>
        <w:br/>
        <w:t>w tym powitalną.</w:t>
      </w:r>
    </w:p>
    <w:p w:rsidR="001B3EC4" w:rsidRPr="00D258F9" w:rsidRDefault="001B3EC4" w:rsidP="00D258F9">
      <w:pPr>
        <w:spacing w:before="120" w:after="0" w:line="276" w:lineRule="auto"/>
        <w:ind w:left="720"/>
        <w:jc w:val="both"/>
        <w:rPr>
          <w:rFonts w:cs="Arial"/>
          <w:b/>
          <w:sz w:val="20"/>
          <w:szCs w:val="20"/>
        </w:rPr>
      </w:pPr>
      <w:r w:rsidRPr="00D258F9">
        <w:rPr>
          <w:rFonts w:cs="Arial"/>
          <w:b/>
          <w:sz w:val="20"/>
          <w:szCs w:val="20"/>
        </w:rPr>
        <w:t>Obiad</w:t>
      </w:r>
    </w:p>
    <w:p w:rsidR="001B3EC4" w:rsidRPr="00D258F9" w:rsidRDefault="001B3EC4" w:rsidP="00D258F9">
      <w:pPr>
        <w:spacing w:before="120" w:after="0" w:line="276" w:lineRule="auto"/>
        <w:ind w:left="720"/>
        <w:jc w:val="both"/>
        <w:rPr>
          <w:rFonts w:cs="Arial"/>
          <w:sz w:val="20"/>
          <w:szCs w:val="20"/>
        </w:rPr>
      </w:pPr>
      <w:r w:rsidRPr="00D258F9">
        <w:rPr>
          <w:rFonts w:cs="Arial"/>
          <w:sz w:val="20"/>
          <w:szCs w:val="20"/>
        </w:rPr>
        <w:t>W formie stołu szwedzkiego (tzw. bufet) wraz z obsługą kelnerską lub serwowanego do stolików, z przekąskami, z co najmniej dwoma rodzajami zup i dwoma rodzajami drugiego dania (w tym jedno wegetariańskie), deserem, kawą, herbatą (wraz z dodatkami, tj. cukier, mleko/śmietanka, cytryna) wodą mineralną gazowaną i niegazowaną, minimum dwoma rodzajami soków owocowych.</w:t>
      </w:r>
    </w:p>
    <w:p w:rsidR="001B3EC4" w:rsidRPr="00D258F9" w:rsidRDefault="001B3EC4" w:rsidP="00D258F9">
      <w:pPr>
        <w:spacing w:before="120" w:after="0" w:line="276" w:lineRule="auto"/>
        <w:ind w:left="720"/>
        <w:jc w:val="both"/>
        <w:rPr>
          <w:rFonts w:cs="Arial"/>
          <w:sz w:val="20"/>
          <w:szCs w:val="20"/>
        </w:rPr>
      </w:pPr>
      <w:r w:rsidRPr="00D258F9">
        <w:rPr>
          <w:rFonts w:cs="Arial"/>
          <w:b/>
          <w:sz w:val="20"/>
          <w:szCs w:val="20"/>
        </w:rPr>
        <w:t>Przerwa kawowa</w:t>
      </w:r>
      <w:r w:rsidRPr="00D258F9">
        <w:rPr>
          <w:rFonts w:cs="Arial"/>
          <w:sz w:val="20"/>
          <w:szCs w:val="20"/>
        </w:rPr>
        <w:t xml:space="preserve"> </w:t>
      </w:r>
    </w:p>
    <w:p w:rsidR="001B3EC4" w:rsidRPr="00D258F9" w:rsidRDefault="001B3EC4" w:rsidP="00D258F9">
      <w:pPr>
        <w:spacing w:before="120" w:after="0" w:line="276" w:lineRule="auto"/>
        <w:ind w:left="720"/>
        <w:jc w:val="both"/>
        <w:rPr>
          <w:rFonts w:cs="Arial"/>
          <w:sz w:val="20"/>
          <w:szCs w:val="20"/>
        </w:rPr>
      </w:pPr>
      <w:r w:rsidRPr="00D258F9">
        <w:rPr>
          <w:rFonts w:cs="Arial"/>
          <w:sz w:val="20"/>
          <w:szCs w:val="20"/>
        </w:rPr>
        <w:t xml:space="preserve">Gorąca kawa i herbata, cukier, mleko/śmietanka, cytryna, woda (gazowana i niegazowana), soki owocowe – minimum dwa rodzaje, świeże ciasto (minimum dwa rodzaje) lub owoce (minimum dwa rodzaje) oraz drobne lub słodkie przekąski typu paluszki lub kruche ciastka. Wykonawca zapewni obsługę kelnerską oraz bieżące uzupełnianie serwisu kawowego. </w:t>
      </w:r>
    </w:p>
    <w:p w:rsidR="001B3EC4" w:rsidRPr="00D258F9" w:rsidRDefault="001B3EC4" w:rsidP="00D258F9">
      <w:pPr>
        <w:spacing w:before="120" w:after="0" w:line="276" w:lineRule="auto"/>
        <w:ind w:left="720"/>
        <w:jc w:val="both"/>
        <w:rPr>
          <w:rFonts w:cs="Arial"/>
          <w:b/>
          <w:sz w:val="20"/>
          <w:szCs w:val="20"/>
        </w:rPr>
      </w:pPr>
      <w:r w:rsidRPr="00D258F9">
        <w:rPr>
          <w:rFonts w:cs="Arial"/>
          <w:b/>
          <w:sz w:val="20"/>
          <w:szCs w:val="20"/>
        </w:rPr>
        <w:t xml:space="preserve">Gramatura wyżywienia </w:t>
      </w:r>
    </w:p>
    <w:p w:rsidR="001B3EC4" w:rsidRPr="00D258F9" w:rsidRDefault="001B3EC4" w:rsidP="00D258F9">
      <w:pPr>
        <w:spacing w:before="120" w:after="0" w:line="276" w:lineRule="auto"/>
        <w:ind w:left="720"/>
        <w:jc w:val="both"/>
        <w:rPr>
          <w:rFonts w:cs="Arial"/>
          <w:sz w:val="20"/>
          <w:szCs w:val="20"/>
          <w:highlight w:val="lightGray"/>
        </w:rPr>
      </w:pPr>
      <w:r w:rsidRPr="00D258F9">
        <w:rPr>
          <w:rFonts w:cs="Arial"/>
          <w:sz w:val="20"/>
          <w:szCs w:val="20"/>
        </w:rPr>
        <w:t>Gramatura poszczególnych składników menu określonych w punkcie III zawierające</w:t>
      </w:r>
      <w:r w:rsidRPr="00D258F9">
        <w:rPr>
          <w:rFonts w:cs="Arial"/>
          <w:sz w:val="20"/>
          <w:szCs w:val="20"/>
        </w:rPr>
        <w:br/>
        <w:t>nw. składnik nie może być mniejsza od gramatur określonych w tabeli.</w:t>
      </w:r>
    </w:p>
    <w:p w:rsidR="001B3EC4" w:rsidRPr="00D258F9" w:rsidRDefault="001B3EC4" w:rsidP="00D258F9">
      <w:pPr>
        <w:spacing w:before="120" w:after="0" w:line="276" w:lineRule="auto"/>
        <w:ind w:left="720"/>
        <w:jc w:val="both"/>
        <w:rPr>
          <w:rFonts w:cs="Arial"/>
          <w:sz w:val="20"/>
          <w:szCs w:val="20"/>
          <w:highlight w:val="lightGray"/>
        </w:rPr>
      </w:pPr>
      <w:r w:rsidRPr="00D258F9">
        <w:rPr>
          <w:rFonts w:cs="Arial"/>
          <w:sz w:val="20"/>
          <w:szCs w:val="20"/>
        </w:rPr>
        <w:t xml:space="preserve">Wykonawca zobowiązany jest każdego dnia Spotkania zapewnić minimalną gramaturę wyżywienia dla każdego uczestnika: </w:t>
      </w:r>
    </w:p>
    <w:tbl>
      <w:tblPr>
        <w:tblW w:w="86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709"/>
        <w:gridCol w:w="2137"/>
      </w:tblGrid>
      <w:tr w:rsidR="006A67C7" w:rsidRPr="008D6FBA" w:rsidTr="00D258F9">
        <w:tc>
          <w:tcPr>
            <w:tcW w:w="567"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lastRenderedPageBreak/>
              <w:t>Lp.</w:t>
            </w: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Nazwa</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j.m.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Min. gramatura/</w:t>
            </w:r>
            <w:r w:rsidR="006A67C7">
              <w:rPr>
                <w:rFonts w:eastAsia="Calibri" w:cs="Arial"/>
                <w:sz w:val="20"/>
                <w:szCs w:val="20"/>
              </w:rPr>
              <w:br/>
            </w:r>
            <w:r w:rsidRPr="00D258F9">
              <w:rPr>
                <w:rFonts w:eastAsia="Calibri" w:cs="Arial"/>
                <w:sz w:val="20"/>
                <w:szCs w:val="20"/>
              </w:rPr>
              <w:t>na osobę</w:t>
            </w:r>
          </w:p>
        </w:tc>
      </w:tr>
      <w:tr w:rsidR="006A67C7" w:rsidRPr="008D6FBA" w:rsidTr="00D258F9">
        <w:trPr>
          <w:trHeight w:val="530"/>
        </w:trPr>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Zupa </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litr </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0,25</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Porcja mięsa, ryby, dania mięsnego </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Ziemniaki pieczone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200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Ryż, ziemniaki, kasza, kluski, makaron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Przystawki zimne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Surówki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Sałatki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Warzywa gotowane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Kanapki (tartinki)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40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Desery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Ciasta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150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Owoce </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200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Sok, kompot, woda w dzbankach </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litr</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0,3</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Kawa, herbata</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litr</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0,2</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Woda mineralna </w:t>
            </w:r>
          </w:p>
        </w:tc>
        <w:tc>
          <w:tcPr>
            <w:tcW w:w="709"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litr</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0,5</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Zimne przekąski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350-400</w:t>
            </w:r>
          </w:p>
        </w:tc>
      </w:tr>
      <w:tr w:rsidR="006A67C7" w:rsidRPr="008D6FBA" w:rsidTr="00D258F9">
        <w:tc>
          <w:tcPr>
            <w:tcW w:w="567" w:type="dxa"/>
            <w:shd w:val="clear" w:color="auto" w:fill="auto"/>
            <w:vAlign w:val="center"/>
          </w:tcPr>
          <w:p w:rsidR="001B3EC4" w:rsidRPr="00D258F9" w:rsidRDefault="001B3EC4" w:rsidP="00D258F9">
            <w:pPr>
              <w:pStyle w:val="Akapitzlist"/>
              <w:numPr>
                <w:ilvl w:val="0"/>
                <w:numId w:val="14"/>
              </w:numPr>
              <w:spacing w:after="0" w:line="276" w:lineRule="auto"/>
              <w:ind w:left="142" w:firstLine="0"/>
              <w:contextualSpacing w:val="0"/>
              <w:jc w:val="both"/>
              <w:rPr>
                <w:rFonts w:cs="Arial"/>
                <w:sz w:val="20"/>
                <w:szCs w:val="20"/>
              </w:rPr>
            </w:pPr>
          </w:p>
        </w:tc>
        <w:tc>
          <w:tcPr>
            <w:tcW w:w="5245" w:type="dxa"/>
            <w:shd w:val="clear" w:color="auto" w:fill="auto"/>
            <w:vAlign w:val="center"/>
          </w:tcPr>
          <w:p w:rsidR="001B3EC4" w:rsidRPr="00D258F9" w:rsidRDefault="001B3EC4" w:rsidP="00D258F9">
            <w:pPr>
              <w:spacing w:after="0" w:line="276" w:lineRule="auto"/>
              <w:jc w:val="both"/>
              <w:rPr>
                <w:rFonts w:eastAsia="Calibri" w:cs="Arial"/>
                <w:sz w:val="20"/>
                <w:szCs w:val="20"/>
              </w:rPr>
            </w:pPr>
            <w:r w:rsidRPr="00D258F9">
              <w:rPr>
                <w:rFonts w:eastAsia="Calibri" w:cs="Arial"/>
                <w:sz w:val="20"/>
                <w:szCs w:val="20"/>
              </w:rPr>
              <w:t xml:space="preserve">Gorące przekąski. </w:t>
            </w:r>
          </w:p>
        </w:tc>
        <w:tc>
          <w:tcPr>
            <w:tcW w:w="709" w:type="dxa"/>
            <w:shd w:val="clear" w:color="auto" w:fill="auto"/>
            <w:vAlign w:val="center"/>
          </w:tcPr>
          <w:p w:rsidR="001B3EC4" w:rsidRPr="00D258F9" w:rsidRDefault="001B3EC4" w:rsidP="00D258F9">
            <w:pPr>
              <w:spacing w:after="0"/>
              <w:jc w:val="both"/>
              <w:rPr>
                <w:rFonts w:cs="Arial"/>
                <w:sz w:val="20"/>
                <w:szCs w:val="20"/>
              </w:rPr>
            </w:pPr>
            <w:r w:rsidRPr="00D258F9">
              <w:rPr>
                <w:rFonts w:eastAsia="Calibri" w:cs="Arial"/>
                <w:sz w:val="20"/>
                <w:szCs w:val="20"/>
              </w:rPr>
              <w:t>gram</w:t>
            </w:r>
          </w:p>
        </w:tc>
        <w:tc>
          <w:tcPr>
            <w:tcW w:w="2137" w:type="dxa"/>
            <w:shd w:val="clear" w:color="auto" w:fill="auto"/>
            <w:vAlign w:val="center"/>
          </w:tcPr>
          <w:p w:rsidR="001B3EC4" w:rsidRPr="00D258F9" w:rsidRDefault="001B3EC4" w:rsidP="00D258F9">
            <w:pPr>
              <w:spacing w:after="0" w:line="276" w:lineRule="auto"/>
              <w:jc w:val="center"/>
              <w:rPr>
                <w:rFonts w:eastAsia="Calibri" w:cs="Arial"/>
                <w:sz w:val="20"/>
                <w:szCs w:val="20"/>
              </w:rPr>
            </w:pPr>
            <w:r w:rsidRPr="00D258F9">
              <w:rPr>
                <w:rFonts w:eastAsia="Calibri" w:cs="Arial"/>
                <w:sz w:val="20"/>
                <w:szCs w:val="20"/>
              </w:rPr>
              <w:t>350-400</w:t>
            </w:r>
          </w:p>
        </w:tc>
      </w:tr>
    </w:tbl>
    <w:p w:rsidR="001B3EC4" w:rsidRPr="00D258F9" w:rsidRDefault="001B3EC4" w:rsidP="00D258F9">
      <w:pPr>
        <w:numPr>
          <w:ilvl w:val="0"/>
          <w:numId w:val="51"/>
        </w:numPr>
        <w:spacing w:before="120" w:after="0" w:line="276" w:lineRule="auto"/>
        <w:jc w:val="both"/>
        <w:rPr>
          <w:rFonts w:cs="Arial"/>
          <w:b/>
          <w:sz w:val="20"/>
          <w:szCs w:val="20"/>
        </w:rPr>
      </w:pPr>
      <w:r w:rsidRPr="00D258F9">
        <w:rPr>
          <w:rFonts w:cs="Arial"/>
          <w:b/>
          <w:sz w:val="20"/>
          <w:szCs w:val="20"/>
        </w:rPr>
        <w:t>WYMOGI DOTYCZĄCE USŁUGI HOTELOWEJ</w:t>
      </w:r>
    </w:p>
    <w:p w:rsidR="001B3EC4" w:rsidRPr="00D258F9" w:rsidRDefault="001B3EC4" w:rsidP="00D258F9">
      <w:pPr>
        <w:spacing w:before="120" w:after="0" w:line="276" w:lineRule="auto"/>
        <w:ind w:left="709"/>
        <w:jc w:val="both"/>
        <w:rPr>
          <w:rFonts w:cs="Arial"/>
          <w:sz w:val="20"/>
          <w:szCs w:val="20"/>
        </w:rPr>
      </w:pPr>
      <w:r w:rsidRPr="00D258F9">
        <w:rPr>
          <w:rFonts w:cs="Arial"/>
          <w:sz w:val="20"/>
          <w:szCs w:val="20"/>
        </w:rPr>
        <w:t>Zamawiający, w ramach usługi typu „</w:t>
      </w:r>
      <w:proofErr w:type="spellStart"/>
      <w:r w:rsidRPr="00D258F9">
        <w:rPr>
          <w:rFonts w:cs="Arial"/>
          <w:sz w:val="20"/>
          <w:szCs w:val="20"/>
        </w:rPr>
        <w:t>przednocleg</w:t>
      </w:r>
      <w:proofErr w:type="spellEnd"/>
      <w:r w:rsidRPr="00D258F9">
        <w:rPr>
          <w:rFonts w:cs="Arial"/>
          <w:sz w:val="20"/>
          <w:szCs w:val="20"/>
        </w:rPr>
        <w:t xml:space="preserve">”, wymaga zapewnienia 10 pokojów jednoosobowych. Osoby korzystające z tej usługi będą też miały zapewnione kolację oraz śniadanie. </w:t>
      </w:r>
    </w:p>
    <w:p w:rsidR="001B3EC4" w:rsidRPr="00D258F9" w:rsidRDefault="001B3EC4" w:rsidP="00D258F9">
      <w:pPr>
        <w:spacing w:before="120" w:after="0" w:line="276" w:lineRule="auto"/>
        <w:ind w:left="709"/>
        <w:jc w:val="both"/>
        <w:rPr>
          <w:rFonts w:cs="Arial"/>
          <w:sz w:val="20"/>
          <w:szCs w:val="20"/>
        </w:rPr>
      </w:pPr>
      <w:r w:rsidRPr="00D258F9">
        <w:rPr>
          <w:rFonts w:cs="Arial"/>
          <w:sz w:val="20"/>
          <w:szCs w:val="20"/>
        </w:rPr>
        <w:t>Usługi hotelowe muszą być realizowane w standardzie odpowiadającym standardowi świadczenia usług gastronomicznych przez obiekt co najmniej trzygwiazdkowy</w:t>
      </w:r>
      <w:r w:rsidR="00E00651" w:rsidRPr="00D258F9">
        <w:rPr>
          <w:rFonts w:cs="Arial"/>
          <w:sz w:val="20"/>
          <w:szCs w:val="20"/>
        </w:rPr>
        <w:t xml:space="preserve"> </w:t>
      </w:r>
      <w:r w:rsidRPr="00D258F9">
        <w:rPr>
          <w:rFonts w:cs="Arial"/>
          <w:sz w:val="20"/>
          <w:szCs w:val="20"/>
        </w:rPr>
        <w:t>w rozumieniu przepisów rozporządzenia Ministra Gospodarki i Pracy z dnia 19 sierpnia 2004 r. w sprawie obiektów hotelarskich i innych obiektów, w których są świadczone usługi hotelarskie, przy czym hotel musi być dostosowany dla potrzeb osób poruszających</w:t>
      </w:r>
      <w:r w:rsidR="00E00651" w:rsidRPr="00D258F9">
        <w:rPr>
          <w:rFonts w:cs="Arial"/>
          <w:sz w:val="20"/>
          <w:szCs w:val="20"/>
        </w:rPr>
        <w:t xml:space="preserve"> </w:t>
      </w:r>
      <w:r w:rsidRPr="00D258F9">
        <w:rPr>
          <w:rFonts w:cs="Arial"/>
          <w:sz w:val="20"/>
          <w:szCs w:val="20"/>
        </w:rPr>
        <w:t xml:space="preserve">na wózkach inwalidzkich. </w:t>
      </w:r>
    </w:p>
    <w:p w:rsidR="001B3EC4" w:rsidRPr="00D258F9" w:rsidRDefault="001B3EC4" w:rsidP="00D258F9">
      <w:pPr>
        <w:spacing w:before="120" w:after="0" w:line="276" w:lineRule="auto"/>
        <w:ind w:left="709"/>
        <w:jc w:val="both"/>
        <w:rPr>
          <w:rFonts w:cs="Arial"/>
          <w:sz w:val="20"/>
          <w:szCs w:val="20"/>
        </w:rPr>
      </w:pPr>
      <w:r w:rsidRPr="00D258F9">
        <w:rPr>
          <w:rFonts w:cs="Arial"/>
          <w:sz w:val="20"/>
          <w:szCs w:val="20"/>
        </w:rPr>
        <w:t>W szczególności:</w:t>
      </w:r>
    </w:p>
    <w:p w:rsidR="001B3EC4" w:rsidRPr="00D258F9" w:rsidRDefault="001B3EC4" w:rsidP="00D258F9">
      <w:pPr>
        <w:numPr>
          <w:ilvl w:val="0"/>
          <w:numId w:val="22"/>
        </w:numPr>
        <w:spacing w:before="120" w:after="0" w:line="276" w:lineRule="auto"/>
        <w:ind w:left="925"/>
        <w:jc w:val="both"/>
        <w:rPr>
          <w:rFonts w:cs="Arial"/>
          <w:sz w:val="20"/>
          <w:szCs w:val="20"/>
        </w:rPr>
      </w:pPr>
      <w:r w:rsidRPr="00D258F9">
        <w:rPr>
          <w:rFonts w:cs="Arial"/>
          <w:sz w:val="20"/>
          <w:szCs w:val="20"/>
        </w:rPr>
        <w:t>Usługi hotelowe powinny być świadczone w obiektach, których pokoje spełniają wymogi hotelu co najmniej trzygwiazdkowego, oraz które mają możliwość w ramach prowadzonej działalności zapewnienia gościom całodniowego wyżywienia.</w:t>
      </w:r>
    </w:p>
    <w:p w:rsidR="001B3EC4" w:rsidRPr="00D258F9" w:rsidRDefault="001B3EC4" w:rsidP="00D258F9">
      <w:pPr>
        <w:numPr>
          <w:ilvl w:val="0"/>
          <w:numId w:val="22"/>
        </w:numPr>
        <w:spacing w:before="120" w:after="0" w:line="276" w:lineRule="auto"/>
        <w:ind w:left="925"/>
        <w:jc w:val="both"/>
        <w:rPr>
          <w:rFonts w:cs="Arial"/>
          <w:sz w:val="20"/>
          <w:szCs w:val="20"/>
        </w:rPr>
      </w:pPr>
      <w:r w:rsidRPr="00D258F9">
        <w:rPr>
          <w:rFonts w:cs="Arial"/>
          <w:sz w:val="20"/>
          <w:szCs w:val="20"/>
        </w:rPr>
        <w:t>Wyposażenie pokojów musi spełniać wszystkie warunki obiektu co najmniej trzygwiazdkowego, w rozumieniu przepisów § 2 ust 2 pkt 1 rozporządzenia Ministra Gospodarki i Pracy z dnia 19 sierpnia 2004 r. w sprawie obiektów hotelarskich</w:t>
      </w:r>
      <w:r w:rsidR="006A67C7">
        <w:rPr>
          <w:rFonts w:cs="Arial"/>
          <w:sz w:val="20"/>
          <w:szCs w:val="20"/>
        </w:rPr>
        <w:t xml:space="preserve"> </w:t>
      </w:r>
      <w:r w:rsidRPr="00D258F9">
        <w:rPr>
          <w:rFonts w:cs="Arial"/>
          <w:sz w:val="20"/>
          <w:szCs w:val="20"/>
        </w:rPr>
        <w:t>i innych obiektów, w których są świadczone usługi hotelarskie</w:t>
      </w:r>
      <w:r w:rsidR="006A67C7">
        <w:rPr>
          <w:rFonts w:cs="Arial"/>
          <w:sz w:val="20"/>
          <w:szCs w:val="20"/>
        </w:rPr>
        <w:t>.</w:t>
      </w:r>
    </w:p>
    <w:p w:rsidR="001B3EC4" w:rsidRPr="00D258F9" w:rsidRDefault="001B3EC4" w:rsidP="00D258F9">
      <w:pPr>
        <w:numPr>
          <w:ilvl w:val="0"/>
          <w:numId w:val="22"/>
        </w:numPr>
        <w:spacing w:before="120" w:after="0" w:line="276" w:lineRule="auto"/>
        <w:ind w:left="925"/>
        <w:jc w:val="both"/>
        <w:rPr>
          <w:rFonts w:cs="Arial"/>
          <w:sz w:val="20"/>
          <w:szCs w:val="20"/>
        </w:rPr>
      </w:pPr>
      <w:r w:rsidRPr="00D258F9">
        <w:rPr>
          <w:rFonts w:cs="Arial"/>
          <w:sz w:val="20"/>
          <w:szCs w:val="20"/>
        </w:rPr>
        <w:t xml:space="preserve">W pokojach jest działający dostęp do bezpłatnego </w:t>
      </w:r>
      <w:proofErr w:type="spellStart"/>
      <w:r w:rsidRPr="00D258F9">
        <w:rPr>
          <w:rFonts w:cs="Arial"/>
          <w:sz w:val="20"/>
          <w:szCs w:val="20"/>
        </w:rPr>
        <w:t>internetu</w:t>
      </w:r>
      <w:proofErr w:type="spellEnd"/>
      <w:r w:rsidRPr="00D258F9">
        <w:rPr>
          <w:rFonts w:cs="Arial"/>
          <w:sz w:val="20"/>
          <w:szCs w:val="20"/>
        </w:rPr>
        <w:t xml:space="preserve"> przez cały czas trwania Spotkania.</w:t>
      </w:r>
    </w:p>
    <w:p w:rsidR="001B3EC4" w:rsidRPr="00D258F9" w:rsidRDefault="001B3EC4" w:rsidP="00D258F9">
      <w:pPr>
        <w:numPr>
          <w:ilvl w:val="0"/>
          <w:numId w:val="22"/>
        </w:numPr>
        <w:spacing w:before="120" w:after="0" w:line="276" w:lineRule="auto"/>
        <w:ind w:left="925"/>
        <w:jc w:val="both"/>
        <w:rPr>
          <w:rFonts w:cs="Arial"/>
          <w:sz w:val="20"/>
          <w:szCs w:val="20"/>
        </w:rPr>
      </w:pPr>
      <w:r w:rsidRPr="00D258F9">
        <w:rPr>
          <w:rFonts w:cs="Arial"/>
          <w:sz w:val="20"/>
          <w:szCs w:val="20"/>
        </w:rPr>
        <w:t>Wykonawca zapewni gościom możliwość korzystania z pokojów do godziny</w:t>
      </w:r>
      <w:r w:rsidRPr="00D258F9">
        <w:rPr>
          <w:rFonts w:cs="Arial"/>
          <w:sz w:val="20"/>
          <w:szCs w:val="20"/>
        </w:rPr>
        <w:br/>
        <w:t>po zakończeniu Spotkania. W przypadku gdy w związku z godzinami zakwaterowania, określonymi w regulaminie obiektu, korzystanie z pokojów będzie czasowo niemożliwe, Wykonawca zapewni gościom bezpłatną szatnię oraz strzeżoną przechowalnię bagażu.</w:t>
      </w:r>
    </w:p>
    <w:p w:rsidR="001B3EC4" w:rsidRDefault="001B3EC4" w:rsidP="00D258F9">
      <w:pPr>
        <w:numPr>
          <w:ilvl w:val="0"/>
          <w:numId w:val="22"/>
        </w:numPr>
        <w:spacing w:before="120" w:after="0" w:line="276" w:lineRule="auto"/>
        <w:ind w:left="925"/>
        <w:jc w:val="both"/>
        <w:rPr>
          <w:rFonts w:cs="Arial"/>
          <w:sz w:val="20"/>
          <w:szCs w:val="20"/>
        </w:rPr>
      </w:pPr>
      <w:r w:rsidRPr="00D258F9">
        <w:rPr>
          <w:rFonts w:cs="Arial"/>
          <w:sz w:val="20"/>
          <w:szCs w:val="20"/>
        </w:rPr>
        <w:t xml:space="preserve">Wykonawca zapewni do 5 miejsc parkingowych dla Zamawiającego na własny koszt, </w:t>
      </w:r>
      <w:r w:rsidRPr="00D258F9">
        <w:rPr>
          <w:rFonts w:cs="Arial"/>
          <w:sz w:val="20"/>
          <w:szCs w:val="20"/>
        </w:rPr>
        <w:br/>
        <w:t>a także dostęp do miejsc parkingowych w bezpośredniej bliskości obiektu</w:t>
      </w:r>
      <w:r w:rsidRPr="00D258F9">
        <w:rPr>
          <w:rFonts w:cs="Arial"/>
          <w:sz w:val="20"/>
          <w:szCs w:val="20"/>
        </w:rPr>
        <w:br/>
        <w:t>dla uczestników Spotkania.</w:t>
      </w:r>
    </w:p>
    <w:p w:rsidR="006A67C7" w:rsidRPr="00D258F9" w:rsidRDefault="006A67C7" w:rsidP="00D258F9">
      <w:pPr>
        <w:spacing w:before="120" w:after="0" w:line="276" w:lineRule="auto"/>
        <w:ind w:left="925"/>
        <w:jc w:val="right"/>
        <w:rPr>
          <w:rFonts w:cs="Arial"/>
          <w:sz w:val="20"/>
          <w:szCs w:val="20"/>
        </w:rPr>
      </w:pPr>
    </w:p>
    <w:p w:rsidR="001B3EC4" w:rsidRPr="00D258F9" w:rsidRDefault="001B3EC4" w:rsidP="00D258F9">
      <w:pPr>
        <w:numPr>
          <w:ilvl w:val="0"/>
          <w:numId w:val="51"/>
        </w:numPr>
        <w:spacing w:before="120" w:after="0" w:line="276" w:lineRule="auto"/>
        <w:jc w:val="both"/>
        <w:rPr>
          <w:rFonts w:cs="Arial"/>
          <w:sz w:val="20"/>
          <w:szCs w:val="20"/>
        </w:rPr>
      </w:pPr>
      <w:r w:rsidRPr="00D258F9">
        <w:rPr>
          <w:rFonts w:cs="Arial"/>
          <w:b/>
          <w:sz w:val="20"/>
          <w:szCs w:val="20"/>
        </w:rPr>
        <w:lastRenderedPageBreak/>
        <w:t>WYMOGI CO DO USŁUGI TRANSPORTOWEJ</w:t>
      </w:r>
      <w:r w:rsidRPr="00D258F9">
        <w:rPr>
          <w:rFonts w:cs="Arial"/>
          <w:sz w:val="20"/>
          <w:szCs w:val="20"/>
        </w:rPr>
        <w:t xml:space="preserve"> </w:t>
      </w:r>
    </w:p>
    <w:p w:rsidR="001B3EC4" w:rsidRPr="00D258F9" w:rsidRDefault="001B3EC4" w:rsidP="00D258F9">
      <w:pPr>
        <w:numPr>
          <w:ilvl w:val="0"/>
          <w:numId w:val="18"/>
        </w:numPr>
        <w:spacing w:after="0" w:line="276" w:lineRule="auto"/>
        <w:jc w:val="both"/>
        <w:rPr>
          <w:rFonts w:cs="Arial"/>
          <w:sz w:val="20"/>
          <w:szCs w:val="20"/>
        </w:rPr>
      </w:pPr>
      <w:r w:rsidRPr="00D258F9">
        <w:rPr>
          <w:rFonts w:cs="Arial"/>
          <w:sz w:val="20"/>
          <w:szCs w:val="20"/>
        </w:rPr>
        <w:t xml:space="preserve">Wykonawca zapewni, w przypadku, o którym mowa w pkt </w:t>
      </w:r>
      <w:r w:rsidR="006A67C7">
        <w:rPr>
          <w:rFonts w:cs="Arial"/>
          <w:sz w:val="20"/>
          <w:szCs w:val="20"/>
        </w:rPr>
        <w:t>3</w:t>
      </w:r>
      <w:r w:rsidRPr="00D258F9">
        <w:rPr>
          <w:rFonts w:cs="Arial"/>
          <w:sz w:val="20"/>
          <w:szCs w:val="20"/>
        </w:rPr>
        <w:t xml:space="preserve"> OPZ, Zamawiającemu przewóz osób na trasie pomiędzy głównym dworcem kolejowym  a miejscem realizacji Spotkania, pojazdem </w:t>
      </w:r>
      <w:r w:rsidR="006A67C7">
        <w:rPr>
          <w:rFonts w:cs="Arial"/>
          <w:sz w:val="20"/>
          <w:szCs w:val="20"/>
        </w:rPr>
        <w:br/>
      </w:r>
      <w:r w:rsidRPr="00D258F9">
        <w:rPr>
          <w:rFonts w:cs="Arial"/>
          <w:sz w:val="20"/>
          <w:szCs w:val="20"/>
        </w:rPr>
        <w:t>lub pojazdami dostosowanymi do ilości osób wskazanej przez Zamawiającego.</w:t>
      </w:r>
    </w:p>
    <w:p w:rsidR="001B3EC4" w:rsidRPr="00D258F9" w:rsidRDefault="001B3EC4" w:rsidP="00D258F9">
      <w:pPr>
        <w:numPr>
          <w:ilvl w:val="0"/>
          <w:numId w:val="18"/>
        </w:numPr>
        <w:spacing w:after="0" w:line="276" w:lineRule="auto"/>
        <w:jc w:val="both"/>
        <w:rPr>
          <w:rFonts w:cs="Arial"/>
          <w:sz w:val="20"/>
          <w:szCs w:val="20"/>
        </w:rPr>
      </w:pPr>
      <w:r w:rsidRPr="00D258F9">
        <w:rPr>
          <w:rFonts w:cs="Arial"/>
          <w:sz w:val="20"/>
          <w:szCs w:val="20"/>
        </w:rPr>
        <w:t xml:space="preserve">Wykonawca jest zobowiązany do zorganizowania przewozu dla 100% uczestników Spotkania w czasie wskazanym przez Zamawiającego. Zamawiający ma obowiązek wskazać czas transportu wraz </w:t>
      </w:r>
      <w:r w:rsidR="006A67C7">
        <w:rPr>
          <w:rFonts w:cs="Arial"/>
          <w:sz w:val="20"/>
          <w:szCs w:val="20"/>
        </w:rPr>
        <w:br/>
      </w:r>
      <w:r w:rsidRPr="00D258F9">
        <w:rPr>
          <w:rFonts w:cs="Arial"/>
          <w:sz w:val="20"/>
          <w:szCs w:val="20"/>
        </w:rPr>
        <w:t xml:space="preserve">z informacją na temat liczby osób najpóźniej 4 dni kalendarzowe przed organizowanym Spotkaniem. </w:t>
      </w:r>
    </w:p>
    <w:p w:rsidR="001B3EC4" w:rsidRPr="00D258F9" w:rsidRDefault="001B3EC4" w:rsidP="00D258F9">
      <w:pPr>
        <w:numPr>
          <w:ilvl w:val="0"/>
          <w:numId w:val="18"/>
        </w:numPr>
        <w:spacing w:after="0" w:line="276" w:lineRule="auto"/>
        <w:jc w:val="both"/>
        <w:rPr>
          <w:rFonts w:cs="Arial"/>
          <w:sz w:val="20"/>
          <w:szCs w:val="20"/>
        </w:rPr>
      </w:pPr>
      <w:r w:rsidRPr="00D258F9">
        <w:rPr>
          <w:rFonts w:cs="Arial"/>
          <w:sz w:val="20"/>
          <w:szCs w:val="20"/>
        </w:rPr>
        <w:t xml:space="preserve">Pojazd powinien spełniać następujące wymagania: </w:t>
      </w:r>
    </w:p>
    <w:p w:rsidR="001B3EC4" w:rsidRPr="00D258F9" w:rsidRDefault="001B3EC4" w:rsidP="00D258F9">
      <w:pPr>
        <w:numPr>
          <w:ilvl w:val="0"/>
          <w:numId w:val="19"/>
        </w:numPr>
        <w:spacing w:after="0" w:line="276" w:lineRule="auto"/>
        <w:jc w:val="both"/>
        <w:rPr>
          <w:rFonts w:cs="Arial"/>
          <w:sz w:val="20"/>
          <w:szCs w:val="20"/>
        </w:rPr>
      </w:pPr>
      <w:r w:rsidRPr="00D258F9">
        <w:rPr>
          <w:rFonts w:cs="Arial"/>
          <w:sz w:val="20"/>
          <w:szCs w:val="20"/>
        </w:rPr>
        <w:t>rok produkcji – nie starszy niż z 2008 r.,</w:t>
      </w:r>
    </w:p>
    <w:p w:rsidR="001B3EC4" w:rsidRPr="00D258F9" w:rsidRDefault="001B3EC4" w:rsidP="00D258F9">
      <w:pPr>
        <w:numPr>
          <w:ilvl w:val="0"/>
          <w:numId w:val="19"/>
        </w:numPr>
        <w:spacing w:after="0" w:line="276" w:lineRule="auto"/>
        <w:jc w:val="both"/>
        <w:rPr>
          <w:rFonts w:cs="Arial"/>
          <w:sz w:val="20"/>
          <w:szCs w:val="20"/>
        </w:rPr>
      </w:pPr>
      <w:r w:rsidRPr="00D258F9">
        <w:rPr>
          <w:rFonts w:cs="Arial"/>
          <w:sz w:val="20"/>
          <w:szCs w:val="20"/>
        </w:rPr>
        <w:t xml:space="preserve">wyposażenie – duże luki bagażowe, sprawna klimatyzacja, </w:t>
      </w:r>
    </w:p>
    <w:p w:rsidR="001B3EC4" w:rsidRPr="00D258F9" w:rsidRDefault="001B3EC4" w:rsidP="00D258F9">
      <w:pPr>
        <w:numPr>
          <w:ilvl w:val="0"/>
          <w:numId w:val="19"/>
        </w:numPr>
        <w:spacing w:after="0" w:line="276" w:lineRule="auto"/>
        <w:jc w:val="both"/>
        <w:rPr>
          <w:rFonts w:cs="Arial"/>
          <w:sz w:val="20"/>
          <w:szCs w:val="20"/>
        </w:rPr>
      </w:pPr>
      <w:r w:rsidRPr="00D258F9">
        <w:rPr>
          <w:rFonts w:cs="Arial"/>
          <w:sz w:val="20"/>
          <w:szCs w:val="20"/>
        </w:rPr>
        <w:t>stan techniczny musi spełniać warunki dopuszczenia do ruchu drogowego zgodnie</w:t>
      </w:r>
      <w:r w:rsidRPr="00D258F9">
        <w:rPr>
          <w:rFonts w:cs="Arial"/>
          <w:sz w:val="20"/>
          <w:szCs w:val="20"/>
        </w:rPr>
        <w:br/>
        <w:t xml:space="preserve">z powszechnie obowiązującymi przepisami, </w:t>
      </w:r>
    </w:p>
    <w:p w:rsidR="001B3EC4" w:rsidRPr="00D258F9" w:rsidRDefault="001B3EC4" w:rsidP="00D258F9">
      <w:pPr>
        <w:numPr>
          <w:ilvl w:val="0"/>
          <w:numId w:val="19"/>
        </w:numPr>
        <w:spacing w:after="0" w:line="276" w:lineRule="auto"/>
        <w:jc w:val="both"/>
        <w:rPr>
          <w:rFonts w:cs="Arial"/>
          <w:sz w:val="20"/>
          <w:szCs w:val="20"/>
        </w:rPr>
      </w:pPr>
      <w:r w:rsidRPr="00D258F9">
        <w:rPr>
          <w:rFonts w:cs="Arial"/>
          <w:sz w:val="20"/>
          <w:szCs w:val="20"/>
        </w:rPr>
        <w:t>oznakowanie zgodnie z Wytycznymi dotyczącymi oznaczania projektów w ramach</w:t>
      </w:r>
      <w:r w:rsidRPr="00D258F9">
        <w:rPr>
          <w:rFonts w:cs="Arial"/>
          <w:sz w:val="20"/>
          <w:szCs w:val="20"/>
        </w:rPr>
        <w:br/>
        <w:t>PO WER, jak również nazwa Zamawiającego, data i nazwa Wydarzenia,</w:t>
      </w:r>
    </w:p>
    <w:p w:rsidR="001B3EC4" w:rsidRPr="00D258F9" w:rsidRDefault="001B3EC4" w:rsidP="00D258F9">
      <w:pPr>
        <w:numPr>
          <w:ilvl w:val="0"/>
          <w:numId w:val="18"/>
        </w:numPr>
        <w:spacing w:after="0" w:line="276" w:lineRule="auto"/>
        <w:jc w:val="both"/>
        <w:rPr>
          <w:rFonts w:cs="Arial"/>
          <w:sz w:val="20"/>
          <w:szCs w:val="20"/>
        </w:rPr>
      </w:pPr>
      <w:r w:rsidRPr="00D258F9">
        <w:rPr>
          <w:rFonts w:cs="Arial"/>
          <w:sz w:val="20"/>
          <w:szCs w:val="20"/>
        </w:rPr>
        <w:t>Do 2 dni kalendarzowych przed Spotkaniem Zamawiający ma prawo zmniejszyć</w:t>
      </w:r>
      <w:r w:rsidRPr="00D258F9">
        <w:rPr>
          <w:rFonts w:cs="Arial"/>
          <w:sz w:val="20"/>
          <w:szCs w:val="20"/>
        </w:rPr>
        <w:br/>
        <w:t>lub zwiększyć zamówienie dotyczące transportu o 25%.</w:t>
      </w:r>
    </w:p>
    <w:p w:rsidR="001B3EC4" w:rsidRPr="00D258F9" w:rsidRDefault="001B3EC4" w:rsidP="00D258F9">
      <w:pPr>
        <w:numPr>
          <w:ilvl w:val="0"/>
          <w:numId w:val="51"/>
        </w:numPr>
        <w:spacing w:before="240" w:after="0" w:line="276" w:lineRule="auto"/>
        <w:ind w:left="714" w:hanging="357"/>
        <w:jc w:val="both"/>
        <w:rPr>
          <w:rFonts w:cs="Arial"/>
          <w:b/>
          <w:sz w:val="20"/>
          <w:szCs w:val="20"/>
        </w:rPr>
      </w:pPr>
      <w:r w:rsidRPr="00D258F9">
        <w:rPr>
          <w:rFonts w:cs="Arial"/>
          <w:b/>
          <w:sz w:val="20"/>
          <w:szCs w:val="20"/>
        </w:rPr>
        <w:t>WARUNKI OGÓLNE REALIZACJI PRZEDMIOTU ZAMÓWIENIA</w:t>
      </w:r>
    </w:p>
    <w:p w:rsidR="001B3EC4" w:rsidRPr="00D258F9" w:rsidRDefault="001B3EC4" w:rsidP="00D258F9">
      <w:pPr>
        <w:numPr>
          <w:ilvl w:val="0"/>
          <w:numId w:val="20"/>
        </w:numPr>
        <w:spacing w:after="0" w:line="276" w:lineRule="auto"/>
        <w:jc w:val="both"/>
        <w:rPr>
          <w:rFonts w:cs="Arial"/>
          <w:strike/>
          <w:sz w:val="20"/>
          <w:szCs w:val="20"/>
        </w:rPr>
      </w:pPr>
      <w:r w:rsidRPr="00D258F9">
        <w:rPr>
          <w:rFonts w:cs="Arial"/>
          <w:sz w:val="20"/>
          <w:szCs w:val="20"/>
        </w:rPr>
        <w:t xml:space="preserve">Zamawiający </w:t>
      </w:r>
      <w:r w:rsidR="00E00651" w:rsidRPr="00D258F9">
        <w:rPr>
          <w:rFonts w:cs="Arial"/>
          <w:sz w:val="20"/>
          <w:szCs w:val="20"/>
        </w:rPr>
        <w:t xml:space="preserve"> w dniu podpisania umowy</w:t>
      </w:r>
      <w:r w:rsidRPr="00D258F9">
        <w:rPr>
          <w:rFonts w:cs="Arial"/>
          <w:sz w:val="20"/>
          <w:szCs w:val="20"/>
        </w:rPr>
        <w:t xml:space="preserve"> przekaże Wykonawcy harmonogram Spotkania wraz z informacjami dotyczącymi bieżącej liczby osób, aranżacji sali plenarnej i usług </w:t>
      </w:r>
      <w:r w:rsidR="00E00651" w:rsidRPr="00D258F9">
        <w:rPr>
          <w:rFonts w:cs="Arial"/>
          <w:sz w:val="20"/>
          <w:szCs w:val="20"/>
        </w:rPr>
        <w:t>d</w:t>
      </w:r>
      <w:r w:rsidRPr="00D258F9">
        <w:rPr>
          <w:rFonts w:cs="Arial"/>
          <w:sz w:val="20"/>
          <w:szCs w:val="20"/>
        </w:rPr>
        <w:t xml:space="preserve">odatkowych. </w:t>
      </w:r>
    </w:p>
    <w:p w:rsidR="001B3EC4" w:rsidRPr="00D258F9" w:rsidRDefault="001B3EC4" w:rsidP="00D258F9">
      <w:pPr>
        <w:numPr>
          <w:ilvl w:val="0"/>
          <w:numId w:val="20"/>
        </w:numPr>
        <w:spacing w:after="0" w:line="276" w:lineRule="auto"/>
        <w:jc w:val="both"/>
        <w:rPr>
          <w:rFonts w:cs="Arial"/>
          <w:sz w:val="20"/>
          <w:szCs w:val="20"/>
        </w:rPr>
      </w:pPr>
      <w:r w:rsidRPr="00D258F9">
        <w:rPr>
          <w:rFonts w:cs="Arial"/>
          <w:sz w:val="20"/>
          <w:szCs w:val="20"/>
        </w:rPr>
        <w:t xml:space="preserve">Do 5 dni kalendarzowych przed terminem Spotkania Zamawiającemu przysługuje prawo </w:t>
      </w:r>
      <w:r w:rsidR="00E00651" w:rsidRPr="00D258F9">
        <w:rPr>
          <w:rFonts w:cs="Arial"/>
          <w:sz w:val="20"/>
          <w:szCs w:val="20"/>
        </w:rPr>
        <w:br/>
      </w:r>
      <w:r w:rsidRPr="00D258F9">
        <w:rPr>
          <w:rFonts w:cs="Arial"/>
          <w:sz w:val="20"/>
          <w:szCs w:val="20"/>
        </w:rPr>
        <w:t>z rezygnacji bądź zmiany terminu Spotkania. W takim przypadku Zamawiający nie ponosi żadnych kosztów za odwołane Spotkanie.</w:t>
      </w:r>
    </w:p>
    <w:p w:rsidR="001B3EC4" w:rsidRPr="00D258F9" w:rsidRDefault="001B3EC4" w:rsidP="00D258F9">
      <w:pPr>
        <w:numPr>
          <w:ilvl w:val="0"/>
          <w:numId w:val="20"/>
        </w:numPr>
        <w:spacing w:after="0" w:line="276" w:lineRule="auto"/>
        <w:jc w:val="both"/>
        <w:rPr>
          <w:rFonts w:cs="Arial"/>
          <w:sz w:val="20"/>
          <w:szCs w:val="20"/>
        </w:rPr>
      </w:pPr>
      <w:r w:rsidRPr="00D258F9">
        <w:rPr>
          <w:rFonts w:cs="Arial"/>
          <w:sz w:val="20"/>
          <w:szCs w:val="20"/>
        </w:rPr>
        <w:t>Do 3 dni kalendarzowych przed terminem Spotkania Zamawiającemu przysługuje prawo do zmniejszenia liczby uczestników (oraz zapotrzebowania na wyżywienie)</w:t>
      </w:r>
      <w:r w:rsidR="006A67C7">
        <w:rPr>
          <w:rFonts w:cs="Arial"/>
          <w:sz w:val="20"/>
          <w:szCs w:val="20"/>
        </w:rPr>
        <w:t xml:space="preserve"> </w:t>
      </w:r>
      <w:r w:rsidRPr="00D258F9">
        <w:rPr>
          <w:rFonts w:cs="Arial"/>
          <w:sz w:val="20"/>
          <w:szCs w:val="20"/>
        </w:rPr>
        <w:t>o 25% liczby wyszczególnionej w harmonogramie. Wynagrodzenie Wykonawcy zostanie stosownie zmienione (wg stawek za poszczególne elementy wynagrodzenia).</w:t>
      </w:r>
    </w:p>
    <w:p w:rsidR="001B3EC4" w:rsidRPr="00D258F9" w:rsidRDefault="001B3EC4" w:rsidP="00D258F9">
      <w:pPr>
        <w:numPr>
          <w:ilvl w:val="0"/>
          <w:numId w:val="20"/>
        </w:numPr>
        <w:spacing w:after="0" w:line="276" w:lineRule="auto"/>
        <w:jc w:val="both"/>
        <w:rPr>
          <w:rFonts w:cs="Arial"/>
          <w:sz w:val="20"/>
          <w:szCs w:val="20"/>
        </w:rPr>
      </w:pPr>
      <w:r w:rsidRPr="00D258F9">
        <w:rPr>
          <w:rFonts w:cs="Arial"/>
          <w:sz w:val="20"/>
          <w:szCs w:val="20"/>
        </w:rPr>
        <w:t>Obiekt, w którym odbywać się będzie Spotkanie powinien być przygotowany</w:t>
      </w:r>
      <w:r w:rsidRPr="00D258F9">
        <w:rPr>
          <w:rFonts w:cs="Arial"/>
          <w:sz w:val="20"/>
          <w:szCs w:val="20"/>
        </w:rPr>
        <w:br/>
        <w:t>nie później niż na 1 godzinę przed rozpoczęciem Spotkania – w szczególności sala plenarna, recepcja, szatnia i inne miejsca istotne dla realizacji Spotkania.</w:t>
      </w:r>
    </w:p>
    <w:p w:rsidR="001B3EC4" w:rsidRPr="00D258F9" w:rsidRDefault="001B3EC4" w:rsidP="00D258F9">
      <w:pPr>
        <w:numPr>
          <w:ilvl w:val="0"/>
          <w:numId w:val="20"/>
        </w:numPr>
        <w:spacing w:after="0" w:line="276" w:lineRule="auto"/>
        <w:jc w:val="both"/>
        <w:rPr>
          <w:rFonts w:cs="Arial"/>
          <w:sz w:val="20"/>
          <w:szCs w:val="20"/>
        </w:rPr>
      </w:pPr>
      <w:r w:rsidRPr="00D258F9">
        <w:rPr>
          <w:rFonts w:cs="Arial"/>
          <w:sz w:val="20"/>
          <w:szCs w:val="20"/>
        </w:rPr>
        <w:t>Wszelkie materiały, wytwarzane przez Wykonawcę, posiadają opisy i logotypy zgodne</w:t>
      </w:r>
      <w:r w:rsidRPr="00D258F9">
        <w:rPr>
          <w:rFonts w:cs="Arial"/>
          <w:sz w:val="20"/>
          <w:szCs w:val="20"/>
        </w:rPr>
        <w:br/>
        <w:t>z Wytycznymi dotyczącymi oznaczania projektów w ramach PO WER, a ich kompozycja ma na celu oszczędność papieru.</w:t>
      </w:r>
    </w:p>
    <w:p w:rsidR="001B3EC4" w:rsidRPr="00D258F9" w:rsidRDefault="001B3EC4" w:rsidP="00D258F9">
      <w:pPr>
        <w:numPr>
          <w:ilvl w:val="0"/>
          <w:numId w:val="20"/>
        </w:numPr>
        <w:spacing w:after="0" w:line="276" w:lineRule="auto"/>
        <w:jc w:val="both"/>
        <w:rPr>
          <w:rFonts w:cs="Arial"/>
          <w:sz w:val="20"/>
          <w:szCs w:val="20"/>
        </w:rPr>
      </w:pPr>
      <w:r w:rsidRPr="00D258F9">
        <w:rPr>
          <w:rFonts w:cs="Arial"/>
          <w:sz w:val="20"/>
          <w:szCs w:val="20"/>
        </w:rPr>
        <w:t>Wykonawca będzie realizował wszystkie działania zgodnie z zasadą równości płci.</w:t>
      </w:r>
    </w:p>
    <w:p w:rsidR="001B3EC4" w:rsidRPr="00D258F9" w:rsidRDefault="001B3EC4" w:rsidP="00D258F9">
      <w:pPr>
        <w:numPr>
          <w:ilvl w:val="0"/>
          <w:numId w:val="20"/>
        </w:numPr>
        <w:spacing w:after="0" w:line="276" w:lineRule="auto"/>
        <w:jc w:val="both"/>
        <w:rPr>
          <w:rFonts w:cs="Arial"/>
          <w:sz w:val="20"/>
          <w:szCs w:val="20"/>
        </w:rPr>
      </w:pPr>
      <w:r w:rsidRPr="00D258F9">
        <w:rPr>
          <w:rFonts w:cs="Arial"/>
          <w:sz w:val="20"/>
          <w:szCs w:val="20"/>
        </w:rPr>
        <w:t>Wykonawca w momencie organizacji Spotkania będzie zobowiązany do regulowania należności z tytułu realizacji usług ze środków własnych. Wynagrodzenie Wykonawcy</w:t>
      </w:r>
      <w:r w:rsidR="006A67C7">
        <w:rPr>
          <w:rFonts w:cs="Arial"/>
          <w:sz w:val="20"/>
          <w:szCs w:val="20"/>
        </w:rPr>
        <w:t xml:space="preserve"> </w:t>
      </w:r>
      <w:r w:rsidRPr="00D258F9">
        <w:rPr>
          <w:rFonts w:cs="Arial"/>
          <w:sz w:val="20"/>
          <w:szCs w:val="20"/>
        </w:rPr>
        <w:t xml:space="preserve">za wykonanie usług zostanie obliczone zgodnie z treścią umowy i kosztorysem powykonawczym. </w:t>
      </w:r>
    </w:p>
    <w:p w:rsidR="006A67C7" w:rsidRDefault="006A67C7" w:rsidP="001B3EC4">
      <w:pPr>
        <w:jc w:val="both"/>
        <w:rPr>
          <w:rFonts w:cs="Arial"/>
          <w:b/>
          <w:sz w:val="20"/>
          <w:szCs w:val="20"/>
        </w:rPr>
      </w:pPr>
    </w:p>
    <w:p w:rsidR="003F1E33" w:rsidRPr="007E5188" w:rsidRDefault="00B36237" w:rsidP="001B3EC4">
      <w:pPr>
        <w:jc w:val="both"/>
        <w:rPr>
          <w:rFonts w:eastAsia="Calibri" w:cs="Times New Roman"/>
          <w:b/>
          <w:sz w:val="24"/>
          <w:szCs w:val="24"/>
        </w:rPr>
      </w:pPr>
      <w:r w:rsidRPr="007E5188">
        <w:rPr>
          <w:rFonts w:eastAsia="Calibri" w:cs="Times New Roman"/>
          <w:b/>
          <w:sz w:val="24"/>
          <w:szCs w:val="24"/>
        </w:rPr>
        <w:t>I</w:t>
      </w:r>
      <w:r w:rsidR="006B6508" w:rsidRPr="007E5188">
        <w:rPr>
          <w:rFonts w:eastAsia="Calibri" w:cs="Times New Roman"/>
          <w:b/>
          <w:sz w:val="24"/>
          <w:szCs w:val="24"/>
        </w:rPr>
        <w:t>V</w:t>
      </w:r>
      <w:r w:rsidRPr="007E5188">
        <w:rPr>
          <w:rFonts w:eastAsia="Calibri" w:cs="Times New Roman"/>
          <w:b/>
          <w:sz w:val="24"/>
          <w:szCs w:val="24"/>
        </w:rPr>
        <w:t xml:space="preserve">. </w:t>
      </w:r>
      <w:r w:rsidR="00B37834" w:rsidRPr="007E5188">
        <w:rPr>
          <w:rFonts w:eastAsia="Calibri" w:cs="Times New Roman"/>
          <w:b/>
          <w:sz w:val="24"/>
          <w:szCs w:val="24"/>
        </w:rPr>
        <w:t>Termin wykonania</w:t>
      </w:r>
      <w:r w:rsidR="00176933" w:rsidRPr="007E5188">
        <w:rPr>
          <w:rFonts w:eastAsia="Calibri" w:cs="Times New Roman"/>
          <w:b/>
          <w:sz w:val="24"/>
          <w:szCs w:val="24"/>
        </w:rPr>
        <w:t xml:space="preserve"> przedmiotu umowy</w:t>
      </w:r>
      <w:r w:rsidR="00B37834" w:rsidRPr="007E5188">
        <w:rPr>
          <w:rFonts w:eastAsia="Calibri" w:cs="Times New Roman"/>
          <w:b/>
          <w:sz w:val="24"/>
          <w:szCs w:val="24"/>
        </w:rPr>
        <w:t xml:space="preserve">: </w:t>
      </w:r>
    </w:p>
    <w:p w:rsidR="001B3EC4" w:rsidRPr="00C318AE" w:rsidRDefault="001B3EC4" w:rsidP="001B3EC4">
      <w:pPr>
        <w:spacing w:before="120" w:after="120" w:line="276" w:lineRule="auto"/>
        <w:rPr>
          <w:rFonts w:ascii="Calibri" w:hAnsi="Calibri"/>
          <w:b/>
        </w:rPr>
      </w:pPr>
      <w:r>
        <w:rPr>
          <w:rFonts w:ascii="Calibri" w:hAnsi="Calibri"/>
        </w:rPr>
        <w:t>Zamawiający określa następujące terminy i miejsca realizacji zamówienia:</w:t>
      </w:r>
      <w:r>
        <w:rPr>
          <w:rFonts w:ascii="Calibri" w:hAnsi="Calibri"/>
        </w:rPr>
        <w:br/>
      </w:r>
      <w:r w:rsidRPr="009A1CF4">
        <w:rPr>
          <w:rFonts w:ascii="Calibri" w:hAnsi="Calibri"/>
          <w:b/>
        </w:rPr>
        <w:t>Szczecin 23.10.2018,</w:t>
      </w:r>
      <w:r>
        <w:rPr>
          <w:rFonts w:ascii="Calibri" w:hAnsi="Calibri"/>
          <w:b/>
        </w:rPr>
        <w:t xml:space="preserve"> </w:t>
      </w:r>
      <w:r>
        <w:rPr>
          <w:rFonts w:ascii="Calibri" w:hAnsi="Calibri"/>
          <w:b/>
        </w:rPr>
        <w:br/>
      </w:r>
      <w:r w:rsidRPr="009A1CF4">
        <w:rPr>
          <w:rFonts w:ascii="Calibri" w:hAnsi="Calibri"/>
          <w:b/>
        </w:rPr>
        <w:t xml:space="preserve">Łódź 26.10.2018, </w:t>
      </w:r>
      <w:r>
        <w:rPr>
          <w:rFonts w:ascii="Calibri" w:hAnsi="Calibri"/>
          <w:b/>
        </w:rPr>
        <w:br/>
      </w:r>
      <w:r w:rsidRPr="009A1CF4">
        <w:rPr>
          <w:rFonts w:ascii="Calibri" w:hAnsi="Calibri"/>
          <w:b/>
        </w:rPr>
        <w:t>Lublin 29.10.2018</w:t>
      </w:r>
    </w:p>
    <w:p w:rsidR="006A67C7" w:rsidRDefault="006A67C7" w:rsidP="000F2045">
      <w:pPr>
        <w:rPr>
          <w:rFonts w:eastAsia="Calibri" w:cs="Times New Roman"/>
          <w:b/>
        </w:rPr>
      </w:pPr>
    </w:p>
    <w:p w:rsidR="006A67C7" w:rsidRDefault="006A67C7" w:rsidP="000F2045">
      <w:pPr>
        <w:rPr>
          <w:rFonts w:eastAsia="Calibri" w:cs="Times New Roman"/>
          <w:b/>
        </w:rPr>
      </w:pPr>
    </w:p>
    <w:p w:rsidR="006A67C7" w:rsidRDefault="006A67C7" w:rsidP="000F2045">
      <w:pPr>
        <w:rPr>
          <w:rFonts w:eastAsia="Calibri" w:cs="Times New Roman"/>
          <w:b/>
        </w:rPr>
      </w:pPr>
    </w:p>
    <w:p w:rsidR="006A67C7" w:rsidRDefault="006A67C7" w:rsidP="000F2045">
      <w:pPr>
        <w:rPr>
          <w:rFonts w:eastAsia="Calibri" w:cs="Times New Roman"/>
          <w:b/>
        </w:rPr>
      </w:pPr>
    </w:p>
    <w:p w:rsidR="000F2045" w:rsidRDefault="000F2045" w:rsidP="000F2045">
      <w:pPr>
        <w:rPr>
          <w:rFonts w:eastAsia="Calibri" w:cs="Times New Roman"/>
          <w:b/>
        </w:rPr>
      </w:pPr>
      <w:r w:rsidRPr="00176933">
        <w:rPr>
          <w:rFonts w:eastAsia="Calibri" w:cs="Times New Roman"/>
          <w:b/>
        </w:rPr>
        <w:lastRenderedPageBreak/>
        <w:t xml:space="preserve">V.  </w:t>
      </w:r>
      <w:r>
        <w:rPr>
          <w:rFonts w:eastAsia="Calibri" w:cs="Times New Roman"/>
          <w:b/>
        </w:rPr>
        <w:t>Warunki udziału w postępowaniu</w:t>
      </w:r>
    </w:p>
    <w:p w:rsidR="000F2045" w:rsidRPr="006A5C5D" w:rsidRDefault="000F2045" w:rsidP="006A5C5D">
      <w:pPr>
        <w:spacing w:after="0" w:line="276" w:lineRule="auto"/>
        <w:jc w:val="both"/>
        <w:rPr>
          <w:rFonts w:eastAsia="Calibri" w:cs="Arial"/>
        </w:rPr>
      </w:pPr>
      <w:r w:rsidRPr="006A5C5D">
        <w:rPr>
          <w:rFonts w:eastAsia="Calibri" w:cs="Arial"/>
        </w:rPr>
        <w:t>O udzielenie Zamówienia mogą ubiegać się Wykonawcy, którzy spełniają warunki, dotyczące:</w:t>
      </w:r>
    </w:p>
    <w:p w:rsidR="000F2045" w:rsidRPr="006A5C5D" w:rsidRDefault="000F2045" w:rsidP="002A1B24">
      <w:pPr>
        <w:numPr>
          <w:ilvl w:val="0"/>
          <w:numId w:val="10"/>
        </w:numPr>
        <w:spacing w:after="0" w:line="276" w:lineRule="auto"/>
        <w:jc w:val="both"/>
        <w:rPr>
          <w:rFonts w:eastAsia="Calibri" w:cs="Arial"/>
        </w:rPr>
      </w:pPr>
      <w:r w:rsidRPr="006A5C5D">
        <w:rPr>
          <w:rFonts w:eastAsia="Calibri" w:cs="Arial"/>
        </w:rPr>
        <w:t>posiadania uprawnień do wykonywania określonej działalności lub czynności, jeżeli przepisy prawa nakładają obowiązek ich posiadania – Zamawiający nie określa w tym zakresie szczegółowych wymagań, których spełnienie ma wykazać Wykonawca;</w:t>
      </w:r>
    </w:p>
    <w:p w:rsidR="000F2045" w:rsidRPr="006A5C5D" w:rsidRDefault="000F2045" w:rsidP="002A1B24">
      <w:pPr>
        <w:numPr>
          <w:ilvl w:val="0"/>
          <w:numId w:val="10"/>
        </w:numPr>
        <w:spacing w:after="0" w:line="276" w:lineRule="auto"/>
        <w:jc w:val="both"/>
        <w:rPr>
          <w:rFonts w:eastAsia="Calibri" w:cs="Arial"/>
        </w:rPr>
      </w:pPr>
      <w:r w:rsidRPr="006A5C5D">
        <w:rPr>
          <w:rFonts w:eastAsia="Calibri" w:cs="Arial"/>
        </w:rPr>
        <w:t>pos</w:t>
      </w:r>
      <w:r w:rsidR="00D24207">
        <w:rPr>
          <w:rFonts w:eastAsia="Calibri" w:cs="Arial"/>
        </w:rPr>
        <w:t>iadania wiedzy i doświadczenia –</w:t>
      </w:r>
      <w:r w:rsidRPr="006A5C5D">
        <w:rPr>
          <w:rFonts w:eastAsia="Calibri" w:cs="Arial"/>
        </w:rPr>
        <w:t xml:space="preserve"> Zamawiający nie określa w tym zakresie szczegółowych wymagań, których spełnienie ma wykazać Wykonawca;</w:t>
      </w:r>
    </w:p>
    <w:p w:rsidR="000F2045" w:rsidRPr="006A5C5D" w:rsidRDefault="000F2045" w:rsidP="002A1B24">
      <w:pPr>
        <w:numPr>
          <w:ilvl w:val="0"/>
          <w:numId w:val="10"/>
        </w:numPr>
        <w:spacing w:after="0" w:line="276" w:lineRule="auto"/>
        <w:jc w:val="both"/>
        <w:rPr>
          <w:rFonts w:eastAsia="Calibri" w:cs="Arial"/>
        </w:rPr>
      </w:pPr>
      <w:r w:rsidRPr="006A5C5D">
        <w:rPr>
          <w:rFonts w:eastAsia="Calibri" w:cs="Arial"/>
        </w:rPr>
        <w:t>dysponowania odpowiednim potencjałem technicznym oraz osobami zdo</w:t>
      </w:r>
      <w:r w:rsidR="00D24207">
        <w:rPr>
          <w:rFonts w:eastAsia="Calibri" w:cs="Arial"/>
        </w:rPr>
        <w:t>lnymi do wykonania Zamówienia –</w:t>
      </w:r>
      <w:r w:rsidRPr="006A5C5D">
        <w:rPr>
          <w:rFonts w:eastAsia="Calibri" w:cs="Arial"/>
        </w:rPr>
        <w:t xml:space="preserve"> Zamawiający nie określa w tym zakresie szczegółowych wymagań, których spełnienie ma wykazać Wykonawca;</w:t>
      </w:r>
    </w:p>
    <w:p w:rsidR="000F2045" w:rsidRDefault="000F2045" w:rsidP="002A1B24">
      <w:pPr>
        <w:numPr>
          <w:ilvl w:val="0"/>
          <w:numId w:val="10"/>
        </w:numPr>
        <w:spacing w:after="0" w:line="276" w:lineRule="auto"/>
        <w:jc w:val="both"/>
        <w:rPr>
          <w:rFonts w:eastAsia="Calibri" w:cs="Arial"/>
        </w:rPr>
      </w:pPr>
      <w:r w:rsidRPr="006A5C5D">
        <w:rPr>
          <w:rFonts w:eastAsia="Calibri" w:cs="Arial"/>
        </w:rPr>
        <w:t>sytuac</w:t>
      </w:r>
      <w:r w:rsidR="00D24207">
        <w:rPr>
          <w:rFonts w:eastAsia="Calibri" w:cs="Arial"/>
        </w:rPr>
        <w:t xml:space="preserve">ji ekonomicznej i finansowej – </w:t>
      </w:r>
      <w:r w:rsidRPr="006A5C5D">
        <w:rPr>
          <w:rFonts w:eastAsia="Calibri" w:cs="Arial"/>
        </w:rPr>
        <w:t xml:space="preserve">Zamawiający nie określa w tym zakresie szczegółowych wymagań, których spełnienie ma wykazać Wykonawca. </w:t>
      </w:r>
    </w:p>
    <w:p w:rsidR="00F86623" w:rsidRPr="006A5C5D" w:rsidRDefault="00F86623" w:rsidP="006A5C5D">
      <w:pPr>
        <w:spacing w:after="0" w:line="276" w:lineRule="auto"/>
        <w:ind w:left="284"/>
        <w:jc w:val="both"/>
        <w:rPr>
          <w:rFonts w:eastAsia="Calibri" w:cs="Arial"/>
        </w:rPr>
      </w:pPr>
    </w:p>
    <w:p w:rsidR="00176933" w:rsidRPr="00176933" w:rsidRDefault="00B36237" w:rsidP="006B6508">
      <w:pPr>
        <w:jc w:val="both"/>
        <w:rPr>
          <w:rFonts w:eastAsia="Calibri" w:cs="Times New Roman"/>
          <w:b/>
        </w:rPr>
      </w:pPr>
      <w:r w:rsidRPr="00176933">
        <w:rPr>
          <w:rFonts w:eastAsia="Calibri" w:cs="Times New Roman"/>
          <w:b/>
        </w:rPr>
        <w:t>V</w:t>
      </w:r>
      <w:r w:rsidR="000F2045">
        <w:rPr>
          <w:rFonts w:eastAsia="Calibri" w:cs="Times New Roman"/>
          <w:b/>
        </w:rPr>
        <w:t>I</w:t>
      </w:r>
      <w:r w:rsidRPr="00176933">
        <w:rPr>
          <w:rFonts w:eastAsia="Calibri" w:cs="Times New Roman"/>
          <w:b/>
        </w:rPr>
        <w:t xml:space="preserve">.  </w:t>
      </w:r>
      <w:r w:rsidR="006A67C7">
        <w:rPr>
          <w:rFonts w:eastAsia="Calibri" w:cs="Times New Roman"/>
          <w:b/>
        </w:rPr>
        <w:t>Warunki dotyczące składania ofert</w:t>
      </w:r>
    </w:p>
    <w:p w:rsidR="000F2045" w:rsidRPr="006A5C5D" w:rsidRDefault="000F2045" w:rsidP="002A1B24">
      <w:pPr>
        <w:numPr>
          <w:ilvl w:val="0"/>
          <w:numId w:val="5"/>
        </w:numPr>
        <w:spacing w:after="0" w:line="276" w:lineRule="auto"/>
        <w:ind w:left="360"/>
        <w:jc w:val="both"/>
        <w:rPr>
          <w:rFonts w:cs="Arial"/>
        </w:rPr>
      </w:pPr>
      <w:r w:rsidRPr="006A5C5D">
        <w:rPr>
          <w:rFonts w:cs="Arial"/>
        </w:rPr>
        <w:t xml:space="preserve">Wykonawca może złożyć jedną ofertę. </w:t>
      </w:r>
    </w:p>
    <w:p w:rsidR="000F2045" w:rsidRDefault="000F2045" w:rsidP="002A1B24">
      <w:pPr>
        <w:numPr>
          <w:ilvl w:val="0"/>
          <w:numId w:val="5"/>
        </w:numPr>
        <w:spacing w:after="0" w:line="276" w:lineRule="auto"/>
        <w:ind w:left="360"/>
        <w:jc w:val="both"/>
        <w:rPr>
          <w:rFonts w:cs="Arial"/>
        </w:rPr>
      </w:pPr>
      <w:r w:rsidRPr="006A5C5D">
        <w:rPr>
          <w:rFonts w:cs="Arial"/>
        </w:rPr>
        <w:t>Treść oferty musi odpowiadać treści zapytania ofertowego.</w:t>
      </w:r>
    </w:p>
    <w:p w:rsidR="006A67C7" w:rsidRPr="006A67C7" w:rsidRDefault="002A2328" w:rsidP="00D258F9">
      <w:pPr>
        <w:numPr>
          <w:ilvl w:val="0"/>
          <w:numId w:val="5"/>
        </w:numPr>
        <w:spacing w:after="0" w:line="276" w:lineRule="auto"/>
        <w:ind w:left="360"/>
        <w:jc w:val="both"/>
        <w:rPr>
          <w:rFonts w:cs="Arial"/>
        </w:rPr>
      </w:pPr>
      <w:r>
        <w:rPr>
          <w:rFonts w:cs="Arial"/>
        </w:rPr>
        <w:t xml:space="preserve">Cenę za wykonanie zamówienia należy podać w formularzu ofertowym. </w:t>
      </w:r>
      <w:r w:rsidR="006A67C7" w:rsidRPr="006A67C7">
        <w:rPr>
          <w:rFonts w:cs="Arial"/>
        </w:rPr>
        <w:t>Zgodnie z zaleceniami Instytucji Zarządzającej Programem Operacyjnym Wiedza Edukacja Rozwój Zamawiający określa następujące maksymalne limity kosztów na poszczególne wydatki związane z opisanym zadaniem</w:t>
      </w:r>
      <w:r>
        <w:rPr>
          <w:rFonts w:cs="Arial"/>
        </w:rPr>
        <w:t>, które Wykonawca musi uwzględnić przy kalkulacji ceny oferty</w:t>
      </w:r>
      <w:r w:rsidR="006A67C7" w:rsidRPr="006A67C7">
        <w:rPr>
          <w:rFonts w:cs="Arial"/>
        </w:rPr>
        <w:t xml:space="preserve">: </w:t>
      </w:r>
    </w:p>
    <w:p w:rsidR="006A67C7" w:rsidRPr="006A67C7" w:rsidRDefault="002A2328" w:rsidP="00D258F9">
      <w:pPr>
        <w:spacing w:after="0" w:line="276" w:lineRule="auto"/>
        <w:ind w:left="360"/>
        <w:jc w:val="both"/>
        <w:rPr>
          <w:rFonts w:cs="Arial"/>
        </w:rPr>
      </w:pPr>
      <w:r>
        <w:rPr>
          <w:rFonts w:cs="Arial"/>
        </w:rPr>
        <w:t xml:space="preserve">- </w:t>
      </w:r>
      <w:r w:rsidR="006A67C7" w:rsidRPr="006A67C7">
        <w:rPr>
          <w:rFonts w:cs="Arial"/>
        </w:rPr>
        <w:t>przerwa kawowa – 15 zł na osobę;</w:t>
      </w:r>
    </w:p>
    <w:p w:rsidR="006A67C7" w:rsidRPr="006A67C7" w:rsidRDefault="002A2328" w:rsidP="00D258F9">
      <w:pPr>
        <w:spacing w:after="0" w:line="276" w:lineRule="auto"/>
        <w:ind w:left="360"/>
        <w:jc w:val="both"/>
        <w:rPr>
          <w:rFonts w:cs="Arial"/>
        </w:rPr>
      </w:pPr>
      <w:r>
        <w:rPr>
          <w:rFonts w:cs="Arial"/>
        </w:rPr>
        <w:t xml:space="preserve">- </w:t>
      </w:r>
      <w:r w:rsidR="006A67C7" w:rsidRPr="006A67C7">
        <w:rPr>
          <w:rFonts w:cs="Arial"/>
        </w:rPr>
        <w:t xml:space="preserve">obiad – 35 zł na osobę; </w:t>
      </w:r>
    </w:p>
    <w:p w:rsidR="006A67C7" w:rsidRPr="006A67C7" w:rsidRDefault="002A2328" w:rsidP="00D258F9">
      <w:pPr>
        <w:spacing w:after="0" w:line="276" w:lineRule="auto"/>
        <w:ind w:left="360"/>
        <w:jc w:val="both"/>
        <w:rPr>
          <w:rFonts w:cs="Arial"/>
        </w:rPr>
      </w:pPr>
      <w:r>
        <w:rPr>
          <w:rFonts w:cs="Arial"/>
        </w:rPr>
        <w:t xml:space="preserve">- </w:t>
      </w:r>
      <w:r w:rsidR="006A67C7" w:rsidRPr="006A67C7">
        <w:rPr>
          <w:rFonts w:cs="Arial"/>
        </w:rPr>
        <w:t>kolacja – 35 zł na osobę;</w:t>
      </w:r>
    </w:p>
    <w:p w:rsidR="006A67C7" w:rsidRPr="006A67C7" w:rsidRDefault="002A2328" w:rsidP="00D258F9">
      <w:pPr>
        <w:spacing w:after="0" w:line="276" w:lineRule="auto"/>
        <w:ind w:left="360"/>
        <w:jc w:val="both"/>
        <w:rPr>
          <w:rFonts w:cs="Arial"/>
        </w:rPr>
      </w:pPr>
      <w:r>
        <w:rPr>
          <w:rFonts w:cs="Arial"/>
        </w:rPr>
        <w:t xml:space="preserve">- </w:t>
      </w:r>
      <w:r w:rsidR="006A67C7" w:rsidRPr="006A67C7">
        <w:rPr>
          <w:rFonts w:cs="Arial"/>
        </w:rPr>
        <w:t>nocleg wraz ze śniadaniem (pokój jednoosobowy) – 250 zł za 1 osobę.</w:t>
      </w:r>
    </w:p>
    <w:p w:rsidR="002A2328" w:rsidRDefault="002A2328" w:rsidP="00D258F9">
      <w:pPr>
        <w:spacing w:after="0" w:line="276" w:lineRule="auto"/>
        <w:ind w:left="360"/>
        <w:jc w:val="both"/>
        <w:rPr>
          <w:rFonts w:cs="Arial"/>
        </w:rPr>
      </w:pPr>
      <w:r>
        <w:rPr>
          <w:rFonts w:cs="Arial"/>
        </w:rPr>
        <w:t xml:space="preserve">- </w:t>
      </w:r>
      <w:r w:rsidR="006A67C7" w:rsidRPr="006A67C7">
        <w:rPr>
          <w:rFonts w:cs="Arial"/>
        </w:rPr>
        <w:t xml:space="preserve">łączny koszt sali plenarnej nie może przekroczyć 20% ceny za organizację Spotkania. </w:t>
      </w:r>
    </w:p>
    <w:p w:rsidR="006A67C7" w:rsidRPr="006A67C7" w:rsidRDefault="002A2328" w:rsidP="00D258F9">
      <w:pPr>
        <w:spacing w:after="0" w:line="276" w:lineRule="auto"/>
        <w:ind w:left="360"/>
        <w:jc w:val="both"/>
        <w:rPr>
          <w:rFonts w:cs="Arial"/>
        </w:rPr>
      </w:pPr>
      <w:r>
        <w:rPr>
          <w:rFonts w:cs="Arial"/>
        </w:rPr>
        <w:t xml:space="preserve">- </w:t>
      </w:r>
      <w:r w:rsidR="006A67C7" w:rsidRPr="006A67C7">
        <w:rPr>
          <w:rFonts w:cs="Arial"/>
        </w:rPr>
        <w:t>Obsługa Spotkania nie może przekroczyć 1% łącznego wynagrodzenia Wykonawcy.</w:t>
      </w:r>
      <w:r>
        <w:rPr>
          <w:rFonts w:cs="Arial"/>
        </w:rPr>
        <w:t xml:space="preserve"> </w:t>
      </w:r>
    </w:p>
    <w:p w:rsidR="006A67C7" w:rsidRPr="00D258F9" w:rsidRDefault="002A2328" w:rsidP="00D258F9">
      <w:pPr>
        <w:spacing w:after="0" w:line="276" w:lineRule="auto"/>
        <w:ind w:left="360"/>
        <w:jc w:val="both"/>
        <w:rPr>
          <w:rFonts w:cs="Arial"/>
          <w:b/>
        </w:rPr>
      </w:pPr>
      <w:r w:rsidRPr="00D258F9">
        <w:rPr>
          <w:rFonts w:cs="Arial"/>
          <w:b/>
        </w:rPr>
        <w:t xml:space="preserve">Przekroczenie ww. kwot skutkować będzie odrzuceniem oferty jako niezgodnej z treścią zapytania ofertowego. </w:t>
      </w:r>
    </w:p>
    <w:p w:rsidR="002A2328" w:rsidRDefault="002A2328" w:rsidP="00D258F9">
      <w:pPr>
        <w:numPr>
          <w:ilvl w:val="0"/>
          <w:numId w:val="5"/>
        </w:numPr>
        <w:spacing w:after="0" w:line="276" w:lineRule="auto"/>
        <w:ind w:left="360"/>
        <w:jc w:val="both"/>
        <w:rPr>
          <w:rFonts w:cs="Arial"/>
        </w:rPr>
      </w:pPr>
      <w:r>
        <w:rPr>
          <w:rFonts w:cs="Arial"/>
        </w:rPr>
        <w:t xml:space="preserve">Cena za wykonanie zamówienia musi uwzględniać wszystkie koszty związane z wykonaniem zamówienia oraz podatek od towarów i usług według stawki właściwej dla danego elementu przedmiotu zamówienia. W przypadku korzystania ze zwolnienia z podatku VAT Wykonawca zobowiązany jest wskazać odpowiednią podstawę prawną tj. wskazać artykuł i ustęp ustawy z dnia 11 marca 2004 r. o podatku od towarów i usług (tekst jednolity </w:t>
      </w:r>
      <w:r w:rsidRPr="002A2328">
        <w:rPr>
          <w:rFonts w:cs="Arial"/>
        </w:rPr>
        <w:t>Dz.U. 2017 poz. 1221</w:t>
      </w:r>
      <w:r>
        <w:rPr>
          <w:rFonts w:cs="Arial"/>
        </w:rPr>
        <w:t>).</w:t>
      </w:r>
    </w:p>
    <w:p w:rsidR="000F2045" w:rsidRPr="006A5C5D" w:rsidRDefault="000F2045" w:rsidP="002A1B24">
      <w:pPr>
        <w:numPr>
          <w:ilvl w:val="0"/>
          <w:numId w:val="5"/>
        </w:numPr>
        <w:spacing w:after="0" w:line="276" w:lineRule="auto"/>
        <w:ind w:left="360"/>
        <w:jc w:val="both"/>
        <w:rPr>
          <w:rFonts w:cs="Arial"/>
        </w:rPr>
      </w:pPr>
      <w:r w:rsidRPr="006A5C5D">
        <w:rPr>
          <w:rFonts w:cs="Arial"/>
        </w:rPr>
        <w:t xml:space="preserve">Wykonawca może, przed upływem terminu składania ofert, zmienić lub wycofać ofertę. </w:t>
      </w:r>
    </w:p>
    <w:p w:rsidR="000F2045" w:rsidRPr="006A5C5D" w:rsidRDefault="000F2045" w:rsidP="002A1B24">
      <w:pPr>
        <w:numPr>
          <w:ilvl w:val="0"/>
          <w:numId w:val="5"/>
        </w:numPr>
        <w:spacing w:after="0" w:line="276" w:lineRule="auto"/>
        <w:ind w:left="360"/>
        <w:jc w:val="both"/>
        <w:rPr>
          <w:rFonts w:cs="Arial"/>
        </w:rPr>
      </w:pPr>
      <w:r w:rsidRPr="006A5C5D">
        <w:rPr>
          <w:rFonts w:cs="Arial"/>
        </w:rPr>
        <w:t xml:space="preserve">Oferta powinna być złożona na formularzu ofertowym stanowiącym załącznik nr 1 </w:t>
      </w:r>
      <w:r w:rsidRPr="006A5C5D">
        <w:rPr>
          <w:rFonts w:cs="Arial"/>
        </w:rPr>
        <w:br/>
        <w:t xml:space="preserve">do zapytania ofertowego. </w:t>
      </w:r>
    </w:p>
    <w:p w:rsidR="002A2328" w:rsidRPr="00434596" w:rsidRDefault="000F2045" w:rsidP="002A1B24">
      <w:pPr>
        <w:numPr>
          <w:ilvl w:val="0"/>
          <w:numId w:val="5"/>
        </w:numPr>
        <w:spacing w:after="0" w:line="276" w:lineRule="auto"/>
        <w:ind w:left="360"/>
        <w:jc w:val="both"/>
        <w:rPr>
          <w:rFonts w:eastAsia="Calibri" w:cs="Times New Roman"/>
          <w:sz w:val="24"/>
        </w:rPr>
      </w:pPr>
      <w:r w:rsidRPr="00434596">
        <w:rPr>
          <w:rFonts w:cs="Arial"/>
          <w:b/>
        </w:rPr>
        <w:t xml:space="preserve">Podpisaną ofertę należy złożyć w formie skanu w terminie do dnia  </w:t>
      </w:r>
      <w:r w:rsidRPr="00434596">
        <w:rPr>
          <w:rFonts w:cs="Arial"/>
          <w:b/>
          <w:u w:val="single"/>
        </w:rPr>
        <w:t>1</w:t>
      </w:r>
      <w:r w:rsidR="00434596" w:rsidRPr="00434596">
        <w:rPr>
          <w:rFonts w:cs="Arial"/>
          <w:b/>
          <w:u w:val="single"/>
        </w:rPr>
        <w:t>6</w:t>
      </w:r>
      <w:r w:rsidRPr="00434596">
        <w:rPr>
          <w:rFonts w:cs="Arial"/>
          <w:b/>
          <w:u w:val="single"/>
        </w:rPr>
        <w:t xml:space="preserve"> października 2018 r. godz. </w:t>
      </w:r>
      <w:r w:rsidR="00434596" w:rsidRPr="00434596">
        <w:rPr>
          <w:rFonts w:cs="Arial"/>
          <w:b/>
          <w:u w:val="single"/>
        </w:rPr>
        <w:t>10</w:t>
      </w:r>
      <w:r w:rsidR="002A2328" w:rsidRPr="00434596">
        <w:rPr>
          <w:rFonts w:cs="Arial"/>
          <w:b/>
          <w:u w:val="single"/>
        </w:rPr>
        <w:t>:00</w:t>
      </w:r>
      <w:r w:rsidRPr="00434596">
        <w:rPr>
          <w:rFonts w:cs="Arial"/>
          <w:b/>
        </w:rPr>
        <w:t xml:space="preserve"> na adres: </w:t>
      </w:r>
    </w:p>
    <w:p w:rsidR="000F2045" w:rsidRPr="00434596" w:rsidRDefault="007F612B" w:rsidP="00D258F9">
      <w:pPr>
        <w:spacing w:after="0" w:line="276" w:lineRule="auto"/>
        <w:ind w:left="360"/>
        <w:jc w:val="both"/>
        <w:rPr>
          <w:rFonts w:eastAsia="Calibri" w:cs="Times New Roman"/>
          <w:sz w:val="24"/>
        </w:rPr>
      </w:pPr>
      <w:hyperlink r:id="rId11" w:history="1">
        <w:r w:rsidR="000F2045" w:rsidRPr="00434596">
          <w:rPr>
            <w:rFonts w:eastAsia="Calibri" w:cs="Times New Roman"/>
            <w:sz w:val="24"/>
          </w:rPr>
          <w:t>szkolacwiczen@ore.edu.pl</w:t>
        </w:r>
      </w:hyperlink>
      <w:r w:rsidR="000F2045" w:rsidRPr="00434596">
        <w:rPr>
          <w:rFonts w:eastAsia="Calibri" w:cs="Times New Roman"/>
          <w:sz w:val="24"/>
        </w:rPr>
        <w:t xml:space="preserve"> </w:t>
      </w:r>
    </w:p>
    <w:p w:rsidR="002A2328" w:rsidRPr="00D258F9" w:rsidRDefault="002A2328" w:rsidP="002A1B24">
      <w:pPr>
        <w:numPr>
          <w:ilvl w:val="0"/>
          <w:numId w:val="5"/>
        </w:numPr>
        <w:spacing w:after="0" w:line="276" w:lineRule="auto"/>
        <w:ind w:left="360"/>
        <w:jc w:val="both"/>
        <w:rPr>
          <w:rFonts w:eastAsia="Times New Roman" w:cs="Arial"/>
          <w:lang w:eastAsia="pl-PL"/>
        </w:rPr>
      </w:pPr>
      <w:r>
        <w:rPr>
          <w:rFonts w:eastAsia="Times New Roman" w:cs="Arial"/>
          <w:lang w:eastAsia="pl-PL"/>
        </w:rPr>
        <w:t xml:space="preserve">Zamawiający nie przewiduje jawnego otwarcia ofert. </w:t>
      </w:r>
    </w:p>
    <w:p w:rsidR="000F2045" w:rsidRPr="006A5C5D" w:rsidRDefault="000F2045" w:rsidP="002A1B24">
      <w:pPr>
        <w:numPr>
          <w:ilvl w:val="0"/>
          <w:numId w:val="5"/>
        </w:numPr>
        <w:spacing w:after="0" w:line="276" w:lineRule="auto"/>
        <w:ind w:left="360"/>
        <w:jc w:val="both"/>
        <w:rPr>
          <w:rFonts w:eastAsia="Times New Roman" w:cs="Arial"/>
          <w:lang w:eastAsia="pl-PL"/>
        </w:rPr>
      </w:pPr>
      <w:r w:rsidRPr="006A5C5D">
        <w:rPr>
          <w:rFonts w:cs="Arial"/>
          <w:b/>
        </w:rPr>
        <w:t xml:space="preserve">Oferty złożone po terminie wskazanym w ust. </w:t>
      </w:r>
      <w:r w:rsidR="002A2328">
        <w:rPr>
          <w:rFonts w:cs="Arial"/>
          <w:b/>
        </w:rPr>
        <w:t>6</w:t>
      </w:r>
      <w:r w:rsidRPr="006A5C5D">
        <w:rPr>
          <w:rFonts w:cs="Arial"/>
          <w:b/>
        </w:rPr>
        <w:t xml:space="preserve"> nie zostaną rozpatrzone.</w:t>
      </w:r>
    </w:p>
    <w:p w:rsidR="000F2045" w:rsidRPr="006A5C5D" w:rsidRDefault="000F2045" w:rsidP="002A1B24">
      <w:pPr>
        <w:numPr>
          <w:ilvl w:val="0"/>
          <w:numId w:val="5"/>
        </w:numPr>
        <w:spacing w:after="0" w:line="276" w:lineRule="auto"/>
        <w:ind w:left="360"/>
        <w:jc w:val="both"/>
        <w:rPr>
          <w:rFonts w:cs="Arial"/>
          <w:b/>
        </w:rPr>
      </w:pPr>
      <w:r w:rsidRPr="006A5C5D">
        <w:rPr>
          <w:rFonts w:cs="Arial"/>
          <w:b/>
        </w:rPr>
        <w:t xml:space="preserve">Oferta powinna być podpisana przez osobę/y uprawnione/ą do reprezentowania Wykonawcy </w:t>
      </w:r>
      <w:r w:rsidR="00EE6C02">
        <w:rPr>
          <w:rFonts w:cs="Arial"/>
          <w:b/>
        </w:rPr>
        <w:br/>
      </w:r>
      <w:r w:rsidRPr="006A5C5D">
        <w:rPr>
          <w:rFonts w:cs="Arial"/>
          <w:b/>
        </w:rPr>
        <w:t xml:space="preserve">i złożona na formularzu ofertowym stanowiącym załącznik do zapytania ofertowego. </w:t>
      </w:r>
    </w:p>
    <w:p w:rsidR="000F2045" w:rsidRPr="006A5C5D" w:rsidRDefault="000F2045" w:rsidP="002A1B24">
      <w:pPr>
        <w:numPr>
          <w:ilvl w:val="0"/>
          <w:numId w:val="5"/>
        </w:numPr>
        <w:spacing w:after="0" w:line="276" w:lineRule="auto"/>
        <w:ind w:left="360"/>
        <w:jc w:val="both"/>
        <w:rPr>
          <w:rFonts w:cs="Arial"/>
          <w:b/>
        </w:rPr>
      </w:pPr>
      <w:r w:rsidRPr="006A5C5D">
        <w:rPr>
          <w:rFonts w:cs="Arial"/>
          <w:b/>
        </w:rPr>
        <w:t xml:space="preserve">Zamawiający akceptuje skan dokumentu podpisanego przez osoby uprawnione do reprezentowania Wykonawcy. </w:t>
      </w:r>
      <w:r w:rsidRPr="006A5C5D">
        <w:rPr>
          <w:rFonts w:cs="Arial"/>
        </w:rPr>
        <w:t xml:space="preserve">Zalecane jest załączenie do oferty dokumentu, </w:t>
      </w:r>
      <w:r w:rsidRPr="006A5C5D">
        <w:rPr>
          <w:rFonts w:cs="Arial"/>
        </w:rPr>
        <w:br/>
      </w:r>
      <w:r w:rsidRPr="006A5C5D">
        <w:rPr>
          <w:rFonts w:cs="Arial"/>
        </w:rPr>
        <w:lastRenderedPageBreak/>
        <w:t xml:space="preserve">z którego treści wynika umocowanie do reprezentowania Wykonawcy, w tym odpisu </w:t>
      </w:r>
      <w:r w:rsidRPr="006A5C5D">
        <w:rPr>
          <w:rFonts w:cs="Arial"/>
        </w:rPr>
        <w:br/>
        <w:t xml:space="preserve">w Krajowego Rejestru Sądowego lub informacji z Centralnej Ewidencji i Informacji </w:t>
      </w:r>
      <w:r w:rsidRPr="006A5C5D">
        <w:rPr>
          <w:rFonts w:cs="Arial"/>
        </w:rPr>
        <w:br/>
        <w:t>o Działalności Gospodarczej albo pełnomocnictwa.</w:t>
      </w:r>
    </w:p>
    <w:p w:rsidR="000F2045" w:rsidRPr="006A5C5D" w:rsidRDefault="000F2045" w:rsidP="002A1B24">
      <w:pPr>
        <w:numPr>
          <w:ilvl w:val="0"/>
          <w:numId w:val="5"/>
        </w:numPr>
        <w:spacing w:after="0" w:line="276" w:lineRule="auto"/>
        <w:ind w:left="360"/>
        <w:jc w:val="both"/>
        <w:rPr>
          <w:rFonts w:cs="Arial"/>
          <w:b/>
        </w:rPr>
      </w:pPr>
      <w:r w:rsidRPr="006A5C5D">
        <w:rPr>
          <w:rFonts w:cs="Arial"/>
          <w:b/>
        </w:rPr>
        <w:t xml:space="preserve">Wykonawca zobowiązany jest do prawidłowego wypełnienia formularza oferty poprzez wpisanie wymaganych danych lub odpowiednie skreślenie lub zaznaczenie. Niedopuszczalne jest wykreślanie, usuwanie bądź zmiana treści oświadczeń zawartych w formularzu. </w:t>
      </w:r>
    </w:p>
    <w:p w:rsidR="000F2045" w:rsidRPr="006A5C5D" w:rsidRDefault="000F2045" w:rsidP="002A1B24">
      <w:pPr>
        <w:numPr>
          <w:ilvl w:val="0"/>
          <w:numId w:val="5"/>
        </w:numPr>
        <w:spacing w:after="0" w:line="276" w:lineRule="auto"/>
        <w:ind w:left="360"/>
        <w:jc w:val="both"/>
        <w:rPr>
          <w:rFonts w:cs="Arial"/>
          <w:b/>
        </w:rPr>
      </w:pPr>
      <w:r w:rsidRPr="006A5C5D">
        <w:rPr>
          <w:rFonts w:cs="Arial"/>
        </w:rPr>
        <w:t>Zamawiający może dokonać poprawek w ofercie wyłącznie tych, które dotyczą:</w:t>
      </w:r>
    </w:p>
    <w:p w:rsidR="000F2045" w:rsidRPr="006A5C5D" w:rsidRDefault="000F2045" w:rsidP="002A1B24">
      <w:pPr>
        <w:numPr>
          <w:ilvl w:val="0"/>
          <w:numId w:val="6"/>
        </w:numPr>
        <w:spacing w:after="0" w:line="276" w:lineRule="auto"/>
        <w:ind w:left="774" w:hanging="357"/>
        <w:contextualSpacing/>
        <w:jc w:val="both"/>
        <w:rPr>
          <w:rFonts w:cs="Arial"/>
        </w:rPr>
      </w:pPr>
      <w:r w:rsidRPr="006A5C5D">
        <w:rPr>
          <w:rFonts w:cs="Arial"/>
        </w:rPr>
        <w:t xml:space="preserve">oczywistych omyłek pisarskich; </w:t>
      </w:r>
    </w:p>
    <w:p w:rsidR="000F2045" w:rsidRPr="006A5C5D" w:rsidRDefault="000F2045" w:rsidP="002A1B24">
      <w:pPr>
        <w:numPr>
          <w:ilvl w:val="0"/>
          <w:numId w:val="6"/>
        </w:numPr>
        <w:spacing w:after="0" w:line="276" w:lineRule="auto"/>
        <w:ind w:left="774" w:hanging="357"/>
        <w:contextualSpacing/>
        <w:jc w:val="both"/>
        <w:rPr>
          <w:rFonts w:cs="Arial"/>
        </w:rPr>
      </w:pPr>
      <w:r w:rsidRPr="006A5C5D">
        <w:rPr>
          <w:rFonts w:cs="Arial"/>
        </w:rPr>
        <w:t xml:space="preserve">oczywistych omyłek rachunkowych, z uwzględnieniem konsekwencji rachunkowych dokonanych poprawek; </w:t>
      </w:r>
    </w:p>
    <w:p w:rsidR="000F2045" w:rsidRPr="006A5C5D" w:rsidRDefault="000F2045" w:rsidP="002A1B24">
      <w:pPr>
        <w:numPr>
          <w:ilvl w:val="0"/>
          <w:numId w:val="6"/>
        </w:numPr>
        <w:spacing w:after="0" w:line="276" w:lineRule="auto"/>
        <w:ind w:left="774" w:hanging="357"/>
        <w:contextualSpacing/>
        <w:jc w:val="both"/>
        <w:rPr>
          <w:rFonts w:cs="Arial"/>
        </w:rPr>
      </w:pPr>
      <w:r w:rsidRPr="006A5C5D">
        <w:rPr>
          <w:rFonts w:cs="Arial"/>
        </w:rPr>
        <w:t>innych omyłek polegających na niezgodności oferty z zapytaniem ofertowym</w:t>
      </w:r>
      <w:r w:rsidRPr="006A5C5D">
        <w:rPr>
          <w:rFonts w:cs="Arial"/>
        </w:rPr>
        <w:br/>
        <w:t xml:space="preserve">lub zaproszeniem do negocjacji, niepowodujących istotnych zmian w treści oferty. </w:t>
      </w:r>
    </w:p>
    <w:p w:rsidR="000F2045" w:rsidRPr="006A5C5D" w:rsidRDefault="000F2045" w:rsidP="002A1B24">
      <w:pPr>
        <w:numPr>
          <w:ilvl w:val="0"/>
          <w:numId w:val="5"/>
        </w:numPr>
        <w:spacing w:after="0" w:line="276" w:lineRule="auto"/>
        <w:ind w:left="360"/>
        <w:contextualSpacing/>
        <w:jc w:val="both"/>
        <w:rPr>
          <w:rFonts w:cs="Arial"/>
        </w:rPr>
      </w:pPr>
      <w:r w:rsidRPr="006A5C5D">
        <w:rPr>
          <w:rFonts w:cs="Arial"/>
        </w:rPr>
        <w:t xml:space="preserve">Zamawiający informuje Wykonawców o poprawieniu omyłek wskazanych w </w:t>
      </w:r>
      <w:r w:rsidR="003A06CF">
        <w:rPr>
          <w:rFonts w:cs="Arial"/>
        </w:rPr>
        <w:t>ust.</w:t>
      </w:r>
      <w:r w:rsidR="003A06CF" w:rsidRPr="006A5C5D">
        <w:rPr>
          <w:rFonts w:cs="Arial"/>
        </w:rPr>
        <w:t xml:space="preserve"> </w:t>
      </w:r>
      <w:r w:rsidR="003A06CF">
        <w:rPr>
          <w:rFonts w:cs="Arial"/>
        </w:rPr>
        <w:t>10</w:t>
      </w:r>
      <w:r w:rsidRPr="006A5C5D">
        <w:rPr>
          <w:rFonts w:cs="Arial"/>
        </w:rPr>
        <w:t>.</w:t>
      </w:r>
    </w:p>
    <w:p w:rsidR="000F2045" w:rsidRPr="006A5C5D" w:rsidRDefault="000F2045" w:rsidP="002A1B24">
      <w:pPr>
        <w:pStyle w:val="Akapitzlist"/>
        <w:numPr>
          <w:ilvl w:val="0"/>
          <w:numId w:val="5"/>
        </w:numPr>
        <w:spacing w:after="200" w:line="276" w:lineRule="auto"/>
        <w:ind w:left="360"/>
        <w:jc w:val="both"/>
        <w:rPr>
          <w:rFonts w:cs="Arial"/>
        </w:rPr>
      </w:pPr>
      <w:r w:rsidRPr="006A5C5D">
        <w:rPr>
          <w:rFonts w:cs="Arial"/>
        </w:rPr>
        <w:t xml:space="preserve">Zamawiający odrzuca ofertę lub wniosek, w szczególności jeżeli: </w:t>
      </w:r>
    </w:p>
    <w:p w:rsidR="000F2045" w:rsidRPr="006A5C5D" w:rsidRDefault="000F2045" w:rsidP="002A1B24">
      <w:pPr>
        <w:pStyle w:val="Akapitzlist"/>
        <w:numPr>
          <w:ilvl w:val="0"/>
          <w:numId w:val="7"/>
        </w:numPr>
        <w:spacing w:line="276" w:lineRule="auto"/>
        <w:ind w:left="709"/>
        <w:jc w:val="both"/>
        <w:rPr>
          <w:rFonts w:cs="Arial"/>
        </w:rPr>
      </w:pPr>
      <w:r w:rsidRPr="006A5C5D">
        <w:rPr>
          <w:rFonts w:cs="Arial"/>
        </w:rPr>
        <w:t xml:space="preserve">jej treść nie odpowiada treści zapytania ofertowego lub zaproszenia do negocjacji; </w:t>
      </w:r>
    </w:p>
    <w:p w:rsidR="000F2045" w:rsidRPr="006A5C5D" w:rsidRDefault="000F2045" w:rsidP="002A1B24">
      <w:pPr>
        <w:pStyle w:val="Akapitzlist"/>
        <w:numPr>
          <w:ilvl w:val="0"/>
          <w:numId w:val="7"/>
        </w:numPr>
        <w:spacing w:line="276" w:lineRule="auto"/>
        <w:ind w:left="709"/>
        <w:jc w:val="both"/>
        <w:rPr>
          <w:rFonts w:cs="Arial"/>
        </w:rPr>
      </w:pPr>
      <w:r w:rsidRPr="006A5C5D">
        <w:rPr>
          <w:rFonts w:cs="Arial"/>
        </w:rPr>
        <w:t xml:space="preserve">jej złożenie stanowi czyn nieuczciwej konkurencji w rozumieniu przepisów </w:t>
      </w:r>
      <w:r w:rsidRPr="006A5C5D">
        <w:rPr>
          <w:rFonts w:cs="Arial"/>
        </w:rPr>
        <w:br/>
        <w:t xml:space="preserve">o zwalczaniu nieuczciwej konkurencji; </w:t>
      </w:r>
    </w:p>
    <w:p w:rsidR="000F2045" w:rsidRPr="006A5C5D" w:rsidRDefault="000F2045" w:rsidP="002A1B24">
      <w:pPr>
        <w:pStyle w:val="Akapitzlist"/>
        <w:numPr>
          <w:ilvl w:val="0"/>
          <w:numId w:val="7"/>
        </w:numPr>
        <w:spacing w:line="276" w:lineRule="auto"/>
        <w:ind w:left="709"/>
        <w:jc w:val="both"/>
        <w:rPr>
          <w:rFonts w:cs="Arial"/>
        </w:rPr>
      </w:pPr>
      <w:r w:rsidRPr="006A5C5D">
        <w:rPr>
          <w:rFonts w:cs="Arial"/>
        </w:rPr>
        <w:t xml:space="preserve">została złożona przez Wykonawcę wykluczonego z udziału w postępowaniu </w:t>
      </w:r>
      <w:r w:rsidRPr="006A5C5D">
        <w:rPr>
          <w:rFonts w:cs="Arial"/>
        </w:rPr>
        <w:br/>
        <w:t xml:space="preserve">o udzielenie zamówienia  lub niezaproszonego do składania ofert; </w:t>
      </w:r>
    </w:p>
    <w:p w:rsidR="000F2045" w:rsidRPr="006A5C5D" w:rsidRDefault="000F2045" w:rsidP="002A1B24">
      <w:pPr>
        <w:pStyle w:val="Akapitzlist"/>
        <w:numPr>
          <w:ilvl w:val="0"/>
          <w:numId w:val="7"/>
        </w:numPr>
        <w:spacing w:line="276" w:lineRule="auto"/>
        <w:ind w:left="709"/>
        <w:jc w:val="both"/>
        <w:rPr>
          <w:rFonts w:cs="Arial"/>
        </w:rPr>
      </w:pPr>
      <w:r w:rsidRPr="006A5C5D">
        <w:rPr>
          <w:rFonts w:cs="Arial"/>
        </w:rPr>
        <w:t>Wykonawca w terminie 3 dni od dnia doręczenia zawiadomienia zgłosił sprzeciw</w:t>
      </w:r>
      <w:r w:rsidRPr="006A5C5D">
        <w:rPr>
          <w:rFonts w:cs="Arial"/>
        </w:rPr>
        <w:br/>
        <w:t xml:space="preserve">na poprawienie omyłki, o której mowa w </w:t>
      </w:r>
      <w:r w:rsidR="003A06CF">
        <w:rPr>
          <w:rFonts w:cs="Arial"/>
        </w:rPr>
        <w:t>ust.</w:t>
      </w:r>
      <w:r w:rsidR="003A06CF" w:rsidRPr="006A5C5D">
        <w:rPr>
          <w:rFonts w:cs="Arial"/>
        </w:rPr>
        <w:t xml:space="preserve"> </w:t>
      </w:r>
      <w:r w:rsidRPr="006A5C5D">
        <w:rPr>
          <w:rFonts w:cs="Arial"/>
        </w:rPr>
        <w:t>10 pkt 3) powyżej;</w:t>
      </w:r>
    </w:p>
    <w:p w:rsidR="000F2045" w:rsidRPr="006A5C5D" w:rsidRDefault="000F2045" w:rsidP="002A1B24">
      <w:pPr>
        <w:pStyle w:val="Akapitzlist"/>
        <w:numPr>
          <w:ilvl w:val="0"/>
          <w:numId w:val="7"/>
        </w:numPr>
        <w:spacing w:after="0" w:line="276" w:lineRule="auto"/>
        <w:ind w:left="709"/>
        <w:jc w:val="both"/>
        <w:rPr>
          <w:rFonts w:cs="Arial"/>
        </w:rPr>
      </w:pPr>
      <w:r w:rsidRPr="006A5C5D">
        <w:rPr>
          <w:rFonts w:cs="Arial"/>
        </w:rPr>
        <w:t>ceny złożonych ofert dodatkowych są takie same;</w:t>
      </w:r>
    </w:p>
    <w:p w:rsidR="000F2045" w:rsidRPr="006A5C5D" w:rsidRDefault="000F2045" w:rsidP="002A1B24">
      <w:pPr>
        <w:pStyle w:val="Akapitzlist"/>
        <w:numPr>
          <w:ilvl w:val="0"/>
          <w:numId w:val="7"/>
        </w:numPr>
        <w:spacing w:after="0" w:line="276" w:lineRule="auto"/>
        <w:ind w:left="709"/>
        <w:jc w:val="both"/>
        <w:rPr>
          <w:rFonts w:cs="Arial"/>
        </w:rPr>
      </w:pPr>
      <w:r w:rsidRPr="006A5C5D">
        <w:rPr>
          <w:rFonts w:cs="Arial"/>
        </w:rPr>
        <w:t xml:space="preserve">jest niezgodna z innymi przepisami prawa. </w:t>
      </w:r>
    </w:p>
    <w:p w:rsidR="000F2045" w:rsidRPr="00D24207" w:rsidRDefault="000F2045" w:rsidP="002A1B24">
      <w:pPr>
        <w:numPr>
          <w:ilvl w:val="0"/>
          <w:numId w:val="5"/>
        </w:numPr>
        <w:spacing w:after="0" w:line="276" w:lineRule="auto"/>
        <w:ind w:left="426" w:hanging="426"/>
        <w:jc w:val="both"/>
        <w:rPr>
          <w:rFonts w:cs="Arial"/>
        </w:rPr>
      </w:pPr>
      <w:r w:rsidRPr="00D24207">
        <w:rPr>
          <w:rFonts w:cs="Arial"/>
        </w:rPr>
        <w:t xml:space="preserve">Zamawiający bada złożone oferty pod względem ich zgodności z wymaganiami określonymi </w:t>
      </w:r>
      <w:r w:rsidR="00D24207">
        <w:rPr>
          <w:rFonts w:cs="Arial"/>
        </w:rPr>
        <w:br/>
      </w:r>
      <w:r w:rsidRPr="00D24207">
        <w:rPr>
          <w:rFonts w:cs="Arial"/>
        </w:rPr>
        <w:t>w zapytaniu ofertowym.</w:t>
      </w:r>
    </w:p>
    <w:p w:rsidR="000F2045" w:rsidRPr="00D24207" w:rsidRDefault="00D24207" w:rsidP="002A1B24">
      <w:pPr>
        <w:numPr>
          <w:ilvl w:val="0"/>
          <w:numId w:val="5"/>
        </w:numPr>
        <w:spacing w:after="0" w:line="276" w:lineRule="auto"/>
        <w:ind w:left="426" w:hanging="426"/>
        <w:jc w:val="both"/>
        <w:rPr>
          <w:rFonts w:cs="Arial"/>
        </w:rPr>
      </w:pPr>
      <w:r w:rsidRPr="00D24207">
        <w:rPr>
          <w:rFonts w:cs="Arial"/>
        </w:rPr>
        <w:t>Z</w:t>
      </w:r>
      <w:r w:rsidR="000F2045" w:rsidRPr="00D24207">
        <w:rPr>
          <w:rFonts w:cs="Arial"/>
        </w:rPr>
        <w:t>amawiający przewiduje możliwość w pierwszej kol</w:t>
      </w:r>
      <w:r>
        <w:rPr>
          <w:rFonts w:cs="Arial"/>
        </w:rPr>
        <w:t xml:space="preserve">ejności dokonania oceny ofert, </w:t>
      </w:r>
      <w:r w:rsidR="000F2045" w:rsidRPr="00D24207">
        <w:rPr>
          <w:rFonts w:cs="Arial"/>
        </w:rPr>
        <w:t>a następnie zbadania czy Wykonawca, którego oferta została oceniona jako najkorzystniejsza nie podlega wykluczeniu oraz spełnia warunki udziału w postępowaniu.</w:t>
      </w:r>
    </w:p>
    <w:p w:rsidR="00D24207" w:rsidRPr="00D24207" w:rsidRDefault="00D24207" w:rsidP="002A1B24">
      <w:pPr>
        <w:numPr>
          <w:ilvl w:val="0"/>
          <w:numId w:val="5"/>
        </w:numPr>
        <w:spacing w:after="0" w:line="276" w:lineRule="auto"/>
        <w:ind w:left="426" w:hanging="426"/>
        <w:jc w:val="both"/>
        <w:rPr>
          <w:rFonts w:cs="Arial"/>
        </w:rPr>
      </w:pPr>
      <w:r w:rsidRPr="00D24207">
        <w:rPr>
          <w:rFonts w:cs="Arial"/>
        </w:rPr>
        <w:t>Termin związania ofertą wynosi 30 dni.</w:t>
      </w:r>
    </w:p>
    <w:p w:rsidR="00D24207" w:rsidRPr="00D24207" w:rsidRDefault="00D24207" w:rsidP="00D24207">
      <w:pPr>
        <w:spacing w:after="0" w:line="276" w:lineRule="auto"/>
        <w:ind w:left="426"/>
        <w:jc w:val="both"/>
        <w:rPr>
          <w:rFonts w:cs="Arial"/>
        </w:rPr>
      </w:pPr>
    </w:p>
    <w:p w:rsidR="00B36237" w:rsidRPr="00176933" w:rsidRDefault="00B36237" w:rsidP="006A5C5D">
      <w:pPr>
        <w:rPr>
          <w:rFonts w:eastAsia="Calibri" w:cs="Times New Roman"/>
          <w:b/>
        </w:rPr>
      </w:pPr>
      <w:r w:rsidRPr="00176933">
        <w:rPr>
          <w:rFonts w:eastAsia="Calibri" w:cs="Times New Roman"/>
          <w:b/>
        </w:rPr>
        <w:t>V</w:t>
      </w:r>
      <w:r w:rsidR="00176933">
        <w:rPr>
          <w:rFonts w:eastAsia="Calibri" w:cs="Times New Roman"/>
          <w:b/>
        </w:rPr>
        <w:t>I</w:t>
      </w:r>
      <w:r w:rsidR="00AF5C2D">
        <w:rPr>
          <w:rFonts w:eastAsia="Calibri" w:cs="Times New Roman"/>
          <w:b/>
        </w:rPr>
        <w:t>I</w:t>
      </w:r>
      <w:r w:rsidRPr="00176933">
        <w:rPr>
          <w:rFonts w:eastAsia="Calibri" w:cs="Times New Roman"/>
          <w:b/>
        </w:rPr>
        <w:t xml:space="preserve">. Kryterium oceny ofert </w:t>
      </w:r>
    </w:p>
    <w:p w:rsidR="004F3D81" w:rsidRPr="006109E6" w:rsidRDefault="007E5188" w:rsidP="002A1B24">
      <w:pPr>
        <w:pStyle w:val="Akapitzlist"/>
        <w:numPr>
          <w:ilvl w:val="3"/>
          <w:numId w:val="10"/>
        </w:numPr>
        <w:spacing w:after="0"/>
        <w:ind w:left="426" w:hanging="426"/>
        <w:rPr>
          <w:rFonts w:eastAsia="Calibri" w:cs="Times New Roman"/>
        </w:rPr>
      </w:pPr>
      <w:bookmarkStart w:id="0" w:name="_zbkt84fzev6b" w:colFirst="0" w:colLast="0"/>
      <w:bookmarkEnd w:id="0"/>
      <w:r>
        <w:rPr>
          <w:rFonts w:ascii="Calibri" w:hAnsi="Calibri"/>
          <w:color w:val="000000"/>
        </w:rPr>
        <w:t>Z</w:t>
      </w:r>
      <w:r w:rsidR="004F3D81" w:rsidRPr="006109E6">
        <w:rPr>
          <w:rFonts w:ascii="Calibri" w:hAnsi="Calibri"/>
          <w:color w:val="000000"/>
        </w:rPr>
        <w:t>amawiający uzna oferty za spełniające wymagania i przyjmie do szczegółowego rozpatrywania, jeżeli:</w:t>
      </w:r>
    </w:p>
    <w:p w:rsidR="004F3D81" w:rsidRDefault="004F3D81" w:rsidP="001470F3">
      <w:pPr>
        <w:widowControl w:val="0"/>
        <w:tabs>
          <w:tab w:val="left" w:pos="993"/>
        </w:tabs>
        <w:autoSpaceDE w:val="0"/>
        <w:autoSpaceDN w:val="0"/>
        <w:adjustRightInd w:val="0"/>
        <w:spacing w:after="120"/>
        <w:ind w:left="709" w:hanging="283"/>
        <w:jc w:val="both"/>
        <w:rPr>
          <w:rFonts w:ascii="Calibri" w:hAnsi="Calibri"/>
          <w:color w:val="000000"/>
        </w:rPr>
      </w:pPr>
      <w:r>
        <w:rPr>
          <w:rFonts w:ascii="Calibri" w:hAnsi="Calibri"/>
          <w:color w:val="000000"/>
        </w:rPr>
        <w:t>1.1.</w:t>
      </w:r>
      <w:r>
        <w:rPr>
          <w:rFonts w:ascii="Calibri" w:hAnsi="Calibri"/>
          <w:color w:val="000000"/>
        </w:rPr>
        <w:tab/>
        <w:t>oferta, spełnia wymagania określone niniejszą specyfikacją,</w:t>
      </w:r>
    </w:p>
    <w:p w:rsidR="004F3D81" w:rsidRDefault="004F3D81" w:rsidP="001470F3">
      <w:pPr>
        <w:widowControl w:val="0"/>
        <w:tabs>
          <w:tab w:val="left" w:pos="993"/>
        </w:tabs>
        <w:autoSpaceDE w:val="0"/>
        <w:autoSpaceDN w:val="0"/>
        <w:adjustRightInd w:val="0"/>
        <w:spacing w:after="120"/>
        <w:ind w:left="709" w:hanging="283"/>
        <w:jc w:val="both"/>
        <w:rPr>
          <w:rFonts w:ascii="Calibri" w:hAnsi="Calibri"/>
          <w:color w:val="000000"/>
        </w:rPr>
      </w:pPr>
      <w:r>
        <w:rPr>
          <w:rFonts w:ascii="Calibri" w:hAnsi="Calibri"/>
          <w:color w:val="000000"/>
        </w:rPr>
        <w:t>1.2.</w:t>
      </w:r>
      <w:r>
        <w:rPr>
          <w:rFonts w:ascii="Calibri" w:hAnsi="Calibri"/>
          <w:color w:val="000000"/>
        </w:rPr>
        <w:tab/>
        <w:t>oferta została złożona, w określonym przez zamawiającego terminie,</w:t>
      </w:r>
    </w:p>
    <w:p w:rsidR="004F3D81" w:rsidRPr="00C976B3" w:rsidRDefault="007E5188" w:rsidP="002A1B24">
      <w:pPr>
        <w:pStyle w:val="Akapitzlist"/>
        <w:numPr>
          <w:ilvl w:val="3"/>
          <w:numId w:val="10"/>
        </w:numPr>
        <w:ind w:left="426" w:hanging="426"/>
        <w:rPr>
          <w:rFonts w:eastAsia="Calibri" w:cs="Times New Roman"/>
        </w:rPr>
      </w:pPr>
      <w:r>
        <w:rPr>
          <w:rFonts w:ascii="Calibri" w:hAnsi="Calibri"/>
          <w:color w:val="000000"/>
        </w:rPr>
        <w:t xml:space="preserve">Przy wyborze najkorzystniejszej oferty Zamawiający będzie kierował się następującymi </w:t>
      </w:r>
      <w:r w:rsidR="001470F3">
        <w:rPr>
          <w:rFonts w:ascii="Calibri" w:hAnsi="Calibri"/>
          <w:color w:val="000000"/>
        </w:rPr>
        <w:t>kryteriami:</w:t>
      </w:r>
    </w:p>
    <w:tbl>
      <w:tblPr>
        <w:tblW w:w="8788"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7283"/>
        <w:gridCol w:w="850"/>
      </w:tblGrid>
      <w:tr w:rsidR="0064705A" w:rsidRPr="002C22BC" w:rsidTr="0064705A">
        <w:trPr>
          <w:jc w:val="center"/>
        </w:trPr>
        <w:tc>
          <w:tcPr>
            <w:tcW w:w="655" w:type="dxa"/>
            <w:shd w:val="clear" w:color="auto" w:fill="BFBFBF"/>
          </w:tcPr>
          <w:p w:rsidR="0064705A" w:rsidRPr="002C22BC" w:rsidRDefault="0064705A" w:rsidP="0064705A">
            <w:pPr>
              <w:autoSpaceDE w:val="0"/>
              <w:autoSpaceDN w:val="0"/>
              <w:adjustRightInd w:val="0"/>
              <w:spacing w:line="360" w:lineRule="auto"/>
              <w:jc w:val="both"/>
              <w:rPr>
                <w:rFonts w:ascii="Calibri" w:hAnsi="Calibri"/>
                <w:b/>
              </w:rPr>
            </w:pPr>
            <w:r w:rsidRPr="002C22BC">
              <w:rPr>
                <w:rFonts w:ascii="Calibri" w:hAnsi="Calibri"/>
                <w:b/>
              </w:rPr>
              <w:t>Lp.</w:t>
            </w:r>
          </w:p>
        </w:tc>
        <w:tc>
          <w:tcPr>
            <w:tcW w:w="7283" w:type="dxa"/>
            <w:shd w:val="clear" w:color="auto" w:fill="BFBFBF"/>
          </w:tcPr>
          <w:p w:rsidR="0064705A" w:rsidRPr="002C22BC" w:rsidRDefault="0064705A" w:rsidP="0064705A">
            <w:pPr>
              <w:autoSpaceDE w:val="0"/>
              <w:autoSpaceDN w:val="0"/>
              <w:adjustRightInd w:val="0"/>
              <w:spacing w:line="360" w:lineRule="auto"/>
              <w:jc w:val="both"/>
              <w:rPr>
                <w:rFonts w:ascii="Calibri" w:hAnsi="Calibri"/>
                <w:b/>
              </w:rPr>
            </w:pPr>
            <w:r w:rsidRPr="002C22BC">
              <w:rPr>
                <w:rFonts w:ascii="Calibri" w:hAnsi="Calibri"/>
                <w:b/>
              </w:rPr>
              <w:t>Kryterium</w:t>
            </w:r>
          </w:p>
        </w:tc>
        <w:tc>
          <w:tcPr>
            <w:tcW w:w="850" w:type="dxa"/>
            <w:shd w:val="clear" w:color="auto" w:fill="BFBFBF"/>
          </w:tcPr>
          <w:p w:rsidR="0064705A" w:rsidRPr="002C22BC" w:rsidRDefault="0064705A" w:rsidP="0064705A">
            <w:pPr>
              <w:autoSpaceDE w:val="0"/>
              <w:autoSpaceDN w:val="0"/>
              <w:adjustRightInd w:val="0"/>
              <w:spacing w:line="360" w:lineRule="auto"/>
              <w:jc w:val="both"/>
              <w:rPr>
                <w:rFonts w:ascii="Calibri" w:hAnsi="Calibri"/>
                <w:b/>
              </w:rPr>
            </w:pPr>
            <w:r w:rsidRPr="002C22BC">
              <w:rPr>
                <w:rFonts w:ascii="Calibri" w:hAnsi="Calibri"/>
                <w:b/>
              </w:rPr>
              <w:t>Waga</w:t>
            </w:r>
          </w:p>
        </w:tc>
      </w:tr>
      <w:tr w:rsidR="0064705A" w:rsidRPr="002C22BC" w:rsidTr="0064705A">
        <w:trPr>
          <w:jc w:val="center"/>
        </w:trPr>
        <w:tc>
          <w:tcPr>
            <w:tcW w:w="655" w:type="dxa"/>
            <w:shd w:val="clear" w:color="auto" w:fill="auto"/>
            <w:vAlign w:val="center"/>
          </w:tcPr>
          <w:p w:rsidR="0064705A" w:rsidRPr="002C22BC" w:rsidRDefault="0064705A" w:rsidP="0064705A">
            <w:pPr>
              <w:autoSpaceDE w:val="0"/>
              <w:autoSpaceDN w:val="0"/>
              <w:adjustRightInd w:val="0"/>
              <w:spacing w:after="120" w:line="276" w:lineRule="auto"/>
              <w:jc w:val="both"/>
              <w:rPr>
                <w:rFonts w:ascii="Calibri" w:eastAsia="Calibri" w:hAnsi="Calibri"/>
              </w:rPr>
            </w:pPr>
            <w:r w:rsidRPr="002C22BC">
              <w:rPr>
                <w:rFonts w:ascii="Calibri" w:eastAsia="Calibri" w:hAnsi="Calibri"/>
              </w:rPr>
              <w:t>1.</w:t>
            </w:r>
          </w:p>
        </w:tc>
        <w:tc>
          <w:tcPr>
            <w:tcW w:w="7283" w:type="dxa"/>
            <w:shd w:val="clear" w:color="auto" w:fill="auto"/>
            <w:vAlign w:val="center"/>
          </w:tcPr>
          <w:p w:rsidR="0064705A" w:rsidRPr="002C22BC" w:rsidRDefault="0064705A" w:rsidP="0064705A">
            <w:pPr>
              <w:autoSpaceDE w:val="0"/>
              <w:autoSpaceDN w:val="0"/>
              <w:adjustRightInd w:val="0"/>
              <w:spacing w:after="120" w:line="276" w:lineRule="auto"/>
              <w:jc w:val="both"/>
              <w:rPr>
                <w:rFonts w:ascii="Calibri" w:eastAsia="Calibri" w:hAnsi="Calibri"/>
              </w:rPr>
            </w:pPr>
            <w:r w:rsidRPr="002C22BC">
              <w:rPr>
                <w:rFonts w:ascii="Calibri" w:eastAsia="Calibri" w:hAnsi="Calibri"/>
              </w:rPr>
              <w:t>Cena</w:t>
            </w:r>
          </w:p>
        </w:tc>
        <w:tc>
          <w:tcPr>
            <w:tcW w:w="850" w:type="dxa"/>
            <w:shd w:val="clear" w:color="auto" w:fill="auto"/>
            <w:vAlign w:val="center"/>
          </w:tcPr>
          <w:p w:rsidR="0064705A" w:rsidRPr="002C22BC" w:rsidRDefault="0064705A" w:rsidP="0064705A">
            <w:pPr>
              <w:autoSpaceDE w:val="0"/>
              <w:autoSpaceDN w:val="0"/>
              <w:adjustRightInd w:val="0"/>
              <w:spacing w:after="120" w:line="276" w:lineRule="auto"/>
              <w:jc w:val="both"/>
              <w:rPr>
                <w:rFonts w:ascii="Calibri" w:eastAsia="Calibri" w:hAnsi="Calibri"/>
              </w:rPr>
            </w:pPr>
            <w:r w:rsidRPr="002C22BC">
              <w:rPr>
                <w:rFonts w:ascii="Calibri" w:eastAsia="Calibri" w:hAnsi="Calibri"/>
              </w:rPr>
              <w:t>60</w:t>
            </w:r>
          </w:p>
        </w:tc>
      </w:tr>
      <w:tr w:rsidR="0064705A" w:rsidRPr="002C22BC" w:rsidTr="0064705A">
        <w:trPr>
          <w:trHeight w:val="375"/>
          <w:jc w:val="center"/>
        </w:trPr>
        <w:tc>
          <w:tcPr>
            <w:tcW w:w="655" w:type="dxa"/>
            <w:tcBorders>
              <w:bottom w:val="single" w:sz="4" w:space="0" w:color="auto"/>
            </w:tcBorders>
            <w:shd w:val="clear" w:color="auto" w:fill="auto"/>
            <w:vAlign w:val="center"/>
          </w:tcPr>
          <w:p w:rsidR="0064705A" w:rsidRPr="002C22BC" w:rsidRDefault="0064705A" w:rsidP="0064705A">
            <w:pPr>
              <w:autoSpaceDE w:val="0"/>
              <w:autoSpaceDN w:val="0"/>
              <w:adjustRightInd w:val="0"/>
              <w:spacing w:after="120" w:line="276" w:lineRule="auto"/>
              <w:jc w:val="both"/>
              <w:rPr>
                <w:rFonts w:ascii="Calibri" w:eastAsia="Calibri" w:hAnsi="Calibri"/>
              </w:rPr>
            </w:pPr>
            <w:r w:rsidRPr="002C22BC">
              <w:rPr>
                <w:rFonts w:ascii="Calibri" w:eastAsia="Calibri" w:hAnsi="Calibri"/>
              </w:rPr>
              <w:t>2.</w:t>
            </w:r>
          </w:p>
        </w:tc>
        <w:tc>
          <w:tcPr>
            <w:tcW w:w="7283" w:type="dxa"/>
            <w:tcBorders>
              <w:bottom w:val="single" w:sz="4" w:space="0" w:color="auto"/>
            </w:tcBorders>
            <w:shd w:val="clear" w:color="auto" w:fill="auto"/>
            <w:vAlign w:val="center"/>
          </w:tcPr>
          <w:p w:rsidR="0064705A" w:rsidRPr="002C22BC" w:rsidRDefault="0064705A" w:rsidP="0064705A">
            <w:pPr>
              <w:autoSpaceDE w:val="0"/>
              <w:autoSpaceDN w:val="0"/>
              <w:adjustRightInd w:val="0"/>
              <w:spacing w:after="120" w:line="276" w:lineRule="auto"/>
              <w:jc w:val="both"/>
              <w:rPr>
                <w:rFonts w:ascii="Calibri" w:eastAsia="Calibri" w:hAnsi="Calibri"/>
              </w:rPr>
            </w:pPr>
            <w:r w:rsidRPr="002C22BC">
              <w:rPr>
                <w:rFonts w:ascii="Calibri" w:eastAsia="Calibri" w:hAnsi="Calibri"/>
              </w:rPr>
              <w:t>Lokalizacja Spotkania</w:t>
            </w:r>
          </w:p>
        </w:tc>
        <w:tc>
          <w:tcPr>
            <w:tcW w:w="850" w:type="dxa"/>
            <w:tcBorders>
              <w:bottom w:val="single" w:sz="4" w:space="0" w:color="auto"/>
            </w:tcBorders>
            <w:shd w:val="clear" w:color="auto" w:fill="auto"/>
            <w:vAlign w:val="center"/>
          </w:tcPr>
          <w:p w:rsidR="0064705A" w:rsidRPr="002C22BC" w:rsidRDefault="0064705A" w:rsidP="0064705A">
            <w:pPr>
              <w:autoSpaceDE w:val="0"/>
              <w:autoSpaceDN w:val="0"/>
              <w:adjustRightInd w:val="0"/>
              <w:spacing w:after="120" w:line="276" w:lineRule="auto"/>
              <w:jc w:val="both"/>
              <w:rPr>
                <w:rFonts w:ascii="Calibri" w:eastAsia="Calibri" w:hAnsi="Calibri"/>
              </w:rPr>
            </w:pPr>
            <w:r w:rsidRPr="002C22BC">
              <w:rPr>
                <w:rFonts w:ascii="Calibri" w:eastAsia="Calibri" w:hAnsi="Calibri"/>
              </w:rPr>
              <w:t>40</w:t>
            </w:r>
          </w:p>
        </w:tc>
      </w:tr>
    </w:tbl>
    <w:p w:rsidR="0064705A" w:rsidRDefault="0064705A" w:rsidP="001470F3">
      <w:pPr>
        <w:spacing w:after="0"/>
        <w:rPr>
          <w:rFonts w:eastAsia="Calibri" w:cs="Times New Roman"/>
        </w:rPr>
      </w:pPr>
    </w:p>
    <w:p w:rsidR="0064705A" w:rsidRPr="001470F3" w:rsidRDefault="0064705A" w:rsidP="002A1B24">
      <w:pPr>
        <w:pStyle w:val="Akapitzlist"/>
        <w:numPr>
          <w:ilvl w:val="1"/>
          <w:numId w:val="26"/>
        </w:numPr>
        <w:rPr>
          <w:rFonts w:eastAsia="Calibri" w:cs="Times New Roman"/>
        </w:rPr>
      </w:pPr>
      <w:r w:rsidRPr="001470F3">
        <w:rPr>
          <w:rFonts w:eastAsia="Calibri" w:cs="Times New Roman"/>
        </w:rPr>
        <w:lastRenderedPageBreak/>
        <w:t xml:space="preserve">Kryterium </w:t>
      </w:r>
      <w:r w:rsidRPr="001470F3">
        <w:rPr>
          <w:rFonts w:eastAsia="Calibri" w:cs="Times New Roman"/>
          <w:b/>
        </w:rPr>
        <w:t>„Cena brutto” (C)</w:t>
      </w:r>
      <w:r w:rsidRPr="001470F3">
        <w:rPr>
          <w:rFonts w:eastAsia="Calibri" w:cs="Times New Roman"/>
        </w:rPr>
        <w:t xml:space="preserve"> będzie oceniane na podstawie podanej przez wykonawcę w ofercie ceny brutto wykonania zamówienia. Ocena punktowa w ramach kryterium ceny zostanie dokonana zgodnie ze wzorem:</w:t>
      </w:r>
    </w:p>
    <w:p w:rsidR="0064705A" w:rsidRDefault="0064705A" w:rsidP="0064705A">
      <w:pPr>
        <w:jc w:val="center"/>
        <w:rPr>
          <w:rFonts w:eastAsia="Calibri" w:cs="Times New Roman"/>
        </w:rPr>
      </w:pPr>
      <m:oMath>
        <m:r>
          <m:rPr>
            <m:sty m:val="p"/>
          </m:rPr>
          <w:rPr>
            <w:rFonts w:ascii="Cambria Math" w:eastAsia="Calibri" w:hAnsi="Cambria Math" w:cs="Cambria Math"/>
            <w:sz w:val="28"/>
            <w:szCs w:val="28"/>
          </w:rPr>
          <m:t>C=</m:t>
        </m:r>
        <m:f>
          <m:fPr>
            <m:ctrlPr>
              <w:rPr>
                <w:rFonts w:ascii="Cambria Math" w:eastAsia="Calibri" w:hAnsi="Cambria Math" w:cs="Times New Roman"/>
                <w:sz w:val="28"/>
                <w:szCs w:val="28"/>
              </w:rPr>
            </m:ctrlPr>
          </m:fPr>
          <m:num>
            <m:r>
              <m:rPr>
                <m:sty m:val="p"/>
              </m:rPr>
              <w:rPr>
                <w:rFonts w:ascii="Cambria Math" w:eastAsia="Calibri" w:hAnsi="Cambria Math" w:cs="Cambria Math"/>
                <w:sz w:val="28"/>
                <w:szCs w:val="28"/>
              </w:rPr>
              <m:t>Cn</m:t>
            </m:r>
          </m:num>
          <m:den>
            <m:r>
              <w:rPr>
                <w:rFonts w:ascii="Cambria Math" w:eastAsia="Calibri" w:hAnsi="Cambria Math" w:cs="Cambria Math"/>
                <w:sz w:val="28"/>
                <w:szCs w:val="28"/>
              </w:rPr>
              <m:t>Cb</m:t>
            </m:r>
          </m:den>
        </m:f>
        <m:r>
          <w:rPr>
            <w:rFonts w:ascii="Cambria Math" w:eastAsia="Calibri" w:hAnsi="Cambria Math" w:cs="Times New Roman"/>
            <w:sz w:val="28"/>
            <w:szCs w:val="28"/>
          </w:rPr>
          <m:t>* 60</m:t>
        </m:r>
      </m:oMath>
      <w:r>
        <w:rPr>
          <w:noProof/>
          <w:lang w:eastAsia="pl-PL"/>
        </w:rPr>
        <w:t xml:space="preserve"> pkt</w:t>
      </w:r>
    </w:p>
    <w:p w:rsidR="0064705A" w:rsidRPr="006B6508" w:rsidRDefault="0064705A" w:rsidP="0064705A">
      <w:pPr>
        <w:spacing w:after="0"/>
        <w:ind w:left="2127" w:hanging="1701"/>
        <w:jc w:val="both"/>
        <w:rPr>
          <w:rFonts w:eastAsia="Calibri" w:cs="Times New Roman"/>
        </w:rPr>
      </w:pPr>
      <w:r w:rsidRPr="006B6508">
        <w:rPr>
          <w:rFonts w:eastAsia="Calibri" w:cs="Times New Roman"/>
        </w:rPr>
        <w:t>Gdzie:</w:t>
      </w:r>
    </w:p>
    <w:p w:rsidR="0064705A" w:rsidRPr="006B6508" w:rsidRDefault="0064705A" w:rsidP="0064705A">
      <w:pPr>
        <w:spacing w:after="0"/>
        <w:ind w:left="2127" w:hanging="1701"/>
        <w:jc w:val="both"/>
        <w:rPr>
          <w:rFonts w:eastAsia="Calibri" w:cs="Times New Roman"/>
        </w:rPr>
      </w:pPr>
      <w:r w:rsidRPr="006B6508">
        <w:rPr>
          <w:rFonts w:eastAsia="Calibri" w:cs="Times New Roman"/>
        </w:rPr>
        <w:t>C   – liczba punktów przyznanych badanej ofercie;</w:t>
      </w:r>
    </w:p>
    <w:p w:rsidR="0064705A" w:rsidRPr="006B6508" w:rsidRDefault="0064705A" w:rsidP="0064705A">
      <w:pPr>
        <w:spacing w:after="0"/>
        <w:ind w:left="2127" w:hanging="1701"/>
        <w:jc w:val="both"/>
        <w:rPr>
          <w:rFonts w:eastAsia="Calibri" w:cs="Times New Roman"/>
        </w:rPr>
      </w:pPr>
      <w:proofErr w:type="spellStart"/>
      <w:r w:rsidRPr="006B6508">
        <w:rPr>
          <w:rFonts w:eastAsia="Calibri" w:cs="Times New Roman"/>
        </w:rPr>
        <w:t>Cn</w:t>
      </w:r>
      <w:proofErr w:type="spellEnd"/>
      <w:r w:rsidRPr="006B6508">
        <w:rPr>
          <w:rFonts w:eastAsia="Calibri" w:cs="Times New Roman"/>
        </w:rPr>
        <w:t xml:space="preserve"> – najniższa cena spośród badanych ofert;</w:t>
      </w:r>
    </w:p>
    <w:p w:rsidR="0064705A" w:rsidRDefault="0064705A" w:rsidP="0064705A">
      <w:pPr>
        <w:spacing w:after="0"/>
        <w:ind w:left="2127" w:hanging="1701"/>
        <w:jc w:val="both"/>
        <w:rPr>
          <w:rFonts w:eastAsia="Calibri" w:cs="Times New Roman"/>
        </w:rPr>
      </w:pPr>
      <w:proofErr w:type="spellStart"/>
      <w:r w:rsidRPr="006B6508">
        <w:rPr>
          <w:rFonts w:eastAsia="Calibri" w:cs="Times New Roman"/>
        </w:rPr>
        <w:t>Cb</w:t>
      </w:r>
      <w:proofErr w:type="spellEnd"/>
      <w:r w:rsidRPr="006B6508">
        <w:rPr>
          <w:rFonts w:eastAsia="Calibri" w:cs="Times New Roman"/>
        </w:rPr>
        <w:t xml:space="preserve"> – cena oferty badanej.</w:t>
      </w:r>
    </w:p>
    <w:p w:rsidR="0064705A" w:rsidRPr="006B6508" w:rsidRDefault="0064705A" w:rsidP="0064705A">
      <w:pPr>
        <w:spacing w:after="0"/>
        <w:ind w:left="2127" w:hanging="1701"/>
        <w:jc w:val="both"/>
        <w:rPr>
          <w:rFonts w:eastAsia="Calibri" w:cs="Times New Roman"/>
        </w:rPr>
      </w:pPr>
    </w:p>
    <w:p w:rsidR="0064705A" w:rsidRPr="002C22BC" w:rsidRDefault="007E5188" w:rsidP="0064705A">
      <w:pPr>
        <w:autoSpaceDE w:val="0"/>
        <w:autoSpaceDN w:val="0"/>
        <w:adjustRightInd w:val="0"/>
        <w:spacing w:after="120" w:line="276" w:lineRule="auto"/>
        <w:ind w:firstLine="284"/>
        <w:contextualSpacing/>
        <w:jc w:val="both"/>
        <w:rPr>
          <w:rFonts w:ascii="Calibri" w:eastAsia="Calibri" w:hAnsi="Calibri"/>
          <w:b/>
        </w:rPr>
      </w:pPr>
      <w:r>
        <w:rPr>
          <w:rFonts w:eastAsia="Calibri" w:cs="Times New Roman"/>
        </w:rPr>
        <w:t xml:space="preserve">  </w:t>
      </w:r>
      <w:r w:rsidR="0064705A">
        <w:rPr>
          <w:rFonts w:eastAsia="Calibri" w:cs="Times New Roman"/>
        </w:rPr>
        <w:t xml:space="preserve">2.2 </w:t>
      </w:r>
      <w:r w:rsidR="0064705A" w:rsidRPr="006A5C5D">
        <w:rPr>
          <w:rFonts w:eastAsia="Calibri" w:cs="Times New Roman"/>
        </w:rPr>
        <w:t xml:space="preserve">Kryterium </w:t>
      </w:r>
      <w:r w:rsidR="0064705A" w:rsidRPr="002C22BC">
        <w:rPr>
          <w:rFonts w:ascii="Calibri" w:eastAsia="Calibri" w:hAnsi="Calibri"/>
          <w:b/>
        </w:rPr>
        <w:t>Lokalizacja Spotkania</w:t>
      </w:r>
      <w:r w:rsidR="006109E6">
        <w:rPr>
          <w:rFonts w:ascii="Calibri" w:eastAsia="Calibri" w:hAnsi="Calibri"/>
          <w:b/>
        </w:rPr>
        <w:t xml:space="preserve"> (L)</w:t>
      </w:r>
    </w:p>
    <w:p w:rsidR="009C5AD9" w:rsidRDefault="0064705A">
      <w:pPr>
        <w:autoSpaceDE w:val="0"/>
        <w:autoSpaceDN w:val="0"/>
        <w:adjustRightInd w:val="0"/>
        <w:spacing w:after="0" w:line="276" w:lineRule="auto"/>
        <w:ind w:left="284"/>
        <w:jc w:val="both"/>
        <w:rPr>
          <w:rFonts w:ascii="Calibri" w:eastAsia="Calibri" w:hAnsi="Calibri"/>
        </w:rPr>
      </w:pPr>
      <w:r w:rsidRPr="002C22BC">
        <w:rPr>
          <w:rFonts w:ascii="Calibri" w:eastAsia="Calibri" w:hAnsi="Calibri"/>
        </w:rPr>
        <w:t>Punkty w tej kategorii oceny przyznane zostaną za propozycje lokalizacji Spotkania</w:t>
      </w:r>
      <w:r w:rsidR="00A934C4">
        <w:rPr>
          <w:rFonts w:ascii="Calibri" w:eastAsia="Calibri" w:hAnsi="Calibri"/>
        </w:rPr>
        <w:t>, którą Wykonawca zobowiązany jest wskazać w formularzu ofertowym</w:t>
      </w:r>
      <w:r w:rsidRPr="002C22BC">
        <w:rPr>
          <w:rFonts w:ascii="Calibri" w:eastAsia="Calibri" w:hAnsi="Calibri"/>
        </w:rPr>
        <w:t>.</w:t>
      </w:r>
      <w:r w:rsidR="00A934C4">
        <w:rPr>
          <w:rFonts w:ascii="Calibri" w:eastAsia="Calibri" w:hAnsi="Calibri"/>
        </w:rPr>
        <w:t xml:space="preserve"> </w:t>
      </w:r>
      <w:r w:rsidRPr="002C22BC">
        <w:rPr>
          <w:rFonts w:ascii="Calibri" w:eastAsia="Calibri" w:hAnsi="Calibri"/>
        </w:rPr>
        <w:t xml:space="preserve">W ramach niniejszego kryterium punkty przyznawane będą za odległość lokalizacji Spotkania od </w:t>
      </w:r>
      <w:r w:rsidRPr="00D258F9">
        <w:rPr>
          <w:rFonts w:ascii="Calibri" w:eastAsia="Calibri" w:hAnsi="Calibri"/>
          <w:b/>
        </w:rPr>
        <w:t>głównego dworca kolejowego PKP</w:t>
      </w:r>
      <w:r w:rsidRPr="002C22BC">
        <w:rPr>
          <w:rFonts w:ascii="Calibri" w:eastAsia="Calibri" w:hAnsi="Calibri"/>
        </w:rPr>
        <w:t>. Punkty za powyższe kryterium zostaną przyznane</w:t>
      </w:r>
      <w:r w:rsidR="007E463E">
        <w:rPr>
          <w:rFonts w:ascii="Calibri" w:eastAsia="Calibri" w:hAnsi="Calibri"/>
        </w:rPr>
        <w:t xml:space="preserve"> zgodnie z informacją w poniższej tabeli </w:t>
      </w:r>
      <w:r w:rsidR="00A934C4">
        <w:rPr>
          <w:rFonts w:ascii="Calibri" w:eastAsia="Calibri" w:hAnsi="Calibri"/>
        </w:rPr>
        <w:br/>
      </w:r>
      <w:r w:rsidR="007E463E">
        <w:rPr>
          <w:rFonts w:ascii="Calibri" w:eastAsia="Calibri" w:hAnsi="Calibri"/>
        </w:rPr>
        <w:t>i będą liczone dla każdego miasta, w którym odbywa się spotkanie oddzielanie</w:t>
      </w:r>
      <w:r w:rsidRPr="002C22BC">
        <w:rPr>
          <w:rFonts w:ascii="Calibri" w:eastAsia="Calibri" w:hAnsi="Calibri"/>
        </w:rPr>
        <w:t>, według</w:t>
      </w:r>
      <w:r w:rsidR="00975CB3">
        <w:rPr>
          <w:rFonts w:ascii="Calibri" w:eastAsia="Calibri" w:hAnsi="Calibri"/>
        </w:rPr>
        <w:t xml:space="preserve"> poniżej przedstawionych reguł:</w:t>
      </w:r>
    </w:p>
    <w:tbl>
      <w:tblPr>
        <w:tblStyle w:val="Tabela-Siatka"/>
        <w:tblW w:w="0" w:type="auto"/>
        <w:tblInd w:w="284" w:type="dxa"/>
        <w:tblLook w:val="04A0" w:firstRow="1" w:lastRow="0" w:firstColumn="1" w:lastColumn="0" w:noHBand="0" w:noVBand="1"/>
      </w:tblPr>
      <w:tblGrid>
        <w:gridCol w:w="533"/>
        <w:gridCol w:w="2469"/>
        <w:gridCol w:w="1500"/>
        <w:gridCol w:w="1500"/>
        <w:gridCol w:w="1501"/>
        <w:gridCol w:w="1501"/>
      </w:tblGrid>
      <w:tr w:rsidR="00975CB3" w:rsidTr="00397707">
        <w:tc>
          <w:tcPr>
            <w:tcW w:w="533" w:type="dxa"/>
            <w:vMerge w:val="restart"/>
          </w:tcPr>
          <w:p w:rsidR="009C5AD9" w:rsidRDefault="009C5AD9" w:rsidP="007E463E">
            <w:pPr>
              <w:autoSpaceDE w:val="0"/>
              <w:autoSpaceDN w:val="0"/>
              <w:adjustRightInd w:val="0"/>
              <w:spacing w:line="276" w:lineRule="auto"/>
              <w:jc w:val="center"/>
              <w:rPr>
                <w:rFonts w:ascii="Calibri" w:eastAsia="Calibri" w:hAnsi="Calibri"/>
              </w:rPr>
            </w:pPr>
          </w:p>
          <w:p w:rsidR="009C5AD9" w:rsidRDefault="009C5AD9" w:rsidP="007E463E">
            <w:pPr>
              <w:autoSpaceDE w:val="0"/>
              <w:autoSpaceDN w:val="0"/>
              <w:adjustRightInd w:val="0"/>
              <w:spacing w:line="276" w:lineRule="auto"/>
              <w:jc w:val="center"/>
              <w:rPr>
                <w:rFonts w:ascii="Calibri" w:eastAsia="Calibri" w:hAnsi="Calibri"/>
              </w:rPr>
            </w:pPr>
          </w:p>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Lp.</w:t>
            </w:r>
          </w:p>
        </w:tc>
        <w:tc>
          <w:tcPr>
            <w:tcW w:w="2469" w:type="dxa"/>
            <w:vMerge w:val="restart"/>
          </w:tcPr>
          <w:p w:rsidR="009C5AD9" w:rsidRDefault="009C5AD9" w:rsidP="007E463E">
            <w:pPr>
              <w:autoSpaceDE w:val="0"/>
              <w:autoSpaceDN w:val="0"/>
              <w:adjustRightInd w:val="0"/>
              <w:spacing w:line="276" w:lineRule="auto"/>
              <w:jc w:val="center"/>
              <w:rPr>
                <w:rFonts w:ascii="Calibri" w:eastAsia="Calibri" w:hAnsi="Calibri"/>
              </w:rPr>
            </w:pPr>
          </w:p>
          <w:p w:rsidR="009C5AD9" w:rsidRDefault="009C5AD9" w:rsidP="007E463E">
            <w:pPr>
              <w:autoSpaceDE w:val="0"/>
              <w:autoSpaceDN w:val="0"/>
              <w:adjustRightInd w:val="0"/>
              <w:spacing w:line="276" w:lineRule="auto"/>
              <w:jc w:val="center"/>
              <w:rPr>
                <w:rFonts w:ascii="Calibri" w:eastAsia="Calibri" w:hAnsi="Calibri"/>
              </w:rPr>
            </w:pPr>
          </w:p>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Miasto</w:t>
            </w:r>
          </w:p>
        </w:tc>
        <w:tc>
          <w:tcPr>
            <w:tcW w:w="6002" w:type="dxa"/>
            <w:gridSpan w:val="4"/>
          </w:tcPr>
          <w:p w:rsidR="00975CB3" w:rsidRDefault="00975CB3" w:rsidP="009C5AD9">
            <w:pPr>
              <w:autoSpaceDE w:val="0"/>
              <w:autoSpaceDN w:val="0"/>
              <w:adjustRightInd w:val="0"/>
              <w:spacing w:line="276" w:lineRule="auto"/>
              <w:jc w:val="center"/>
              <w:rPr>
                <w:rFonts w:ascii="Calibri" w:eastAsia="Calibri" w:hAnsi="Calibri"/>
              </w:rPr>
            </w:pPr>
            <w:r>
              <w:rPr>
                <w:rFonts w:ascii="Calibri" w:eastAsia="Calibri" w:hAnsi="Calibri"/>
              </w:rPr>
              <w:t xml:space="preserve">Odległość pomiędzy głównym dworcem kolejowym  PKP </w:t>
            </w:r>
            <w:r w:rsidR="009C5AD9">
              <w:rPr>
                <w:rFonts w:ascii="Calibri" w:eastAsia="Calibri" w:hAnsi="Calibri"/>
              </w:rPr>
              <w:br/>
            </w:r>
            <w:r>
              <w:rPr>
                <w:rFonts w:ascii="Calibri" w:eastAsia="Calibri" w:hAnsi="Calibri"/>
              </w:rPr>
              <w:t>a miejscem lokalizacji spotkania uczestnik pokona w ciągu:</w:t>
            </w:r>
          </w:p>
        </w:tc>
      </w:tr>
      <w:tr w:rsidR="00975CB3" w:rsidTr="00975CB3">
        <w:tc>
          <w:tcPr>
            <w:tcW w:w="533" w:type="dxa"/>
            <w:vMerge/>
          </w:tcPr>
          <w:p w:rsidR="00975CB3" w:rsidRDefault="00975CB3" w:rsidP="00CB5206">
            <w:pPr>
              <w:autoSpaceDE w:val="0"/>
              <w:autoSpaceDN w:val="0"/>
              <w:adjustRightInd w:val="0"/>
              <w:spacing w:line="276" w:lineRule="auto"/>
              <w:jc w:val="both"/>
              <w:rPr>
                <w:rFonts w:ascii="Calibri" w:eastAsia="Calibri" w:hAnsi="Calibri"/>
              </w:rPr>
            </w:pPr>
          </w:p>
        </w:tc>
        <w:tc>
          <w:tcPr>
            <w:tcW w:w="2469" w:type="dxa"/>
            <w:vMerge/>
          </w:tcPr>
          <w:p w:rsidR="00975CB3" w:rsidRDefault="00975CB3" w:rsidP="00CB5206">
            <w:pPr>
              <w:autoSpaceDE w:val="0"/>
              <w:autoSpaceDN w:val="0"/>
              <w:adjustRightInd w:val="0"/>
              <w:spacing w:line="276" w:lineRule="auto"/>
              <w:jc w:val="both"/>
              <w:rPr>
                <w:rFonts w:ascii="Calibri" w:eastAsia="Calibri" w:hAnsi="Calibri"/>
              </w:rPr>
            </w:pPr>
          </w:p>
        </w:tc>
        <w:tc>
          <w:tcPr>
            <w:tcW w:w="1500" w:type="dxa"/>
          </w:tcPr>
          <w:p w:rsidR="00975CB3" w:rsidRDefault="009C5AD9" w:rsidP="009C5AD9">
            <w:pPr>
              <w:autoSpaceDE w:val="0"/>
              <w:autoSpaceDN w:val="0"/>
              <w:adjustRightInd w:val="0"/>
              <w:spacing w:line="276" w:lineRule="auto"/>
              <w:jc w:val="center"/>
              <w:rPr>
                <w:rFonts w:ascii="Calibri" w:eastAsia="Calibri" w:hAnsi="Calibri"/>
              </w:rPr>
            </w:pPr>
            <w:r>
              <w:rPr>
                <w:rFonts w:ascii="Calibri" w:eastAsia="Calibri" w:hAnsi="Calibri"/>
              </w:rPr>
              <w:t>D</w:t>
            </w:r>
            <w:r w:rsidR="00975CB3">
              <w:rPr>
                <w:rFonts w:ascii="Calibri" w:eastAsia="Calibri" w:hAnsi="Calibri"/>
              </w:rPr>
              <w:t>o 10 minut pieszo</w:t>
            </w:r>
          </w:p>
        </w:tc>
        <w:tc>
          <w:tcPr>
            <w:tcW w:w="1500" w:type="dxa"/>
          </w:tcPr>
          <w:p w:rsidR="00975CB3" w:rsidRDefault="009C5AD9" w:rsidP="009C5AD9">
            <w:pPr>
              <w:autoSpaceDE w:val="0"/>
              <w:autoSpaceDN w:val="0"/>
              <w:adjustRightInd w:val="0"/>
              <w:spacing w:line="276" w:lineRule="auto"/>
              <w:jc w:val="center"/>
              <w:rPr>
                <w:rFonts w:ascii="Calibri" w:eastAsia="Calibri" w:hAnsi="Calibri"/>
              </w:rPr>
            </w:pPr>
            <w:r>
              <w:rPr>
                <w:rFonts w:ascii="Calibri" w:eastAsia="Calibri" w:hAnsi="Calibri"/>
              </w:rPr>
              <w:t>D</w:t>
            </w:r>
            <w:r w:rsidR="00975CB3">
              <w:rPr>
                <w:rFonts w:ascii="Calibri" w:eastAsia="Calibri" w:hAnsi="Calibri"/>
              </w:rPr>
              <w:t>o 10 minut komunikacją miejską</w:t>
            </w:r>
          </w:p>
        </w:tc>
        <w:tc>
          <w:tcPr>
            <w:tcW w:w="1501" w:type="dxa"/>
          </w:tcPr>
          <w:p w:rsidR="00975CB3" w:rsidRDefault="00975CB3" w:rsidP="009C5AD9">
            <w:pPr>
              <w:autoSpaceDE w:val="0"/>
              <w:autoSpaceDN w:val="0"/>
              <w:adjustRightInd w:val="0"/>
              <w:spacing w:line="276" w:lineRule="auto"/>
              <w:jc w:val="center"/>
              <w:rPr>
                <w:rFonts w:ascii="Calibri" w:eastAsia="Calibri" w:hAnsi="Calibri"/>
              </w:rPr>
            </w:pPr>
            <w:r>
              <w:rPr>
                <w:rFonts w:ascii="Calibri" w:eastAsia="Calibri" w:hAnsi="Calibri"/>
              </w:rPr>
              <w:t xml:space="preserve">Powyżej </w:t>
            </w:r>
            <w:r w:rsidR="002A2328">
              <w:rPr>
                <w:rFonts w:ascii="Calibri" w:eastAsia="Calibri" w:hAnsi="Calibri"/>
              </w:rPr>
              <w:br/>
            </w:r>
            <w:r>
              <w:rPr>
                <w:rFonts w:ascii="Calibri" w:eastAsia="Calibri" w:hAnsi="Calibri"/>
              </w:rPr>
              <w:t>10 minut komunikacją miejską</w:t>
            </w:r>
          </w:p>
        </w:tc>
        <w:tc>
          <w:tcPr>
            <w:tcW w:w="1501" w:type="dxa"/>
          </w:tcPr>
          <w:p w:rsidR="00975CB3" w:rsidRDefault="00975CB3" w:rsidP="009C5AD9">
            <w:pPr>
              <w:autoSpaceDE w:val="0"/>
              <w:autoSpaceDN w:val="0"/>
              <w:adjustRightInd w:val="0"/>
              <w:spacing w:line="276" w:lineRule="auto"/>
              <w:jc w:val="center"/>
              <w:rPr>
                <w:rFonts w:ascii="Calibri" w:eastAsia="Calibri" w:hAnsi="Calibri"/>
              </w:rPr>
            </w:pPr>
            <w:r>
              <w:rPr>
                <w:rFonts w:ascii="Calibri" w:eastAsia="Calibri" w:hAnsi="Calibri"/>
              </w:rPr>
              <w:t>Transport wykonawcy</w:t>
            </w:r>
          </w:p>
        </w:tc>
      </w:tr>
      <w:tr w:rsidR="00975CB3" w:rsidTr="00975CB3">
        <w:tc>
          <w:tcPr>
            <w:tcW w:w="533" w:type="dxa"/>
          </w:tcPr>
          <w:p w:rsidR="00975CB3" w:rsidRDefault="00975CB3" w:rsidP="00CB5206">
            <w:pPr>
              <w:autoSpaceDE w:val="0"/>
              <w:autoSpaceDN w:val="0"/>
              <w:adjustRightInd w:val="0"/>
              <w:spacing w:line="276" w:lineRule="auto"/>
              <w:jc w:val="both"/>
              <w:rPr>
                <w:rFonts w:ascii="Calibri" w:eastAsia="Calibri" w:hAnsi="Calibri"/>
              </w:rPr>
            </w:pPr>
            <w:r>
              <w:rPr>
                <w:rFonts w:ascii="Calibri" w:eastAsia="Calibri" w:hAnsi="Calibri"/>
              </w:rPr>
              <w:t>1</w:t>
            </w:r>
          </w:p>
        </w:tc>
        <w:tc>
          <w:tcPr>
            <w:tcW w:w="2469" w:type="dxa"/>
          </w:tcPr>
          <w:p w:rsidR="00975CB3" w:rsidRDefault="00975CB3" w:rsidP="00CB5206">
            <w:pPr>
              <w:autoSpaceDE w:val="0"/>
              <w:autoSpaceDN w:val="0"/>
              <w:adjustRightInd w:val="0"/>
              <w:spacing w:line="276" w:lineRule="auto"/>
              <w:jc w:val="both"/>
              <w:rPr>
                <w:rFonts w:ascii="Calibri" w:eastAsia="Calibri" w:hAnsi="Calibri"/>
              </w:rPr>
            </w:pPr>
            <w:r>
              <w:rPr>
                <w:rFonts w:ascii="Calibri" w:eastAsia="Calibri" w:hAnsi="Calibri"/>
              </w:rPr>
              <w:t>Szczecin</w:t>
            </w:r>
            <w:r w:rsidR="00A934C4">
              <w:rPr>
                <w:rFonts w:ascii="Calibri" w:eastAsia="Calibri" w:hAnsi="Calibri"/>
              </w:rPr>
              <w:t>, stacja Szczecin Główny</w:t>
            </w:r>
          </w:p>
        </w:tc>
        <w:tc>
          <w:tcPr>
            <w:tcW w:w="1500"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14</w:t>
            </w:r>
          </w:p>
        </w:tc>
        <w:tc>
          <w:tcPr>
            <w:tcW w:w="1500"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8</w:t>
            </w:r>
          </w:p>
        </w:tc>
        <w:tc>
          <w:tcPr>
            <w:tcW w:w="1501"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4</w:t>
            </w:r>
          </w:p>
        </w:tc>
        <w:tc>
          <w:tcPr>
            <w:tcW w:w="1501"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2</w:t>
            </w:r>
          </w:p>
        </w:tc>
      </w:tr>
      <w:tr w:rsidR="00975CB3" w:rsidTr="00975CB3">
        <w:tc>
          <w:tcPr>
            <w:tcW w:w="533" w:type="dxa"/>
          </w:tcPr>
          <w:p w:rsidR="00975CB3" w:rsidRDefault="00975CB3" w:rsidP="00CB5206">
            <w:pPr>
              <w:autoSpaceDE w:val="0"/>
              <w:autoSpaceDN w:val="0"/>
              <w:adjustRightInd w:val="0"/>
              <w:spacing w:line="276" w:lineRule="auto"/>
              <w:jc w:val="both"/>
              <w:rPr>
                <w:rFonts w:ascii="Calibri" w:eastAsia="Calibri" w:hAnsi="Calibri"/>
              </w:rPr>
            </w:pPr>
            <w:r>
              <w:rPr>
                <w:rFonts w:ascii="Calibri" w:eastAsia="Calibri" w:hAnsi="Calibri"/>
              </w:rPr>
              <w:t>2</w:t>
            </w:r>
          </w:p>
        </w:tc>
        <w:tc>
          <w:tcPr>
            <w:tcW w:w="2469" w:type="dxa"/>
          </w:tcPr>
          <w:p w:rsidR="00975CB3" w:rsidRDefault="00975CB3" w:rsidP="00CB5206">
            <w:pPr>
              <w:autoSpaceDE w:val="0"/>
              <w:autoSpaceDN w:val="0"/>
              <w:adjustRightInd w:val="0"/>
              <w:spacing w:line="276" w:lineRule="auto"/>
              <w:jc w:val="both"/>
              <w:rPr>
                <w:rFonts w:ascii="Calibri" w:eastAsia="Calibri" w:hAnsi="Calibri"/>
              </w:rPr>
            </w:pPr>
            <w:r>
              <w:rPr>
                <w:rFonts w:ascii="Calibri" w:eastAsia="Calibri" w:hAnsi="Calibri"/>
              </w:rPr>
              <w:t>Łódź</w:t>
            </w:r>
            <w:r w:rsidR="00A934C4">
              <w:rPr>
                <w:rFonts w:ascii="Calibri" w:eastAsia="Calibri" w:hAnsi="Calibri"/>
              </w:rPr>
              <w:t>, stacja  Łódź Fabryczna</w:t>
            </w:r>
          </w:p>
        </w:tc>
        <w:tc>
          <w:tcPr>
            <w:tcW w:w="1500"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14</w:t>
            </w:r>
          </w:p>
        </w:tc>
        <w:tc>
          <w:tcPr>
            <w:tcW w:w="1500"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8</w:t>
            </w:r>
          </w:p>
        </w:tc>
        <w:tc>
          <w:tcPr>
            <w:tcW w:w="1501"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4</w:t>
            </w:r>
          </w:p>
        </w:tc>
        <w:tc>
          <w:tcPr>
            <w:tcW w:w="1501"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2</w:t>
            </w:r>
          </w:p>
        </w:tc>
      </w:tr>
      <w:tr w:rsidR="00975CB3" w:rsidTr="00975CB3">
        <w:tc>
          <w:tcPr>
            <w:tcW w:w="533" w:type="dxa"/>
          </w:tcPr>
          <w:p w:rsidR="00975CB3" w:rsidRDefault="00975CB3" w:rsidP="00CB5206">
            <w:pPr>
              <w:autoSpaceDE w:val="0"/>
              <w:autoSpaceDN w:val="0"/>
              <w:adjustRightInd w:val="0"/>
              <w:spacing w:line="276" w:lineRule="auto"/>
              <w:jc w:val="both"/>
              <w:rPr>
                <w:rFonts w:ascii="Calibri" w:eastAsia="Calibri" w:hAnsi="Calibri"/>
              </w:rPr>
            </w:pPr>
            <w:r>
              <w:rPr>
                <w:rFonts w:ascii="Calibri" w:eastAsia="Calibri" w:hAnsi="Calibri"/>
              </w:rPr>
              <w:t>3</w:t>
            </w:r>
          </w:p>
        </w:tc>
        <w:tc>
          <w:tcPr>
            <w:tcW w:w="2469" w:type="dxa"/>
          </w:tcPr>
          <w:p w:rsidR="00975CB3" w:rsidRPr="00D258F9" w:rsidRDefault="00975CB3">
            <w:pPr>
              <w:autoSpaceDE w:val="0"/>
              <w:autoSpaceDN w:val="0"/>
              <w:adjustRightInd w:val="0"/>
              <w:spacing w:line="276" w:lineRule="auto"/>
              <w:jc w:val="both"/>
              <w:rPr>
                <w:rFonts w:ascii="Calibri" w:eastAsia="Calibri" w:hAnsi="Calibri"/>
                <w:lang w:val="en-US"/>
              </w:rPr>
            </w:pPr>
            <w:r w:rsidRPr="00D258F9">
              <w:rPr>
                <w:rFonts w:ascii="Calibri" w:eastAsia="Calibri" w:hAnsi="Calibri"/>
                <w:lang w:val="en-US"/>
              </w:rPr>
              <w:t>Lublin</w:t>
            </w:r>
            <w:r w:rsidR="00A934C4">
              <w:rPr>
                <w:rFonts w:ascii="Calibri" w:eastAsia="Calibri" w:hAnsi="Calibri"/>
                <w:lang w:val="en-US"/>
              </w:rPr>
              <w:t xml:space="preserve">, </w:t>
            </w:r>
            <w:proofErr w:type="spellStart"/>
            <w:r w:rsidR="00A934C4">
              <w:rPr>
                <w:rFonts w:ascii="Calibri" w:eastAsia="Calibri" w:hAnsi="Calibri"/>
                <w:lang w:val="en-US"/>
              </w:rPr>
              <w:t>stacja</w:t>
            </w:r>
            <w:proofErr w:type="spellEnd"/>
            <w:r w:rsidR="00A934C4">
              <w:rPr>
                <w:rFonts w:ascii="Calibri" w:eastAsia="Calibri" w:hAnsi="Calibri"/>
                <w:lang w:val="en-US"/>
              </w:rPr>
              <w:t xml:space="preserve"> Lublin</w:t>
            </w:r>
          </w:p>
        </w:tc>
        <w:tc>
          <w:tcPr>
            <w:tcW w:w="1500"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12</w:t>
            </w:r>
          </w:p>
        </w:tc>
        <w:tc>
          <w:tcPr>
            <w:tcW w:w="1500"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6</w:t>
            </w:r>
          </w:p>
        </w:tc>
        <w:tc>
          <w:tcPr>
            <w:tcW w:w="1501"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4</w:t>
            </w:r>
          </w:p>
        </w:tc>
        <w:tc>
          <w:tcPr>
            <w:tcW w:w="1501" w:type="dxa"/>
          </w:tcPr>
          <w:p w:rsidR="00975CB3" w:rsidRDefault="00975CB3" w:rsidP="007E463E">
            <w:pPr>
              <w:autoSpaceDE w:val="0"/>
              <w:autoSpaceDN w:val="0"/>
              <w:adjustRightInd w:val="0"/>
              <w:spacing w:line="276" w:lineRule="auto"/>
              <w:jc w:val="center"/>
              <w:rPr>
                <w:rFonts w:ascii="Calibri" w:eastAsia="Calibri" w:hAnsi="Calibri"/>
              </w:rPr>
            </w:pPr>
            <w:r>
              <w:rPr>
                <w:rFonts w:ascii="Calibri" w:eastAsia="Calibri" w:hAnsi="Calibri"/>
              </w:rPr>
              <w:t>2</w:t>
            </w:r>
          </w:p>
        </w:tc>
      </w:tr>
    </w:tbl>
    <w:p w:rsidR="00975CB3" w:rsidRPr="002C22BC" w:rsidRDefault="00975CB3" w:rsidP="00CB5206">
      <w:pPr>
        <w:autoSpaceDE w:val="0"/>
        <w:autoSpaceDN w:val="0"/>
        <w:adjustRightInd w:val="0"/>
        <w:spacing w:after="0" w:line="276" w:lineRule="auto"/>
        <w:ind w:left="284"/>
        <w:jc w:val="both"/>
        <w:rPr>
          <w:rFonts w:ascii="Calibri" w:eastAsia="Calibri" w:hAnsi="Calibri"/>
        </w:rPr>
      </w:pPr>
    </w:p>
    <w:p w:rsidR="0064705A" w:rsidRPr="002C22BC" w:rsidRDefault="0064705A" w:rsidP="002A1B24">
      <w:pPr>
        <w:numPr>
          <w:ilvl w:val="1"/>
          <w:numId w:val="24"/>
        </w:numPr>
        <w:autoSpaceDE w:val="0"/>
        <w:autoSpaceDN w:val="0"/>
        <w:adjustRightInd w:val="0"/>
        <w:spacing w:after="0" w:line="276" w:lineRule="auto"/>
        <w:jc w:val="both"/>
        <w:rPr>
          <w:rFonts w:ascii="Calibri" w:eastAsia="Calibri" w:hAnsi="Calibri"/>
        </w:rPr>
      </w:pPr>
      <w:r w:rsidRPr="002C22BC">
        <w:rPr>
          <w:rFonts w:ascii="Calibri" w:eastAsia="Calibri" w:hAnsi="Calibri"/>
        </w:rPr>
        <w:t xml:space="preserve"> </w:t>
      </w:r>
      <w:r w:rsidR="00975CB3">
        <w:rPr>
          <w:rFonts w:ascii="Calibri" w:eastAsia="Calibri" w:hAnsi="Calibri"/>
        </w:rPr>
        <w:t xml:space="preserve">14 </w:t>
      </w:r>
      <w:r w:rsidRPr="002C22BC">
        <w:rPr>
          <w:rFonts w:ascii="Calibri" w:eastAsia="Calibri" w:hAnsi="Calibri"/>
        </w:rPr>
        <w:t xml:space="preserve">punktów </w:t>
      </w:r>
      <w:r w:rsidR="00975CB3">
        <w:rPr>
          <w:rFonts w:ascii="Calibri" w:eastAsia="Calibri" w:hAnsi="Calibri"/>
        </w:rPr>
        <w:t xml:space="preserve">(Szczecin; Łódź), a 12 punktów (Lublin) </w:t>
      </w:r>
      <w:r w:rsidRPr="002C22BC">
        <w:rPr>
          <w:rFonts w:ascii="Calibri" w:eastAsia="Calibri" w:hAnsi="Calibri"/>
        </w:rPr>
        <w:t xml:space="preserve">otrzyma oferta lokalizacji Spotkania </w:t>
      </w:r>
      <w:r w:rsidR="00975CB3">
        <w:rPr>
          <w:rFonts w:ascii="Calibri" w:eastAsia="Calibri" w:hAnsi="Calibri"/>
        </w:rPr>
        <w:br/>
      </w:r>
      <w:r w:rsidRPr="002C22BC">
        <w:rPr>
          <w:rFonts w:ascii="Calibri" w:eastAsia="Calibri" w:hAnsi="Calibri"/>
        </w:rPr>
        <w:t xml:space="preserve">w bezpośredniej bliskości </w:t>
      </w:r>
      <w:r>
        <w:rPr>
          <w:rFonts w:ascii="Calibri" w:eastAsia="Calibri" w:hAnsi="Calibri"/>
        </w:rPr>
        <w:t>głównego dworca kolejowego PKP</w:t>
      </w:r>
      <w:r w:rsidRPr="00A9343D">
        <w:rPr>
          <w:rFonts w:ascii="Calibri" w:eastAsia="Calibri" w:hAnsi="Calibri"/>
        </w:rPr>
        <w:t xml:space="preserve"> to jest w odległości umożliwiającej dotarcie pieszo w czasie nieprzekraczającym 10 minut</w:t>
      </w:r>
      <w:r w:rsidR="007E5188">
        <w:rPr>
          <w:rStyle w:val="Odwoanieprzypisudolnego"/>
          <w:rFonts w:ascii="Calibri" w:eastAsia="Calibri" w:hAnsi="Calibri"/>
        </w:rPr>
        <w:footnoteReference w:id="1"/>
      </w:r>
      <w:r w:rsidR="001470F3">
        <w:rPr>
          <w:rFonts w:ascii="Calibri" w:eastAsia="Calibri" w:hAnsi="Calibri"/>
        </w:rPr>
        <w:t>;</w:t>
      </w:r>
    </w:p>
    <w:p w:rsidR="0064705A" w:rsidRPr="002C22BC" w:rsidRDefault="00975CB3" w:rsidP="002A1B24">
      <w:pPr>
        <w:numPr>
          <w:ilvl w:val="1"/>
          <w:numId w:val="24"/>
        </w:numPr>
        <w:autoSpaceDE w:val="0"/>
        <w:autoSpaceDN w:val="0"/>
        <w:adjustRightInd w:val="0"/>
        <w:spacing w:after="0" w:line="276" w:lineRule="auto"/>
        <w:jc w:val="both"/>
        <w:rPr>
          <w:rFonts w:ascii="Calibri" w:eastAsia="Calibri" w:hAnsi="Calibri"/>
        </w:rPr>
      </w:pPr>
      <w:r>
        <w:rPr>
          <w:rFonts w:ascii="Calibri" w:eastAsia="Calibri" w:hAnsi="Calibri"/>
        </w:rPr>
        <w:t xml:space="preserve">8 </w:t>
      </w:r>
      <w:r w:rsidRPr="002C22BC">
        <w:rPr>
          <w:rFonts w:ascii="Calibri" w:eastAsia="Calibri" w:hAnsi="Calibri"/>
        </w:rPr>
        <w:t xml:space="preserve">punktów </w:t>
      </w:r>
      <w:r>
        <w:rPr>
          <w:rFonts w:ascii="Calibri" w:eastAsia="Calibri" w:hAnsi="Calibri"/>
        </w:rPr>
        <w:t xml:space="preserve">(Szczecin; Łódź), a 6 punktów (Lublin) </w:t>
      </w:r>
      <w:r w:rsidR="0064705A" w:rsidRPr="002C22BC">
        <w:rPr>
          <w:rFonts w:ascii="Calibri" w:eastAsia="Calibri" w:hAnsi="Calibri"/>
        </w:rPr>
        <w:t xml:space="preserve"> punktów </w:t>
      </w:r>
      <w:r w:rsidR="0064705A" w:rsidRPr="00A9343D">
        <w:rPr>
          <w:rFonts w:ascii="Calibri" w:eastAsia="Calibri" w:hAnsi="Calibri"/>
        </w:rPr>
        <w:t>otrzyma oferta lokalizacji Spotkania w odległości umożliwiającej dotarcie komunikacją miejską na warunkach określonych w OPZ w czasie nieprzekraczającym 10 minut</w:t>
      </w:r>
      <w:r w:rsidR="007E5188">
        <w:rPr>
          <w:rStyle w:val="Odwoanieprzypisudolnego"/>
          <w:rFonts w:ascii="Calibri" w:eastAsia="Calibri" w:hAnsi="Calibri"/>
        </w:rPr>
        <w:footnoteReference w:id="2"/>
      </w:r>
      <w:r>
        <w:rPr>
          <w:rFonts w:ascii="Calibri" w:eastAsia="Calibri" w:hAnsi="Calibri"/>
        </w:rPr>
        <w:t xml:space="preserve"> przy czym odległość </w:t>
      </w:r>
      <w:r w:rsidR="009C5AD9">
        <w:rPr>
          <w:rFonts w:ascii="Calibri" w:eastAsia="Calibri" w:hAnsi="Calibri"/>
        </w:rPr>
        <w:t xml:space="preserve">do pokonania pieszo </w:t>
      </w:r>
      <w:r>
        <w:rPr>
          <w:rFonts w:ascii="Calibri" w:eastAsia="Calibri" w:hAnsi="Calibri"/>
        </w:rPr>
        <w:t>od przystanku do miejsca lokalizacji nie będzie większa niż 300 m</w:t>
      </w:r>
      <w:r w:rsidR="001470F3">
        <w:rPr>
          <w:rFonts w:ascii="Calibri" w:eastAsia="Calibri" w:hAnsi="Calibri"/>
        </w:rPr>
        <w:t>;</w:t>
      </w:r>
    </w:p>
    <w:p w:rsidR="0064705A" w:rsidRPr="00A9343D" w:rsidRDefault="00975CB3" w:rsidP="002A1B24">
      <w:pPr>
        <w:numPr>
          <w:ilvl w:val="1"/>
          <w:numId w:val="24"/>
        </w:numPr>
        <w:autoSpaceDE w:val="0"/>
        <w:autoSpaceDN w:val="0"/>
        <w:adjustRightInd w:val="0"/>
        <w:spacing w:after="0" w:line="276" w:lineRule="auto"/>
        <w:jc w:val="both"/>
        <w:rPr>
          <w:rFonts w:ascii="Calibri" w:eastAsia="Calibri" w:hAnsi="Calibri"/>
        </w:rPr>
      </w:pPr>
      <w:r>
        <w:rPr>
          <w:rFonts w:ascii="Calibri" w:eastAsia="Calibri" w:hAnsi="Calibri"/>
        </w:rPr>
        <w:t>4</w:t>
      </w:r>
      <w:r w:rsidR="0064705A" w:rsidRPr="002C22BC">
        <w:rPr>
          <w:rFonts w:ascii="Calibri" w:eastAsia="Calibri" w:hAnsi="Calibri"/>
        </w:rPr>
        <w:t xml:space="preserve"> punkt</w:t>
      </w:r>
      <w:r>
        <w:rPr>
          <w:rFonts w:ascii="Calibri" w:eastAsia="Calibri" w:hAnsi="Calibri"/>
        </w:rPr>
        <w:t>y (Szczecin, Lublin, Łódź)</w:t>
      </w:r>
      <w:r w:rsidR="0064705A" w:rsidRPr="002C22BC">
        <w:rPr>
          <w:rFonts w:ascii="Calibri" w:eastAsia="Calibri" w:hAnsi="Calibri"/>
        </w:rPr>
        <w:t xml:space="preserve"> </w:t>
      </w:r>
      <w:r w:rsidR="0064705A" w:rsidRPr="00A9343D">
        <w:rPr>
          <w:rFonts w:ascii="Calibri" w:eastAsia="Calibri" w:hAnsi="Calibri"/>
        </w:rPr>
        <w:t xml:space="preserve">otrzyma oferta lokalizacji Spotkania w odległości umożliwiającej dotarcie komunikacją miejską na warunkach określonych w OPZ </w:t>
      </w:r>
      <w:r w:rsidR="0064705A">
        <w:rPr>
          <w:rFonts w:ascii="Calibri" w:eastAsia="Calibri" w:hAnsi="Calibri"/>
        </w:rPr>
        <w:t>w czasie dłuższym</w:t>
      </w:r>
      <w:r>
        <w:rPr>
          <w:rFonts w:ascii="Calibri" w:eastAsia="Calibri" w:hAnsi="Calibri"/>
        </w:rPr>
        <w:t xml:space="preserve"> </w:t>
      </w:r>
      <w:r w:rsidR="0064705A">
        <w:rPr>
          <w:rFonts w:ascii="Calibri" w:eastAsia="Calibri" w:hAnsi="Calibri"/>
        </w:rPr>
        <w:t>niż 10 minut</w:t>
      </w:r>
      <w:r w:rsidR="007E5188">
        <w:rPr>
          <w:rStyle w:val="Odwoanieprzypisudolnego"/>
          <w:rFonts w:ascii="Calibri" w:eastAsia="Calibri" w:hAnsi="Calibri"/>
        </w:rPr>
        <w:footnoteReference w:id="3"/>
      </w:r>
      <w:r w:rsidR="001470F3">
        <w:rPr>
          <w:rFonts w:ascii="Calibri" w:eastAsia="Calibri" w:hAnsi="Calibri"/>
        </w:rPr>
        <w:t>;</w:t>
      </w:r>
    </w:p>
    <w:p w:rsidR="0064705A" w:rsidRDefault="00975CB3" w:rsidP="002A1B24">
      <w:pPr>
        <w:numPr>
          <w:ilvl w:val="1"/>
          <w:numId w:val="24"/>
        </w:numPr>
        <w:autoSpaceDE w:val="0"/>
        <w:autoSpaceDN w:val="0"/>
        <w:adjustRightInd w:val="0"/>
        <w:spacing w:after="0" w:line="276" w:lineRule="auto"/>
        <w:jc w:val="both"/>
        <w:rPr>
          <w:rFonts w:ascii="Calibri" w:eastAsia="Calibri" w:hAnsi="Calibri"/>
        </w:rPr>
      </w:pPr>
      <w:r>
        <w:rPr>
          <w:rFonts w:ascii="Calibri" w:eastAsia="Calibri" w:hAnsi="Calibri"/>
        </w:rPr>
        <w:t>2</w:t>
      </w:r>
      <w:r w:rsidR="0064705A" w:rsidRPr="002C22BC">
        <w:rPr>
          <w:rFonts w:ascii="Calibri" w:eastAsia="Calibri" w:hAnsi="Calibri"/>
        </w:rPr>
        <w:t xml:space="preserve"> punkt</w:t>
      </w:r>
      <w:r>
        <w:rPr>
          <w:rFonts w:ascii="Calibri" w:eastAsia="Calibri" w:hAnsi="Calibri"/>
        </w:rPr>
        <w:t>y (Szczecin, Lublin, Łódź)</w:t>
      </w:r>
      <w:r w:rsidR="009C5AD9">
        <w:rPr>
          <w:rFonts w:ascii="Calibri" w:eastAsia="Calibri" w:hAnsi="Calibri"/>
        </w:rPr>
        <w:t xml:space="preserve"> </w:t>
      </w:r>
      <w:r w:rsidR="0064705A" w:rsidRPr="002C22BC">
        <w:rPr>
          <w:rFonts w:ascii="Calibri" w:eastAsia="Calibri" w:hAnsi="Calibri"/>
        </w:rPr>
        <w:t>otrzyma oferta lokalizacji Spotkania w odległości większej niż wskazana przez zamawiającego w OPZ, wymagająca zapewnienia przez Wykonawcę transportu autokarami.</w:t>
      </w:r>
    </w:p>
    <w:p w:rsidR="00A934C4" w:rsidRDefault="00A934C4" w:rsidP="00D258F9">
      <w:pPr>
        <w:autoSpaceDE w:val="0"/>
        <w:autoSpaceDN w:val="0"/>
        <w:adjustRightInd w:val="0"/>
        <w:spacing w:after="0" w:line="276" w:lineRule="auto"/>
        <w:ind w:left="360"/>
        <w:jc w:val="both"/>
        <w:rPr>
          <w:rFonts w:ascii="Calibri" w:eastAsia="Calibri" w:hAnsi="Calibri"/>
        </w:rPr>
      </w:pPr>
      <w:r>
        <w:rPr>
          <w:rFonts w:ascii="Calibri" w:eastAsia="Calibri" w:hAnsi="Calibri"/>
        </w:rPr>
        <w:lastRenderedPageBreak/>
        <w:t>Brak wskazania jakiejkolwiek lokalizacji skutkować będzie odrzuceniem oferty. Jeżeli czas przejazdu komunikacją miejską do miejsca wskazanego przez wykonawcę bę</w:t>
      </w:r>
      <w:r w:rsidR="00D20F01">
        <w:rPr>
          <w:rFonts w:ascii="Calibri" w:eastAsia="Calibri" w:hAnsi="Calibri"/>
        </w:rPr>
        <w:t xml:space="preserve">dzie przekraczał </w:t>
      </w:r>
      <w:r w:rsidR="00D20F01">
        <w:rPr>
          <w:rFonts w:ascii="Calibri" w:eastAsia="Calibri" w:hAnsi="Calibri"/>
        </w:rPr>
        <w:br/>
        <w:t xml:space="preserve">20 minut, oferta będzie odrzucona. </w:t>
      </w:r>
    </w:p>
    <w:p w:rsidR="00A934C4" w:rsidRPr="002C22BC" w:rsidRDefault="00A934C4" w:rsidP="00D258F9">
      <w:pPr>
        <w:autoSpaceDE w:val="0"/>
        <w:autoSpaceDN w:val="0"/>
        <w:adjustRightInd w:val="0"/>
        <w:spacing w:after="0" w:line="276" w:lineRule="auto"/>
        <w:ind w:left="360"/>
        <w:jc w:val="both"/>
        <w:rPr>
          <w:rFonts w:ascii="Calibri" w:eastAsia="Calibri" w:hAnsi="Calibri"/>
        </w:rPr>
      </w:pPr>
      <w:r>
        <w:rPr>
          <w:rFonts w:ascii="Calibri" w:eastAsia="Calibri" w:hAnsi="Calibri"/>
        </w:rPr>
        <w:t xml:space="preserve">Liczba punktów uzyskanych w ramach kryterium stanowić będzie suma punktów uzyskanych dla każdej z lokalizacji, nie więcej niż 40 punktów. </w:t>
      </w:r>
    </w:p>
    <w:p w:rsidR="0064705A" w:rsidRDefault="0064705A" w:rsidP="002A1B24">
      <w:pPr>
        <w:pStyle w:val="Akapitzlist"/>
        <w:numPr>
          <w:ilvl w:val="0"/>
          <w:numId w:val="25"/>
        </w:numPr>
        <w:tabs>
          <w:tab w:val="left" w:pos="284"/>
        </w:tabs>
        <w:ind w:left="0" w:firstLine="0"/>
        <w:jc w:val="both"/>
        <w:rPr>
          <w:rFonts w:eastAsia="Calibri" w:cs="Times New Roman"/>
        </w:rPr>
      </w:pPr>
      <w:r w:rsidRPr="006A5C5D">
        <w:rPr>
          <w:rFonts w:eastAsia="Calibri" w:cs="Times New Roman"/>
        </w:rPr>
        <w:t>Punktacje będą zaokrąglane z dokładnością do dwóch miejsc po przecinku.</w:t>
      </w:r>
    </w:p>
    <w:p w:rsidR="0064705A" w:rsidRDefault="0064705A" w:rsidP="002A1B24">
      <w:pPr>
        <w:pStyle w:val="Akapitzlist"/>
        <w:numPr>
          <w:ilvl w:val="0"/>
          <w:numId w:val="25"/>
        </w:numPr>
        <w:tabs>
          <w:tab w:val="left" w:pos="284"/>
        </w:tabs>
        <w:ind w:left="0" w:firstLine="0"/>
        <w:jc w:val="both"/>
        <w:rPr>
          <w:rFonts w:eastAsia="Calibri" w:cs="Times New Roman"/>
        </w:rPr>
      </w:pPr>
      <w:r w:rsidRPr="00C976B3">
        <w:rPr>
          <w:rFonts w:eastAsia="Calibri" w:cs="Times New Roman"/>
        </w:rPr>
        <w:t>Punkty z oceny kryteriów „C” – „Cena brutto”, oraz kryterium „L” – „Lokalizacja spotkania” zostaną zsumowane i zadecyduje ocena łączna (suma zdobytych punktów). Oferta może uzyskać maksymalnie 100 pkt.</w:t>
      </w:r>
    </w:p>
    <w:p w:rsidR="001470F3" w:rsidRPr="001470F3" w:rsidRDefault="0064705A" w:rsidP="002A1B24">
      <w:pPr>
        <w:pStyle w:val="Akapitzlist"/>
        <w:numPr>
          <w:ilvl w:val="0"/>
          <w:numId w:val="25"/>
        </w:numPr>
        <w:tabs>
          <w:tab w:val="left" w:pos="284"/>
        </w:tabs>
        <w:ind w:left="0" w:firstLine="0"/>
        <w:jc w:val="both"/>
        <w:rPr>
          <w:rFonts w:eastAsia="Calibri" w:cs="Times New Roman"/>
        </w:rPr>
      </w:pPr>
      <w:r w:rsidRPr="00C976B3">
        <w:rPr>
          <w:rFonts w:eastAsia="Calibri" w:cs="Times New Roman"/>
        </w:rPr>
        <w:t>Za najkorzystniejszą Zamawiający uzna t</w:t>
      </w:r>
      <w:r w:rsidR="00C976B3" w:rsidRPr="00C976B3">
        <w:rPr>
          <w:rFonts w:eastAsia="Calibri" w:cs="Times New Roman"/>
        </w:rPr>
        <w:t>ę</w:t>
      </w:r>
      <w:r w:rsidRPr="00C976B3">
        <w:rPr>
          <w:rFonts w:eastAsia="Calibri" w:cs="Times New Roman"/>
        </w:rPr>
        <w:t xml:space="preserve"> ofertę, która uzyska najwyższą liczbę punktów.</w:t>
      </w:r>
    </w:p>
    <w:p w:rsidR="000F2045" w:rsidRPr="006A5C5D" w:rsidRDefault="00E01741" w:rsidP="002A1B24">
      <w:pPr>
        <w:pStyle w:val="Akapitzlist"/>
        <w:numPr>
          <w:ilvl w:val="0"/>
          <w:numId w:val="25"/>
        </w:numPr>
        <w:ind w:left="284" w:hanging="284"/>
        <w:jc w:val="both"/>
        <w:rPr>
          <w:rFonts w:eastAsia="Calibri" w:cs="Times New Roman"/>
        </w:rPr>
      </w:pPr>
      <w:r w:rsidRPr="006A5C5D">
        <w:rPr>
          <w:rFonts w:eastAsia="Calibri" w:cs="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F2045" w:rsidRPr="006A5C5D" w:rsidRDefault="000F2045" w:rsidP="002A1B24">
      <w:pPr>
        <w:pStyle w:val="Akapitzlist"/>
        <w:numPr>
          <w:ilvl w:val="0"/>
          <w:numId w:val="25"/>
        </w:numPr>
        <w:ind w:left="284" w:hanging="284"/>
        <w:jc w:val="both"/>
        <w:rPr>
          <w:rFonts w:cs="Arial"/>
        </w:rPr>
      </w:pPr>
      <w:r w:rsidRPr="006A5C5D">
        <w:rPr>
          <w:rFonts w:cs="Arial"/>
        </w:rPr>
        <w:t xml:space="preserve">Zamawiający unieważnia postępowanie o udzielenie zamówienia publicznego, </w:t>
      </w:r>
      <w:r w:rsidRPr="006A5C5D">
        <w:rPr>
          <w:rFonts w:cs="Arial"/>
        </w:rPr>
        <w:br/>
        <w:t xml:space="preserve">w szczególności jeżeli: </w:t>
      </w:r>
    </w:p>
    <w:p w:rsidR="000F2045" w:rsidRPr="006A5C5D" w:rsidRDefault="000F2045" w:rsidP="002A1B24">
      <w:pPr>
        <w:pStyle w:val="Akapitzlist"/>
        <w:numPr>
          <w:ilvl w:val="0"/>
          <w:numId w:val="4"/>
        </w:numPr>
        <w:spacing w:line="276" w:lineRule="auto"/>
        <w:ind w:left="1134" w:hanging="284"/>
        <w:jc w:val="both"/>
        <w:rPr>
          <w:rFonts w:cs="Arial"/>
        </w:rPr>
      </w:pPr>
      <w:r w:rsidRPr="006A5C5D">
        <w:rPr>
          <w:rFonts w:cs="Arial"/>
        </w:rPr>
        <w:t>nie złożono żadnej oferty niepodlegającej odrzuceniu albo nie wpłynął żaden wniosek</w:t>
      </w:r>
      <w:r w:rsidRPr="006A5C5D">
        <w:rPr>
          <w:rFonts w:cs="Arial"/>
        </w:rPr>
        <w:br/>
        <w:t>o dopuszczenie do udziału w postępowaniu od Wykonawcy niepodlegającego wykluczeniu,</w:t>
      </w:r>
    </w:p>
    <w:p w:rsidR="000F2045" w:rsidRPr="006A5C5D" w:rsidRDefault="000F2045" w:rsidP="002A1B24">
      <w:pPr>
        <w:pStyle w:val="Akapitzlist"/>
        <w:numPr>
          <w:ilvl w:val="0"/>
          <w:numId w:val="4"/>
        </w:numPr>
        <w:spacing w:line="276" w:lineRule="auto"/>
        <w:ind w:left="1134" w:hanging="284"/>
        <w:jc w:val="both"/>
        <w:rPr>
          <w:rFonts w:cs="Arial"/>
        </w:rPr>
      </w:pPr>
      <w:r w:rsidRPr="006A5C5D">
        <w:rPr>
          <w:rFonts w:cs="Arial"/>
        </w:rPr>
        <w:t>cena najkorzystniejszej oferty lub oferta z najniższą ceną przewyższa kwotę,</w:t>
      </w:r>
      <w:r w:rsidRPr="006A5C5D">
        <w:rPr>
          <w:rFonts w:cs="Arial"/>
        </w:rPr>
        <w:br/>
        <w:t>którą Zamawiający zamierza przeznaczyć na sfinansowanie zamówienia i nie możliwe lub niecelowe jest zwiększenie kwoty;</w:t>
      </w:r>
    </w:p>
    <w:p w:rsidR="000F2045" w:rsidRPr="006A5C5D" w:rsidRDefault="000F2045" w:rsidP="002A1B24">
      <w:pPr>
        <w:pStyle w:val="Akapitzlist"/>
        <w:numPr>
          <w:ilvl w:val="0"/>
          <w:numId w:val="4"/>
        </w:numPr>
        <w:spacing w:line="276" w:lineRule="auto"/>
        <w:ind w:left="1134" w:hanging="284"/>
        <w:jc w:val="both"/>
        <w:rPr>
          <w:rFonts w:cs="Arial"/>
        </w:rPr>
      </w:pPr>
      <w:r w:rsidRPr="006A5C5D">
        <w:rPr>
          <w:rFonts w:cs="Arial"/>
        </w:rPr>
        <w:t xml:space="preserve">wystąpiła zmiana okoliczności powodująca, że prowadzenie postępowania </w:t>
      </w:r>
      <w:r w:rsidRPr="006A5C5D">
        <w:rPr>
          <w:rFonts w:cs="Arial"/>
        </w:rPr>
        <w:br/>
        <w:t xml:space="preserve">o udzielenie zamówienia publicznego lub jego wykonanie nie leży w interesie Zamawiającego; </w:t>
      </w:r>
    </w:p>
    <w:p w:rsidR="000F2045" w:rsidRPr="006A5C5D" w:rsidRDefault="000F2045" w:rsidP="002A1B24">
      <w:pPr>
        <w:pStyle w:val="Akapitzlist"/>
        <w:numPr>
          <w:ilvl w:val="0"/>
          <w:numId w:val="4"/>
        </w:numPr>
        <w:spacing w:line="276" w:lineRule="auto"/>
        <w:ind w:left="1134" w:hanging="284"/>
        <w:jc w:val="both"/>
        <w:rPr>
          <w:rFonts w:cs="Arial"/>
        </w:rPr>
      </w:pPr>
      <w:r w:rsidRPr="006A5C5D">
        <w:rPr>
          <w:rFonts w:cs="Arial"/>
        </w:rPr>
        <w:t>postępowanie obarczone jest niemożliwą do usunięcia wadą.</w:t>
      </w:r>
    </w:p>
    <w:p w:rsidR="000F2045" w:rsidRPr="00D258F9" w:rsidRDefault="000F2045" w:rsidP="002A1B24">
      <w:pPr>
        <w:pStyle w:val="Akapitzlist"/>
        <w:numPr>
          <w:ilvl w:val="0"/>
          <w:numId w:val="25"/>
        </w:numPr>
        <w:spacing w:line="276" w:lineRule="auto"/>
        <w:ind w:left="284" w:hanging="284"/>
        <w:jc w:val="both"/>
        <w:rPr>
          <w:rFonts w:cs="Arial"/>
          <w:b/>
        </w:rPr>
      </w:pPr>
      <w:r w:rsidRPr="00D258F9">
        <w:rPr>
          <w:rFonts w:cs="Arial"/>
          <w:b/>
        </w:rPr>
        <w:t xml:space="preserve">Zamawiający na każdym etapie może zamknąć postępowanie o udzielenie zamówienia publicznego bez dokonania wyboru oferty, nie podając przyczyny. </w:t>
      </w:r>
    </w:p>
    <w:p w:rsidR="000F2045" w:rsidRPr="00F86623" w:rsidRDefault="000F2045" w:rsidP="002A1B24">
      <w:pPr>
        <w:pStyle w:val="Akapitzlist"/>
        <w:numPr>
          <w:ilvl w:val="0"/>
          <w:numId w:val="25"/>
        </w:numPr>
        <w:spacing w:after="120" w:line="276" w:lineRule="auto"/>
        <w:ind w:left="284" w:hanging="284"/>
        <w:jc w:val="both"/>
        <w:rPr>
          <w:rFonts w:cs="Arial"/>
        </w:rPr>
      </w:pPr>
      <w:r w:rsidRPr="006A5C5D">
        <w:rPr>
          <w:rFonts w:cs="Arial"/>
        </w:rPr>
        <w:t>Zamawiający zawiadamia Wykonawców o unieważnieniu lub zamknięciu postępowania bez dokonania wyboru oferty – zamieszczając odpowiednią informację na stronie internetowej Zamawiającego.</w:t>
      </w:r>
    </w:p>
    <w:p w:rsidR="001A372D" w:rsidRPr="00D258F9" w:rsidRDefault="00176933" w:rsidP="006A5C5D">
      <w:pPr>
        <w:rPr>
          <w:rFonts w:eastAsia="Calibri" w:cs="Times New Roman"/>
          <w:b/>
        </w:rPr>
      </w:pPr>
      <w:r w:rsidRPr="002A2328">
        <w:rPr>
          <w:rFonts w:eastAsia="Calibri" w:cs="Times New Roman"/>
          <w:b/>
        </w:rPr>
        <w:t>VI</w:t>
      </w:r>
      <w:r w:rsidR="00AF5C2D" w:rsidRPr="002A2328">
        <w:rPr>
          <w:rFonts w:eastAsia="Calibri" w:cs="Times New Roman"/>
          <w:b/>
        </w:rPr>
        <w:t>I</w:t>
      </w:r>
      <w:r w:rsidRPr="002A2328">
        <w:rPr>
          <w:rFonts w:eastAsia="Calibri" w:cs="Times New Roman"/>
          <w:b/>
        </w:rPr>
        <w:t xml:space="preserve">I. </w:t>
      </w:r>
      <w:r w:rsidR="001A372D" w:rsidRPr="00D258F9">
        <w:rPr>
          <w:rFonts w:eastAsia="Calibri" w:cs="Times New Roman"/>
          <w:b/>
        </w:rPr>
        <w:t xml:space="preserve">Zamawiający nie przewiduje </w:t>
      </w:r>
      <w:r w:rsidR="00A92DE9" w:rsidRPr="00D258F9">
        <w:rPr>
          <w:rFonts w:eastAsia="Calibri" w:cs="Times New Roman"/>
          <w:b/>
        </w:rPr>
        <w:t xml:space="preserve">możliwości </w:t>
      </w:r>
      <w:r w:rsidR="001A372D" w:rsidRPr="00D258F9">
        <w:rPr>
          <w:rFonts w:eastAsia="Calibri" w:cs="Times New Roman"/>
          <w:b/>
        </w:rPr>
        <w:t>składania ofert częściowych</w:t>
      </w:r>
      <w:r w:rsidR="00A92DE9" w:rsidRPr="00D258F9">
        <w:rPr>
          <w:rFonts w:eastAsia="Calibri" w:cs="Times New Roman"/>
          <w:b/>
        </w:rPr>
        <w:t xml:space="preserve"> i wariantowych</w:t>
      </w:r>
      <w:r w:rsidR="001A372D" w:rsidRPr="00D258F9">
        <w:rPr>
          <w:rFonts w:eastAsia="Calibri" w:cs="Times New Roman"/>
          <w:b/>
        </w:rPr>
        <w:t>.</w:t>
      </w:r>
    </w:p>
    <w:p w:rsidR="006C6F2C" w:rsidRPr="00D258F9" w:rsidRDefault="00176933" w:rsidP="00EE6C02">
      <w:pPr>
        <w:jc w:val="both"/>
        <w:rPr>
          <w:rFonts w:eastAsia="Calibri" w:cs="Times New Roman"/>
          <w:b/>
        </w:rPr>
      </w:pPr>
      <w:r w:rsidRPr="002A2328">
        <w:rPr>
          <w:rFonts w:eastAsia="Calibri" w:cs="Times New Roman"/>
          <w:b/>
        </w:rPr>
        <w:t>I</w:t>
      </w:r>
      <w:r w:rsidR="00AF5C2D" w:rsidRPr="002A2328">
        <w:rPr>
          <w:rFonts w:eastAsia="Calibri" w:cs="Times New Roman"/>
          <w:b/>
        </w:rPr>
        <w:t>X</w:t>
      </w:r>
      <w:r w:rsidRPr="002A2328">
        <w:rPr>
          <w:rFonts w:eastAsia="Calibri" w:cs="Times New Roman"/>
          <w:b/>
        </w:rPr>
        <w:t xml:space="preserve">. </w:t>
      </w:r>
      <w:r w:rsidR="006B6508" w:rsidRPr="00D258F9">
        <w:rPr>
          <w:rFonts w:eastAsia="Calibri" w:cs="Times New Roman"/>
          <w:b/>
        </w:rPr>
        <w:t>Zamawiający zastrzega możliwość zmiany treści umowy w stosunku do treści oferty, na podstawie której dokonano wyboru Wykonawcy,</w:t>
      </w:r>
      <w:r w:rsidR="00EE6C02" w:rsidRPr="00D258F9">
        <w:rPr>
          <w:rFonts w:eastAsia="Calibri" w:cs="Times New Roman"/>
          <w:b/>
        </w:rPr>
        <w:t xml:space="preserve"> na podstawie przesłanek określonych w §7 ust. 3 wzoru umowy. </w:t>
      </w:r>
      <w:r w:rsidR="006B6508" w:rsidRPr="00D258F9">
        <w:rPr>
          <w:rFonts w:eastAsia="Calibri" w:cs="Times New Roman"/>
          <w:b/>
        </w:rPr>
        <w:t xml:space="preserve"> </w:t>
      </w:r>
    </w:p>
    <w:p w:rsidR="00B36237" w:rsidRPr="006B6508" w:rsidRDefault="00AF5C2D" w:rsidP="006A5C5D">
      <w:pPr>
        <w:rPr>
          <w:rFonts w:eastAsia="Calibri" w:cs="Times New Roman"/>
        </w:rPr>
      </w:pPr>
      <w:r>
        <w:rPr>
          <w:rFonts w:eastAsia="Calibri" w:cs="Times New Roman"/>
          <w:b/>
        </w:rPr>
        <w:t>X</w:t>
      </w:r>
      <w:r w:rsidR="00176933" w:rsidRPr="006A5C5D">
        <w:rPr>
          <w:rFonts w:eastAsia="Calibri" w:cs="Times New Roman"/>
          <w:b/>
        </w:rPr>
        <w:t>.</w:t>
      </w:r>
      <w:r w:rsidR="00176933">
        <w:rPr>
          <w:rFonts w:eastAsia="Calibri" w:cs="Times New Roman"/>
        </w:rPr>
        <w:t xml:space="preserve"> </w:t>
      </w:r>
      <w:r w:rsidR="004706C7" w:rsidRPr="006A5C5D">
        <w:rPr>
          <w:rFonts w:eastAsia="Calibri" w:cs="Times New Roman"/>
          <w:b/>
        </w:rPr>
        <w:t>Obowiązek informacyjny – dane osobowe</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 xml:space="preserve">Administratorem Pani/Pana danych osobowych jest minister właściwy do spraw rozwoju regionalnego, pełniący funkcję Instytucji Zarządzającej dla Programu Operacyjnego Wiedza Edukacja Rozwój 2014-2020, z siedzibą przy ul. Wspólnej 2/4 w Warszawie (00-926). </w:t>
      </w:r>
      <w:r w:rsidR="000F2045">
        <w:rPr>
          <w:rFonts w:eastAsia="Calibri" w:cs="Times New Roman"/>
        </w:rPr>
        <w:br/>
      </w:r>
      <w:r w:rsidRPr="006A5C5D">
        <w:rPr>
          <w:rFonts w:eastAsia="Calibri" w:cs="Times New Roman"/>
        </w:rPr>
        <w:t xml:space="preserve">Z Administratorem danych można się skontaktować poprzez adres e-mailowy: </w:t>
      </w:r>
      <w:r w:rsidRPr="006A5C5D">
        <w:rPr>
          <w:rFonts w:eastAsia="Calibri" w:cs="Times New Roman"/>
          <w:b/>
        </w:rPr>
        <w:t>kancelaria@miir.gov.pl</w:t>
      </w:r>
      <w:r w:rsidRPr="006A5C5D">
        <w:rPr>
          <w:rFonts w:eastAsia="Calibri" w:cs="Times New Roman"/>
        </w:rPr>
        <w:t xml:space="preserve"> lub pisemnie przekazując korespondencję na adres siedziby Administratora.</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 xml:space="preserve">Administrator wyznaczył inspektora ochrony danych, z którym może się Pani/Pan skontaktować poprzez e-mail: iod@miir.gov.pl lub pisemnie przekazując korespondencję na adres siedziby </w:t>
      </w:r>
      <w:r w:rsidRPr="006A5C5D">
        <w:rPr>
          <w:rFonts w:eastAsia="Calibri" w:cs="Times New Roman"/>
        </w:rPr>
        <w:lastRenderedPageBreak/>
        <w:t>Administratora. Z inspektorem ochrony danych można się kontaktować we wszystkich sprawach dotyczących przetwarzania danych osobowych oraz korzystania z praw związanych z przetwarzaniem danych.</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Przetwarzanie Pani/Pana danych osobowych w ramach Programu Operacyjnego Wiedza Edukacja Rozwój 2014</w:t>
      </w:r>
      <w:r w:rsidR="00ED7A23" w:rsidRPr="006A5C5D">
        <w:rPr>
          <w:rFonts w:eastAsia="Calibri" w:cs="Times New Roman"/>
        </w:rPr>
        <w:t>–</w:t>
      </w:r>
      <w:r w:rsidRPr="006A5C5D">
        <w:rPr>
          <w:rFonts w:eastAsia="Calibri" w:cs="Times New Roman"/>
        </w:rPr>
        <w:t>2020 odbywa się na podstawie art. 6 ust. 1 pkt c oraz art. 9 ust. 2 lit. g RODO:</w:t>
      </w:r>
    </w:p>
    <w:p w:rsidR="00B36237" w:rsidRPr="006A5C5D" w:rsidRDefault="00B36237" w:rsidP="002A1B24">
      <w:pPr>
        <w:pStyle w:val="Akapitzlist"/>
        <w:numPr>
          <w:ilvl w:val="0"/>
          <w:numId w:val="9"/>
        </w:numPr>
        <w:ind w:left="284" w:hanging="284"/>
        <w:jc w:val="both"/>
        <w:rPr>
          <w:rFonts w:eastAsia="Calibri" w:cs="Times New Roman"/>
        </w:rPr>
      </w:pPr>
      <w:r w:rsidRPr="006A5C5D">
        <w:rPr>
          <w:rFonts w:eastAsia="Calibri" w:cs="Times New Roman"/>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1470F3">
        <w:rPr>
          <w:rFonts w:eastAsia="Calibri" w:cs="Times New Roman"/>
        </w:rPr>
        <w:br/>
      </w:r>
      <w:r w:rsidRPr="006A5C5D">
        <w:rPr>
          <w:rFonts w:eastAsia="Calibri" w:cs="Times New Roman"/>
        </w:rPr>
        <w:t xml:space="preserve">i Rybackiego oraz uchylającego rozporządzenie Rady (WE) nr 1083/2006 (Dz.U.UE.L.2013.347.320, z </w:t>
      </w:r>
      <w:proofErr w:type="spellStart"/>
      <w:r w:rsidRPr="006A5C5D">
        <w:rPr>
          <w:rFonts w:eastAsia="Calibri" w:cs="Times New Roman"/>
        </w:rPr>
        <w:t>późn</w:t>
      </w:r>
      <w:proofErr w:type="spellEnd"/>
      <w:r w:rsidRPr="006A5C5D">
        <w:rPr>
          <w:rFonts w:eastAsia="Calibri" w:cs="Times New Roman"/>
        </w:rPr>
        <w:t>. zm.);</w:t>
      </w:r>
    </w:p>
    <w:p w:rsidR="00B36237" w:rsidRPr="006A5C5D" w:rsidRDefault="00B36237" w:rsidP="002A1B24">
      <w:pPr>
        <w:pStyle w:val="Akapitzlist"/>
        <w:numPr>
          <w:ilvl w:val="0"/>
          <w:numId w:val="9"/>
        </w:numPr>
        <w:ind w:left="284" w:hanging="284"/>
        <w:jc w:val="both"/>
        <w:rPr>
          <w:rFonts w:eastAsia="Calibri" w:cs="Times New Roman"/>
        </w:rPr>
      </w:pPr>
      <w:r w:rsidRPr="006A5C5D">
        <w:rPr>
          <w:rFonts w:eastAsia="Calibri" w:cs="Times New Roman"/>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6A5C5D">
        <w:rPr>
          <w:rFonts w:eastAsia="Calibri" w:cs="Times New Roman"/>
        </w:rPr>
        <w:t>i</w:t>
      </w:r>
      <w:proofErr w:type="spellEnd"/>
      <w:r w:rsidRPr="006A5C5D">
        <w:rPr>
          <w:rFonts w:eastAsia="Calibri" w:cs="Times New Roman"/>
        </w:rPr>
        <w:t xml:space="preserve"> II do tego rozporządzenia;</w:t>
      </w:r>
    </w:p>
    <w:p w:rsidR="00B36237" w:rsidRPr="006A5C5D" w:rsidRDefault="00B36237" w:rsidP="002A1B24">
      <w:pPr>
        <w:pStyle w:val="Akapitzlist"/>
        <w:numPr>
          <w:ilvl w:val="0"/>
          <w:numId w:val="9"/>
        </w:numPr>
        <w:ind w:left="284" w:hanging="284"/>
        <w:jc w:val="both"/>
        <w:rPr>
          <w:rFonts w:eastAsia="Calibri" w:cs="Times New Roman"/>
        </w:rPr>
      </w:pPr>
      <w:r w:rsidRPr="006A5C5D">
        <w:rPr>
          <w:rFonts w:eastAsia="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B36237" w:rsidRPr="006A5C5D" w:rsidRDefault="00B36237" w:rsidP="002A1B24">
      <w:pPr>
        <w:pStyle w:val="Akapitzlist"/>
        <w:numPr>
          <w:ilvl w:val="0"/>
          <w:numId w:val="9"/>
        </w:numPr>
        <w:ind w:left="284" w:hanging="284"/>
        <w:jc w:val="both"/>
        <w:rPr>
          <w:rFonts w:eastAsia="Calibri" w:cs="Times New Roman"/>
        </w:rPr>
      </w:pPr>
      <w:r w:rsidRPr="006A5C5D">
        <w:rPr>
          <w:rFonts w:eastAsia="Calibri" w:cs="Times New Roman"/>
        </w:rPr>
        <w:t>ustawy z dnia 11 lipca 2014 r. o zasadach realizacji programów w zakresie polityki spójności finansowanych w perspektywie finansowej 2014-2020.</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 xml:space="preserve">Pani/ Pana dane osobowe będę przetwarzane wyłącznie w celu realizacji projektu, </w:t>
      </w:r>
      <w:r w:rsidR="00F86623">
        <w:rPr>
          <w:rFonts w:eastAsia="Calibri" w:cs="Times New Roman"/>
        </w:rPr>
        <w:br/>
        <w:t>w</w:t>
      </w:r>
      <w:r w:rsidRPr="006A5C5D">
        <w:rPr>
          <w:rFonts w:eastAsia="Calibri" w:cs="Times New Roman"/>
        </w:rPr>
        <w:t xml:space="preserve"> szczególności potwierdzenia kwalifikowalności wydatków, udzielenia wsparcia, monitoringu, ewaluacji, kontroli, audytu i sprawozdawczości oraz działań informacyjno-promocyjnych w ramach Programu Operacyjnego Wiedza Edukacja Rozwój 2014-2020</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Podanie danych jest wymogiem niezbędnym do realizacji ww. celu, o którym mowa w pkt. 4. Konsekwencje niepodania danych osobowych wynikają z przepisów prawa.</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w:t>
      </w:r>
      <w:r w:rsidR="00ED7A23" w:rsidRPr="006A5C5D">
        <w:rPr>
          <w:rFonts w:eastAsia="Calibri" w:cs="Times New Roman"/>
        </w:rPr>
        <w:t>–</w:t>
      </w:r>
      <w:r w:rsidRPr="006A5C5D">
        <w:rPr>
          <w:rFonts w:eastAsia="Calibri" w:cs="Times New Roman"/>
        </w:rPr>
        <w:t>2020.</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Odbiorcą Pani/Pana danych osobowych będą upoważnione podmioty do ich otrzymania na podstawie obowiązujących przepisów prawa (np. urząd skarbowy, Zakład Ubezpieczeń Społecznych) oraz podmioty świadczące usługi na rzecz administratora (np. archiwizacyjne, informatyczne, prawne).</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Dane będą przechowywane przez okres wykonywania umowy, do momentu wygaśnięcia obowiązków przetwarzania danych wynikających z przepisów prawa oraz do momentu przedawnienia roszczeń wynikających z umowy.</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W związku z przetwarzaniem Pani/Pana danych osobowych przysługują Pani/Panu następujące uprawnienia: prawo dostępu do swoich danych osobowych, prawo żądania ich sprostowania lub ograniczenia ich przetwarzania.</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lastRenderedPageBreak/>
        <w:t>Pani/Pana dane nie będą podlegały zautomatyzowanemu podejmowaniu decyzji i nie będą profilowane.</w:t>
      </w:r>
    </w:p>
    <w:p w:rsidR="00B36237" w:rsidRPr="006A5C5D" w:rsidRDefault="00B36237" w:rsidP="002A1B24">
      <w:pPr>
        <w:pStyle w:val="Akapitzlist"/>
        <w:numPr>
          <w:ilvl w:val="0"/>
          <w:numId w:val="8"/>
        </w:numPr>
        <w:ind w:left="284" w:hanging="284"/>
        <w:jc w:val="both"/>
        <w:rPr>
          <w:rFonts w:eastAsia="Calibri" w:cs="Times New Roman"/>
        </w:rPr>
      </w:pPr>
      <w:r w:rsidRPr="006A5C5D">
        <w:rPr>
          <w:rFonts w:eastAsia="Calibri" w:cs="Times New Roman"/>
        </w:rPr>
        <w:t>Pani/Pana dane osobowe nie będą przekazywane do państwa trzeciego.</w:t>
      </w:r>
    </w:p>
    <w:p w:rsidR="006C6F2C" w:rsidRDefault="00B36237" w:rsidP="00F86623">
      <w:pPr>
        <w:jc w:val="both"/>
        <w:rPr>
          <w:rFonts w:eastAsia="Calibri" w:cs="Times New Roman"/>
        </w:rPr>
      </w:pPr>
      <w:r w:rsidRPr="006A5C5D">
        <w:rPr>
          <w:rFonts w:eastAsia="Calibri" w:cs="Times New Roman"/>
          <w:b/>
        </w:rPr>
        <w:t>X</w:t>
      </w:r>
      <w:r w:rsidR="00AF5C2D" w:rsidRPr="006A5C5D">
        <w:rPr>
          <w:rFonts w:eastAsia="Calibri" w:cs="Times New Roman"/>
          <w:b/>
        </w:rPr>
        <w:t>I</w:t>
      </w:r>
      <w:r w:rsidR="003A06CF">
        <w:rPr>
          <w:rFonts w:eastAsia="Calibri" w:cs="Times New Roman"/>
          <w:b/>
        </w:rPr>
        <w:t>I</w:t>
      </w:r>
      <w:r w:rsidRPr="006A5C5D">
        <w:rPr>
          <w:rFonts w:eastAsia="Calibri" w:cs="Times New Roman"/>
          <w:b/>
        </w:rPr>
        <w:t>.</w:t>
      </w:r>
      <w:r w:rsidRPr="006B6508">
        <w:rPr>
          <w:rFonts w:eastAsia="Calibri" w:cs="Times New Roman"/>
        </w:rPr>
        <w:t xml:space="preserve"> </w:t>
      </w:r>
      <w:r w:rsidR="00F86623">
        <w:rPr>
          <w:rFonts w:eastAsia="Calibri" w:cs="Times New Roman"/>
        </w:rPr>
        <w:t>Do spraw nieuregulowanych w niniejszym zapytaniu zastosowanie mają postanowienia W</w:t>
      </w:r>
      <w:r w:rsidR="00F86623" w:rsidRPr="00F86623">
        <w:rPr>
          <w:rFonts w:eastAsia="Calibri" w:cs="Times New Roman"/>
        </w:rPr>
        <w:t>ytycznych Ministra Infrastruktury i Rozwoju w zakre</w:t>
      </w:r>
      <w:r w:rsidR="00F86623">
        <w:rPr>
          <w:rFonts w:eastAsia="Calibri" w:cs="Times New Roman"/>
        </w:rPr>
        <w:t xml:space="preserve">sie kwalifikowalności wydatków </w:t>
      </w:r>
      <w:r w:rsidR="00F86623" w:rsidRPr="00F86623">
        <w:rPr>
          <w:rFonts w:eastAsia="Calibri" w:cs="Times New Roman"/>
        </w:rPr>
        <w:t>w ramach Europejskiego Funduszu Rozwoju Regionalnego, Europejskiego Funduszu Społecznego oraz Funduszu Spójności na lata 2014-2020</w:t>
      </w:r>
      <w:r w:rsidR="00F86623">
        <w:rPr>
          <w:rFonts w:eastAsia="Calibri" w:cs="Times New Roman"/>
        </w:rPr>
        <w:t xml:space="preserve">, dostępnych pod adresem strony internetowej: </w:t>
      </w:r>
      <w:hyperlink r:id="rId12" w:history="1">
        <w:r w:rsidR="00F86623" w:rsidRPr="002D4DCF">
          <w:rPr>
            <w:rStyle w:val="Hipercze"/>
            <w:rFonts w:eastAsia="Calibri" w:cs="Times New Roman"/>
          </w:rPr>
          <w:t>https://www.funduszeeuropejskie.gov.pl/strony/o-funduszach/dokumenty/wytyczne-w-zakresie-kwalifikowalnosci-wydatkow-w-ramach-europejskiego-funduszu-rozwoju-regionalnego-europejskiego-funduszu-spolecznego-oraz-funduszu-spojnosci-na-lata-2014-2020/</w:t>
        </w:r>
      </w:hyperlink>
      <w:r w:rsidR="00F86623">
        <w:rPr>
          <w:rFonts w:eastAsia="Calibri" w:cs="Times New Roman"/>
        </w:rPr>
        <w:t xml:space="preserve"> </w:t>
      </w:r>
    </w:p>
    <w:p w:rsidR="00B36237" w:rsidRPr="00C03531" w:rsidRDefault="00B36237" w:rsidP="00F86623">
      <w:pPr>
        <w:jc w:val="both"/>
        <w:rPr>
          <w:rFonts w:eastAsia="Calibri" w:cs="Times New Roman"/>
        </w:rPr>
      </w:pPr>
    </w:p>
    <w:p w:rsidR="008C2157" w:rsidRPr="006A5C5D" w:rsidRDefault="00AF5C2D" w:rsidP="00ED0C66">
      <w:pPr>
        <w:spacing w:before="120" w:after="120" w:line="276" w:lineRule="auto"/>
        <w:rPr>
          <w:rFonts w:cs="Arial"/>
          <w:b/>
        </w:rPr>
      </w:pPr>
      <w:r w:rsidRPr="006A5C5D">
        <w:rPr>
          <w:rFonts w:cs="Arial"/>
          <w:b/>
        </w:rPr>
        <w:t>XI</w:t>
      </w:r>
      <w:r w:rsidR="003A06CF">
        <w:rPr>
          <w:rFonts w:cs="Arial"/>
          <w:b/>
        </w:rPr>
        <w:t>I</w:t>
      </w:r>
      <w:r w:rsidRPr="006A5C5D">
        <w:rPr>
          <w:rFonts w:cs="Arial"/>
          <w:b/>
        </w:rPr>
        <w:t xml:space="preserve">I. </w:t>
      </w:r>
      <w:r w:rsidR="008C2157" w:rsidRPr="006A5C5D">
        <w:rPr>
          <w:rFonts w:cs="Arial"/>
          <w:b/>
        </w:rPr>
        <w:t>Załączniki</w:t>
      </w:r>
    </w:p>
    <w:p w:rsidR="00862742" w:rsidRPr="00C03531" w:rsidRDefault="00862742" w:rsidP="001B3EC4">
      <w:pPr>
        <w:pStyle w:val="Akapitzlist"/>
        <w:numPr>
          <w:ilvl w:val="0"/>
          <w:numId w:val="2"/>
        </w:numPr>
        <w:spacing w:before="120" w:after="120" w:line="276" w:lineRule="auto"/>
        <w:rPr>
          <w:rFonts w:cs="Arial"/>
        </w:rPr>
      </w:pPr>
      <w:r w:rsidRPr="00C03531">
        <w:rPr>
          <w:rFonts w:cs="Arial"/>
        </w:rPr>
        <w:t>Wzór umowy</w:t>
      </w:r>
      <w:r w:rsidR="000017D4" w:rsidRPr="00C03531">
        <w:rPr>
          <w:rFonts w:cs="Arial"/>
        </w:rPr>
        <w:t>.</w:t>
      </w:r>
    </w:p>
    <w:p w:rsidR="00E14B7D" w:rsidRDefault="00A461E3" w:rsidP="001B3EC4">
      <w:pPr>
        <w:pStyle w:val="Akapitzlist"/>
        <w:numPr>
          <w:ilvl w:val="0"/>
          <w:numId w:val="2"/>
        </w:numPr>
        <w:spacing w:before="120" w:after="120" w:line="276" w:lineRule="auto"/>
        <w:rPr>
          <w:rFonts w:cs="Arial"/>
        </w:rPr>
      </w:pPr>
      <w:r w:rsidRPr="00C03531">
        <w:rPr>
          <w:rFonts w:cs="Arial"/>
        </w:rPr>
        <w:t>Formularz ofertowy</w:t>
      </w:r>
      <w:r w:rsidR="000017D4" w:rsidRPr="00C03531">
        <w:rPr>
          <w:rFonts w:cs="Arial"/>
        </w:rPr>
        <w:t>.</w:t>
      </w:r>
    </w:p>
    <w:p w:rsidR="000662EF" w:rsidRDefault="000662EF" w:rsidP="006A5C5D">
      <w:pPr>
        <w:spacing w:before="120" w:after="120" w:line="276" w:lineRule="auto"/>
        <w:rPr>
          <w:rFonts w:cs="Arial"/>
        </w:rPr>
      </w:pPr>
    </w:p>
    <w:p w:rsidR="000662EF" w:rsidRPr="000F2045" w:rsidRDefault="000662EF" w:rsidP="006A5C5D">
      <w:pPr>
        <w:spacing w:before="120" w:after="120" w:line="276" w:lineRule="auto"/>
        <w:rPr>
          <w:rFonts w:cs="Arial"/>
        </w:rPr>
      </w:pPr>
    </w:p>
    <w:p w:rsidR="001E7DC7" w:rsidRPr="00C03531" w:rsidRDefault="001E7DC7" w:rsidP="001E7DC7">
      <w:pPr>
        <w:spacing w:after="0"/>
        <w:ind w:left="360"/>
        <w:rPr>
          <w:rFonts w:eastAsia="Calibri" w:cs="Times New Roman"/>
        </w:rPr>
      </w:pPr>
      <w:r w:rsidRPr="00C03531">
        <w:rPr>
          <w:rFonts w:eastAsia="Calibri" w:cs="Times New Roman"/>
        </w:rPr>
        <w:t>sporządził: ………………………………..……………………………….</w:t>
      </w:r>
    </w:p>
    <w:p w:rsidR="001E7DC7" w:rsidRPr="00C03531" w:rsidRDefault="001E7DC7" w:rsidP="00C03531">
      <w:pPr>
        <w:spacing w:after="0"/>
        <w:ind w:left="1778" w:firstLine="349"/>
        <w:rPr>
          <w:rFonts w:eastAsia="Calibri" w:cs="Times New Roman"/>
          <w:sz w:val="18"/>
          <w:szCs w:val="18"/>
        </w:rPr>
      </w:pPr>
      <w:r w:rsidRPr="00C03531">
        <w:rPr>
          <w:rFonts w:eastAsia="Calibri" w:cs="Times New Roman"/>
          <w:i/>
          <w:sz w:val="18"/>
          <w:szCs w:val="18"/>
        </w:rPr>
        <w:t>(data, podpis, pieczątka)</w:t>
      </w:r>
    </w:p>
    <w:p w:rsidR="001E7DC7" w:rsidRPr="00C03531" w:rsidRDefault="001E7DC7" w:rsidP="001E7DC7">
      <w:pPr>
        <w:spacing w:after="0"/>
        <w:ind w:left="360"/>
        <w:rPr>
          <w:rFonts w:eastAsia="Calibri" w:cs="Times New Roman"/>
        </w:rPr>
      </w:pPr>
    </w:p>
    <w:p w:rsidR="001E7DC7" w:rsidRPr="00C03531" w:rsidRDefault="001E7DC7" w:rsidP="001E7DC7">
      <w:pPr>
        <w:spacing w:after="0"/>
        <w:ind w:left="360"/>
        <w:rPr>
          <w:rFonts w:eastAsia="Calibri" w:cs="Times New Roman"/>
        </w:rPr>
      </w:pPr>
    </w:p>
    <w:p w:rsidR="001E7DC7" w:rsidRPr="00C03531" w:rsidRDefault="001E7DC7" w:rsidP="001E7DC7">
      <w:pPr>
        <w:spacing w:after="0"/>
        <w:ind w:left="360"/>
        <w:rPr>
          <w:rFonts w:eastAsia="Calibri" w:cs="Times New Roman"/>
        </w:rPr>
      </w:pPr>
      <w:r w:rsidRPr="00C03531">
        <w:rPr>
          <w:rFonts w:eastAsia="Calibri" w:cs="Times New Roman"/>
        </w:rPr>
        <w:t>sprawdził:……………………………………………………………………</w:t>
      </w:r>
    </w:p>
    <w:p w:rsidR="001E7DC7" w:rsidRPr="00C03531" w:rsidRDefault="001E7DC7" w:rsidP="001E7DC7">
      <w:pPr>
        <w:spacing w:after="0"/>
        <w:ind w:left="360"/>
        <w:rPr>
          <w:rFonts w:eastAsia="Calibri" w:cs="Times New Roman"/>
          <w:i/>
          <w:sz w:val="18"/>
          <w:szCs w:val="18"/>
        </w:rPr>
      </w:pPr>
      <w:r w:rsidRPr="00C03531">
        <w:rPr>
          <w:rFonts w:eastAsia="Calibri" w:cs="Times New Roman"/>
          <w:i/>
        </w:rPr>
        <w:tab/>
      </w:r>
      <w:r w:rsidRPr="00C03531">
        <w:rPr>
          <w:rFonts w:eastAsia="Calibri" w:cs="Times New Roman"/>
          <w:i/>
          <w:sz w:val="18"/>
          <w:szCs w:val="18"/>
        </w:rPr>
        <w:t xml:space="preserve">      (kierownik komórki organizacyjnej/data, podpis, pieczątka)</w:t>
      </w:r>
    </w:p>
    <w:p w:rsidR="001E7DC7" w:rsidRPr="00C03531" w:rsidRDefault="001E7DC7" w:rsidP="001E7DC7">
      <w:pPr>
        <w:spacing w:after="0"/>
        <w:ind w:left="360"/>
        <w:rPr>
          <w:rFonts w:eastAsia="Calibri" w:cs="Times New Roman"/>
        </w:rPr>
      </w:pPr>
    </w:p>
    <w:p w:rsidR="001E7DC7" w:rsidRPr="00C03531" w:rsidRDefault="00C03531" w:rsidP="001E7DC7">
      <w:pPr>
        <w:spacing w:after="0"/>
        <w:ind w:left="360"/>
        <w:rPr>
          <w:rFonts w:eastAsia="Calibri" w:cs="Times New Roman"/>
        </w:rPr>
      </w:pPr>
      <w:r>
        <w:rPr>
          <w:rFonts w:eastAsia="Calibri" w:cs="Times New Roman"/>
        </w:rPr>
        <w:t xml:space="preserve">Warszawa, dnia </w:t>
      </w:r>
      <w:r w:rsidR="001E7DC7" w:rsidRPr="00C03531">
        <w:rPr>
          <w:rFonts w:eastAsia="Calibri" w:cs="Times New Roman"/>
        </w:rPr>
        <w:t xml:space="preserve">……………….…………………….. </w:t>
      </w:r>
    </w:p>
    <w:p w:rsidR="001E7DC7" w:rsidRPr="00C03531" w:rsidRDefault="001E7DC7" w:rsidP="001E7DC7">
      <w:pPr>
        <w:spacing w:after="0"/>
        <w:ind w:left="360"/>
        <w:rPr>
          <w:rFonts w:eastAsia="Calibri" w:cs="Times New Roman"/>
          <w:sz w:val="18"/>
          <w:szCs w:val="18"/>
        </w:rPr>
      </w:pPr>
      <w:r w:rsidRPr="00C03531">
        <w:rPr>
          <w:rFonts w:eastAsia="Calibri" w:cs="Times New Roman"/>
          <w:sz w:val="18"/>
          <w:szCs w:val="18"/>
        </w:rPr>
        <w:t>miejscowość, data</w:t>
      </w:r>
    </w:p>
    <w:p w:rsidR="001E7DC7" w:rsidRPr="00C03531" w:rsidRDefault="001E7DC7" w:rsidP="001E7DC7">
      <w:pPr>
        <w:spacing w:after="0" w:line="240" w:lineRule="auto"/>
        <w:ind w:left="360"/>
        <w:rPr>
          <w:rFonts w:eastAsia="Calibri" w:cs="Times New Roman"/>
        </w:rPr>
      </w:pPr>
    </w:p>
    <w:p w:rsidR="001E7DC7" w:rsidRPr="00262F63" w:rsidRDefault="001E7DC7" w:rsidP="001E7DC7">
      <w:pPr>
        <w:spacing w:after="0" w:line="240" w:lineRule="auto"/>
        <w:ind w:left="360"/>
        <w:rPr>
          <w:rFonts w:eastAsia="Calibri" w:cs="Times New Roman"/>
          <w:sz w:val="8"/>
          <w:szCs w:val="8"/>
        </w:rPr>
      </w:pPr>
    </w:p>
    <w:p w:rsidR="001E7DC7" w:rsidRPr="00C03531" w:rsidRDefault="001E7DC7" w:rsidP="001E7DC7">
      <w:pPr>
        <w:spacing w:after="0" w:line="240" w:lineRule="auto"/>
        <w:ind w:left="3905" w:firstLine="349"/>
        <w:rPr>
          <w:rFonts w:eastAsia="Calibri" w:cs="Times New Roman"/>
        </w:rPr>
      </w:pPr>
      <w:r w:rsidRPr="00C03531">
        <w:rPr>
          <w:rFonts w:eastAsia="Calibri" w:cs="Times New Roman"/>
        </w:rPr>
        <w:t>..…………………………………………………………………</w:t>
      </w:r>
    </w:p>
    <w:p w:rsidR="001E7DC7" w:rsidRPr="00C03531" w:rsidRDefault="001E7DC7" w:rsidP="001E7DC7">
      <w:pPr>
        <w:spacing w:after="0" w:line="240" w:lineRule="auto"/>
        <w:ind w:left="2487" w:firstLine="349"/>
        <w:jc w:val="center"/>
        <w:rPr>
          <w:rFonts w:eastAsia="Times New Roman" w:cs="Tahoma"/>
          <w:b/>
          <w:bCs/>
          <w:sz w:val="18"/>
          <w:szCs w:val="18"/>
          <w:lang w:eastAsia="pl-PL"/>
        </w:rPr>
      </w:pPr>
      <w:r w:rsidRPr="00C03531">
        <w:rPr>
          <w:rFonts w:eastAsia="Times New Roman" w:cs="Tahoma"/>
          <w:b/>
          <w:bCs/>
          <w:sz w:val="18"/>
          <w:szCs w:val="18"/>
          <w:lang w:eastAsia="pl-PL"/>
        </w:rPr>
        <w:t xml:space="preserve">Zatwierdzenie Kierownika Zamawiającego </w:t>
      </w:r>
    </w:p>
    <w:p w:rsidR="001E7DC7" w:rsidRPr="00C03531" w:rsidRDefault="001E7DC7" w:rsidP="001E7DC7">
      <w:pPr>
        <w:spacing w:after="0" w:line="240" w:lineRule="auto"/>
        <w:ind w:left="2138" w:firstLine="698"/>
        <w:jc w:val="center"/>
        <w:rPr>
          <w:rFonts w:eastAsia="Times New Roman" w:cs="Tahoma"/>
          <w:b/>
          <w:bCs/>
          <w:sz w:val="18"/>
          <w:szCs w:val="18"/>
          <w:lang w:eastAsia="pl-PL"/>
        </w:rPr>
      </w:pPr>
      <w:r w:rsidRPr="00C03531">
        <w:rPr>
          <w:rFonts w:eastAsia="Times New Roman" w:cs="Tahoma"/>
          <w:b/>
          <w:bCs/>
          <w:sz w:val="18"/>
          <w:szCs w:val="18"/>
          <w:lang w:eastAsia="pl-PL"/>
        </w:rPr>
        <w:t xml:space="preserve">lub osoby upoważnionej </w:t>
      </w:r>
      <w:r w:rsidRPr="00C03531">
        <w:rPr>
          <w:rFonts w:eastAsia="Times New Roman" w:cs="Tahoma"/>
          <w:bCs/>
          <w:sz w:val="18"/>
          <w:szCs w:val="18"/>
          <w:lang w:eastAsia="pl-PL"/>
        </w:rPr>
        <w:t>(</w:t>
      </w:r>
      <w:r w:rsidRPr="00C03531">
        <w:rPr>
          <w:rFonts w:eastAsia="Calibri" w:cs="Times New Roman"/>
          <w:i/>
          <w:sz w:val="18"/>
          <w:szCs w:val="18"/>
        </w:rPr>
        <w:t>podpis, pieczątka)</w:t>
      </w:r>
    </w:p>
    <w:p w:rsidR="00CA78DD" w:rsidRDefault="006A5C5D" w:rsidP="00075B5F">
      <w:pPr>
        <w:pStyle w:val="Nagwek1"/>
        <w:keepNext w:val="0"/>
        <w:keepLines w:val="0"/>
        <w:spacing w:before="0"/>
        <w:rPr>
          <w:rFonts w:ascii="Arial" w:hAnsi="Arial" w:cs="Arial"/>
        </w:rPr>
      </w:pPr>
      <w:bookmarkStart w:id="1" w:name="_b9bja5vyn08o"/>
      <w:bookmarkEnd w:id="1"/>
      <w:r w:rsidRPr="006A5C5D" w:rsidDel="006A5C5D">
        <w:rPr>
          <w:rFonts w:asciiTheme="minorHAnsi" w:hAnsiTheme="minorHAnsi"/>
          <w:color w:val="auto"/>
          <w:sz w:val="22"/>
          <w:szCs w:val="22"/>
        </w:rPr>
        <w:t xml:space="preserve"> </w:t>
      </w:r>
    </w:p>
    <w:p w:rsidR="003A06CF" w:rsidRDefault="003A06CF">
      <w:pPr>
        <w:rPr>
          <w:b/>
          <w:bCs/>
          <w:i/>
          <w:iCs/>
          <w:color w:val="000000"/>
        </w:rPr>
      </w:pPr>
      <w:r>
        <w:rPr>
          <w:b/>
          <w:bCs/>
          <w:i/>
          <w:iCs/>
          <w:color w:val="000000"/>
        </w:rPr>
        <w:br w:type="page"/>
      </w:r>
    </w:p>
    <w:p w:rsidR="00587272" w:rsidRPr="00580924" w:rsidRDefault="00587272" w:rsidP="001470F3">
      <w:pPr>
        <w:spacing w:after="0"/>
        <w:jc w:val="right"/>
        <w:rPr>
          <w:b/>
          <w:bCs/>
          <w:i/>
          <w:iCs/>
          <w:color w:val="000000"/>
        </w:rPr>
      </w:pPr>
      <w:r w:rsidRPr="00580924">
        <w:rPr>
          <w:b/>
          <w:bCs/>
          <w:i/>
          <w:iCs/>
          <w:color w:val="000000"/>
        </w:rPr>
        <w:lastRenderedPageBreak/>
        <w:t>Załącznik nr 2 do SIWZ</w:t>
      </w:r>
    </w:p>
    <w:p w:rsidR="00587272" w:rsidRPr="00580924" w:rsidRDefault="00587272" w:rsidP="00CB5206">
      <w:pPr>
        <w:spacing w:after="120" w:line="276" w:lineRule="auto"/>
        <w:rPr>
          <w:rFonts w:eastAsia="Calibri"/>
          <w:lang w:eastAsia="zh-CN"/>
        </w:rPr>
      </w:pPr>
    </w:p>
    <w:p w:rsidR="00587272" w:rsidRPr="00580924" w:rsidRDefault="00587272" w:rsidP="00587272">
      <w:pPr>
        <w:spacing w:line="276" w:lineRule="auto"/>
        <w:jc w:val="center"/>
        <w:rPr>
          <w:b/>
          <w:bCs/>
        </w:rPr>
      </w:pPr>
      <w:r w:rsidRPr="00580924">
        <w:rPr>
          <w:b/>
          <w:bCs/>
        </w:rPr>
        <w:t xml:space="preserve">PROJEKT </w:t>
      </w:r>
    </w:p>
    <w:p w:rsidR="00CB5206" w:rsidRPr="002670B5" w:rsidRDefault="00CB5206" w:rsidP="00CB5206">
      <w:pPr>
        <w:tabs>
          <w:tab w:val="left" w:pos="0"/>
          <w:tab w:val="right" w:pos="8953"/>
        </w:tabs>
        <w:spacing w:after="0" w:line="276" w:lineRule="auto"/>
        <w:jc w:val="center"/>
      </w:pPr>
      <w:r w:rsidRPr="002670B5">
        <w:t>UMOWA NR ……………………………..</w:t>
      </w:r>
    </w:p>
    <w:p w:rsidR="00CB5206" w:rsidRPr="002670B5" w:rsidRDefault="00CB5206" w:rsidP="00CB5206">
      <w:pPr>
        <w:spacing w:line="276" w:lineRule="auto"/>
      </w:pPr>
    </w:p>
    <w:p w:rsidR="00CB5206" w:rsidRPr="002670B5" w:rsidRDefault="00CB5206" w:rsidP="00CB5206">
      <w:pPr>
        <w:spacing w:after="0" w:line="276" w:lineRule="auto"/>
      </w:pPr>
      <w:r w:rsidRPr="002670B5">
        <w:t xml:space="preserve">zawarta Warszawie w dniu </w:t>
      </w:r>
      <w:r w:rsidRPr="002670B5">
        <w:rPr>
          <w:b/>
        </w:rPr>
        <w:t xml:space="preserve">………………………. </w:t>
      </w:r>
      <w:r w:rsidRPr="002670B5">
        <w:t xml:space="preserve"> pomiędzy:</w:t>
      </w:r>
    </w:p>
    <w:p w:rsidR="00CB5206" w:rsidRPr="002670B5" w:rsidRDefault="00CB5206" w:rsidP="00CB5206">
      <w:pPr>
        <w:spacing w:after="120" w:line="276" w:lineRule="auto"/>
        <w:rPr>
          <w:b/>
        </w:rPr>
      </w:pPr>
    </w:p>
    <w:p w:rsidR="00CB5206" w:rsidRPr="002670B5" w:rsidRDefault="00CB5206" w:rsidP="00CB5206">
      <w:pPr>
        <w:tabs>
          <w:tab w:val="left" w:pos="7560"/>
        </w:tabs>
        <w:suppressAutoHyphens/>
        <w:spacing w:line="276" w:lineRule="auto"/>
        <w:jc w:val="both"/>
        <w:rPr>
          <w:lang w:eastAsia="ar-SA"/>
        </w:rPr>
      </w:pPr>
      <w:r w:rsidRPr="002670B5">
        <w:rPr>
          <w:b/>
          <w:lang w:eastAsia="ar-SA"/>
        </w:rPr>
        <w:t xml:space="preserve">Skarbem Państwa - Ośrodkiem Rozwoju Edukacji </w:t>
      </w:r>
      <w:r w:rsidRPr="002670B5">
        <w:rPr>
          <w:lang w:eastAsia="ar-SA"/>
        </w:rPr>
        <w:t>z siedzibą w Warszawie,</w:t>
      </w:r>
      <w:r w:rsidRPr="002670B5">
        <w:rPr>
          <w:lang w:eastAsia="ar-SA"/>
        </w:rPr>
        <w:br/>
        <w:t>przy Alejach Ujazdowskich 28, 00-478 Warszawa, NIP: 7010211452, REGON: 142143583,</w:t>
      </w:r>
    </w:p>
    <w:p w:rsidR="00CB5206" w:rsidRPr="002670B5" w:rsidRDefault="00CB5206" w:rsidP="00CB5206">
      <w:pPr>
        <w:spacing w:line="276" w:lineRule="auto"/>
        <w:jc w:val="both"/>
      </w:pPr>
      <w:r w:rsidRPr="002670B5">
        <w:t>reprezentowanym przez:</w:t>
      </w:r>
    </w:p>
    <w:p w:rsidR="00CB5206" w:rsidRPr="002670B5" w:rsidRDefault="00CB5206" w:rsidP="00CB5206">
      <w:pPr>
        <w:spacing w:line="276" w:lineRule="auto"/>
        <w:jc w:val="both"/>
        <w:rPr>
          <w:b/>
        </w:rPr>
      </w:pPr>
      <w:r w:rsidRPr="002670B5">
        <w:rPr>
          <w:b/>
        </w:rPr>
        <w:t xml:space="preserve">Wicedyrektor dr Beatę </w:t>
      </w:r>
      <w:proofErr w:type="spellStart"/>
      <w:r w:rsidRPr="002670B5">
        <w:rPr>
          <w:b/>
        </w:rPr>
        <w:t>Jancarz-Łanczkowską</w:t>
      </w:r>
      <w:proofErr w:type="spellEnd"/>
    </w:p>
    <w:p w:rsidR="00CB5206" w:rsidRPr="002670B5" w:rsidRDefault="00CB5206" w:rsidP="00CB5206">
      <w:pPr>
        <w:spacing w:after="0" w:line="276" w:lineRule="auto"/>
        <w:jc w:val="both"/>
        <w:rPr>
          <w:b/>
        </w:rPr>
      </w:pPr>
      <w:r w:rsidRPr="002670B5">
        <w:t xml:space="preserve">zwanym dalej </w:t>
      </w:r>
      <w:r w:rsidRPr="002670B5">
        <w:rPr>
          <w:b/>
        </w:rPr>
        <w:t>„Zamawiającym”</w:t>
      </w:r>
    </w:p>
    <w:p w:rsidR="00CB5206" w:rsidRPr="002670B5" w:rsidRDefault="00CB5206" w:rsidP="00CB5206">
      <w:pPr>
        <w:spacing w:after="120" w:line="276" w:lineRule="auto"/>
        <w:jc w:val="both"/>
      </w:pPr>
    </w:p>
    <w:p w:rsidR="00CB5206" w:rsidRPr="002670B5" w:rsidRDefault="00CB5206" w:rsidP="00CB5206">
      <w:pPr>
        <w:spacing w:after="120" w:line="276" w:lineRule="auto"/>
        <w:jc w:val="both"/>
      </w:pPr>
      <w:r w:rsidRPr="002670B5">
        <w:t>a</w:t>
      </w:r>
    </w:p>
    <w:p w:rsidR="00CB5206" w:rsidRPr="002670B5" w:rsidRDefault="00CB5206" w:rsidP="00CB5206">
      <w:pPr>
        <w:spacing w:after="0" w:line="276" w:lineRule="auto"/>
        <w:jc w:val="both"/>
        <w:rPr>
          <w:b/>
        </w:rPr>
      </w:pPr>
    </w:p>
    <w:p w:rsidR="00CB5206" w:rsidRPr="002670B5" w:rsidRDefault="00CB5206" w:rsidP="00CB5206">
      <w:pPr>
        <w:spacing w:line="276" w:lineRule="auto"/>
        <w:jc w:val="both"/>
      </w:pPr>
      <w:r>
        <w:rPr>
          <w:b/>
        </w:rPr>
        <w:t xml:space="preserve">Panem ……………………………………………… </w:t>
      </w:r>
      <w:r w:rsidRPr="00011E38">
        <w:t>prowadzącym działalność gospodarczą pod firmą</w:t>
      </w:r>
      <w:r>
        <w:rPr>
          <w:b/>
        </w:rPr>
        <w:t xml:space="preserve"> ………………………………………….., </w:t>
      </w:r>
      <w:r w:rsidRPr="00011E38">
        <w:t xml:space="preserve">z siedzibą </w:t>
      </w:r>
      <w:r>
        <w:t>…………………………</w:t>
      </w:r>
      <w:r w:rsidRPr="00011E38">
        <w:t xml:space="preserve">, przy ul. </w:t>
      </w:r>
      <w:r>
        <w:t xml:space="preserve">……………………………………(…………………….), NIP: ……………………., REGON: ……………….., </w:t>
      </w:r>
      <w:r w:rsidRPr="002670B5">
        <w:t>reprezentowaną przez:</w:t>
      </w:r>
      <w:r>
        <w:t xml:space="preserve"> </w:t>
      </w:r>
      <w:r w:rsidRPr="002670B5">
        <w:t xml:space="preserve">Pana </w:t>
      </w:r>
      <w:r>
        <w:t>……………………………</w:t>
      </w:r>
    </w:p>
    <w:p w:rsidR="00CB5206" w:rsidRPr="002670B5" w:rsidRDefault="00CB5206" w:rsidP="00CB5206">
      <w:pPr>
        <w:spacing w:line="276" w:lineRule="auto"/>
        <w:jc w:val="both"/>
        <w:rPr>
          <w:b/>
        </w:rPr>
      </w:pPr>
      <w:r w:rsidRPr="002670B5">
        <w:t xml:space="preserve">zwanym dalej </w:t>
      </w:r>
      <w:r w:rsidRPr="002670B5">
        <w:rPr>
          <w:b/>
        </w:rPr>
        <w:t>„Wykonawcą”</w:t>
      </w:r>
    </w:p>
    <w:p w:rsidR="00CB5206" w:rsidRPr="002670B5" w:rsidRDefault="00CB5206" w:rsidP="00CB5206">
      <w:pPr>
        <w:suppressAutoHyphens/>
        <w:spacing w:after="0" w:line="276" w:lineRule="auto"/>
        <w:jc w:val="both"/>
        <w:rPr>
          <w:rFonts w:eastAsia="Calibri"/>
        </w:rPr>
      </w:pPr>
    </w:p>
    <w:p w:rsidR="00CB5206" w:rsidRPr="002670B5" w:rsidRDefault="00CB5206" w:rsidP="00CB5206">
      <w:pPr>
        <w:spacing w:line="276" w:lineRule="auto"/>
        <w:ind w:right="22"/>
        <w:jc w:val="both"/>
        <w:rPr>
          <w:b/>
        </w:rPr>
      </w:pPr>
      <w:r w:rsidRPr="002670B5">
        <w:t xml:space="preserve">W związku z realizacją projektu „Wspieranie  tworzenia szkół ćwiczeń”, wdrażanego przez Zamawiającego – Ośrodek Rozwoju Edukacji, współfinansowanego ze środków Europejskiego Funduszu Społecznego w ramach  Programu Operacyjnego Wiedza, Edukacja i Rozwój oraz na podstawie dokonanego przez Zamawiającego - Ośrodek Rozwoju Edukacji, wyboru oferty Wykonawcy w postępowaniu o zamówienie publiczne pn. </w:t>
      </w:r>
      <w:r w:rsidRPr="002670B5">
        <w:rPr>
          <w:b/>
        </w:rPr>
        <w:t xml:space="preserve">„Organizacja </w:t>
      </w:r>
      <w:r>
        <w:rPr>
          <w:b/>
        </w:rPr>
        <w:t xml:space="preserve">trzech </w:t>
      </w:r>
      <w:r w:rsidRPr="002670B5">
        <w:rPr>
          <w:b/>
        </w:rPr>
        <w:t>jednodniow</w:t>
      </w:r>
      <w:r>
        <w:rPr>
          <w:b/>
        </w:rPr>
        <w:t>ych</w:t>
      </w:r>
      <w:r w:rsidRPr="002670B5">
        <w:rPr>
          <w:b/>
        </w:rPr>
        <w:t xml:space="preserve"> spotka</w:t>
      </w:r>
      <w:r>
        <w:rPr>
          <w:b/>
        </w:rPr>
        <w:t>ń</w:t>
      </w:r>
      <w:r w:rsidRPr="002670B5">
        <w:rPr>
          <w:b/>
        </w:rPr>
        <w:t xml:space="preserve"> informacyjn</w:t>
      </w:r>
      <w:r>
        <w:rPr>
          <w:b/>
        </w:rPr>
        <w:t>ych</w:t>
      </w:r>
      <w:r w:rsidRPr="002670B5">
        <w:rPr>
          <w:b/>
        </w:rPr>
        <w:t xml:space="preserve"> dla </w:t>
      </w:r>
      <w:r>
        <w:rPr>
          <w:b/>
        </w:rPr>
        <w:t>120</w:t>
      </w:r>
      <w:r w:rsidRPr="002670B5">
        <w:rPr>
          <w:b/>
        </w:rPr>
        <w:t xml:space="preserve"> osób </w:t>
      </w:r>
      <w:r>
        <w:rPr>
          <w:b/>
        </w:rPr>
        <w:t xml:space="preserve">każde </w:t>
      </w:r>
      <w:r w:rsidRPr="002670B5">
        <w:rPr>
          <w:b/>
        </w:rPr>
        <w:t>dotycząc</w:t>
      </w:r>
      <w:r w:rsidR="00397707">
        <w:rPr>
          <w:b/>
        </w:rPr>
        <w:t>ych</w:t>
      </w:r>
      <w:r w:rsidRPr="002670B5">
        <w:rPr>
          <w:b/>
        </w:rPr>
        <w:t xml:space="preserve"> </w:t>
      </w:r>
      <w:r>
        <w:rPr>
          <w:b/>
        </w:rPr>
        <w:t>przygotowania uczestników do planowania pracy szkoły ćwiczeń</w:t>
      </w:r>
      <w:r w:rsidRPr="002670B5">
        <w:rPr>
          <w:b/>
        </w:rPr>
        <w:t xml:space="preserve">” - </w:t>
      </w:r>
      <w:r w:rsidRPr="002670B5">
        <w:t xml:space="preserve">w trybie </w:t>
      </w:r>
      <w:r>
        <w:t>zapytania ofertowego</w:t>
      </w:r>
      <w:r w:rsidRPr="002670B5">
        <w:t xml:space="preserve">, została zawarta umowa o następującej treści: </w:t>
      </w:r>
    </w:p>
    <w:p w:rsidR="00CB5206" w:rsidRPr="002670B5" w:rsidRDefault="00CB5206" w:rsidP="00CB5206">
      <w:pPr>
        <w:tabs>
          <w:tab w:val="left" w:pos="0"/>
          <w:tab w:val="right" w:pos="4264"/>
        </w:tabs>
        <w:spacing w:line="276" w:lineRule="auto"/>
        <w:jc w:val="center"/>
        <w:rPr>
          <w:b/>
        </w:rPr>
      </w:pPr>
      <w:r w:rsidRPr="002670B5">
        <w:rPr>
          <w:b/>
        </w:rPr>
        <w:t>§ 1</w:t>
      </w:r>
    </w:p>
    <w:p w:rsidR="00CB5206" w:rsidRPr="002670B5" w:rsidRDefault="00CB5206" w:rsidP="00CB5206">
      <w:pPr>
        <w:keepNext/>
        <w:spacing w:line="276" w:lineRule="auto"/>
        <w:jc w:val="center"/>
        <w:outlineLvl w:val="1"/>
        <w:rPr>
          <w:b/>
          <w:bCs/>
        </w:rPr>
      </w:pPr>
      <w:r w:rsidRPr="002670B5">
        <w:rPr>
          <w:b/>
          <w:bCs/>
        </w:rPr>
        <w:t>Przedmiot umowy</w:t>
      </w:r>
    </w:p>
    <w:p w:rsidR="00CB5206" w:rsidRPr="002670B5" w:rsidRDefault="00CB5206" w:rsidP="002A1B24">
      <w:pPr>
        <w:numPr>
          <w:ilvl w:val="0"/>
          <w:numId w:val="27"/>
        </w:numPr>
        <w:spacing w:after="0" w:line="276" w:lineRule="auto"/>
        <w:jc w:val="both"/>
      </w:pPr>
      <w:r w:rsidRPr="002670B5">
        <w:t xml:space="preserve">Przedmiotem zamówienia jest organizacja </w:t>
      </w:r>
      <w:r>
        <w:t xml:space="preserve">3 </w:t>
      </w:r>
      <w:r w:rsidRPr="002670B5">
        <w:t>jednodniow</w:t>
      </w:r>
      <w:r>
        <w:t>ych</w:t>
      </w:r>
      <w:r w:rsidRPr="002670B5">
        <w:t xml:space="preserve"> spotka</w:t>
      </w:r>
      <w:r>
        <w:t>ń</w:t>
      </w:r>
      <w:r w:rsidRPr="002670B5">
        <w:t xml:space="preserve"> dla </w:t>
      </w:r>
      <w:r>
        <w:t>120</w:t>
      </w:r>
      <w:r w:rsidRPr="002670B5">
        <w:t xml:space="preserve"> osób </w:t>
      </w:r>
      <w:r>
        <w:t>każde</w:t>
      </w:r>
      <w:r w:rsidRPr="002670B5">
        <w:t>,</w:t>
      </w:r>
    </w:p>
    <w:p w:rsidR="00CB5206" w:rsidRPr="002670B5" w:rsidRDefault="00CB5206" w:rsidP="00CB5206">
      <w:pPr>
        <w:ind w:left="360"/>
        <w:jc w:val="both"/>
      </w:pPr>
      <w:r>
        <w:t>zwanych</w:t>
      </w:r>
      <w:r w:rsidRPr="002670B5">
        <w:t xml:space="preserve"> dalej „</w:t>
      </w:r>
      <w:r>
        <w:t>Spotkaniem</w:t>
      </w:r>
      <w:r w:rsidRPr="002670B5">
        <w:t>”.</w:t>
      </w:r>
    </w:p>
    <w:p w:rsidR="00CB5206" w:rsidRPr="002670B5" w:rsidRDefault="00CB5206" w:rsidP="002A1B24">
      <w:pPr>
        <w:numPr>
          <w:ilvl w:val="0"/>
          <w:numId w:val="27"/>
        </w:numPr>
        <w:spacing w:after="0" w:line="276" w:lineRule="auto"/>
        <w:jc w:val="both"/>
      </w:pPr>
      <w:r w:rsidRPr="002670B5">
        <w:t>Szczegółowy opis przedmiotu umowy określa: Szczegółowy Opis Przedmiotu Zamówienia zwany dalej „SOPZ” stanowiący załącznik nr 1 do niniejszej umowy.</w:t>
      </w:r>
    </w:p>
    <w:p w:rsidR="00CB5206" w:rsidRPr="002670B5" w:rsidRDefault="00CB5206" w:rsidP="002A1B24">
      <w:pPr>
        <w:numPr>
          <w:ilvl w:val="0"/>
          <w:numId w:val="27"/>
        </w:numPr>
        <w:autoSpaceDE w:val="0"/>
        <w:autoSpaceDN w:val="0"/>
        <w:adjustRightInd w:val="0"/>
        <w:spacing w:after="0" w:line="276" w:lineRule="auto"/>
        <w:jc w:val="both"/>
        <w:rPr>
          <w:rFonts w:eastAsia="Calibri"/>
        </w:rPr>
      </w:pPr>
      <w:r w:rsidRPr="002670B5">
        <w:rPr>
          <w:rFonts w:eastAsia="Calibri"/>
        </w:rPr>
        <w:t>Wykonawca wykona zamówienie zgodnie z obowiązującymi przepisami prawa,</w:t>
      </w:r>
      <w:r w:rsidRPr="002670B5">
        <w:rPr>
          <w:rFonts w:eastAsia="Calibri"/>
        </w:rPr>
        <w:br/>
        <w:t>jak również zgodnie ze SOPZ oraz złożoną ofertą, stanowiącą załącznik nr 2 do niniejszej umowy.</w:t>
      </w:r>
    </w:p>
    <w:p w:rsidR="00CB5206" w:rsidRPr="002670B5" w:rsidRDefault="00CB5206" w:rsidP="002A1B24">
      <w:pPr>
        <w:numPr>
          <w:ilvl w:val="0"/>
          <w:numId w:val="27"/>
        </w:numPr>
        <w:autoSpaceDE w:val="0"/>
        <w:autoSpaceDN w:val="0"/>
        <w:adjustRightInd w:val="0"/>
        <w:spacing w:after="0" w:line="276" w:lineRule="auto"/>
        <w:jc w:val="both"/>
        <w:rPr>
          <w:rFonts w:eastAsia="Calibri"/>
        </w:rPr>
      </w:pPr>
      <w:r w:rsidRPr="002670B5">
        <w:rPr>
          <w:rFonts w:eastAsia="Calibri"/>
        </w:rPr>
        <w:lastRenderedPageBreak/>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w:t>
      </w:r>
    </w:p>
    <w:p w:rsidR="00CB5206" w:rsidRDefault="00CB5206" w:rsidP="00CB5206">
      <w:pPr>
        <w:spacing w:after="0" w:line="276" w:lineRule="auto"/>
        <w:jc w:val="center"/>
        <w:rPr>
          <w:b/>
        </w:rPr>
      </w:pPr>
    </w:p>
    <w:p w:rsidR="00CB5206" w:rsidRPr="002670B5" w:rsidRDefault="00CB5206" w:rsidP="00CB5206">
      <w:pPr>
        <w:spacing w:line="276" w:lineRule="auto"/>
        <w:jc w:val="center"/>
        <w:rPr>
          <w:b/>
        </w:rPr>
      </w:pPr>
      <w:r w:rsidRPr="002670B5">
        <w:rPr>
          <w:b/>
        </w:rPr>
        <w:t>§ 2</w:t>
      </w:r>
    </w:p>
    <w:p w:rsidR="00CB5206" w:rsidRPr="002670B5" w:rsidRDefault="00CB5206" w:rsidP="00CB5206">
      <w:pPr>
        <w:spacing w:line="276" w:lineRule="auto"/>
        <w:jc w:val="center"/>
        <w:rPr>
          <w:b/>
        </w:rPr>
      </w:pPr>
      <w:r w:rsidRPr="002670B5">
        <w:rPr>
          <w:b/>
        </w:rPr>
        <w:t>Terminy wykonania przedmiotu umowy</w:t>
      </w:r>
    </w:p>
    <w:p w:rsidR="00CB5206" w:rsidRPr="002670B5" w:rsidRDefault="00CB5206" w:rsidP="00CB5206">
      <w:pPr>
        <w:autoSpaceDE w:val="0"/>
        <w:autoSpaceDN w:val="0"/>
        <w:adjustRightInd w:val="0"/>
        <w:spacing w:line="276" w:lineRule="auto"/>
        <w:ind w:left="360"/>
        <w:jc w:val="both"/>
        <w:rPr>
          <w:rFonts w:eastAsia="Calibri"/>
        </w:rPr>
      </w:pPr>
      <w:r w:rsidRPr="002670B5">
        <w:rPr>
          <w:rFonts w:eastAsia="Calibri"/>
        </w:rPr>
        <w:t>Przedmiot zamówienia winien zostać zrealizowany w terminie</w:t>
      </w:r>
      <w:r>
        <w:rPr>
          <w:rFonts w:eastAsia="Calibri"/>
        </w:rPr>
        <w:t xml:space="preserve">: spotkanie w Szczecinie – 23 października 2018 roku, spotkanie w Łodzi – 26 października 2018 r., spotkanie </w:t>
      </w:r>
      <w:r>
        <w:rPr>
          <w:rFonts w:eastAsia="Calibri"/>
        </w:rPr>
        <w:br/>
        <w:t>w Lublinie – 29 października 2018 roku.</w:t>
      </w:r>
      <w:r w:rsidRPr="002670B5">
        <w:rPr>
          <w:rFonts w:eastAsia="Calibri"/>
        </w:rPr>
        <w:t xml:space="preserve">  </w:t>
      </w:r>
    </w:p>
    <w:p w:rsidR="00CB5206" w:rsidRPr="002670B5" w:rsidRDefault="00CB5206" w:rsidP="00CB5206">
      <w:pPr>
        <w:spacing w:line="276" w:lineRule="auto"/>
        <w:jc w:val="center"/>
        <w:rPr>
          <w:b/>
        </w:rPr>
      </w:pPr>
      <w:r w:rsidRPr="002670B5">
        <w:rPr>
          <w:b/>
        </w:rPr>
        <w:t>§ 3</w:t>
      </w:r>
    </w:p>
    <w:p w:rsidR="00CB5206" w:rsidRPr="002670B5" w:rsidRDefault="00CB5206" w:rsidP="00CB5206">
      <w:pPr>
        <w:spacing w:line="276" w:lineRule="auto"/>
        <w:jc w:val="center"/>
        <w:rPr>
          <w:b/>
        </w:rPr>
      </w:pPr>
      <w:r w:rsidRPr="002670B5">
        <w:rPr>
          <w:b/>
        </w:rPr>
        <w:t>Zasady realizacji umowy</w:t>
      </w:r>
    </w:p>
    <w:p w:rsidR="00CB5206" w:rsidRPr="002670B5" w:rsidRDefault="00CB5206" w:rsidP="00397707">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 xml:space="preserve">Odbiór i płatność będzie dokonana po wykonaniu przez Wykonawcę </w:t>
      </w:r>
      <w:r>
        <w:rPr>
          <w:rFonts w:eastAsia="Calibri"/>
        </w:rPr>
        <w:t>Spotka</w:t>
      </w:r>
      <w:r w:rsidR="00397707">
        <w:rPr>
          <w:rFonts w:eastAsia="Calibri"/>
        </w:rPr>
        <w:t>ń</w:t>
      </w:r>
      <w:r w:rsidRPr="002670B5">
        <w:rPr>
          <w:rFonts w:eastAsia="Calibri"/>
        </w:rPr>
        <w:t>.</w:t>
      </w:r>
      <w:r w:rsidRPr="002670B5">
        <w:rPr>
          <w:rFonts w:eastAsia="Calibri"/>
        </w:rPr>
        <w:br/>
        <w:t xml:space="preserve">Po zakończeniu realizacji </w:t>
      </w:r>
      <w:r w:rsidR="00397707">
        <w:rPr>
          <w:rFonts w:eastAsia="Calibri"/>
        </w:rPr>
        <w:t>Spotkań</w:t>
      </w:r>
      <w:r w:rsidRPr="002670B5">
        <w:rPr>
          <w:rFonts w:eastAsia="Calibri"/>
        </w:rPr>
        <w:t xml:space="preserve"> Wykonawca sporządzi protokół odbioru</w:t>
      </w:r>
      <w:r w:rsidRPr="002670B5">
        <w:rPr>
          <w:rFonts w:eastAsia="Calibri"/>
        </w:rPr>
        <w:br/>
        <w:t xml:space="preserve">na potwierdzenie prawidłowej realizacji przedmiotu umowy i przedstawi go do akceptacji Zamawiającego w terminie </w:t>
      </w:r>
      <w:r>
        <w:rPr>
          <w:rFonts w:eastAsia="Calibri"/>
        </w:rPr>
        <w:t>2</w:t>
      </w:r>
      <w:r w:rsidRPr="002670B5">
        <w:rPr>
          <w:rFonts w:eastAsia="Calibri"/>
        </w:rPr>
        <w:t xml:space="preserve"> dni kalendarzowych od dnia zakończenia </w:t>
      </w:r>
      <w:r w:rsidR="00397707">
        <w:rPr>
          <w:rFonts w:eastAsia="Calibri"/>
        </w:rPr>
        <w:t>Spotkań</w:t>
      </w:r>
      <w:r w:rsidRPr="002670B5">
        <w:rPr>
          <w:rFonts w:eastAsia="Calibri"/>
        </w:rPr>
        <w:t>. W protokole określone zostaną co najmniej: termin i miejsce, w jakim został wykonany przedmiot umowy oraz liczba uczestników, i</w:t>
      </w:r>
      <w:r>
        <w:rPr>
          <w:rFonts w:eastAsia="Calibri"/>
        </w:rPr>
        <w:t>lość wykorzystanych usług (sale</w:t>
      </w:r>
      <w:r w:rsidRPr="002670B5">
        <w:rPr>
          <w:rFonts w:eastAsia="Calibri"/>
        </w:rPr>
        <w:t>, nocleg, wyżywienie</w:t>
      </w:r>
      <w:r>
        <w:rPr>
          <w:rFonts w:eastAsia="Calibri"/>
        </w:rPr>
        <w:t>,</w:t>
      </w:r>
      <w:r w:rsidRPr="002670B5">
        <w:rPr>
          <w:rFonts w:eastAsia="Calibri"/>
        </w:rPr>
        <w:t xml:space="preserve"> itp.), ocena prawidłowości wykonania umowy i zgodności jej wykonania z postanowieniami umowy, oświadczenie osób powołanych do odbioru o istnieniu bądź braku wad w realizacji </w:t>
      </w:r>
      <w:r w:rsidR="00397707">
        <w:rPr>
          <w:rFonts w:eastAsia="Calibri"/>
        </w:rPr>
        <w:t>Spotkań</w:t>
      </w:r>
      <w:r w:rsidRPr="002670B5">
        <w:rPr>
          <w:rFonts w:eastAsia="Calibri"/>
        </w:rPr>
        <w:t>.</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 xml:space="preserve">Protokół zostaje sporządzony w </w:t>
      </w:r>
      <w:r w:rsidR="00397707">
        <w:rPr>
          <w:rFonts w:eastAsia="Calibri"/>
        </w:rPr>
        <w:t>dwóch</w:t>
      </w:r>
      <w:r w:rsidRPr="002670B5">
        <w:rPr>
          <w:rFonts w:eastAsia="Calibri"/>
        </w:rPr>
        <w:t xml:space="preserve"> jednobrzmiących egzemplarzach:</w:t>
      </w:r>
      <w:r w:rsidRPr="002670B5">
        <w:rPr>
          <w:rFonts w:eastAsia="Calibri"/>
        </w:rPr>
        <w:br/>
      </w:r>
      <w:r w:rsidR="00397707">
        <w:rPr>
          <w:rFonts w:eastAsia="Calibri"/>
        </w:rPr>
        <w:t>jeden</w:t>
      </w:r>
      <w:r w:rsidRPr="002670B5">
        <w:rPr>
          <w:rFonts w:eastAsia="Calibri"/>
        </w:rPr>
        <w:t xml:space="preserve"> dla Zamawiającego i jeden dla Wykonawcy.</w:t>
      </w:r>
    </w:p>
    <w:p w:rsidR="00CB5206" w:rsidRPr="002670B5" w:rsidRDefault="00CB5206" w:rsidP="00397707">
      <w:pPr>
        <w:numPr>
          <w:ilvl w:val="0"/>
          <w:numId w:val="28"/>
        </w:numPr>
        <w:tabs>
          <w:tab w:val="clear" w:pos="360"/>
          <w:tab w:val="num" w:pos="426"/>
          <w:tab w:val="num" w:pos="786"/>
        </w:tabs>
        <w:autoSpaceDE w:val="0"/>
        <w:autoSpaceDN w:val="0"/>
        <w:adjustRightInd w:val="0"/>
        <w:spacing w:after="0" w:line="276" w:lineRule="auto"/>
        <w:ind w:left="426" w:hanging="426"/>
        <w:rPr>
          <w:rFonts w:eastAsia="Calibri"/>
        </w:rPr>
      </w:pPr>
      <w:r w:rsidRPr="002670B5">
        <w:rPr>
          <w:rFonts w:eastAsia="Calibri"/>
        </w:rPr>
        <w:t xml:space="preserve">Zamawiający zastrzega sobie prawo odmowy podpisania protokołu, jeżeli realizacja usługi nie będzie zgodna z wymogami wynikającymi z niniejszej umowy. W takim przypadku, jeżeli Strony nie dojdą do porozumienia, uznaje się, że </w:t>
      </w:r>
      <w:r w:rsidR="00397707">
        <w:rPr>
          <w:rFonts w:eastAsia="Calibri"/>
        </w:rPr>
        <w:t xml:space="preserve">Spotkania </w:t>
      </w:r>
      <w:r w:rsidRPr="002670B5">
        <w:rPr>
          <w:rFonts w:eastAsia="Calibri"/>
        </w:rPr>
        <w:t>nie zostało wykonane.</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Podpisany bez zastrzeżeń przez obie strony protokół odbioru będzie podstawą</w:t>
      </w:r>
      <w:r w:rsidRPr="002670B5">
        <w:rPr>
          <w:rFonts w:eastAsia="Calibri"/>
        </w:rPr>
        <w:br/>
        <w:t>do wystawienia faktury VAT w wysokości wynikającej z ilości zamówionych</w:t>
      </w:r>
      <w:r w:rsidRPr="002670B5">
        <w:rPr>
          <w:rFonts w:eastAsia="Calibri"/>
        </w:rPr>
        <w:br/>
        <w:t xml:space="preserve">i faktycznie wykonanych usług dla </w:t>
      </w:r>
      <w:r w:rsidR="00397707">
        <w:rPr>
          <w:rFonts w:eastAsia="Calibri"/>
        </w:rPr>
        <w:t>Spotkań</w:t>
      </w:r>
      <w:r w:rsidRPr="002670B5">
        <w:rPr>
          <w:rFonts w:eastAsia="Calibri"/>
        </w:rPr>
        <w:t>, zgodnie z zasadami opisanymi</w:t>
      </w:r>
      <w:r w:rsidRPr="002670B5">
        <w:rPr>
          <w:rFonts w:eastAsia="Calibri"/>
        </w:rPr>
        <w:br/>
        <w:t xml:space="preserve">w </w:t>
      </w:r>
      <w:r w:rsidRPr="002670B5">
        <w:rPr>
          <w:rFonts w:eastAsia="Calibri"/>
          <w:color w:val="000000"/>
        </w:rPr>
        <w:t>§ 6 niniejszej umowy.</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Zamawiający wymaga, aby wszystkie dokumenty wytwarzane przez Wykonawcę wynikające z realizacji zamówienia (np. lista obecności, identyfikatory, oznakowanie sal, itp.) zawierały informacje zgodnie z wytycznymi dotyczącymi oznaczania projektów w ramach Programu Operacyjnego Wiedza, Edukacja i Rozwój oraz wymaganiami WCAG 2.0.</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Zamawiający oświadcza, iż wszelkie materiały przekazane lub udostępnione Wykonawcy w toku realizacji umowy, nie naruszają praw majątkowych osób trzecich i zostaną przekazane w stanie wolnym od obciążeń prawami tych osób.</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 xml:space="preserve">Ze strony Zamawiającego jako osobę upoważnioną do występowania w imieniu Zamawiającego w związku z realizacją niniejszej umowy, w szczególności upoważnioną do przekazywania zleceń Wykonawcy, wyznacza się </w:t>
      </w:r>
      <w:r>
        <w:rPr>
          <w:rFonts w:eastAsia="Calibri"/>
        </w:rPr>
        <w:t xml:space="preserve">Panią Agnieszkę </w:t>
      </w:r>
      <w:proofErr w:type="spellStart"/>
      <w:r>
        <w:rPr>
          <w:rFonts w:eastAsia="Calibri"/>
        </w:rPr>
        <w:t>Pietrykę</w:t>
      </w:r>
      <w:proofErr w:type="spellEnd"/>
      <w:r>
        <w:rPr>
          <w:rFonts w:eastAsia="Calibri"/>
        </w:rPr>
        <w:t xml:space="preserve"> </w:t>
      </w:r>
      <w:r w:rsidRPr="002670B5">
        <w:rPr>
          <w:rFonts w:eastAsia="Calibri"/>
        </w:rPr>
        <w:t>adres e-mail:</w:t>
      </w:r>
      <w:r>
        <w:rPr>
          <w:rFonts w:eastAsia="Calibri"/>
        </w:rPr>
        <w:t xml:space="preserve"> </w:t>
      </w:r>
      <w:r w:rsidRPr="002670B5">
        <w:rPr>
          <w:rFonts w:eastAsia="Calibri"/>
        </w:rPr>
        <w:t xml:space="preserve"> agnieszka.pietryka@ore.edu.pl.</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t>Ze strony Wykonawcy jako osobę upoważnioną do występowania w imieniu i na rzecz Wykonawcy w związku z realizacją niniejszej umowy, w szczególności upoważnioną</w:t>
      </w:r>
      <w:r w:rsidRPr="002670B5">
        <w:rPr>
          <w:rFonts w:eastAsia="Calibri"/>
        </w:rPr>
        <w:br/>
        <w:t xml:space="preserve">do przyjmowania zleceń od Zamawiającego wyznacza się </w:t>
      </w:r>
      <w:r>
        <w:rPr>
          <w:rFonts w:eastAsia="Calibri"/>
        </w:rPr>
        <w:t xml:space="preserve">…………………………… </w:t>
      </w:r>
      <w:r w:rsidRPr="002670B5">
        <w:rPr>
          <w:rFonts w:eastAsia="Calibri"/>
        </w:rPr>
        <w:t xml:space="preserve">adres e-mail: </w:t>
      </w:r>
      <w:r>
        <w:rPr>
          <w:rFonts w:eastAsia="Calibri"/>
        </w:rPr>
        <w:t>…………………………………..</w:t>
      </w:r>
      <w:r w:rsidRPr="002670B5">
        <w:rPr>
          <w:rFonts w:eastAsia="Calibri"/>
        </w:rPr>
        <w:t>.</w:t>
      </w:r>
    </w:p>
    <w:p w:rsidR="00CB5206" w:rsidRPr="002670B5" w:rsidRDefault="00CB5206" w:rsidP="002A1B24">
      <w:pPr>
        <w:numPr>
          <w:ilvl w:val="0"/>
          <w:numId w:val="28"/>
        </w:numPr>
        <w:tabs>
          <w:tab w:val="clear" w:pos="360"/>
          <w:tab w:val="num" w:pos="426"/>
          <w:tab w:val="num" w:pos="786"/>
        </w:tabs>
        <w:autoSpaceDE w:val="0"/>
        <w:autoSpaceDN w:val="0"/>
        <w:adjustRightInd w:val="0"/>
        <w:spacing w:after="0" w:line="276" w:lineRule="auto"/>
        <w:ind w:left="426" w:hanging="426"/>
        <w:jc w:val="both"/>
        <w:rPr>
          <w:rFonts w:eastAsia="Calibri"/>
        </w:rPr>
      </w:pPr>
      <w:r w:rsidRPr="002670B5">
        <w:rPr>
          <w:rFonts w:eastAsia="Calibri"/>
        </w:rPr>
        <w:lastRenderedPageBreak/>
        <w:t>Zmiana osób wyznaczonych do kontaktów w sprawie wykonania niniejszej umowy</w:t>
      </w:r>
      <w:r w:rsidRPr="002670B5">
        <w:rPr>
          <w:rFonts w:eastAsia="Calibri"/>
        </w:rPr>
        <w:br/>
        <w:t>nie wymaga formy pisemnej ani zmiany umowy – niezbędne jest niezwłoczne pisemne poinformowanie Strony.</w:t>
      </w:r>
    </w:p>
    <w:p w:rsidR="00CB5206" w:rsidRPr="002670B5" w:rsidRDefault="00CB5206" w:rsidP="00CB5206">
      <w:pPr>
        <w:spacing w:after="120" w:line="276" w:lineRule="auto"/>
        <w:jc w:val="center"/>
        <w:rPr>
          <w:b/>
        </w:rPr>
      </w:pPr>
      <w:r w:rsidRPr="002670B5">
        <w:rPr>
          <w:b/>
        </w:rPr>
        <w:t>§ 4</w:t>
      </w:r>
    </w:p>
    <w:p w:rsidR="00CB5206" w:rsidRPr="002670B5" w:rsidRDefault="00CB5206" w:rsidP="00CB5206">
      <w:pPr>
        <w:spacing w:line="276" w:lineRule="auto"/>
        <w:jc w:val="center"/>
        <w:rPr>
          <w:b/>
          <w:color w:val="000000"/>
        </w:rPr>
      </w:pPr>
      <w:r w:rsidRPr="002670B5">
        <w:rPr>
          <w:b/>
          <w:color w:val="000000"/>
        </w:rPr>
        <w:t>Realizacja umowy</w:t>
      </w:r>
    </w:p>
    <w:p w:rsidR="00CB5206" w:rsidRPr="002670B5" w:rsidRDefault="00CB5206" w:rsidP="002A1B24">
      <w:pPr>
        <w:numPr>
          <w:ilvl w:val="0"/>
          <w:numId w:val="29"/>
        </w:numPr>
        <w:spacing w:after="0" w:line="276" w:lineRule="auto"/>
        <w:jc w:val="both"/>
        <w:rPr>
          <w:bCs/>
          <w:iCs/>
          <w:color w:val="000000"/>
        </w:rPr>
      </w:pPr>
      <w:r>
        <w:rPr>
          <w:color w:val="000000"/>
        </w:rPr>
        <w:t xml:space="preserve">Zamawiający w dniu </w:t>
      </w:r>
      <w:r w:rsidRPr="002670B5">
        <w:rPr>
          <w:color w:val="000000"/>
        </w:rPr>
        <w:t xml:space="preserve">podpisania umowy przekaże Wykonawcy ramowy harmonogram spotkania wraz z informacjami dotyczącymi planowanej maksymalnej liczby osób, sali </w:t>
      </w:r>
      <w:r>
        <w:rPr>
          <w:color w:val="000000"/>
        </w:rPr>
        <w:br/>
      </w:r>
      <w:r w:rsidRPr="002670B5">
        <w:rPr>
          <w:color w:val="000000"/>
        </w:rPr>
        <w:t>i usług dodatkowych.</w:t>
      </w:r>
    </w:p>
    <w:p w:rsidR="00CB5206" w:rsidRPr="002670B5" w:rsidRDefault="00CB5206" w:rsidP="002A1B24">
      <w:pPr>
        <w:numPr>
          <w:ilvl w:val="0"/>
          <w:numId w:val="29"/>
        </w:numPr>
        <w:spacing w:after="0" w:line="276" w:lineRule="auto"/>
        <w:jc w:val="both"/>
        <w:rPr>
          <w:bCs/>
          <w:iCs/>
          <w:color w:val="000000"/>
        </w:rPr>
      </w:pPr>
      <w:r w:rsidRPr="002670B5">
        <w:rPr>
          <w:bCs/>
          <w:iCs/>
          <w:color w:val="000000"/>
        </w:rPr>
        <w:t xml:space="preserve">Do </w:t>
      </w:r>
      <w:r>
        <w:rPr>
          <w:bCs/>
          <w:iCs/>
          <w:color w:val="000000"/>
        </w:rPr>
        <w:t>3</w:t>
      </w:r>
      <w:r w:rsidRPr="002670B5">
        <w:rPr>
          <w:bCs/>
          <w:iCs/>
          <w:color w:val="000000"/>
        </w:rPr>
        <w:t xml:space="preserve"> dni </w:t>
      </w:r>
      <w:r w:rsidRPr="002670B5">
        <w:rPr>
          <w:color w:val="000000"/>
        </w:rPr>
        <w:t>kalendarzowych</w:t>
      </w:r>
      <w:r w:rsidRPr="002670B5">
        <w:rPr>
          <w:bCs/>
          <w:iCs/>
          <w:color w:val="000000"/>
        </w:rPr>
        <w:t xml:space="preserve"> przed terminem </w:t>
      </w:r>
      <w:r>
        <w:rPr>
          <w:bCs/>
          <w:iCs/>
          <w:color w:val="000000"/>
        </w:rPr>
        <w:t>Spotkania</w:t>
      </w:r>
      <w:r w:rsidRPr="002670B5">
        <w:rPr>
          <w:bCs/>
          <w:iCs/>
          <w:color w:val="000000"/>
        </w:rPr>
        <w:t xml:space="preserve"> Zamawiającemu przysługuje prawo </w:t>
      </w:r>
      <w:r w:rsidR="00397707">
        <w:rPr>
          <w:bCs/>
          <w:iCs/>
          <w:color w:val="000000"/>
        </w:rPr>
        <w:br/>
      </w:r>
      <w:r w:rsidRPr="002670B5">
        <w:rPr>
          <w:bCs/>
          <w:iCs/>
          <w:color w:val="000000"/>
        </w:rPr>
        <w:t xml:space="preserve">z rezygnacji bądź zmiany terminu </w:t>
      </w:r>
      <w:r>
        <w:rPr>
          <w:bCs/>
          <w:iCs/>
          <w:color w:val="000000"/>
        </w:rPr>
        <w:t>Spotkania</w:t>
      </w:r>
      <w:r w:rsidRPr="002670B5">
        <w:rPr>
          <w:bCs/>
          <w:iCs/>
          <w:color w:val="000000"/>
        </w:rPr>
        <w:t xml:space="preserve">. W takim przypadku Zamawiający nie ponosi żadnych kosztów za </w:t>
      </w:r>
      <w:r w:rsidR="00397707">
        <w:rPr>
          <w:bCs/>
          <w:iCs/>
          <w:color w:val="000000"/>
        </w:rPr>
        <w:t>Spotkanie</w:t>
      </w:r>
      <w:r w:rsidRPr="002670B5">
        <w:rPr>
          <w:bCs/>
          <w:iCs/>
          <w:color w:val="000000"/>
        </w:rPr>
        <w:t xml:space="preserve"> odwołane.</w:t>
      </w:r>
    </w:p>
    <w:p w:rsidR="00CB5206" w:rsidRPr="002670B5" w:rsidRDefault="00CB5206" w:rsidP="002A1B24">
      <w:pPr>
        <w:numPr>
          <w:ilvl w:val="0"/>
          <w:numId w:val="29"/>
        </w:numPr>
        <w:spacing w:after="0" w:line="276" w:lineRule="auto"/>
        <w:jc w:val="both"/>
        <w:rPr>
          <w:bCs/>
          <w:iCs/>
          <w:color w:val="000000"/>
        </w:rPr>
      </w:pPr>
      <w:r w:rsidRPr="002670B5">
        <w:t xml:space="preserve">Do 3 dni </w:t>
      </w:r>
      <w:r w:rsidRPr="002670B5">
        <w:rPr>
          <w:color w:val="000000"/>
        </w:rPr>
        <w:t>kalendarzowych</w:t>
      </w:r>
      <w:r w:rsidRPr="002670B5">
        <w:t xml:space="preserve"> przed terminem </w:t>
      </w:r>
      <w:r>
        <w:t>Spotkania</w:t>
      </w:r>
      <w:r w:rsidRPr="002670B5">
        <w:t xml:space="preserve"> Zamawiającemu przysługuje prawo do zmniejszenia liczby uczestników oraz zapotrzebowania na i wyżywienie o 25%  liczby wyszczególnionej w Harmonogramie oraz do zmniejszenia liczby zamówionych </w:t>
      </w:r>
      <w:r w:rsidR="00397707">
        <w:br/>
      </w:r>
      <w:r w:rsidRPr="002670B5">
        <w:t xml:space="preserve">w Harmonogramie pozostałych elementów Wydarzenia zależnych od ilości osób o 25 % liczby wskazanej w Harmonogramie. Wynagrodzenie Wykonawcy zostanie stosownie zmienione </w:t>
      </w:r>
      <w:r w:rsidR="00397707">
        <w:br/>
      </w:r>
      <w:r w:rsidRPr="002670B5">
        <w:t xml:space="preserve">(wg stawek za poszczególne elementy wynagrodzenia, opisane w par. 6 Umowy). </w:t>
      </w:r>
    </w:p>
    <w:p w:rsidR="00CB5206" w:rsidRPr="002670B5" w:rsidRDefault="00CB5206" w:rsidP="002A1B24">
      <w:pPr>
        <w:numPr>
          <w:ilvl w:val="0"/>
          <w:numId w:val="29"/>
        </w:numPr>
        <w:spacing w:after="0" w:line="276" w:lineRule="auto"/>
        <w:jc w:val="both"/>
        <w:rPr>
          <w:b/>
        </w:rPr>
      </w:pPr>
      <w:r w:rsidRPr="002670B5">
        <w:t xml:space="preserve">W każdym przypadku Wykonawca ponosi odpowiedzialność za organizację </w:t>
      </w:r>
      <w:r w:rsidR="00397707">
        <w:t>Spotkania</w:t>
      </w:r>
      <w:r w:rsidRPr="002670B5">
        <w:t xml:space="preserve"> zgodnie </w:t>
      </w:r>
      <w:r w:rsidR="00397707">
        <w:br/>
      </w:r>
      <w:r w:rsidRPr="002670B5">
        <w:t xml:space="preserve">z zapisami umowy i SOPZ. W przypadku niedotrzymania jakiegokolwiek warunku zastosowania mają zapisy par. 7. </w:t>
      </w:r>
    </w:p>
    <w:p w:rsidR="00CB5206" w:rsidRPr="00CB5206" w:rsidRDefault="00CB5206" w:rsidP="00CB5206">
      <w:pPr>
        <w:spacing w:after="0" w:line="276" w:lineRule="auto"/>
        <w:jc w:val="both"/>
        <w:rPr>
          <w:sz w:val="6"/>
          <w:szCs w:val="6"/>
        </w:rPr>
      </w:pPr>
    </w:p>
    <w:p w:rsidR="00CB5206" w:rsidRPr="002670B5" w:rsidRDefault="00CB5206" w:rsidP="00CB5206">
      <w:pPr>
        <w:spacing w:after="120" w:line="276" w:lineRule="auto"/>
        <w:ind w:left="390"/>
        <w:jc w:val="center"/>
        <w:rPr>
          <w:b/>
        </w:rPr>
      </w:pPr>
      <w:r w:rsidRPr="002670B5">
        <w:rPr>
          <w:b/>
        </w:rPr>
        <w:t>§ 5</w:t>
      </w:r>
    </w:p>
    <w:p w:rsidR="00CB5206" w:rsidRPr="002670B5" w:rsidRDefault="00CB5206" w:rsidP="00CB5206">
      <w:pPr>
        <w:autoSpaceDE w:val="0"/>
        <w:autoSpaceDN w:val="0"/>
        <w:adjustRightInd w:val="0"/>
        <w:spacing w:line="276" w:lineRule="auto"/>
        <w:jc w:val="center"/>
        <w:rPr>
          <w:rFonts w:eastAsia="Calibri"/>
          <w:b/>
        </w:rPr>
      </w:pPr>
      <w:r w:rsidRPr="002670B5">
        <w:rPr>
          <w:rFonts w:eastAsia="Calibri"/>
          <w:b/>
        </w:rPr>
        <w:t>Obowiązki Wykonawcy</w:t>
      </w:r>
    </w:p>
    <w:p w:rsidR="00CB5206" w:rsidRPr="002670B5" w:rsidRDefault="00CB5206" w:rsidP="002A1B24">
      <w:pPr>
        <w:numPr>
          <w:ilvl w:val="0"/>
          <w:numId w:val="30"/>
        </w:numPr>
        <w:spacing w:after="0" w:line="276" w:lineRule="auto"/>
        <w:jc w:val="both"/>
      </w:pPr>
      <w:r w:rsidRPr="002670B5">
        <w:t>Wykonawca zobowiązuje się wykonać przedmiot umowy z należytą starannością</w:t>
      </w:r>
      <w:r w:rsidRPr="002670B5">
        <w:br/>
        <w:t>oraz czuwać nad prawidłową realizacją umowy.</w:t>
      </w:r>
    </w:p>
    <w:p w:rsidR="00CB5206" w:rsidRPr="002670B5" w:rsidRDefault="00CB5206" w:rsidP="002A1B24">
      <w:pPr>
        <w:numPr>
          <w:ilvl w:val="0"/>
          <w:numId w:val="30"/>
        </w:numPr>
        <w:spacing w:after="0" w:line="276" w:lineRule="auto"/>
        <w:jc w:val="both"/>
      </w:pPr>
      <w:r w:rsidRPr="002670B5">
        <w:t xml:space="preserve">Wykonawca zobowiązany jest posiadać ubezpieczenia od odpowiedzialności cywilnej </w:t>
      </w:r>
      <w:r w:rsidRPr="002670B5">
        <w:br/>
        <w:t>w zakresie prowadzonej działalności związanej z przedmiotem zamówienia – na kwotę nie niższą niż wartość Umowy zł przez cały okres realizacji zamówienia. Kopia polisy OC stanowi załącznik nr 3 do umowy.</w:t>
      </w:r>
    </w:p>
    <w:p w:rsidR="00CB5206" w:rsidRPr="002670B5" w:rsidRDefault="00CB5206" w:rsidP="002A1B24">
      <w:pPr>
        <w:numPr>
          <w:ilvl w:val="0"/>
          <w:numId w:val="30"/>
        </w:numPr>
        <w:spacing w:after="0" w:line="276" w:lineRule="auto"/>
        <w:jc w:val="both"/>
      </w:pPr>
      <w:r w:rsidRPr="002670B5">
        <w:t>Wykonawca zobowiązuje się do niezwłocznego informowania Zamawiającego na piśmie oraz za pośrednictwem poczty elektronicznej o wszelkich zmianach mających wpływ</w:t>
      </w:r>
      <w:r w:rsidRPr="002670B5">
        <w:br/>
        <w:t xml:space="preserve">na przebieg realizacji </w:t>
      </w:r>
      <w:r w:rsidR="00397707">
        <w:t>Spotkań.</w:t>
      </w:r>
    </w:p>
    <w:p w:rsidR="00CB5206" w:rsidRPr="002670B5" w:rsidRDefault="00CB5206" w:rsidP="002A1B24">
      <w:pPr>
        <w:numPr>
          <w:ilvl w:val="0"/>
          <w:numId w:val="30"/>
        </w:numPr>
        <w:spacing w:after="0" w:line="276" w:lineRule="auto"/>
        <w:jc w:val="both"/>
      </w:pPr>
      <w:r w:rsidRPr="002670B5">
        <w:t xml:space="preserve">Wykonawca oświadcza, że zna przepisy oraz zasady bezpieczeństwa i higieny pracy obowiązujące przy wykonywaniu czynności będących przedmiotem niniejszej umowy </w:t>
      </w:r>
      <w:r w:rsidRPr="002670B5">
        <w:br/>
        <w:t>i oświadcza, że będzie ich przestrzegał.</w:t>
      </w:r>
    </w:p>
    <w:p w:rsidR="00CB5206" w:rsidRPr="00CB5206" w:rsidRDefault="00CB5206" w:rsidP="00CB5206">
      <w:pPr>
        <w:spacing w:after="120" w:line="276" w:lineRule="auto"/>
        <w:ind w:left="390"/>
        <w:jc w:val="both"/>
        <w:rPr>
          <w:sz w:val="6"/>
          <w:szCs w:val="6"/>
        </w:rPr>
      </w:pPr>
    </w:p>
    <w:p w:rsidR="00CB5206" w:rsidRPr="002670B5" w:rsidRDefault="00CB5206" w:rsidP="00CB5206">
      <w:pPr>
        <w:spacing w:after="120" w:line="276" w:lineRule="auto"/>
        <w:jc w:val="center"/>
        <w:rPr>
          <w:b/>
        </w:rPr>
      </w:pPr>
      <w:r w:rsidRPr="002670B5">
        <w:rPr>
          <w:b/>
        </w:rPr>
        <w:t>§ 6</w:t>
      </w:r>
    </w:p>
    <w:p w:rsidR="00CB5206" w:rsidRPr="002670B5" w:rsidRDefault="00CB5206" w:rsidP="00CB5206">
      <w:pPr>
        <w:spacing w:line="276" w:lineRule="auto"/>
        <w:jc w:val="center"/>
        <w:rPr>
          <w:b/>
        </w:rPr>
      </w:pPr>
      <w:r w:rsidRPr="002670B5">
        <w:rPr>
          <w:b/>
        </w:rPr>
        <w:t>Wynagrodzenie Wykonawcy</w:t>
      </w:r>
    </w:p>
    <w:p w:rsidR="00CB5206" w:rsidRPr="002670B5" w:rsidRDefault="00CB5206" w:rsidP="002A1B24">
      <w:pPr>
        <w:numPr>
          <w:ilvl w:val="0"/>
          <w:numId w:val="31"/>
        </w:numPr>
        <w:tabs>
          <w:tab w:val="clear" w:pos="360"/>
          <w:tab w:val="left" w:pos="0"/>
          <w:tab w:val="num" w:pos="284"/>
          <w:tab w:val="right" w:pos="8789"/>
        </w:tabs>
        <w:spacing w:before="60" w:after="0" w:line="276" w:lineRule="auto"/>
        <w:ind w:left="284" w:right="298" w:hanging="284"/>
        <w:jc w:val="both"/>
      </w:pPr>
      <w:r w:rsidRPr="002670B5">
        <w:rPr>
          <w:noProof/>
        </w:rPr>
        <w:t xml:space="preserve">Za realizację przedmiotu umowy Zamawiający zapłaci Wykonawcy maksymalnie kwotę </w:t>
      </w:r>
      <w:r w:rsidR="00397707">
        <w:rPr>
          <w:noProof/>
        </w:rPr>
        <w:br/>
      </w:r>
      <w:r w:rsidRPr="002670B5">
        <w:rPr>
          <w:noProof/>
        </w:rPr>
        <w:t xml:space="preserve">w wysokości: </w:t>
      </w:r>
      <w:r>
        <w:rPr>
          <w:noProof/>
        </w:rPr>
        <w:t>………………….</w:t>
      </w:r>
      <w:r w:rsidRPr="002670B5">
        <w:rPr>
          <w:noProof/>
        </w:rPr>
        <w:t xml:space="preserve"> zł. </w:t>
      </w:r>
      <w:r>
        <w:rPr>
          <w:noProof/>
        </w:rPr>
        <w:t>b</w:t>
      </w:r>
      <w:r w:rsidRPr="002670B5">
        <w:rPr>
          <w:noProof/>
        </w:rPr>
        <w:t xml:space="preserve">rutto (słownie: </w:t>
      </w:r>
      <w:r>
        <w:rPr>
          <w:noProof/>
        </w:rPr>
        <w:t>……………………</w:t>
      </w:r>
      <w:r w:rsidRPr="002670B5">
        <w:rPr>
          <w:noProof/>
        </w:rPr>
        <w:t xml:space="preserve"> </w:t>
      </w:r>
      <w:r>
        <w:rPr>
          <w:noProof/>
        </w:rPr>
        <w:t>złotych</w:t>
      </w:r>
      <w:r w:rsidRPr="002670B5">
        <w:rPr>
          <w:noProof/>
        </w:rPr>
        <w:t>)</w:t>
      </w:r>
      <w:r w:rsidRPr="002670B5">
        <w:t xml:space="preserve"> zgodnie z liczbą zamówionych usług, według cen</w:t>
      </w:r>
      <w:r w:rsidR="00397707">
        <w:t xml:space="preserve"> </w:t>
      </w:r>
      <w:r w:rsidRPr="002670B5">
        <w:t>podanych</w:t>
      </w:r>
      <w:r>
        <w:t xml:space="preserve"> </w:t>
      </w:r>
      <w:r w:rsidRPr="002670B5">
        <w:t>w Formularzu cenowym – Oferta Wykonawca stanowiąca załącznik nr 2</w:t>
      </w:r>
      <w:r>
        <w:t xml:space="preserve"> </w:t>
      </w:r>
      <w:r w:rsidRPr="002670B5">
        <w:t>do umowy. Kwota brutto wynagrodzenia zawiera podatek od towarów i usług (VAT).</w:t>
      </w:r>
    </w:p>
    <w:p w:rsidR="00CB5206" w:rsidRPr="002670B5" w:rsidRDefault="00CB5206" w:rsidP="002A1B24">
      <w:pPr>
        <w:numPr>
          <w:ilvl w:val="0"/>
          <w:numId w:val="31"/>
        </w:numPr>
        <w:tabs>
          <w:tab w:val="clear" w:pos="360"/>
          <w:tab w:val="left" w:pos="0"/>
          <w:tab w:val="num" w:pos="284"/>
          <w:tab w:val="right" w:pos="8248"/>
        </w:tabs>
        <w:spacing w:before="60" w:after="0" w:line="276" w:lineRule="auto"/>
        <w:jc w:val="both"/>
        <w:rPr>
          <w:noProof/>
        </w:rPr>
      </w:pPr>
      <w:r w:rsidRPr="002670B5">
        <w:rPr>
          <w:noProof/>
        </w:rPr>
        <w:lastRenderedPageBreak/>
        <w:t xml:space="preserve">Rozliczenia następować będą na podstawie zleceń, o których mowa w </w:t>
      </w:r>
      <w:r w:rsidRPr="002670B5">
        <w:t xml:space="preserve">§ 4 ust. 1 oraz na podstawie zapisów umowy i Szczegółowego Opisu Przedmiotu Zamówienia, dotyczących możliwości zmiany parametrów </w:t>
      </w:r>
      <w:r>
        <w:t>Spotkania</w:t>
      </w:r>
      <w:r w:rsidRPr="002670B5">
        <w:t xml:space="preserve"> (zmiany liczby uczestników).</w:t>
      </w:r>
    </w:p>
    <w:p w:rsidR="00CB5206" w:rsidRPr="002670B5" w:rsidRDefault="00CB5206" w:rsidP="002A1B24">
      <w:pPr>
        <w:numPr>
          <w:ilvl w:val="0"/>
          <w:numId w:val="31"/>
        </w:numPr>
        <w:tabs>
          <w:tab w:val="clear" w:pos="360"/>
          <w:tab w:val="left" w:pos="0"/>
          <w:tab w:val="num" w:pos="284"/>
          <w:tab w:val="right" w:pos="8248"/>
        </w:tabs>
        <w:spacing w:before="60" w:after="0" w:line="276" w:lineRule="auto"/>
        <w:jc w:val="both"/>
        <w:rPr>
          <w:noProof/>
        </w:rPr>
      </w:pPr>
      <w:r w:rsidRPr="002670B5">
        <w:rPr>
          <w:noProof/>
        </w:rPr>
        <w:t>Stawki wynagrodzenia o których mowa w ust. 1 mają charakter ryczałtowy i obejmują wszystkie koszty związane z wykonaniem przedmiotu umowy oraz wyczerpują wszelkie zobowiązania Zamawiającego względem Wykonawcy. Wykonawca oświadcza również,</w:t>
      </w:r>
      <w:r w:rsidRPr="002670B5">
        <w:rPr>
          <w:noProof/>
        </w:rPr>
        <w:br/>
        <w:t>że nie będzie miał żadnych roszczeń w stosunku do Zamawiającego w przypadku niewykorzystania maksymalnej kwoty umownej ustalonej w ust. 1.</w:t>
      </w:r>
    </w:p>
    <w:p w:rsidR="00CB5206" w:rsidRPr="002670B5" w:rsidRDefault="00CB5206" w:rsidP="002A1B24">
      <w:pPr>
        <w:numPr>
          <w:ilvl w:val="0"/>
          <w:numId w:val="31"/>
        </w:numPr>
        <w:tabs>
          <w:tab w:val="clear" w:pos="360"/>
          <w:tab w:val="left" w:pos="0"/>
          <w:tab w:val="num" w:pos="284"/>
          <w:tab w:val="right" w:pos="8248"/>
        </w:tabs>
        <w:spacing w:before="60" w:after="0" w:line="276" w:lineRule="auto"/>
        <w:jc w:val="both"/>
      </w:pPr>
      <w:r w:rsidRPr="002670B5">
        <w:t xml:space="preserve">Koszty wyżywienia wszystkich osób uczestniczących w </w:t>
      </w:r>
      <w:r w:rsidR="00397707">
        <w:t>Spotkaniach</w:t>
      </w:r>
      <w:r w:rsidRPr="002670B5">
        <w:t xml:space="preserve"> pokrywa Zamawiający w ramach wynagrodzenia, określonego w ust 1. Zamawiający nie pokrywa kosztów związanych z pobytem, wyżywieniem koordynatora </w:t>
      </w:r>
      <w:r>
        <w:t>Spotkania</w:t>
      </w:r>
      <w:r w:rsidRPr="002670B5">
        <w:t xml:space="preserve"> ani żadnych innych osób, obecnych na </w:t>
      </w:r>
      <w:r>
        <w:t>Spotkaniu,</w:t>
      </w:r>
      <w:r w:rsidRPr="002670B5">
        <w:t xml:space="preserve"> z ramienia Wykonawcy.</w:t>
      </w:r>
    </w:p>
    <w:p w:rsidR="00CB5206" w:rsidRPr="002670B5" w:rsidRDefault="00CB5206" w:rsidP="002A1B24">
      <w:pPr>
        <w:pStyle w:val="Akapitzlist"/>
        <w:numPr>
          <w:ilvl w:val="0"/>
          <w:numId w:val="31"/>
        </w:numPr>
        <w:tabs>
          <w:tab w:val="num" w:pos="284"/>
        </w:tabs>
        <w:spacing w:after="0" w:line="276" w:lineRule="auto"/>
      </w:pPr>
      <w:r w:rsidRPr="002670B5">
        <w:t xml:space="preserve">Łączny koszt sali plenarnej nie może przekroczyć 20% ceny za organizację </w:t>
      </w:r>
      <w:r>
        <w:t>Spotkania</w:t>
      </w:r>
      <w:r w:rsidRPr="002670B5">
        <w:t>.</w:t>
      </w:r>
    </w:p>
    <w:p w:rsidR="00CB5206" w:rsidRPr="002670B5" w:rsidRDefault="00CB5206" w:rsidP="002A1B24">
      <w:pPr>
        <w:numPr>
          <w:ilvl w:val="0"/>
          <w:numId w:val="31"/>
        </w:numPr>
        <w:tabs>
          <w:tab w:val="clear" w:pos="360"/>
          <w:tab w:val="left" w:pos="0"/>
          <w:tab w:val="num" w:pos="284"/>
          <w:tab w:val="right" w:pos="8248"/>
        </w:tabs>
        <w:spacing w:after="0" w:line="276" w:lineRule="auto"/>
        <w:contextualSpacing/>
        <w:jc w:val="both"/>
      </w:pPr>
      <w:r w:rsidRPr="002670B5">
        <w:t xml:space="preserve">Łączny koszt obsługi </w:t>
      </w:r>
      <w:r>
        <w:t>Spotkania</w:t>
      </w:r>
      <w:r w:rsidRPr="002670B5">
        <w:t xml:space="preserve"> nie może przekroczyć 1 % łącznego wynagrodzenia Wykonawcy. </w:t>
      </w:r>
    </w:p>
    <w:p w:rsidR="00CB5206" w:rsidRPr="002670B5" w:rsidRDefault="00CB5206" w:rsidP="002A1B24">
      <w:pPr>
        <w:numPr>
          <w:ilvl w:val="0"/>
          <w:numId w:val="31"/>
        </w:numPr>
        <w:tabs>
          <w:tab w:val="clear" w:pos="360"/>
          <w:tab w:val="left" w:pos="0"/>
          <w:tab w:val="num" w:pos="284"/>
          <w:tab w:val="right" w:pos="8248"/>
        </w:tabs>
        <w:spacing w:before="60" w:after="0" w:line="276" w:lineRule="auto"/>
        <w:ind w:left="284" w:hanging="284"/>
        <w:jc w:val="both"/>
      </w:pPr>
      <w:r w:rsidRPr="002670B5">
        <w:t xml:space="preserve">Podstawą wzajemnych rozliczeń jest liczba usług zgłoszonych w terminach określonych </w:t>
      </w:r>
      <w:r w:rsidRPr="002670B5">
        <w:br/>
        <w:t>w SOPZ, a w przypadku wyżywienia liczba usług.</w:t>
      </w:r>
    </w:p>
    <w:p w:rsidR="00CB5206" w:rsidRPr="002670B5" w:rsidRDefault="00CB5206" w:rsidP="002A1B24">
      <w:pPr>
        <w:numPr>
          <w:ilvl w:val="0"/>
          <w:numId w:val="31"/>
        </w:numPr>
        <w:tabs>
          <w:tab w:val="clear" w:pos="360"/>
          <w:tab w:val="left" w:pos="0"/>
          <w:tab w:val="num" w:pos="284"/>
          <w:tab w:val="right" w:pos="8248"/>
        </w:tabs>
        <w:spacing w:after="0" w:line="276" w:lineRule="auto"/>
        <w:ind w:left="284" w:hanging="284"/>
        <w:jc w:val="both"/>
      </w:pPr>
      <w:r w:rsidRPr="002670B5">
        <w:t>Podstawą zapłaty wynagrodzenia będzie doręczona Zamawiającemu faktura VAT prawidłowo wystawiona przez Wykonawcę, na podstawie protokołu odbioru, o których mowa w § 3.</w:t>
      </w:r>
    </w:p>
    <w:p w:rsidR="00CB5206" w:rsidRPr="002670B5" w:rsidRDefault="00CB5206" w:rsidP="002A1B24">
      <w:pPr>
        <w:numPr>
          <w:ilvl w:val="0"/>
          <w:numId w:val="31"/>
        </w:numPr>
        <w:tabs>
          <w:tab w:val="clear" w:pos="360"/>
          <w:tab w:val="left" w:pos="0"/>
          <w:tab w:val="num" w:pos="284"/>
          <w:tab w:val="right" w:pos="8248"/>
        </w:tabs>
        <w:spacing w:after="0" w:line="276" w:lineRule="auto"/>
        <w:ind w:left="284" w:hanging="284"/>
        <w:jc w:val="both"/>
      </w:pPr>
      <w:r w:rsidRPr="002670B5">
        <w:t xml:space="preserve">Wynagrodzenie za </w:t>
      </w:r>
      <w:r>
        <w:t xml:space="preserve">Spotkanie </w:t>
      </w:r>
      <w:r w:rsidRPr="002670B5">
        <w:t>płatne będzie przelewem na wskazany przez Wykonawcę rachunek bankowy w terminie do 30 dni od daty dostarczenia prawidłowo wystawionej faktury VAT. Datą zapłaty faktury będzie data obciążenia konta Zamawiającego.</w:t>
      </w:r>
    </w:p>
    <w:p w:rsidR="00CB5206" w:rsidRPr="002670B5" w:rsidRDefault="00CB5206" w:rsidP="002A1B24">
      <w:pPr>
        <w:numPr>
          <w:ilvl w:val="0"/>
          <w:numId w:val="31"/>
        </w:numPr>
        <w:tabs>
          <w:tab w:val="left" w:pos="0"/>
          <w:tab w:val="right" w:pos="8248"/>
        </w:tabs>
        <w:spacing w:after="0" w:line="276" w:lineRule="auto"/>
        <w:ind w:left="284" w:hanging="284"/>
        <w:jc w:val="both"/>
      </w:pPr>
      <w:r w:rsidRPr="002670B5">
        <w:t>Wykonawca oświadcza, że nie dokona przeniesienia wierzytelności przysługującej</w:t>
      </w:r>
      <w:r w:rsidRPr="002670B5">
        <w:br/>
        <w:t>mu wobec Zamawiającego z tytułu realizacji niniejszej umowy, bez uprzedniej pisemnej zgody Zamawiającego.</w:t>
      </w:r>
    </w:p>
    <w:p w:rsidR="00CB5206" w:rsidRPr="002670B5" w:rsidRDefault="00CB5206" w:rsidP="00CB5206">
      <w:pPr>
        <w:spacing w:line="276" w:lineRule="auto"/>
        <w:jc w:val="center"/>
        <w:rPr>
          <w:b/>
        </w:rPr>
      </w:pPr>
      <w:r w:rsidRPr="002670B5">
        <w:rPr>
          <w:b/>
        </w:rPr>
        <w:t>§ 7</w:t>
      </w:r>
    </w:p>
    <w:p w:rsidR="00CB5206" w:rsidRPr="002670B5" w:rsidRDefault="00CB5206" w:rsidP="00CB5206">
      <w:pPr>
        <w:spacing w:line="276" w:lineRule="auto"/>
        <w:jc w:val="center"/>
        <w:rPr>
          <w:b/>
        </w:rPr>
      </w:pPr>
      <w:r w:rsidRPr="002670B5">
        <w:rPr>
          <w:b/>
        </w:rPr>
        <w:t>Kary umowne i odstąpienie od umowy</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Strony ustalają, że obowiązującą je formą odszkodowania są kary umowne.</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 xml:space="preserve">Za odstąpienie od umowy z przyczyn leżących po stronie </w:t>
      </w:r>
      <w:r w:rsidRPr="002670B5">
        <w:rPr>
          <w:rFonts w:eastAsia="Calibri"/>
          <w:bCs/>
        </w:rPr>
        <w:t xml:space="preserve">Wykonawcy, Zamawiającemu </w:t>
      </w:r>
      <w:r w:rsidRPr="002670B5">
        <w:rPr>
          <w:rFonts w:eastAsia="Calibri"/>
        </w:rPr>
        <w:t>przysługuje kara umowna w wysokości 20% całkowitego wynagrodzenia umownego brutto określonego w § 6 ust. 1.</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 xml:space="preserve">Za niezrealizowanie </w:t>
      </w:r>
      <w:r>
        <w:rPr>
          <w:rFonts w:eastAsia="Calibri"/>
        </w:rPr>
        <w:t>Spotkania</w:t>
      </w:r>
      <w:r w:rsidRPr="002670B5">
        <w:rPr>
          <w:rFonts w:eastAsia="Calibri"/>
        </w:rPr>
        <w:t xml:space="preserve"> z przyczyn, leżących po stronie Wykonawcy, </w:t>
      </w:r>
      <w:r w:rsidRPr="002670B5">
        <w:rPr>
          <w:rFonts w:eastAsia="Calibri"/>
          <w:bCs/>
        </w:rPr>
        <w:t xml:space="preserve">Zamawiającemu </w:t>
      </w:r>
      <w:r w:rsidRPr="002670B5">
        <w:rPr>
          <w:rFonts w:eastAsia="Calibri"/>
        </w:rPr>
        <w:t>przysługuje kara umowna w wysokości 40% całkowitego wynagrodzenia umownego brutto, określonego w § 6 ust. 1.</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 xml:space="preserve"> W przypadku, jeżeli w wyniku weryfikacji zgodności przygotowania i realizacji danego Wydarzenia z wymaganiami niniejszej umowy oraz SOPZ, stwierdzone zostaną nieprawidłowości, Zamawiający naliczy Wykonawcy karę umowną w wysokości 10% całkowitego wynagrodzenia umownego brutto, określonego w § 6 ust. 1, </w:t>
      </w:r>
      <w:r w:rsidRPr="002670B5">
        <w:rPr>
          <w:rFonts w:eastAsia="Calibri"/>
          <w:snapToGrid w:val="0"/>
          <w:color w:val="000000"/>
        </w:rPr>
        <w:t>za każdą stwierdzoną nieprawidłowość</w:t>
      </w:r>
      <w:r w:rsidRPr="002670B5">
        <w:rPr>
          <w:rFonts w:eastAsia="Calibri"/>
        </w:rPr>
        <w:t>.</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Zamawiający zastrzega sobie prawo do odszkodowania uzupełniającego, przenoszącego wysokość kar umownych do wysokości rzeczywiście poniesionej szkody.</w:t>
      </w:r>
    </w:p>
    <w:p w:rsidR="00CB5206" w:rsidRPr="002670B5" w:rsidRDefault="00CB5206" w:rsidP="002A1B24">
      <w:pPr>
        <w:numPr>
          <w:ilvl w:val="0"/>
          <w:numId w:val="32"/>
        </w:numPr>
        <w:tabs>
          <w:tab w:val="left" w:pos="426"/>
        </w:tabs>
        <w:spacing w:after="0" w:line="276" w:lineRule="auto"/>
        <w:jc w:val="both"/>
        <w:rPr>
          <w:snapToGrid w:val="0"/>
        </w:rPr>
      </w:pPr>
      <w:r w:rsidRPr="002670B5">
        <w:rPr>
          <w:snapToGrid w:val="0"/>
        </w:rPr>
        <w:t>Po trzech stwierdzonych przypadkach naruszenia postanowień niniejszej umowy skutkujących naliczeniem kar umownych, Zamawiający może odstąpić od umowy</w:t>
      </w:r>
      <w:r w:rsidRPr="002670B5">
        <w:rPr>
          <w:snapToGrid w:val="0"/>
        </w:rPr>
        <w:br/>
        <w:t>z winy Wykonawcy.</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lastRenderedPageBreak/>
        <w:t xml:space="preserve">Odstąpienie od umowy z winy Wykonawcy może nastąpić w terminie do </w:t>
      </w:r>
      <w:r w:rsidRPr="003525DE">
        <w:rPr>
          <w:rFonts w:eastAsia="Calibri"/>
        </w:rPr>
        <w:t>30 dni</w:t>
      </w:r>
      <w:r w:rsidRPr="002670B5">
        <w:rPr>
          <w:rFonts w:eastAsia="Calibri"/>
        </w:rPr>
        <w:t xml:space="preserve"> kalendarzowych od dnia wystąpienia okoliczności uzasadniających odstąpienie,</w:t>
      </w:r>
      <w:r w:rsidRPr="002670B5">
        <w:rPr>
          <w:rFonts w:eastAsia="Calibri"/>
        </w:rPr>
        <w:br/>
        <w:t xml:space="preserve">a w przypadku, o którym mowa w ust. 6 niniejszego paragrafu w terminie </w:t>
      </w:r>
      <w:r w:rsidRPr="003525DE">
        <w:rPr>
          <w:rFonts w:eastAsia="Calibri"/>
        </w:rPr>
        <w:t>30 dni</w:t>
      </w:r>
      <w:r w:rsidRPr="002670B5">
        <w:rPr>
          <w:rFonts w:eastAsia="Calibri"/>
        </w:rPr>
        <w:t xml:space="preserve"> kalendarzowych od dnia wystąpienia czwartego przypadku. Odstąpienie ma skutek</w:t>
      </w:r>
      <w:r w:rsidRPr="002670B5">
        <w:rPr>
          <w:rFonts w:eastAsia="Calibri"/>
        </w:rPr>
        <w:br/>
        <w:t>ex nunc, tj. od dnia złożenia oświadczenia o odstąpieniu drugiej stronie na piśmie.</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Zamawiający ma prawo do potrącenia naliczonej kary umownej z wynagrodzenia Wykonawcy wynikającego z niniejszej umowy, na co Wykonawca wyraża zgodę.</w:t>
      </w:r>
    </w:p>
    <w:p w:rsidR="00CB5206" w:rsidRPr="002670B5" w:rsidRDefault="00CB5206" w:rsidP="002A1B24">
      <w:pPr>
        <w:numPr>
          <w:ilvl w:val="0"/>
          <w:numId w:val="32"/>
        </w:numPr>
        <w:autoSpaceDE w:val="0"/>
        <w:autoSpaceDN w:val="0"/>
        <w:adjustRightInd w:val="0"/>
        <w:spacing w:after="56" w:line="276" w:lineRule="auto"/>
        <w:jc w:val="both"/>
        <w:rPr>
          <w:rFonts w:eastAsia="Calibri"/>
        </w:rPr>
      </w:pPr>
      <w:r w:rsidRPr="002670B5">
        <w:rPr>
          <w:rFonts w:eastAsia="Calibri"/>
        </w:rPr>
        <w:t xml:space="preserve">Kary umowne podlegają sumowaniu z zastrzeżeniem, że łączna wysokość kar umownych nie może przekroczyć całkowitej wartości umowy brutto. </w:t>
      </w:r>
    </w:p>
    <w:p w:rsidR="00CB5206" w:rsidRPr="002670B5" w:rsidRDefault="00CB5206" w:rsidP="00CB5206">
      <w:pPr>
        <w:spacing w:after="0" w:line="276" w:lineRule="auto"/>
        <w:jc w:val="center"/>
        <w:rPr>
          <w:b/>
        </w:rPr>
      </w:pPr>
    </w:p>
    <w:p w:rsidR="00CB5206" w:rsidRPr="002670B5" w:rsidRDefault="00CB5206" w:rsidP="00CB5206">
      <w:pPr>
        <w:spacing w:line="276" w:lineRule="auto"/>
        <w:jc w:val="center"/>
        <w:rPr>
          <w:b/>
        </w:rPr>
      </w:pPr>
      <w:r w:rsidRPr="002670B5">
        <w:rPr>
          <w:b/>
        </w:rPr>
        <w:t>§ 8</w:t>
      </w:r>
    </w:p>
    <w:p w:rsidR="00CB5206" w:rsidRPr="002670B5" w:rsidRDefault="00CB5206" w:rsidP="00CB5206">
      <w:pPr>
        <w:spacing w:line="276" w:lineRule="auto"/>
        <w:jc w:val="center"/>
        <w:rPr>
          <w:b/>
        </w:rPr>
      </w:pPr>
      <w:r w:rsidRPr="002670B5">
        <w:rPr>
          <w:b/>
        </w:rPr>
        <w:t>Odstąpienie i zmiany umowy</w:t>
      </w:r>
    </w:p>
    <w:p w:rsidR="00CB5206" w:rsidRPr="002670B5" w:rsidRDefault="00CB5206" w:rsidP="002A1B24">
      <w:pPr>
        <w:numPr>
          <w:ilvl w:val="0"/>
          <w:numId w:val="33"/>
        </w:numPr>
        <w:autoSpaceDE w:val="0"/>
        <w:autoSpaceDN w:val="0"/>
        <w:adjustRightInd w:val="0"/>
        <w:spacing w:after="56" w:line="276" w:lineRule="auto"/>
        <w:jc w:val="both"/>
        <w:rPr>
          <w:rFonts w:eastAsia="Calibri"/>
        </w:rPr>
      </w:pPr>
      <w:r w:rsidRPr="002670B5">
        <w:rPr>
          <w:rFonts w:eastAsia="Calibri"/>
        </w:rPr>
        <w:t xml:space="preserve">W razie zaistnienia istotnej zmiany okoliczności powodującej, że wykonanie umowy nie leży w interesie publicznym, czego nie można było przewidzieć w chwili zawarcia umowy, Zamawiający może odstąpić od umowy w terminie </w:t>
      </w:r>
      <w:r w:rsidRPr="003525DE">
        <w:rPr>
          <w:rFonts w:eastAsia="Calibri"/>
        </w:rPr>
        <w:t>30 dni</w:t>
      </w:r>
      <w:r w:rsidRPr="002670B5">
        <w:rPr>
          <w:rFonts w:eastAsia="Calibri"/>
        </w:rPr>
        <w:t xml:space="preserve"> kalendarzowych</w:t>
      </w:r>
      <w:r w:rsidRPr="002670B5">
        <w:rPr>
          <w:rFonts w:eastAsia="Calibri"/>
        </w:rPr>
        <w:br/>
        <w:t>od powzięcia wiadomości o powyższych okolicznościach.</w:t>
      </w:r>
    </w:p>
    <w:p w:rsidR="00CB5206" w:rsidRPr="002670B5" w:rsidRDefault="00CB5206" w:rsidP="002A1B24">
      <w:pPr>
        <w:numPr>
          <w:ilvl w:val="0"/>
          <w:numId w:val="33"/>
        </w:numPr>
        <w:autoSpaceDE w:val="0"/>
        <w:autoSpaceDN w:val="0"/>
        <w:adjustRightInd w:val="0"/>
        <w:spacing w:after="56" w:line="276" w:lineRule="auto"/>
        <w:jc w:val="both"/>
        <w:rPr>
          <w:rFonts w:eastAsia="Calibri"/>
        </w:rPr>
      </w:pPr>
      <w:r w:rsidRPr="002670B5">
        <w:rPr>
          <w:rFonts w:eastAsia="Calibri"/>
        </w:rPr>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rsidR="00CB5206" w:rsidRPr="002670B5" w:rsidRDefault="00CB5206" w:rsidP="002A1B24">
      <w:pPr>
        <w:numPr>
          <w:ilvl w:val="0"/>
          <w:numId w:val="33"/>
        </w:numPr>
        <w:autoSpaceDE w:val="0"/>
        <w:autoSpaceDN w:val="0"/>
        <w:adjustRightInd w:val="0"/>
        <w:spacing w:after="56" w:line="276" w:lineRule="auto"/>
        <w:jc w:val="both"/>
        <w:rPr>
          <w:rFonts w:eastAsia="Calibri"/>
        </w:rPr>
      </w:pPr>
      <w:r w:rsidRPr="002670B5">
        <w:rPr>
          <w:rFonts w:eastAsia="Calibri"/>
          <w:noProof/>
        </w:rPr>
        <w:t xml:space="preserve">Zamawiający zastrzega sobie możliwość zmiany treści umowy w sprawie zamówień publicznych w stosunku do treści oferty, na podstawie której </w:t>
      </w:r>
      <w:r w:rsidRPr="002670B5">
        <w:rPr>
          <w:rFonts w:eastAsia="Calibri"/>
        </w:rPr>
        <w:t>dokonano</w:t>
      </w:r>
      <w:r w:rsidRPr="002670B5">
        <w:rPr>
          <w:rFonts w:eastAsia="Calibri"/>
          <w:noProof/>
        </w:rPr>
        <w:t xml:space="preserve"> wyboru Wykonawcy w przypadku zaistnienia następujacych okoliczności:</w:t>
      </w:r>
    </w:p>
    <w:p w:rsidR="00CB5206" w:rsidRPr="002670B5" w:rsidRDefault="00CB5206" w:rsidP="002A1B24">
      <w:pPr>
        <w:numPr>
          <w:ilvl w:val="0"/>
          <w:numId w:val="34"/>
        </w:numPr>
        <w:spacing w:after="120" w:line="276" w:lineRule="auto"/>
        <w:ind w:left="567"/>
        <w:jc w:val="both"/>
      </w:pPr>
      <w:r w:rsidRPr="002670B5">
        <w:t>w przypadku, gdy konieczność wprowadzenia zmian będzie następstwem zmian wytycznych lub zaleceń Instytucji, która przyznała środki na współfinansowanie zamówienia na usługę;</w:t>
      </w:r>
    </w:p>
    <w:p w:rsidR="00CB5206" w:rsidRPr="002670B5" w:rsidRDefault="00CB5206" w:rsidP="002A1B24">
      <w:pPr>
        <w:numPr>
          <w:ilvl w:val="0"/>
          <w:numId w:val="34"/>
        </w:numPr>
        <w:spacing w:after="120" w:line="276" w:lineRule="auto"/>
        <w:ind w:left="567"/>
        <w:jc w:val="both"/>
      </w:pPr>
      <w:r w:rsidRPr="002670B5">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CB5206" w:rsidRPr="002670B5" w:rsidRDefault="00CB5206" w:rsidP="002A1B24">
      <w:pPr>
        <w:numPr>
          <w:ilvl w:val="0"/>
          <w:numId w:val="34"/>
        </w:numPr>
        <w:spacing w:after="120" w:line="276" w:lineRule="auto"/>
        <w:ind w:left="567"/>
        <w:jc w:val="both"/>
      </w:pPr>
      <w:r w:rsidRPr="002670B5">
        <w:t>w przypadku zmiany stanu prawnego, który będzie wnosił nowe wymagania co do sposobu realizacji jakiegokolwiek elementu usług;</w:t>
      </w:r>
    </w:p>
    <w:p w:rsidR="00CB5206" w:rsidRPr="002670B5" w:rsidRDefault="00CB5206" w:rsidP="002A1B24">
      <w:pPr>
        <w:numPr>
          <w:ilvl w:val="0"/>
          <w:numId w:val="34"/>
        </w:numPr>
        <w:spacing w:after="120" w:line="276" w:lineRule="auto"/>
        <w:ind w:left="567"/>
        <w:jc w:val="both"/>
      </w:pPr>
      <w:r w:rsidRPr="002670B5">
        <w:t xml:space="preserve">w przypadku konieczności zmiany terminów realizacji umowy w szczególności spowodowanej przedłużającym się czasem trwania procedury przetargowej, nieprzewidzianą przerwą </w:t>
      </w:r>
      <w:r w:rsidR="003525DE">
        <w:br/>
      </w:r>
      <w:r w:rsidRPr="002670B5">
        <w:t>w realizacji przedmiotu zamówienia wynikającą</w:t>
      </w:r>
      <w:r>
        <w:t xml:space="preserve"> </w:t>
      </w:r>
      <w:r w:rsidRPr="002670B5">
        <w:t xml:space="preserve">z konieczności np. przeprowadzenia dodatkowego naboru uczestników </w:t>
      </w:r>
      <w:r w:rsidR="003525DE">
        <w:t>Spotkań</w:t>
      </w:r>
      <w:r w:rsidRPr="002670B5">
        <w:t xml:space="preserve"> lub</w:t>
      </w:r>
      <w:r>
        <w:t xml:space="preserve"> </w:t>
      </w:r>
      <w:r w:rsidRPr="002670B5">
        <w:t>z innych uzasadnionych przyczyn wskazanych przez Zamawiającego. Zmiana umowy</w:t>
      </w:r>
      <w:r>
        <w:t xml:space="preserve"> </w:t>
      </w:r>
      <w:r w:rsidRPr="002670B5">
        <w:t xml:space="preserve">z powodów, o których mowa w zdaniu poprzednim możliwa jest pod warunkiem poinformowania Wykonawcy przez Zamawiającego </w:t>
      </w:r>
      <w:r>
        <w:br/>
      </w:r>
      <w:r w:rsidRPr="002670B5">
        <w:t xml:space="preserve">o konieczności wprowadzenia zmiany wraz z podaniem przyczyn żądanej zmiany; </w:t>
      </w:r>
    </w:p>
    <w:p w:rsidR="00CB5206" w:rsidRPr="002670B5" w:rsidRDefault="00CB5206" w:rsidP="002A1B24">
      <w:pPr>
        <w:numPr>
          <w:ilvl w:val="0"/>
          <w:numId w:val="34"/>
        </w:numPr>
        <w:spacing w:after="120" w:line="276" w:lineRule="auto"/>
        <w:ind w:left="567"/>
        <w:jc w:val="both"/>
      </w:pPr>
      <w:r w:rsidRPr="002670B5">
        <w:t xml:space="preserve">zmian związanych z liczbą </w:t>
      </w:r>
      <w:r>
        <w:t>Spotkań</w:t>
      </w:r>
      <w:r w:rsidRPr="002670B5">
        <w:t xml:space="preserve"> opisanych w Szczegółowym Opisie Przedmiotu Zamówienia, w szczególności w przypadku nieskutecznego naboru uczestników </w:t>
      </w:r>
      <w:r>
        <w:t>Spotkań</w:t>
      </w:r>
      <w:r w:rsidRPr="002670B5">
        <w:t>, lub innych nieprzewidzianych okoliczności. Zmiana umowy z powodów,</w:t>
      </w:r>
      <w:r>
        <w:t xml:space="preserve"> </w:t>
      </w:r>
      <w:r w:rsidRPr="002670B5">
        <w:t xml:space="preserve">o których mowa w zdaniu </w:t>
      </w:r>
      <w:r w:rsidRPr="002670B5">
        <w:lastRenderedPageBreak/>
        <w:t xml:space="preserve">poprzednim możliwa jest pod warunkiem poinformowania Wykonawcy przez Zamawiającego </w:t>
      </w:r>
      <w:r>
        <w:br/>
      </w:r>
      <w:r w:rsidRPr="002670B5">
        <w:t>o konieczności wprowadzenia zmiany wraz</w:t>
      </w:r>
      <w:r>
        <w:t xml:space="preserve"> </w:t>
      </w:r>
      <w:r w:rsidRPr="002670B5">
        <w:t xml:space="preserve">z podaniem przyczyn żądanej zmiany; </w:t>
      </w:r>
    </w:p>
    <w:p w:rsidR="00CB5206" w:rsidRPr="002670B5" w:rsidRDefault="00CB5206" w:rsidP="002A1B24">
      <w:pPr>
        <w:numPr>
          <w:ilvl w:val="0"/>
          <w:numId w:val="34"/>
        </w:numPr>
        <w:spacing w:after="120" w:line="276" w:lineRule="auto"/>
        <w:ind w:left="567"/>
        <w:jc w:val="both"/>
      </w:pPr>
      <w:r w:rsidRPr="002670B5">
        <w:t xml:space="preserve">zmian związanych z liczebnością uczestników </w:t>
      </w:r>
      <w:r w:rsidR="003525DE">
        <w:t>spotkań</w:t>
      </w:r>
      <w:r w:rsidRPr="002670B5">
        <w:t xml:space="preserve">, liczbą zamówionych </w:t>
      </w:r>
      <w:r w:rsidRPr="002670B5">
        <w:br/>
        <w:t>w Formularzu zlecenia usług, który zostały opisane i dopuszczone w ramach Szczegółowego Opisu Przedmiotu Zamówienia;</w:t>
      </w:r>
    </w:p>
    <w:p w:rsidR="00CB5206" w:rsidRPr="002670B5" w:rsidRDefault="00CB5206" w:rsidP="002A1B24">
      <w:pPr>
        <w:numPr>
          <w:ilvl w:val="0"/>
          <w:numId w:val="34"/>
        </w:numPr>
        <w:spacing w:after="120" w:line="276" w:lineRule="auto"/>
        <w:ind w:left="567"/>
        <w:jc w:val="both"/>
      </w:pPr>
      <w:r w:rsidRPr="002670B5">
        <w:t xml:space="preserve">w uzasadnionych przypadkach, jeżeli jest to istotne z punktu widzenia efektów realizacji Zadania, zmiana terminu lub lokalizacji </w:t>
      </w:r>
      <w:r>
        <w:t>Spotkania</w:t>
      </w:r>
      <w:r w:rsidRPr="002670B5">
        <w:t xml:space="preserve"> może nastąpić</w:t>
      </w:r>
      <w:r w:rsidRPr="002670B5">
        <w:br/>
        <w:t>z inicjatywy Zamawiającego, po uzgodnieniach z Wykonawcą.</w:t>
      </w:r>
    </w:p>
    <w:p w:rsidR="00CB5206" w:rsidRPr="002670B5" w:rsidRDefault="00CB5206" w:rsidP="00CB5206">
      <w:pPr>
        <w:shd w:val="clear" w:color="auto" w:fill="FFFFFF"/>
        <w:spacing w:before="259" w:line="276" w:lineRule="auto"/>
        <w:jc w:val="center"/>
        <w:rPr>
          <w:b/>
          <w:color w:val="000000"/>
          <w:spacing w:val="18"/>
        </w:rPr>
      </w:pPr>
      <w:r w:rsidRPr="002670B5">
        <w:rPr>
          <w:b/>
          <w:color w:val="000000"/>
          <w:spacing w:val="18"/>
        </w:rPr>
        <w:t>§ 9</w:t>
      </w:r>
      <w:r w:rsidRPr="002670B5">
        <w:rPr>
          <w:b/>
          <w:color w:val="000000"/>
          <w:spacing w:val="18"/>
        </w:rPr>
        <w:br/>
      </w:r>
      <w:r w:rsidRPr="002670B5">
        <w:rPr>
          <w:b/>
        </w:rPr>
        <w:t>Poufność informacji</w:t>
      </w:r>
    </w:p>
    <w:p w:rsidR="00CB5206" w:rsidRPr="002670B5" w:rsidRDefault="00CB5206" w:rsidP="00CB5206">
      <w:pPr>
        <w:spacing w:line="276" w:lineRule="auto"/>
        <w:jc w:val="both"/>
      </w:pPr>
      <w:r w:rsidRPr="002670B5">
        <w:t xml:space="preserve">1. Wykonawca zobowiązuje się zachować w tajemnicy wszelkie informacje, udostępnione, jak </w:t>
      </w:r>
      <w:r w:rsidR="003525DE">
        <w:br/>
      </w:r>
      <w:r w:rsidRPr="002670B5">
        <w:t xml:space="preserve">i uzyskane w inny sposób w związku z wykonywaniem niniejszej Umowy w trakcie trwania umowy jak również przez okres 5 lat po jej wykonaniu. </w:t>
      </w:r>
    </w:p>
    <w:p w:rsidR="00CB5206" w:rsidRPr="002670B5" w:rsidRDefault="00CB5206" w:rsidP="00CB5206">
      <w:pPr>
        <w:spacing w:line="276" w:lineRule="auto"/>
        <w:jc w:val="both"/>
      </w:pPr>
      <w:r w:rsidRPr="002670B5">
        <w:t>2. Wykonawca nie będzie bez uprzedniej pisemnej zgody drugiej strony kopiować, rozpowszechniać ani ujawniać komukolwiek informacji dotyczących stron Umowy</w:t>
      </w:r>
      <w:r w:rsidR="00602291">
        <w:t xml:space="preserve">, </w:t>
      </w:r>
      <w:r w:rsidRPr="002670B5">
        <w:t xml:space="preserve">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rsidR="00CB5206" w:rsidRPr="002670B5" w:rsidRDefault="00CB5206" w:rsidP="00CB5206">
      <w:pPr>
        <w:spacing w:line="276" w:lineRule="auto"/>
        <w:jc w:val="both"/>
      </w:pPr>
      <w:r w:rsidRPr="002670B5">
        <w:t>3. Za naruszenie zakazu, o jakim mowa w ust 1 i 2 Wykonawca zapłaci Zamawiającemu karę umowną w wysokości 20 % całkowitego wynagrodzenia umownego brutto, określonego</w:t>
      </w:r>
      <w:r w:rsidR="00602291">
        <w:t xml:space="preserve"> </w:t>
      </w:r>
      <w:r w:rsidRPr="002670B5">
        <w:t xml:space="preserve">w § 6 ust. 1. </w:t>
      </w:r>
    </w:p>
    <w:p w:rsidR="00CB5206" w:rsidRPr="002670B5" w:rsidRDefault="00CB5206" w:rsidP="00CB5206">
      <w:pPr>
        <w:spacing w:line="276" w:lineRule="auto"/>
        <w:jc w:val="both"/>
        <w:rPr>
          <w:color w:val="000000"/>
          <w:spacing w:val="-6"/>
        </w:rPr>
      </w:pPr>
      <w:r w:rsidRPr="002670B5">
        <w:rPr>
          <w:color w:val="000000"/>
          <w:spacing w:val="2"/>
        </w:rPr>
        <w:t xml:space="preserve">4. Wykonawca zobowiązuje się także do niepodejmowania działań sprzecznych z interesem </w:t>
      </w:r>
      <w:r w:rsidRPr="002670B5">
        <w:rPr>
          <w:color w:val="000000"/>
          <w:spacing w:val="-3"/>
        </w:rPr>
        <w:t xml:space="preserve">Zamawiającego, szczególnie takich, które mogłyby powodować powstanie konfliktu </w:t>
      </w:r>
      <w:r w:rsidRPr="002670B5">
        <w:rPr>
          <w:color w:val="000000"/>
          <w:spacing w:val="-5"/>
        </w:rPr>
        <w:t>interesów. W sytuacji wystąpienia konfliktu interesów Wykonawca zobowiązany jest</w:t>
      </w:r>
      <w:r w:rsidR="00602291">
        <w:rPr>
          <w:color w:val="000000"/>
          <w:spacing w:val="-5"/>
        </w:rPr>
        <w:t xml:space="preserve"> </w:t>
      </w:r>
      <w:r w:rsidRPr="002670B5">
        <w:rPr>
          <w:color w:val="000000"/>
          <w:spacing w:val="-5"/>
        </w:rPr>
        <w:t xml:space="preserve">do </w:t>
      </w:r>
      <w:r w:rsidRPr="002670B5">
        <w:rPr>
          <w:color w:val="000000"/>
          <w:spacing w:val="-6"/>
        </w:rPr>
        <w:t>niezwłocznego poinformowania o tym fakcie Zamawiającego.</w:t>
      </w:r>
    </w:p>
    <w:p w:rsidR="00CB5206" w:rsidRPr="00551600" w:rsidRDefault="00CB5206" w:rsidP="00CB5206">
      <w:pPr>
        <w:jc w:val="center"/>
        <w:rPr>
          <w:b/>
          <w:bCs/>
          <w:lang w:eastAsia="x-none"/>
        </w:rPr>
      </w:pPr>
      <w:r w:rsidRPr="00551600">
        <w:rPr>
          <w:b/>
          <w:bCs/>
          <w:lang w:val="x-none" w:eastAsia="x-none"/>
        </w:rPr>
        <w:t>§ 1</w:t>
      </w:r>
      <w:r>
        <w:rPr>
          <w:b/>
          <w:bCs/>
          <w:lang w:eastAsia="x-none"/>
        </w:rPr>
        <w:t>0</w:t>
      </w:r>
    </w:p>
    <w:p w:rsidR="007F612B" w:rsidRPr="004313C6" w:rsidRDefault="007F612B" w:rsidP="007F612B">
      <w:pPr>
        <w:spacing w:after="0" w:line="240" w:lineRule="auto"/>
        <w:jc w:val="center"/>
        <w:rPr>
          <w:rFonts w:eastAsia="Times New Roman" w:cs="Times New Roman"/>
          <w:b/>
          <w:bCs/>
          <w:lang w:eastAsia="pl-PL"/>
        </w:rPr>
      </w:pPr>
      <w:r w:rsidRPr="004313C6">
        <w:rPr>
          <w:rFonts w:eastAsia="Times New Roman" w:cs="Times New Roman"/>
          <w:b/>
          <w:bCs/>
          <w:lang w:eastAsia="pl-PL"/>
        </w:rPr>
        <w:t>Klauzule Powierzenia Danych</w:t>
      </w:r>
    </w:p>
    <w:p w:rsidR="007F612B" w:rsidRPr="004313C6" w:rsidRDefault="007F612B" w:rsidP="007F612B">
      <w:pPr>
        <w:tabs>
          <w:tab w:val="left" w:pos="-2700"/>
          <w:tab w:val="left" w:pos="-2400"/>
          <w:tab w:val="left" w:pos="-1985"/>
        </w:tabs>
        <w:spacing w:after="0" w:line="240" w:lineRule="auto"/>
        <w:ind w:left="426"/>
        <w:jc w:val="both"/>
        <w:rPr>
          <w:rFonts w:eastAsia="Times New Roman" w:cs="Times New Roman"/>
          <w:bCs/>
          <w:lang w:eastAsia="pl-PL"/>
        </w:rPr>
      </w:pPr>
    </w:p>
    <w:p w:rsidR="007F612B" w:rsidRPr="004313C6" w:rsidRDefault="007F612B" w:rsidP="007F612B">
      <w:pPr>
        <w:numPr>
          <w:ilvl w:val="0"/>
          <w:numId w:val="37"/>
        </w:numPr>
        <w:tabs>
          <w:tab w:val="clear" w:pos="1440"/>
          <w:tab w:val="left" w:pos="-2700"/>
          <w:tab w:val="left" w:pos="-2400"/>
          <w:tab w:val="left" w:pos="-1985"/>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Zleceniodawca/Administrator oświadcza, iż realizuje obowiązki Administratora danych osobowych określone w art. 4 ust. 7 ogólnego rozporządzenia Parlamentu Europejskiego i Rady (UE) 2016/679 z 27 kwietnia 2016 r. (Dz. Urz. UE L 119 z 04.05.2016);</w:t>
      </w:r>
    </w:p>
    <w:p w:rsidR="007F612B" w:rsidRPr="004313C6" w:rsidRDefault="007F612B" w:rsidP="007F612B">
      <w:pPr>
        <w:numPr>
          <w:ilvl w:val="0"/>
          <w:numId w:val="37"/>
        </w:numPr>
        <w:tabs>
          <w:tab w:val="clear" w:pos="1440"/>
          <w:tab w:val="left" w:pos="-2700"/>
          <w:tab w:val="left" w:pos="-2400"/>
          <w:tab w:val="left" w:pos="-1985"/>
          <w:tab w:val="num" w:pos="426"/>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 xml:space="preserve">Zleceniodawca powierza Wykonawcy/Zleceniobiorcy przetwarzanie danych osobowych uczestników szkolenia, </w:t>
      </w:r>
      <w:r w:rsidRPr="004313C6">
        <w:rPr>
          <w:rFonts w:eastAsia="Times New Roman" w:cs="Times New Roman"/>
          <w:bCs/>
          <w:lang w:val="x-none" w:eastAsia="pl-PL"/>
        </w:rPr>
        <w:t>osób uprawnionych do odbioru przedmiotu umowy oraz osób wskazanych do kontakt</w:t>
      </w:r>
      <w:r w:rsidRPr="004313C6">
        <w:rPr>
          <w:rFonts w:eastAsia="Times New Roman" w:cs="Times New Roman"/>
          <w:bCs/>
          <w:lang w:eastAsia="pl-PL"/>
        </w:rPr>
        <w:t xml:space="preserve"> z Wykonawcą </w:t>
      </w:r>
      <w:r w:rsidRPr="004313C6">
        <w:rPr>
          <w:rFonts w:eastAsia="Times New Roman" w:cs="Times New Roman"/>
          <w:bCs/>
          <w:lang w:val="x-none" w:eastAsia="pl-PL"/>
        </w:rPr>
        <w:t xml:space="preserve">po stronie </w:t>
      </w:r>
      <w:r w:rsidRPr="004313C6">
        <w:rPr>
          <w:rFonts w:eastAsia="Times New Roman" w:cs="Times New Roman"/>
          <w:bCs/>
          <w:lang w:eastAsia="pl-PL"/>
        </w:rPr>
        <w:t>Zamawiającego</w:t>
      </w:r>
      <w:r w:rsidRPr="004313C6">
        <w:rPr>
          <w:rFonts w:eastAsia="Times New Roman" w:cs="Times New Roman"/>
          <w:bCs/>
          <w:lang w:val="x-none" w:eastAsia="pl-PL"/>
        </w:rPr>
        <w:t xml:space="preserve"> w  celu realizacji przedmiotu niniejszej umowy</w:t>
      </w:r>
      <w:r w:rsidRPr="004313C6">
        <w:rPr>
          <w:rFonts w:eastAsia="Times New Roman" w:cs="Times New Roman"/>
          <w:bCs/>
          <w:lang w:eastAsia="pl-PL"/>
        </w:rPr>
        <w:t xml:space="preserve"> </w:t>
      </w:r>
    </w:p>
    <w:p w:rsidR="007F612B" w:rsidRPr="004313C6" w:rsidRDefault="007F612B" w:rsidP="007F612B">
      <w:pPr>
        <w:numPr>
          <w:ilvl w:val="0"/>
          <w:numId w:val="37"/>
        </w:numPr>
        <w:tabs>
          <w:tab w:val="left" w:pos="-2700"/>
          <w:tab w:val="left" w:pos="-2400"/>
          <w:tab w:val="left" w:pos="-1985"/>
          <w:tab w:val="num" w:pos="426"/>
        </w:tabs>
        <w:spacing w:after="0" w:line="240" w:lineRule="auto"/>
        <w:ind w:left="426" w:hanging="426"/>
        <w:jc w:val="both"/>
        <w:rPr>
          <w:rFonts w:eastAsia="Times New Roman" w:cs="Times New Roman"/>
          <w:bCs/>
          <w:lang w:val="x-none" w:eastAsia="pl-PL"/>
        </w:rPr>
      </w:pPr>
      <w:r w:rsidRPr="004313C6">
        <w:rPr>
          <w:rFonts w:eastAsia="Times New Roman" w:cs="Times New Roman"/>
          <w:b/>
          <w:bCs/>
          <w:lang w:eastAsia="pl-PL"/>
        </w:rPr>
        <w:t>Zakres powierzonych Wykonawcy do przetwarzania danych osobowych obejmuje dane zwykłe: imię i nazwisko.</w:t>
      </w:r>
    </w:p>
    <w:p w:rsidR="007F612B" w:rsidRPr="004313C6" w:rsidRDefault="007F612B" w:rsidP="007F612B">
      <w:pPr>
        <w:numPr>
          <w:ilvl w:val="0"/>
          <w:numId w:val="37"/>
        </w:numPr>
        <w:tabs>
          <w:tab w:val="clear" w:pos="1440"/>
          <w:tab w:val="left" w:pos="-2700"/>
          <w:tab w:val="left" w:pos="-2400"/>
          <w:tab w:val="left" w:pos="-1985"/>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Wykonawca/Zleceniobiorca zapewnia przestrzeganie zasad przetwarzania i ochrony danych osobowych zgodnie z przepisami ogólnego rozporządzenia Parlamentu Europejskiego i Rady (UE) 2016/679 z 27 kwietnia 2016 r. (Dz. Urz. UE L 119 z 04.05.2016).</w:t>
      </w:r>
    </w:p>
    <w:p w:rsidR="007F612B" w:rsidRPr="004313C6" w:rsidRDefault="007F612B" w:rsidP="007F612B">
      <w:pPr>
        <w:numPr>
          <w:ilvl w:val="0"/>
          <w:numId w:val="37"/>
        </w:numPr>
        <w:tabs>
          <w:tab w:val="clear" w:pos="1440"/>
          <w:tab w:val="left" w:pos="-2400"/>
          <w:tab w:val="left" w:pos="-1985"/>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Wykonawca ponosi odpowiedzialność za ewentualne skutki działania niezgodnego z przepisami, o których mowa w pkt 3.</w:t>
      </w:r>
    </w:p>
    <w:p w:rsidR="007F612B" w:rsidRPr="004313C6" w:rsidRDefault="007F612B" w:rsidP="007F612B">
      <w:pPr>
        <w:numPr>
          <w:ilvl w:val="0"/>
          <w:numId w:val="37"/>
        </w:numPr>
        <w:tabs>
          <w:tab w:val="clear" w:pos="1440"/>
          <w:tab w:val="left" w:pos="-2880"/>
          <w:tab w:val="left" w:pos="-2400"/>
          <w:tab w:val="left" w:pos="-1985"/>
          <w:tab w:val="num" w:pos="786"/>
        </w:tabs>
        <w:spacing w:after="0" w:line="240" w:lineRule="auto"/>
        <w:ind w:left="426" w:hanging="426"/>
        <w:jc w:val="both"/>
        <w:rPr>
          <w:rFonts w:eastAsia="Times New Roman" w:cs="Times New Roman"/>
          <w:bCs/>
          <w:color w:val="FF0000"/>
          <w:lang w:eastAsia="pl-PL"/>
        </w:rPr>
      </w:pPr>
      <w:r w:rsidRPr="004313C6">
        <w:rPr>
          <w:rFonts w:eastAsia="Times New Roman" w:cs="Times New Roman"/>
          <w:lang w:eastAsia="pl-PL"/>
        </w:rPr>
        <w:lastRenderedPageBreak/>
        <w:t>Wykonawca/Zleceniobiorca oświadcza, iż systemy informatyczne wykorzystywane w procesie przetwarzania danych osobowych są odpowiednio zabezpieczone</w:t>
      </w:r>
      <w:r w:rsidRPr="004313C6">
        <w:rPr>
          <w:rFonts w:eastAsia="Times New Roman" w:cs="Times New Roman"/>
          <w:bCs/>
          <w:lang w:eastAsia="pl-PL"/>
        </w:rPr>
        <w:t>,</w:t>
      </w:r>
      <w:r w:rsidRPr="004313C6">
        <w:rPr>
          <w:rFonts w:cs="Arial"/>
        </w:rPr>
        <w:t xml:space="preserve"> </w:t>
      </w:r>
      <w:r w:rsidRPr="004313C6">
        <w:rPr>
          <w:rFonts w:eastAsia="Times New Roman" w:cs="Times New Roman"/>
          <w:bCs/>
          <w:lang w:eastAsia="pl-PL"/>
        </w:rPr>
        <w:t xml:space="preserve">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w:t>
      </w:r>
    </w:p>
    <w:p w:rsidR="007F612B" w:rsidRPr="004313C6" w:rsidRDefault="007F612B" w:rsidP="007F612B">
      <w:pPr>
        <w:numPr>
          <w:ilvl w:val="0"/>
          <w:numId w:val="37"/>
        </w:numPr>
        <w:tabs>
          <w:tab w:val="clear" w:pos="1440"/>
          <w:tab w:val="left" w:pos="-2400"/>
          <w:tab w:val="left" w:pos="-1980"/>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Zleceniodawca zobowiązuje Wykonawcę do natychmiastowego powiadomienia o stwierdzeniu próby lub faktu naruszenia poufności danych osobowych przetwarzanych w wyniku realizacji umowy.</w:t>
      </w:r>
    </w:p>
    <w:p w:rsidR="007F612B" w:rsidRPr="004313C6" w:rsidRDefault="007F612B" w:rsidP="007F612B">
      <w:pPr>
        <w:numPr>
          <w:ilvl w:val="0"/>
          <w:numId w:val="37"/>
        </w:numPr>
        <w:tabs>
          <w:tab w:val="left" w:pos="-2400"/>
          <w:tab w:val="left" w:pos="-1980"/>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Zgłoszenie, o którym mowa w ust. 7 powyżej, powinno zawierać co najmniej:</w:t>
      </w:r>
    </w:p>
    <w:p w:rsidR="007F612B" w:rsidRPr="004313C6" w:rsidRDefault="007F612B" w:rsidP="007F612B">
      <w:pPr>
        <w:numPr>
          <w:ilvl w:val="0"/>
          <w:numId w:val="52"/>
        </w:numPr>
        <w:tabs>
          <w:tab w:val="left" w:pos="-2400"/>
          <w:tab w:val="left" w:pos="-1980"/>
        </w:tabs>
        <w:spacing w:after="0" w:line="240" w:lineRule="auto"/>
        <w:jc w:val="both"/>
        <w:rPr>
          <w:rFonts w:eastAsia="Times New Roman" w:cs="Times New Roman"/>
          <w:bCs/>
          <w:lang w:eastAsia="pl-PL"/>
        </w:rPr>
      </w:pPr>
      <w:r w:rsidRPr="004313C6">
        <w:rPr>
          <w:rFonts w:eastAsia="Times New Roman" w:cs="Times New Roman"/>
          <w:bCs/>
          <w:lang w:eastAsia="pl-PL"/>
        </w:rPr>
        <w:t>opis charakteru naruszenia ochrony danych osobowych, w tym kategorie i przybliżoną liczbę osób, których dane dotyczą, a także kategorie i przybliżoną liczbę wpisów danych osobowych, których dotyczy naruszenie,</w:t>
      </w:r>
    </w:p>
    <w:p w:rsidR="007F612B" w:rsidRPr="004313C6" w:rsidRDefault="007F612B" w:rsidP="007F612B">
      <w:pPr>
        <w:numPr>
          <w:ilvl w:val="0"/>
          <w:numId w:val="52"/>
        </w:numPr>
        <w:tabs>
          <w:tab w:val="left" w:pos="-2400"/>
          <w:tab w:val="left" w:pos="-1980"/>
        </w:tabs>
        <w:spacing w:after="0" w:line="240" w:lineRule="auto"/>
        <w:jc w:val="both"/>
        <w:rPr>
          <w:rFonts w:eastAsia="Times New Roman" w:cs="Times New Roman"/>
          <w:bCs/>
          <w:lang w:eastAsia="pl-PL"/>
        </w:rPr>
      </w:pPr>
      <w:r w:rsidRPr="004313C6">
        <w:rPr>
          <w:rFonts w:eastAsia="Times New Roman" w:cs="Times New Roman"/>
          <w:bCs/>
          <w:lang w:eastAsia="pl-PL"/>
        </w:rPr>
        <w:t>imię i nazwisko wraz z danymi kontaktowymi osoby wyznaczonej przez Zleceniobiorcę do kontaktów z Administratorem w celu uzyskania informacji na temat naruszenia,</w:t>
      </w:r>
    </w:p>
    <w:p w:rsidR="007F612B" w:rsidRPr="004313C6" w:rsidRDefault="007F612B" w:rsidP="007F612B">
      <w:pPr>
        <w:numPr>
          <w:ilvl w:val="0"/>
          <w:numId w:val="52"/>
        </w:numPr>
        <w:tabs>
          <w:tab w:val="left" w:pos="-2400"/>
          <w:tab w:val="left" w:pos="-1980"/>
        </w:tabs>
        <w:spacing w:after="0" w:line="240" w:lineRule="auto"/>
        <w:jc w:val="both"/>
        <w:rPr>
          <w:rFonts w:eastAsia="Times New Roman" w:cs="Times New Roman"/>
          <w:bCs/>
          <w:lang w:eastAsia="pl-PL"/>
        </w:rPr>
      </w:pPr>
      <w:r w:rsidRPr="004313C6">
        <w:rPr>
          <w:rFonts w:eastAsia="Times New Roman" w:cs="Times New Roman"/>
          <w:bCs/>
          <w:lang w:eastAsia="pl-PL"/>
        </w:rPr>
        <w:t>opis możliwych konsekwencji naruszenia ochrony danych osobowych,</w:t>
      </w:r>
    </w:p>
    <w:p w:rsidR="007F612B" w:rsidRPr="004313C6" w:rsidRDefault="007F612B" w:rsidP="007F612B">
      <w:pPr>
        <w:numPr>
          <w:ilvl w:val="0"/>
          <w:numId w:val="52"/>
        </w:numPr>
        <w:tabs>
          <w:tab w:val="left" w:pos="-2400"/>
          <w:tab w:val="left" w:pos="-1980"/>
        </w:tabs>
        <w:spacing w:after="0" w:line="240" w:lineRule="auto"/>
        <w:jc w:val="both"/>
        <w:rPr>
          <w:rFonts w:eastAsia="Times New Roman" w:cs="Times New Roman"/>
          <w:bCs/>
          <w:lang w:eastAsia="pl-PL"/>
        </w:rPr>
      </w:pPr>
      <w:r w:rsidRPr="004313C6">
        <w:rPr>
          <w:rFonts w:eastAsia="Times New Roman" w:cs="Times New Roman"/>
          <w:bCs/>
          <w:lang w:eastAsia="pl-PL"/>
        </w:rPr>
        <w:t>opis zastosowanych lub proponowanych przez Zleceniobiorcę środków w celu zaradzenia naruszeniu ochrony danych osobowych i zminimalizowania ewentualnych negatywnych skutków tego naruszenia,</w:t>
      </w:r>
    </w:p>
    <w:p w:rsidR="007F612B" w:rsidRPr="004313C6" w:rsidRDefault="007F612B" w:rsidP="007F612B">
      <w:pPr>
        <w:numPr>
          <w:ilvl w:val="0"/>
          <w:numId w:val="52"/>
        </w:numPr>
        <w:tabs>
          <w:tab w:val="left" w:pos="-2400"/>
          <w:tab w:val="left" w:pos="-1980"/>
        </w:tabs>
        <w:spacing w:after="0" w:line="240" w:lineRule="auto"/>
        <w:jc w:val="both"/>
        <w:rPr>
          <w:rFonts w:eastAsia="Times New Roman" w:cs="Times New Roman"/>
          <w:bCs/>
          <w:lang w:eastAsia="pl-PL"/>
        </w:rPr>
      </w:pPr>
      <w:r w:rsidRPr="004313C6">
        <w:rPr>
          <w:rFonts w:eastAsia="Times New Roman" w:cs="Times New Roman"/>
          <w:bCs/>
          <w:lang w:eastAsia="pl-PL"/>
        </w:rPr>
        <w:t>w razie niedotrzymania terminu, o którym mowa w ust. 1 powyżej, opis przyczyn opóźnienia.</w:t>
      </w:r>
    </w:p>
    <w:p w:rsidR="007F612B" w:rsidRPr="004313C6" w:rsidRDefault="007F612B" w:rsidP="007F612B">
      <w:pPr>
        <w:numPr>
          <w:ilvl w:val="0"/>
          <w:numId w:val="37"/>
        </w:numPr>
        <w:tabs>
          <w:tab w:val="clear" w:pos="1440"/>
          <w:tab w:val="left" w:pos="-2400"/>
          <w:tab w:val="left" w:pos="-1985"/>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Wykonawca/Zleceniobiorca w razie konieczności zobowiązuje się umożliwić administratorowi przeprowadzenie kontroli procesu przetwarzania i ochrony danych.</w:t>
      </w:r>
    </w:p>
    <w:p w:rsidR="007F612B" w:rsidRPr="004313C6" w:rsidRDefault="007F612B" w:rsidP="007F612B">
      <w:pPr>
        <w:numPr>
          <w:ilvl w:val="0"/>
          <w:numId w:val="37"/>
        </w:numPr>
        <w:tabs>
          <w:tab w:val="clear" w:pos="1440"/>
          <w:tab w:val="left" w:pos="-2400"/>
          <w:tab w:val="left" w:pos="-1985"/>
          <w:tab w:val="num" w:pos="786"/>
          <w:tab w:val="num" w:pos="851"/>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Zleceniobiorca zobowiązuje się w razie potrzeby udzielić pomocy Administratorowi w wywiązaniu się z obowiązku udzielenia odpowiedzi na żądanie osób, których dane osobowe są przetwarzane na podstawie niniejszej Umowy, w zakresie wykonania ich praw określonych w rozdziale III (art. 12-23) RODO oraz obowiązków określonych w art. 32-36 RODO.</w:t>
      </w:r>
    </w:p>
    <w:p w:rsidR="007F612B" w:rsidRPr="004313C6" w:rsidRDefault="007F612B" w:rsidP="007F612B">
      <w:pPr>
        <w:numPr>
          <w:ilvl w:val="0"/>
          <w:numId w:val="37"/>
        </w:numPr>
        <w:tabs>
          <w:tab w:val="clear" w:pos="1440"/>
          <w:tab w:val="left" w:pos="-2400"/>
          <w:tab w:val="left" w:pos="-1985"/>
          <w:tab w:val="num" w:pos="786"/>
          <w:tab w:val="num" w:pos="1134"/>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 xml:space="preserve">Wykonawca/Zleceniobiorca zobowiązany jest przetwarzać powierzone dane wyłącznie na udokumentowane polecenie Administratora, w zakresie, w celu oraz zgodnie z charakterem określonym w niniejszej Umowie. Przetwarzanie przez Wykonawcę/ Zleceniobiorcę powierzonych danych osobowych wykraczające poza ramy polecenia zawartego w Umowie wymaga dodatkowego polecenia Administratora wyrażonego w formie pisemnej. </w:t>
      </w:r>
    </w:p>
    <w:p w:rsidR="007F612B" w:rsidRPr="004313C6" w:rsidRDefault="007F612B" w:rsidP="007F612B">
      <w:pPr>
        <w:numPr>
          <w:ilvl w:val="0"/>
          <w:numId w:val="37"/>
        </w:numPr>
        <w:tabs>
          <w:tab w:val="clear" w:pos="1440"/>
          <w:tab w:val="left" w:pos="-2400"/>
          <w:tab w:val="left" w:pos="-1985"/>
          <w:tab w:val="num" w:pos="786"/>
          <w:tab w:val="num" w:pos="127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Wykonawca/Zleceniobiorca zapewnia, że każda osoba upoważniona przez niego do przetwarzania danych osobowych, których przetwarzanie zostało powierzone Wykonawca/Zleceniobiorca na podstawie niniejszej Umowy, przed przystąpieniem do pierwszej czynności przetwarzania powyższych danych, zobowiąże się do zachowania w tajemnicy wszelkich danych osobowych, materiałów oraz informacji uzyskanych od Zleceniodawcy/Administratora w związku z realizacją niniejszej Umowy lub będzie podlegała odpowiedniemu ustawowemu obowiązkowi zachowania tajemnicy.</w:t>
      </w:r>
    </w:p>
    <w:p w:rsidR="007F612B" w:rsidRPr="004313C6" w:rsidRDefault="007F612B" w:rsidP="007F612B">
      <w:pPr>
        <w:numPr>
          <w:ilvl w:val="0"/>
          <w:numId w:val="37"/>
        </w:numPr>
        <w:tabs>
          <w:tab w:val="clear" w:pos="1440"/>
          <w:tab w:val="left" w:pos="-2400"/>
          <w:tab w:val="left" w:pos="-1985"/>
          <w:tab w:val="num" w:pos="786"/>
          <w:tab w:val="num" w:pos="993"/>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Po zakończeniu świadczenia usług Wykonawca/Zleceniobiorca zobowiązuje się niezwłocznie, zwrócić Administratorowi powierzone dane w ustalonej formie, jak również trwale usunąć je ze wszystkich swoich nośników danych, w tym zobowiązuje się do usunięcia wszystkich kopii, poza przypadkami gdy prawo Unii Europejskiej lub przepis prawny nakładałyby obowiązek przechowywania powyższych danych osobowych przez Wykonawca/Zleceniobiorca. Usunięcie danych następuje w sposób uniemożliwiający ich odzyskanie przy wykorzystaniu aktualnie dostępnych środków technicznych.</w:t>
      </w:r>
    </w:p>
    <w:p w:rsidR="007F612B" w:rsidRPr="004313C6" w:rsidRDefault="007F612B" w:rsidP="007F612B">
      <w:pPr>
        <w:numPr>
          <w:ilvl w:val="0"/>
          <w:numId w:val="37"/>
        </w:numPr>
        <w:tabs>
          <w:tab w:val="clear" w:pos="1440"/>
          <w:tab w:val="left" w:pos="-3240"/>
          <w:tab w:val="left" w:pos="-2400"/>
          <w:tab w:val="left" w:pos="-1985"/>
          <w:tab w:val="decimal" w:pos="567"/>
          <w:tab w:val="num" w:pos="786"/>
        </w:tabs>
        <w:spacing w:after="0" w:line="240" w:lineRule="auto"/>
        <w:ind w:left="426" w:hanging="426"/>
        <w:jc w:val="both"/>
        <w:rPr>
          <w:rFonts w:eastAsia="Times New Roman" w:cs="Times New Roman"/>
          <w:bCs/>
          <w:lang w:eastAsia="pl-PL"/>
        </w:rPr>
      </w:pPr>
      <w:r w:rsidRPr="004313C6">
        <w:rPr>
          <w:rFonts w:eastAsia="Times New Roman" w:cs="Times New Roman"/>
          <w:bCs/>
          <w:lang w:eastAsia="pl-PL"/>
        </w:rPr>
        <w:t>Zleceniodawca/Administrator zastrzega sobie możliwość rozwiązania umowy w przypadku stwierdzenia łamania przez Zleceniobiorcę warunków bezpieczeństwa i ochrony danych osobowych przetwarzanych w wyniku realizacji umowy.</w:t>
      </w:r>
    </w:p>
    <w:p w:rsidR="007F612B" w:rsidRPr="004313C6" w:rsidRDefault="007F612B" w:rsidP="007F612B">
      <w:pPr>
        <w:tabs>
          <w:tab w:val="left" w:pos="-3060"/>
          <w:tab w:val="left" w:pos="-1985"/>
          <w:tab w:val="left" w:pos="-1900"/>
          <w:tab w:val="left" w:pos="-1800"/>
        </w:tabs>
        <w:spacing w:after="0" w:line="240" w:lineRule="auto"/>
        <w:ind w:left="284" w:hanging="284"/>
        <w:jc w:val="both"/>
        <w:rPr>
          <w:rFonts w:eastAsia="Times New Roman" w:cs="Times New Roman"/>
          <w:bCs/>
          <w:sz w:val="24"/>
          <w:szCs w:val="24"/>
          <w:lang w:eastAsia="pl-PL"/>
        </w:rPr>
      </w:pPr>
    </w:p>
    <w:p w:rsidR="00CB5206" w:rsidRPr="002670B5" w:rsidRDefault="00D025AB" w:rsidP="00602291">
      <w:pPr>
        <w:spacing w:after="0" w:line="276" w:lineRule="auto"/>
        <w:jc w:val="center"/>
        <w:rPr>
          <w:b/>
        </w:rPr>
      </w:pPr>
      <w:r>
        <w:rPr>
          <w:b/>
        </w:rPr>
        <w:t>§ 11</w:t>
      </w:r>
    </w:p>
    <w:p w:rsidR="00CB5206" w:rsidRPr="002670B5" w:rsidRDefault="00CB5206" w:rsidP="00CB5206">
      <w:pPr>
        <w:spacing w:line="276" w:lineRule="auto"/>
        <w:jc w:val="center"/>
        <w:rPr>
          <w:b/>
        </w:rPr>
      </w:pPr>
      <w:r w:rsidRPr="002670B5">
        <w:rPr>
          <w:b/>
        </w:rPr>
        <w:t>Postanowienia końcowe</w:t>
      </w:r>
    </w:p>
    <w:p w:rsidR="00CB5206" w:rsidRPr="002670B5" w:rsidRDefault="00CB5206" w:rsidP="002A1B24">
      <w:pPr>
        <w:numPr>
          <w:ilvl w:val="0"/>
          <w:numId w:val="35"/>
        </w:numPr>
        <w:spacing w:after="100" w:afterAutospacing="1" w:line="276" w:lineRule="auto"/>
        <w:jc w:val="both"/>
      </w:pPr>
      <w:r w:rsidRPr="002670B5">
        <w:t xml:space="preserve">Wszystkie załączniki wymienione w treści umowy stanowią jej integralną część. </w:t>
      </w:r>
    </w:p>
    <w:p w:rsidR="00CB5206" w:rsidRPr="002670B5" w:rsidRDefault="00CB5206" w:rsidP="002A1B24">
      <w:pPr>
        <w:numPr>
          <w:ilvl w:val="0"/>
          <w:numId w:val="35"/>
        </w:numPr>
        <w:spacing w:after="100" w:afterAutospacing="1" w:line="276" w:lineRule="auto"/>
        <w:jc w:val="both"/>
      </w:pPr>
      <w:r w:rsidRPr="002670B5">
        <w:lastRenderedPageBreak/>
        <w:t xml:space="preserve">Wszelkie zmiany i uzupełnienia do niniejszej umowy wymagają pisemnego aneksu, podpisanego przez obie strony, pod rygorem nieważności. Za zmiany umowy nie uważa się zmian osób, upoważnionych do występowania w imieniu Stron ani zmian terminów realizacji poszczególnych Wydarzeń, odwoływania poszczególnych </w:t>
      </w:r>
      <w:r>
        <w:t>Spotkań</w:t>
      </w:r>
      <w:r w:rsidRPr="002670B5">
        <w:t xml:space="preserve"> lub zmian parametrów danego Wydarzenia. Wymagana jest pisemna zgoda obu Stron. </w:t>
      </w:r>
    </w:p>
    <w:p w:rsidR="00CB5206" w:rsidRPr="002670B5" w:rsidRDefault="00CB5206" w:rsidP="002A1B24">
      <w:pPr>
        <w:numPr>
          <w:ilvl w:val="0"/>
          <w:numId w:val="35"/>
        </w:numPr>
        <w:spacing w:after="100" w:afterAutospacing="1" w:line="276" w:lineRule="auto"/>
        <w:jc w:val="both"/>
      </w:pPr>
      <w:r w:rsidRPr="002670B5">
        <w:rPr>
          <w:color w:val="000000"/>
        </w:rPr>
        <w:t>Wszelkie spory powstałe na tle niniejszej umowy Strony zobowiązują się w pierwszej kolejności rozwiązywać polubownie</w:t>
      </w:r>
      <w:r w:rsidRPr="002670B5">
        <w:t xml:space="preserve">. Właściwym do rozstrzygania sporów wynikłych przy wykonywaniu niniejszej umowy jest Sąd właściwy miejscowo dla siedziby Zamawiającego. </w:t>
      </w:r>
    </w:p>
    <w:p w:rsidR="00CB5206" w:rsidRPr="002670B5" w:rsidRDefault="00CB5206" w:rsidP="002A1B24">
      <w:pPr>
        <w:numPr>
          <w:ilvl w:val="0"/>
          <w:numId w:val="35"/>
        </w:numPr>
        <w:spacing w:after="100" w:afterAutospacing="1" w:line="276" w:lineRule="auto"/>
        <w:jc w:val="both"/>
      </w:pPr>
      <w:r w:rsidRPr="002670B5">
        <w:t>Umowa zostaje zawarta na czas określony, od dnia jej podpisania przez obie Strony</w:t>
      </w:r>
      <w:r w:rsidRPr="002670B5">
        <w:br/>
        <w:t xml:space="preserve">do dnia </w:t>
      </w:r>
      <w:r>
        <w:t xml:space="preserve">29 października </w:t>
      </w:r>
      <w:r w:rsidRPr="002670B5">
        <w:t xml:space="preserve"> 2018 roku.</w:t>
      </w:r>
    </w:p>
    <w:p w:rsidR="00CB5206" w:rsidRPr="002670B5" w:rsidRDefault="00CB5206" w:rsidP="002A1B24">
      <w:pPr>
        <w:numPr>
          <w:ilvl w:val="0"/>
          <w:numId w:val="35"/>
        </w:numPr>
        <w:spacing w:after="0" w:line="276" w:lineRule="auto"/>
        <w:jc w:val="both"/>
        <w:rPr>
          <w:b/>
          <w:color w:val="000000"/>
        </w:rPr>
      </w:pPr>
      <w:r w:rsidRPr="002670B5">
        <w:rPr>
          <w:color w:val="000000"/>
        </w:rPr>
        <w:t>Pisma przesłane na adresy Stron określone w komparacji umowy uważa się za skutecznie doręczone, chyba że strony poinformują się pismem poleconym o zmianie adresu.</w:t>
      </w:r>
    </w:p>
    <w:p w:rsidR="00CB5206" w:rsidRPr="002670B5" w:rsidRDefault="00CB5206" w:rsidP="002A1B24">
      <w:pPr>
        <w:numPr>
          <w:ilvl w:val="0"/>
          <w:numId w:val="35"/>
        </w:numPr>
        <w:spacing w:after="100" w:afterAutospacing="1" w:line="276" w:lineRule="auto"/>
        <w:jc w:val="both"/>
      </w:pPr>
      <w:r w:rsidRPr="002670B5">
        <w:t>W sprawach nieuregulowanych niniejszą umową mają zastosowanie przepisy Ustawy Prawo zamówień publicznych oraz Kodeksu Cywilnego.</w:t>
      </w:r>
    </w:p>
    <w:p w:rsidR="00CB5206" w:rsidRPr="002670B5" w:rsidRDefault="00CB5206" w:rsidP="002A1B24">
      <w:pPr>
        <w:numPr>
          <w:ilvl w:val="0"/>
          <w:numId w:val="35"/>
        </w:numPr>
        <w:spacing w:after="100" w:afterAutospacing="1" w:line="276" w:lineRule="auto"/>
        <w:jc w:val="both"/>
      </w:pPr>
      <w:r w:rsidRPr="002670B5">
        <w:t>Umowa została sporządzona w czterech jednobrzmiących</w:t>
      </w:r>
      <w:r>
        <w:t xml:space="preserve"> </w:t>
      </w:r>
      <w:r w:rsidRPr="002670B5">
        <w:t>egzemplarzach:</w:t>
      </w:r>
      <w:r w:rsidRPr="002670B5">
        <w:br/>
        <w:t>trzy dla Zamawiającego i jeden dla Wykonawcy.</w:t>
      </w:r>
    </w:p>
    <w:p w:rsidR="00CB5206" w:rsidRPr="002670B5" w:rsidRDefault="00CB5206" w:rsidP="002A1B24">
      <w:pPr>
        <w:numPr>
          <w:ilvl w:val="0"/>
          <w:numId w:val="35"/>
        </w:numPr>
        <w:spacing w:after="100" w:afterAutospacing="1" w:line="276" w:lineRule="auto"/>
        <w:jc w:val="both"/>
      </w:pPr>
      <w:r w:rsidRPr="002670B5">
        <w:t>Przez dni robocze należy rozumieć dni od poniedziałku do piątku z wyłączeniem</w:t>
      </w:r>
      <w:r w:rsidRPr="002670B5">
        <w:br/>
        <w:t xml:space="preserve">dni ustawowo wolnych od pracy. </w:t>
      </w:r>
    </w:p>
    <w:p w:rsidR="00CB5206" w:rsidRPr="002670B5" w:rsidRDefault="00CB5206" w:rsidP="00CB5206">
      <w:pPr>
        <w:spacing w:line="276" w:lineRule="auto"/>
        <w:jc w:val="center"/>
        <w:rPr>
          <w:b/>
        </w:rPr>
      </w:pPr>
      <w:r w:rsidRPr="002670B5">
        <w:rPr>
          <w:b/>
        </w:rPr>
        <w:t xml:space="preserve">ZAMAWIAJĄCY:           </w:t>
      </w:r>
      <w:r w:rsidRPr="002670B5">
        <w:rPr>
          <w:b/>
        </w:rPr>
        <w:tab/>
      </w:r>
      <w:r w:rsidRPr="002670B5">
        <w:rPr>
          <w:b/>
        </w:rPr>
        <w:tab/>
      </w:r>
      <w:r w:rsidRPr="002670B5">
        <w:rPr>
          <w:b/>
        </w:rPr>
        <w:tab/>
      </w:r>
      <w:r w:rsidRPr="002670B5">
        <w:rPr>
          <w:b/>
        </w:rPr>
        <w:tab/>
      </w:r>
      <w:r w:rsidRPr="002670B5">
        <w:rPr>
          <w:b/>
        </w:rPr>
        <w:tab/>
        <w:t>WYKONAWCA:</w:t>
      </w:r>
    </w:p>
    <w:p w:rsidR="00CB5206" w:rsidRPr="002670B5" w:rsidRDefault="00CB5206" w:rsidP="00CB5206">
      <w:pPr>
        <w:spacing w:line="276" w:lineRule="auto"/>
      </w:pPr>
    </w:p>
    <w:p w:rsidR="00CB5206" w:rsidRPr="002670B5" w:rsidRDefault="00CB5206" w:rsidP="00CB5206">
      <w:pPr>
        <w:spacing w:line="276" w:lineRule="auto"/>
      </w:pPr>
    </w:p>
    <w:p w:rsidR="00CB5206" w:rsidRPr="002670B5" w:rsidRDefault="00CB5206" w:rsidP="00CB5206">
      <w:pPr>
        <w:spacing w:line="276" w:lineRule="auto"/>
      </w:pPr>
      <w:r w:rsidRPr="002670B5">
        <w:t xml:space="preserve">Załączniki: </w:t>
      </w:r>
    </w:p>
    <w:p w:rsidR="00CB5206" w:rsidRPr="002670B5" w:rsidRDefault="00CB5206" w:rsidP="00CB5206">
      <w:pPr>
        <w:spacing w:line="276" w:lineRule="auto"/>
      </w:pPr>
      <w:r w:rsidRPr="002670B5">
        <w:t>Załącznik nr 1 – Szczegółowy Opis Przedmiotu Zamówienia;</w:t>
      </w:r>
    </w:p>
    <w:p w:rsidR="00CB5206" w:rsidRPr="002670B5" w:rsidRDefault="00CB5206" w:rsidP="00CB5206">
      <w:pPr>
        <w:spacing w:line="276" w:lineRule="auto"/>
      </w:pPr>
      <w:r w:rsidRPr="002670B5">
        <w:t>Załącznik nr 2 – Oferta Wykonawcy;</w:t>
      </w:r>
    </w:p>
    <w:p w:rsidR="00CB5206" w:rsidRPr="002670B5" w:rsidRDefault="00CB5206" w:rsidP="00CB5206">
      <w:pPr>
        <w:spacing w:line="276" w:lineRule="auto"/>
      </w:pPr>
      <w:r w:rsidRPr="002670B5">
        <w:t>Załącznik nr 3 – Kopia polisy OC;</w:t>
      </w:r>
    </w:p>
    <w:p w:rsidR="00CB5206" w:rsidRPr="002670B5" w:rsidRDefault="00CB5206" w:rsidP="00CB5206">
      <w:pPr>
        <w:spacing w:line="276" w:lineRule="auto"/>
      </w:pPr>
      <w:r w:rsidRPr="002670B5">
        <w:t xml:space="preserve">Załącznik nr </w:t>
      </w:r>
      <w:r>
        <w:t>4</w:t>
      </w:r>
      <w:r w:rsidRPr="002670B5">
        <w:t xml:space="preserve"> –</w:t>
      </w:r>
      <w:r>
        <w:t xml:space="preserve"> Protokół odbioru.</w:t>
      </w:r>
    </w:p>
    <w:p w:rsidR="00CB5206" w:rsidRPr="002670B5" w:rsidRDefault="00CB5206" w:rsidP="004313C6">
      <w:pPr>
        <w:spacing w:line="276" w:lineRule="auto"/>
      </w:pPr>
      <w:bookmarkStart w:id="2" w:name="_GoBack"/>
      <w:bookmarkEnd w:id="2"/>
      <w:r w:rsidRPr="002670B5">
        <w:t xml:space="preserve">Załącznik nr </w:t>
      </w:r>
      <w:r>
        <w:t>4</w:t>
      </w:r>
      <w:r w:rsidRPr="002670B5">
        <w:t xml:space="preserve"> –</w:t>
      </w:r>
      <w:r>
        <w:t>Wzór protokołu odbioru</w:t>
      </w:r>
    </w:p>
    <w:p w:rsidR="00CB5206" w:rsidRDefault="00CB5206" w:rsidP="00CB5206">
      <w:pPr>
        <w:jc w:val="right"/>
        <w:rPr>
          <w:rFonts w:ascii="Arial" w:hAnsi="Arial" w:cs="Arial"/>
          <w:b/>
        </w:rPr>
      </w:pPr>
    </w:p>
    <w:p w:rsidR="004313C6" w:rsidRDefault="004313C6">
      <w:pPr>
        <w:rPr>
          <w:rFonts w:ascii="Arial" w:hAnsi="Arial" w:cs="Arial"/>
          <w:b/>
        </w:rPr>
      </w:pPr>
      <w:r>
        <w:rPr>
          <w:rFonts w:ascii="Arial" w:hAnsi="Arial" w:cs="Arial"/>
          <w:b/>
        </w:rPr>
        <w:br w:type="page"/>
      </w:r>
    </w:p>
    <w:p w:rsidR="00CB5206" w:rsidRDefault="00CB5206" w:rsidP="00CB5206">
      <w:pPr>
        <w:jc w:val="center"/>
        <w:rPr>
          <w:rFonts w:ascii="Arial" w:hAnsi="Arial" w:cs="Arial"/>
          <w:b/>
        </w:rPr>
      </w:pPr>
    </w:p>
    <w:p w:rsidR="00CB5206" w:rsidRPr="00991872" w:rsidRDefault="00CB5206" w:rsidP="00CB5206">
      <w:pPr>
        <w:jc w:val="center"/>
        <w:rPr>
          <w:rFonts w:ascii="Arial" w:hAnsi="Arial" w:cs="Arial"/>
          <w:b/>
        </w:rPr>
      </w:pPr>
      <w:r w:rsidRPr="00991872">
        <w:rPr>
          <w:rFonts w:ascii="Arial" w:hAnsi="Arial" w:cs="Arial"/>
          <w:b/>
        </w:rPr>
        <w:t>PROTOKÓŁ ODBIORU USŁUGI</w:t>
      </w:r>
    </w:p>
    <w:p w:rsidR="00CB5206" w:rsidRPr="00991872" w:rsidRDefault="00CB5206" w:rsidP="00CB5206">
      <w:pPr>
        <w:jc w:val="both"/>
        <w:rPr>
          <w:rFonts w:ascii="Arial" w:hAnsi="Arial" w:cs="Arial"/>
        </w:rPr>
      </w:pPr>
    </w:p>
    <w:p w:rsidR="00CB5206" w:rsidRPr="00991872" w:rsidRDefault="00CB5206" w:rsidP="00CB5206">
      <w:pPr>
        <w:jc w:val="both"/>
        <w:rPr>
          <w:rFonts w:ascii="Arial" w:hAnsi="Arial" w:cs="Arial"/>
          <w:b/>
        </w:rPr>
      </w:pPr>
      <w:r w:rsidRPr="00991872">
        <w:rPr>
          <w:rFonts w:ascii="Arial" w:hAnsi="Arial" w:cs="Arial"/>
          <w:b/>
        </w:rPr>
        <w:t xml:space="preserve">Data dokonania odbioru: </w:t>
      </w:r>
    </w:p>
    <w:p w:rsidR="00CB5206" w:rsidRPr="00991872" w:rsidRDefault="00CB5206" w:rsidP="00602291">
      <w:pPr>
        <w:spacing w:after="120"/>
        <w:jc w:val="both"/>
        <w:rPr>
          <w:rFonts w:ascii="Arial" w:hAnsi="Arial" w:cs="Arial"/>
        </w:rPr>
      </w:pPr>
    </w:p>
    <w:p w:rsidR="00CB5206" w:rsidRDefault="00CB5206" w:rsidP="00CB5206">
      <w:pPr>
        <w:jc w:val="both"/>
        <w:rPr>
          <w:rFonts w:ascii="Arial" w:hAnsi="Arial" w:cs="Arial"/>
        </w:rPr>
      </w:pPr>
      <w:r w:rsidRPr="00991872">
        <w:rPr>
          <w:rFonts w:ascii="Arial" w:hAnsi="Arial" w:cs="Arial"/>
          <w:b/>
        </w:rPr>
        <w:t xml:space="preserve">Ze strony Wykonawcy: </w:t>
      </w:r>
      <w:r>
        <w:rPr>
          <w:rFonts w:ascii="Arial" w:hAnsi="Arial" w:cs="Arial"/>
        </w:rPr>
        <w:t>……………………………………………………………………………..</w:t>
      </w:r>
    </w:p>
    <w:p w:rsidR="00CB5206" w:rsidRPr="00991872" w:rsidRDefault="00CB5206" w:rsidP="00CB5206">
      <w:pPr>
        <w:jc w:val="both"/>
        <w:rPr>
          <w:rFonts w:ascii="Arial" w:hAnsi="Arial" w:cs="Arial"/>
          <w:b/>
        </w:rPr>
      </w:pPr>
    </w:p>
    <w:p w:rsidR="00CB5206" w:rsidRPr="00991872" w:rsidRDefault="00CB5206" w:rsidP="00CB5206">
      <w:pPr>
        <w:jc w:val="both"/>
        <w:rPr>
          <w:rFonts w:ascii="Arial" w:hAnsi="Arial" w:cs="Arial"/>
          <w:b/>
        </w:rPr>
      </w:pPr>
      <w:r w:rsidRPr="00991872">
        <w:rPr>
          <w:rFonts w:ascii="Arial" w:hAnsi="Arial" w:cs="Arial"/>
          <w:b/>
        </w:rPr>
        <w:t>Ze strony Zamawiającego:</w:t>
      </w:r>
    </w:p>
    <w:p w:rsidR="00CB5206" w:rsidRPr="00991872" w:rsidRDefault="00CB5206" w:rsidP="00CB5206">
      <w:pPr>
        <w:jc w:val="both"/>
        <w:rPr>
          <w:rFonts w:ascii="Arial" w:hAnsi="Arial" w:cs="Arial"/>
          <w:b/>
        </w:rPr>
      </w:pPr>
    </w:p>
    <w:p w:rsidR="00CB5206" w:rsidRPr="00991872" w:rsidRDefault="00CB5206" w:rsidP="00CB5206">
      <w:pPr>
        <w:jc w:val="both"/>
        <w:rPr>
          <w:rFonts w:ascii="Arial" w:hAnsi="Arial" w:cs="Arial"/>
          <w:color w:val="000000"/>
        </w:rPr>
      </w:pPr>
      <w:r w:rsidRPr="00991872">
        <w:rPr>
          <w:rFonts w:ascii="Arial" w:hAnsi="Arial" w:cs="Arial"/>
          <w:color w:val="000000"/>
        </w:rPr>
        <w:t>Ośrodek Rozwoju Edukacji, Al. Ujazdowskie 28, 00-478 Warszawa – Agnieszka Pietryka</w:t>
      </w:r>
    </w:p>
    <w:p w:rsidR="00CB5206" w:rsidRPr="00991872" w:rsidRDefault="00CB5206" w:rsidP="00CB5206">
      <w:pPr>
        <w:jc w:val="both"/>
        <w:rPr>
          <w:rFonts w:ascii="Arial" w:hAnsi="Arial" w:cs="Arial"/>
          <w:color w:val="FF0000"/>
        </w:rPr>
      </w:pPr>
    </w:p>
    <w:p w:rsidR="00CB5206" w:rsidRPr="00991872" w:rsidRDefault="00CB5206" w:rsidP="00CB5206">
      <w:pPr>
        <w:jc w:val="both"/>
        <w:rPr>
          <w:rFonts w:ascii="Arial" w:hAnsi="Arial" w:cs="Arial"/>
          <w:b/>
        </w:rPr>
      </w:pPr>
      <w:r w:rsidRPr="00991872">
        <w:rPr>
          <w:rFonts w:ascii="Arial" w:hAnsi="Arial" w:cs="Arial"/>
          <w:b/>
        </w:rPr>
        <w:t xml:space="preserve">Przedmiot usługi </w:t>
      </w:r>
    </w:p>
    <w:p w:rsidR="00CB5206" w:rsidRPr="00991872" w:rsidRDefault="00CB5206" w:rsidP="00CB5206">
      <w:pPr>
        <w:jc w:val="both"/>
        <w:rPr>
          <w:rFonts w:ascii="Arial" w:hAnsi="Arial" w:cs="Arial"/>
          <w:b/>
        </w:rPr>
      </w:pPr>
    </w:p>
    <w:p w:rsidR="00CB5206" w:rsidRPr="00991872" w:rsidRDefault="00CB5206" w:rsidP="00CB5206">
      <w:pPr>
        <w:shd w:val="clear" w:color="auto" w:fill="FFFFFF"/>
        <w:jc w:val="both"/>
        <w:rPr>
          <w:rFonts w:ascii="Arial" w:hAnsi="Arial" w:cs="Arial"/>
        </w:rPr>
      </w:pPr>
      <w:r w:rsidRPr="00991872">
        <w:rPr>
          <w:rFonts w:ascii="Arial" w:hAnsi="Arial" w:cs="Arial"/>
        </w:rPr>
        <w:t xml:space="preserve">Przedmiotem usługi w ramach Umowy nr …………… z dnia ……………… </w:t>
      </w:r>
      <w:r w:rsidRPr="00991872">
        <w:rPr>
          <w:rFonts w:ascii="Arial" w:hAnsi="Arial" w:cs="Arial"/>
        </w:rPr>
        <w:br/>
        <w:t xml:space="preserve">było Organizacja </w:t>
      </w:r>
      <w:r>
        <w:rPr>
          <w:rFonts w:ascii="Arial" w:hAnsi="Arial" w:cs="Arial"/>
        </w:rPr>
        <w:t xml:space="preserve">trzech </w:t>
      </w:r>
      <w:r w:rsidRPr="00991872">
        <w:rPr>
          <w:rFonts w:ascii="Arial" w:hAnsi="Arial" w:cs="Arial"/>
        </w:rPr>
        <w:t>jednodniow</w:t>
      </w:r>
      <w:r>
        <w:rPr>
          <w:rFonts w:ascii="Arial" w:hAnsi="Arial" w:cs="Arial"/>
        </w:rPr>
        <w:t>ych</w:t>
      </w:r>
      <w:r w:rsidRPr="00991872">
        <w:rPr>
          <w:rFonts w:ascii="Arial" w:hAnsi="Arial" w:cs="Arial"/>
        </w:rPr>
        <w:t xml:space="preserve"> spotka</w:t>
      </w:r>
      <w:r>
        <w:rPr>
          <w:rFonts w:ascii="Arial" w:hAnsi="Arial" w:cs="Arial"/>
        </w:rPr>
        <w:t>ń informacyjno-konsultacyjnych.</w:t>
      </w:r>
    </w:p>
    <w:p w:rsidR="00CB5206" w:rsidRPr="00991872" w:rsidRDefault="00CB5206" w:rsidP="00CB5206">
      <w:pPr>
        <w:jc w:val="both"/>
        <w:rPr>
          <w:rFonts w:ascii="Arial" w:hAnsi="Arial" w:cs="Arial"/>
        </w:rPr>
      </w:pPr>
    </w:p>
    <w:p w:rsidR="00CB5206" w:rsidRPr="00991872" w:rsidRDefault="00CB5206" w:rsidP="00CB5206">
      <w:pPr>
        <w:jc w:val="both"/>
        <w:rPr>
          <w:rFonts w:ascii="Arial" w:hAnsi="Arial" w:cs="Arial"/>
          <w:b/>
        </w:rPr>
      </w:pPr>
      <w:r w:rsidRPr="00991872">
        <w:rPr>
          <w:rFonts w:ascii="Arial" w:hAnsi="Arial" w:cs="Arial"/>
          <w:b/>
        </w:rPr>
        <w:t xml:space="preserve">Liczba uczestników </w:t>
      </w:r>
    </w:p>
    <w:p w:rsidR="00CB5206" w:rsidRPr="00991872" w:rsidRDefault="00CB5206" w:rsidP="00CB5206">
      <w:pPr>
        <w:jc w:val="both"/>
        <w:rPr>
          <w:rFonts w:ascii="Arial" w:hAnsi="Arial" w:cs="Arial"/>
        </w:rPr>
      </w:pPr>
    </w:p>
    <w:p w:rsidR="00CB5206" w:rsidRPr="00991872" w:rsidRDefault="00CB5206" w:rsidP="00CB5206">
      <w:pPr>
        <w:jc w:val="both"/>
        <w:rPr>
          <w:rFonts w:ascii="Arial" w:hAnsi="Arial" w:cs="Arial"/>
        </w:rPr>
      </w:pPr>
      <w:r w:rsidRPr="00991872">
        <w:rPr>
          <w:rFonts w:ascii="Arial" w:hAnsi="Arial" w:cs="Arial"/>
        </w:rPr>
        <w:t xml:space="preserve">Liczba uczestników zgłoszona przez Zamawiającego – </w:t>
      </w:r>
    </w:p>
    <w:p w:rsidR="00CB5206" w:rsidRPr="00991872" w:rsidRDefault="00CB5206" w:rsidP="00CB5206">
      <w:pPr>
        <w:jc w:val="both"/>
        <w:rPr>
          <w:rFonts w:ascii="Arial" w:hAnsi="Arial" w:cs="Arial"/>
        </w:rPr>
      </w:pPr>
    </w:p>
    <w:p w:rsidR="00CB5206" w:rsidRPr="00991872" w:rsidRDefault="00CB5206" w:rsidP="00CB5206">
      <w:pPr>
        <w:jc w:val="both"/>
        <w:rPr>
          <w:rFonts w:ascii="Arial" w:hAnsi="Arial" w:cs="Arial"/>
          <w:b/>
        </w:rPr>
      </w:pPr>
      <w:r w:rsidRPr="00991872">
        <w:rPr>
          <w:rFonts w:ascii="Arial" w:hAnsi="Arial" w:cs="Arial"/>
          <w:b/>
        </w:rPr>
        <w:t>Ocena prawidłowości wykonania umowy i zgodności jej wykonania z postanowieniami umowy.</w:t>
      </w:r>
    </w:p>
    <w:p w:rsidR="00CB5206" w:rsidRPr="00991872" w:rsidRDefault="00CB5206" w:rsidP="00CB5206">
      <w:pPr>
        <w:jc w:val="both"/>
        <w:rPr>
          <w:rFonts w:ascii="Arial" w:hAnsi="Arial" w:cs="Arial"/>
          <w:b/>
        </w:rPr>
      </w:pPr>
    </w:p>
    <w:p w:rsidR="00CB5206" w:rsidRPr="00991872" w:rsidRDefault="00CB5206" w:rsidP="00CB5206">
      <w:pPr>
        <w:jc w:val="both"/>
        <w:rPr>
          <w:rFonts w:ascii="Arial" w:hAnsi="Arial" w:cs="Arial"/>
        </w:rPr>
      </w:pPr>
      <w:r w:rsidRPr="00991872">
        <w:rPr>
          <w:rFonts w:ascii="Arial" w:hAnsi="Arial" w:cs="Arial"/>
        </w:rPr>
        <w:t xml:space="preserve">Wykonawca w dniu </w:t>
      </w:r>
      <w:r>
        <w:rPr>
          <w:rFonts w:ascii="Arial" w:hAnsi="Arial" w:cs="Arial"/>
        </w:rPr>
        <w:t xml:space="preserve">…….. października </w:t>
      </w:r>
      <w:r w:rsidRPr="00991872">
        <w:rPr>
          <w:rFonts w:ascii="Arial" w:hAnsi="Arial" w:cs="Arial"/>
        </w:rPr>
        <w:t xml:space="preserve">2018 r. w </w:t>
      </w:r>
      <w:r>
        <w:rPr>
          <w:rFonts w:ascii="Arial" w:hAnsi="Arial" w:cs="Arial"/>
        </w:rPr>
        <w:t>…………………..</w:t>
      </w:r>
      <w:r w:rsidRPr="00991872">
        <w:rPr>
          <w:rFonts w:ascii="Arial" w:hAnsi="Arial" w:cs="Arial"/>
        </w:rPr>
        <w:t xml:space="preserve"> zrealizował usługę polegającą przygotowaniu i przeprowadzeniu w zakresie organizacyjnym jednodniowego spotkan</w:t>
      </w:r>
      <w:r>
        <w:rPr>
          <w:rFonts w:ascii="Arial" w:hAnsi="Arial" w:cs="Arial"/>
        </w:rPr>
        <w:t>ia informacyjno-konsultacyjnego.</w:t>
      </w:r>
      <w:r w:rsidRPr="00991872">
        <w:rPr>
          <w:rFonts w:ascii="Arial" w:hAnsi="Arial" w:cs="Arial"/>
        </w:rPr>
        <w:t>*</w:t>
      </w:r>
    </w:p>
    <w:p w:rsidR="00CB5206" w:rsidRPr="00991872" w:rsidRDefault="00CB5206" w:rsidP="00CB5206">
      <w:pPr>
        <w:jc w:val="both"/>
        <w:rPr>
          <w:rFonts w:ascii="Arial" w:hAnsi="Arial" w:cs="Arial"/>
        </w:rPr>
      </w:pPr>
    </w:p>
    <w:p w:rsidR="00CB5206" w:rsidRPr="00991872" w:rsidRDefault="00CB5206" w:rsidP="00CB5206">
      <w:pPr>
        <w:spacing w:line="360" w:lineRule="auto"/>
        <w:jc w:val="both"/>
        <w:rPr>
          <w:rFonts w:ascii="Arial" w:hAnsi="Arial" w:cs="Arial"/>
        </w:rPr>
      </w:pPr>
      <w:r w:rsidRPr="00991872">
        <w:rPr>
          <w:rFonts w:ascii="Arial" w:hAnsi="Arial" w:cs="Arial"/>
        </w:rPr>
        <w:t>- prawidłowe i zgodne z postanowieniami umowy;</w:t>
      </w:r>
    </w:p>
    <w:p w:rsidR="00CB5206" w:rsidRPr="00991872" w:rsidRDefault="00CB5206" w:rsidP="00CB5206">
      <w:pPr>
        <w:spacing w:line="360" w:lineRule="auto"/>
        <w:jc w:val="both"/>
        <w:rPr>
          <w:rFonts w:ascii="Arial" w:hAnsi="Arial" w:cs="Arial"/>
          <w:strike/>
        </w:rPr>
      </w:pPr>
      <w:r w:rsidRPr="00991872">
        <w:rPr>
          <w:rFonts w:ascii="Arial" w:hAnsi="Arial" w:cs="Arial"/>
        </w:rPr>
        <w:t>- nieprawidłowe i niezgodne z postanowieniami umowy</w:t>
      </w:r>
    </w:p>
    <w:p w:rsidR="00CB5206" w:rsidRPr="00991872" w:rsidRDefault="00CB5206" w:rsidP="00CB5206">
      <w:pPr>
        <w:jc w:val="both"/>
        <w:rPr>
          <w:rFonts w:ascii="Arial" w:hAnsi="Arial" w:cs="Arial"/>
        </w:rPr>
      </w:pPr>
      <w:r w:rsidRPr="00991872">
        <w:rPr>
          <w:rFonts w:ascii="Arial" w:hAnsi="Arial" w:cs="Arial"/>
        </w:rPr>
        <w:t>……………………………………………………………………………………………………………………………………………………………………………………………………………………….</w:t>
      </w:r>
    </w:p>
    <w:p w:rsidR="00CB5206" w:rsidRPr="00991872" w:rsidRDefault="00CB5206" w:rsidP="00CB5206">
      <w:pPr>
        <w:rPr>
          <w:rFonts w:ascii="Arial" w:hAnsi="Arial" w:cs="Arial"/>
          <w:b/>
        </w:rPr>
      </w:pPr>
    </w:p>
    <w:p w:rsidR="00CB5206" w:rsidRPr="00991872" w:rsidRDefault="00CB5206" w:rsidP="00CB5206">
      <w:pPr>
        <w:rPr>
          <w:rFonts w:ascii="Arial" w:hAnsi="Arial" w:cs="Arial"/>
          <w:b/>
        </w:rPr>
      </w:pPr>
      <w:r w:rsidRPr="00991872">
        <w:rPr>
          <w:rFonts w:ascii="Arial" w:hAnsi="Arial" w:cs="Arial"/>
          <w:b/>
        </w:rPr>
        <w:t xml:space="preserve">Wyszczególnienie poszczególnych pozycji zgodnych z ofertą Wykonawcy: </w:t>
      </w:r>
    </w:p>
    <w:p w:rsidR="00CB5206" w:rsidRPr="00991872" w:rsidRDefault="00CB5206" w:rsidP="00CB5206">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984"/>
        <w:gridCol w:w="1559"/>
      </w:tblGrid>
      <w:tr w:rsidR="00CB5206" w:rsidRPr="00991872" w:rsidTr="00CB5206">
        <w:trPr>
          <w:trHeight w:val="458"/>
        </w:trPr>
        <w:tc>
          <w:tcPr>
            <w:tcW w:w="3936" w:type="dxa"/>
            <w:shd w:val="clear" w:color="auto" w:fill="BFBFBF"/>
            <w:vAlign w:val="center"/>
            <w:hideMark/>
          </w:tcPr>
          <w:p w:rsidR="00CB5206" w:rsidRPr="00991872" w:rsidRDefault="00CB5206" w:rsidP="00CB5206">
            <w:pPr>
              <w:spacing w:line="276" w:lineRule="auto"/>
              <w:jc w:val="center"/>
              <w:rPr>
                <w:rFonts w:ascii="Arial" w:hAnsi="Arial" w:cs="Arial"/>
                <w:b/>
              </w:rPr>
            </w:pPr>
            <w:r w:rsidRPr="00991872">
              <w:rPr>
                <w:rFonts w:ascii="Arial" w:hAnsi="Arial" w:cs="Arial"/>
                <w:b/>
              </w:rPr>
              <w:lastRenderedPageBreak/>
              <w:t xml:space="preserve">Rodzaj kosztów </w:t>
            </w:r>
          </w:p>
        </w:tc>
        <w:tc>
          <w:tcPr>
            <w:tcW w:w="1701" w:type="dxa"/>
            <w:shd w:val="clear" w:color="auto" w:fill="BFBFBF"/>
            <w:vAlign w:val="center"/>
            <w:hideMark/>
          </w:tcPr>
          <w:p w:rsidR="00CB5206" w:rsidRPr="00991872" w:rsidRDefault="00CB5206" w:rsidP="00CB5206">
            <w:pPr>
              <w:spacing w:line="276" w:lineRule="auto"/>
              <w:jc w:val="center"/>
              <w:rPr>
                <w:rFonts w:ascii="Arial" w:hAnsi="Arial" w:cs="Arial"/>
                <w:b/>
              </w:rPr>
            </w:pPr>
            <w:r w:rsidRPr="00991872">
              <w:rPr>
                <w:rFonts w:ascii="Arial" w:hAnsi="Arial" w:cs="Arial"/>
                <w:b/>
              </w:rPr>
              <w:t xml:space="preserve"> Ilość </w:t>
            </w:r>
          </w:p>
        </w:tc>
        <w:tc>
          <w:tcPr>
            <w:tcW w:w="1984" w:type="dxa"/>
            <w:shd w:val="clear" w:color="auto" w:fill="BFBFBF"/>
            <w:vAlign w:val="center"/>
          </w:tcPr>
          <w:p w:rsidR="00CB5206" w:rsidRPr="00991872" w:rsidRDefault="00CB5206" w:rsidP="00CB5206">
            <w:pPr>
              <w:spacing w:line="276" w:lineRule="auto"/>
              <w:jc w:val="center"/>
              <w:rPr>
                <w:rFonts w:ascii="Arial" w:hAnsi="Arial" w:cs="Arial"/>
                <w:b/>
              </w:rPr>
            </w:pPr>
            <w:r w:rsidRPr="00991872">
              <w:rPr>
                <w:rFonts w:ascii="Arial" w:hAnsi="Arial" w:cs="Arial"/>
                <w:b/>
              </w:rPr>
              <w:t xml:space="preserve">Cena jednostkowa brutto </w:t>
            </w:r>
          </w:p>
        </w:tc>
        <w:tc>
          <w:tcPr>
            <w:tcW w:w="1559" w:type="dxa"/>
            <w:shd w:val="clear" w:color="auto" w:fill="BFBFBF"/>
            <w:vAlign w:val="center"/>
          </w:tcPr>
          <w:p w:rsidR="00CB5206" w:rsidRPr="00991872" w:rsidRDefault="00CB5206" w:rsidP="00CB5206">
            <w:pPr>
              <w:tabs>
                <w:tab w:val="left" w:pos="1590"/>
              </w:tabs>
              <w:spacing w:line="276" w:lineRule="auto"/>
              <w:jc w:val="center"/>
              <w:rPr>
                <w:rFonts w:ascii="Arial" w:hAnsi="Arial" w:cs="Arial"/>
                <w:b/>
              </w:rPr>
            </w:pPr>
            <w:r w:rsidRPr="00991872">
              <w:rPr>
                <w:rFonts w:ascii="Arial" w:hAnsi="Arial" w:cs="Arial"/>
                <w:b/>
              </w:rPr>
              <w:t xml:space="preserve">Cena łączna brutto </w:t>
            </w:r>
          </w:p>
        </w:tc>
      </w:tr>
      <w:tr w:rsidR="00CB5206" w:rsidRPr="00991872" w:rsidTr="00CB5206">
        <w:trPr>
          <w:trHeight w:val="216"/>
        </w:trPr>
        <w:tc>
          <w:tcPr>
            <w:tcW w:w="3936" w:type="dxa"/>
            <w:shd w:val="clear" w:color="auto" w:fill="BFBFBF"/>
            <w:vAlign w:val="center"/>
            <w:hideMark/>
          </w:tcPr>
          <w:p w:rsidR="00CB5206" w:rsidRPr="00991872" w:rsidRDefault="00CB5206" w:rsidP="00CB5206">
            <w:pPr>
              <w:spacing w:line="276" w:lineRule="auto"/>
              <w:jc w:val="center"/>
              <w:rPr>
                <w:rFonts w:ascii="Arial" w:hAnsi="Arial" w:cs="Arial"/>
                <w:b/>
              </w:rPr>
            </w:pPr>
            <w:r w:rsidRPr="00991872">
              <w:rPr>
                <w:rFonts w:ascii="Arial" w:hAnsi="Arial" w:cs="Arial"/>
                <w:b/>
              </w:rPr>
              <w:t>A</w:t>
            </w:r>
          </w:p>
        </w:tc>
        <w:tc>
          <w:tcPr>
            <w:tcW w:w="1701" w:type="dxa"/>
            <w:shd w:val="clear" w:color="auto" w:fill="BFBFBF"/>
            <w:vAlign w:val="center"/>
            <w:hideMark/>
          </w:tcPr>
          <w:p w:rsidR="00CB5206" w:rsidRPr="00991872" w:rsidRDefault="00CB5206" w:rsidP="00CB5206">
            <w:pPr>
              <w:spacing w:line="276" w:lineRule="auto"/>
              <w:jc w:val="center"/>
              <w:rPr>
                <w:rFonts w:ascii="Arial" w:hAnsi="Arial" w:cs="Arial"/>
                <w:b/>
              </w:rPr>
            </w:pPr>
            <w:r w:rsidRPr="00991872">
              <w:rPr>
                <w:rFonts w:ascii="Arial" w:hAnsi="Arial" w:cs="Arial"/>
                <w:b/>
              </w:rPr>
              <w:t>B</w:t>
            </w:r>
          </w:p>
        </w:tc>
        <w:tc>
          <w:tcPr>
            <w:tcW w:w="1984" w:type="dxa"/>
            <w:shd w:val="clear" w:color="auto" w:fill="BFBFBF"/>
            <w:hideMark/>
          </w:tcPr>
          <w:p w:rsidR="00CB5206" w:rsidRPr="00991872" w:rsidRDefault="00CB5206" w:rsidP="00CB5206">
            <w:pPr>
              <w:spacing w:line="276" w:lineRule="auto"/>
              <w:jc w:val="center"/>
              <w:rPr>
                <w:rFonts w:ascii="Arial" w:hAnsi="Arial" w:cs="Arial"/>
                <w:b/>
              </w:rPr>
            </w:pPr>
            <w:r w:rsidRPr="00991872">
              <w:rPr>
                <w:rFonts w:ascii="Arial" w:hAnsi="Arial" w:cs="Arial"/>
                <w:b/>
              </w:rPr>
              <w:t>C</w:t>
            </w:r>
          </w:p>
        </w:tc>
        <w:tc>
          <w:tcPr>
            <w:tcW w:w="1559" w:type="dxa"/>
            <w:shd w:val="clear" w:color="auto" w:fill="BFBFBF"/>
            <w:vAlign w:val="center"/>
            <w:hideMark/>
          </w:tcPr>
          <w:p w:rsidR="00CB5206" w:rsidRPr="00991872" w:rsidRDefault="00CB5206" w:rsidP="00CB5206">
            <w:pPr>
              <w:spacing w:line="276" w:lineRule="auto"/>
              <w:jc w:val="center"/>
              <w:rPr>
                <w:rFonts w:ascii="Arial" w:hAnsi="Arial" w:cs="Arial"/>
                <w:b/>
              </w:rPr>
            </w:pPr>
            <w:r w:rsidRPr="00991872">
              <w:rPr>
                <w:rFonts w:ascii="Arial" w:hAnsi="Arial" w:cs="Arial"/>
                <w:b/>
              </w:rPr>
              <w:t>D</w:t>
            </w:r>
          </w:p>
        </w:tc>
      </w:tr>
      <w:tr w:rsidR="00CB5206" w:rsidRPr="00991872" w:rsidTr="00CB5206">
        <w:trPr>
          <w:trHeight w:val="319"/>
        </w:trPr>
        <w:tc>
          <w:tcPr>
            <w:tcW w:w="9180" w:type="dxa"/>
            <w:gridSpan w:val="4"/>
            <w:shd w:val="clear" w:color="auto" w:fill="auto"/>
            <w:vAlign w:val="center"/>
          </w:tcPr>
          <w:p w:rsidR="00CB5206" w:rsidRPr="00771E2A" w:rsidRDefault="00CB5206" w:rsidP="00CB5206">
            <w:pPr>
              <w:spacing w:line="276" w:lineRule="auto"/>
              <w:jc w:val="center"/>
              <w:rPr>
                <w:rFonts w:ascii="Arial" w:hAnsi="Arial" w:cs="Arial"/>
                <w:b/>
              </w:rPr>
            </w:pPr>
            <w:r w:rsidRPr="00771E2A">
              <w:rPr>
                <w:rFonts w:ascii="Arial" w:hAnsi="Arial" w:cs="Arial"/>
                <w:b/>
              </w:rPr>
              <w:t>Sala</w:t>
            </w:r>
          </w:p>
        </w:tc>
      </w:tr>
      <w:tr w:rsidR="00CB5206" w:rsidRPr="00991872" w:rsidTr="00CB5206">
        <w:trPr>
          <w:cantSplit/>
          <w:trHeight w:val="461"/>
        </w:trPr>
        <w:tc>
          <w:tcPr>
            <w:tcW w:w="3936" w:type="dxa"/>
            <w:shd w:val="clear" w:color="auto" w:fill="auto"/>
          </w:tcPr>
          <w:p w:rsidR="00CB5206" w:rsidRPr="00771E2A" w:rsidRDefault="00CB5206" w:rsidP="00CB5206">
            <w:pPr>
              <w:spacing w:before="100" w:beforeAutospacing="1" w:after="100" w:afterAutospacing="1"/>
              <w:rPr>
                <w:rFonts w:ascii="Arial" w:hAnsi="Arial" w:cs="Arial"/>
                <w:b/>
                <w:bCs/>
              </w:rPr>
            </w:pPr>
            <w:r w:rsidRPr="00771E2A">
              <w:rPr>
                <w:rFonts w:ascii="Arial" w:hAnsi="Arial" w:cs="Arial"/>
                <w:b/>
                <w:bCs/>
              </w:rPr>
              <w:t xml:space="preserve">Sala plenarna dla maksymalnej liczby uczestników spotkania – </w:t>
            </w:r>
            <w:r>
              <w:rPr>
                <w:rFonts w:ascii="Arial" w:hAnsi="Arial" w:cs="Arial"/>
                <w:b/>
                <w:bCs/>
              </w:rPr>
              <w:t>120</w:t>
            </w:r>
            <w:r w:rsidRPr="00771E2A">
              <w:rPr>
                <w:rFonts w:ascii="Arial" w:hAnsi="Arial" w:cs="Arial"/>
                <w:b/>
                <w:bCs/>
              </w:rPr>
              <w:t xml:space="preserve"> osób</w:t>
            </w:r>
          </w:p>
        </w:tc>
        <w:tc>
          <w:tcPr>
            <w:tcW w:w="1701" w:type="dxa"/>
            <w:shd w:val="clear" w:color="auto" w:fill="auto"/>
            <w:vAlign w:val="center"/>
          </w:tcPr>
          <w:p w:rsidR="00CB5206" w:rsidRPr="00771E2A" w:rsidRDefault="00CB5206" w:rsidP="00CB5206">
            <w:pPr>
              <w:spacing w:line="276" w:lineRule="auto"/>
              <w:jc w:val="center"/>
              <w:rPr>
                <w:rFonts w:ascii="Arial" w:hAnsi="Arial" w:cs="Arial"/>
                <w:b/>
              </w:rPr>
            </w:pPr>
          </w:p>
        </w:tc>
        <w:tc>
          <w:tcPr>
            <w:tcW w:w="1984" w:type="dxa"/>
            <w:shd w:val="clear" w:color="auto" w:fill="auto"/>
            <w:vAlign w:val="center"/>
          </w:tcPr>
          <w:p w:rsidR="00CB5206" w:rsidRPr="00771E2A" w:rsidRDefault="00CB5206" w:rsidP="00CB5206">
            <w:pPr>
              <w:spacing w:line="276" w:lineRule="auto"/>
              <w:jc w:val="center"/>
              <w:rPr>
                <w:rFonts w:ascii="Arial" w:hAnsi="Arial" w:cs="Arial"/>
                <w:b/>
              </w:rPr>
            </w:pPr>
          </w:p>
        </w:tc>
        <w:tc>
          <w:tcPr>
            <w:tcW w:w="1559" w:type="dxa"/>
            <w:shd w:val="clear" w:color="auto" w:fill="auto"/>
            <w:vAlign w:val="center"/>
          </w:tcPr>
          <w:p w:rsidR="00CB5206" w:rsidRPr="00771E2A" w:rsidRDefault="00CB5206" w:rsidP="00CB5206">
            <w:pPr>
              <w:spacing w:line="276" w:lineRule="auto"/>
              <w:jc w:val="center"/>
              <w:rPr>
                <w:rFonts w:ascii="Arial" w:hAnsi="Arial" w:cs="Arial"/>
                <w:b/>
              </w:rPr>
            </w:pPr>
          </w:p>
        </w:tc>
      </w:tr>
      <w:tr w:rsidR="00CB5206" w:rsidRPr="00991872" w:rsidTr="00CB5206">
        <w:trPr>
          <w:cantSplit/>
          <w:trHeight w:val="461"/>
        </w:trPr>
        <w:tc>
          <w:tcPr>
            <w:tcW w:w="9180" w:type="dxa"/>
            <w:gridSpan w:val="4"/>
            <w:shd w:val="clear" w:color="auto" w:fill="auto"/>
          </w:tcPr>
          <w:p w:rsidR="00CB5206" w:rsidRPr="00991872" w:rsidRDefault="00CB5206" w:rsidP="00CB5206">
            <w:pPr>
              <w:spacing w:line="276" w:lineRule="auto"/>
              <w:jc w:val="center"/>
              <w:rPr>
                <w:rFonts w:ascii="Arial" w:hAnsi="Arial" w:cs="Arial"/>
                <w:b/>
              </w:rPr>
            </w:pPr>
          </w:p>
          <w:p w:rsidR="00CB5206" w:rsidRPr="00991872" w:rsidRDefault="00CB5206" w:rsidP="00CB5206">
            <w:pPr>
              <w:spacing w:line="276" w:lineRule="auto"/>
              <w:jc w:val="center"/>
              <w:rPr>
                <w:rFonts w:ascii="Arial" w:hAnsi="Arial" w:cs="Arial"/>
                <w:b/>
              </w:rPr>
            </w:pPr>
            <w:r w:rsidRPr="00991872">
              <w:rPr>
                <w:rFonts w:ascii="Arial" w:hAnsi="Arial" w:cs="Arial"/>
                <w:b/>
              </w:rPr>
              <w:t>Wyżywienie {koszt na osobę}</w:t>
            </w:r>
          </w:p>
        </w:tc>
      </w:tr>
      <w:tr w:rsidR="00CB5206" w:rsidRPr="00991872" w:rsidTr="00CB5206">
        <w:trPr>
          <w:cantSplit/>
          <w:trHeight w:val="295"/>
        </w:trPr>
        <w:tc>
          <w:tcPr>
            <w:tcW w:w="3936" w:type="dxa"/>
            <w:shd w:val="clear" w:color="auto" w:fill="auto"/>
            <w:vAlign w:val="center"/>
          </w:tcPr>
          <w:p w:rsidR="00CB5206" w:rsidRPr="00991872" w:rsidRDefault="00CB5206" w:rsidP="00CB5206">
            <w:pPr>
              <w:spacing w:line="276" w:lineRule="auto"/>
              <w:rPr>
                <w:rFonts w:ascii="Arial" w:hAnsi="Arial" w:cs="Arial"/>
                <w:b/>
              </w:rPr>
            </w:pPr>
            <w:r>
              <w:rPr>
                <w:rFonts w:ascii="Arial" w:hAnsi="Arial" w:cs="Arial"/>
                <w:b/>
              </w:rPr>
              <w:t>Całodzienny serwis kawowy</w:t>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p>
        </w:tc>
        <w:tc>
          <w:tcPr>
            <w:tcW w:w="1559" w:type="dxa"/>
            <w:shd w:val="clear" w:color="auto" w:fill="auto"/>
            <w:vAlign w:val="center"/>
          </w:tcPr>
          <w:p w:rsidR="00CB5206" w:rsidRPr="00991872" w:rsidRDefault="00CB5206" w:rsidP="00CB5206">
            <w:pPr>
              <w:spacing w:line="276" w:lineRule="auto"/>
              <w:jc w:val="center"/>
              <w:rPr>
                <w:rFonts w:ascii="Arial" w:hAnsi="Arial" w:cs="Arial"/>
                <w:b/>
              </w:rPr>
            </w:pPr>
          </w:p>
        </w:tc>
      </w:tr>
      <w:tr w:rsidR="00CB5206" w:rsidRPr="00991872" w:rsidTr="00CB5206">
        <w:trPr>
          <w:cantSplit/>
          <w:trHeight w:val="295"/>
        </w:trPr>
        <w:tc>
          <w:tcPr>
            <w:tcW w:w="3936" w:type="dxa"/>
            <w:shd w:val="clear" w:color="auto" w:fill="auto"/>
            <w:vAlign w:val="center"/>
          </w:tcPr>
          <w:p w:rsidR="00CB5206" w:rsidRPr="00991872" w:rsidRDefault="00CB5206" w:rsidP="00CB5206">
            <w:pPr>
              <w:spacing w:line="276" w:lineRule="auto"/>
              <w:rPr>
                <w:rFonts w:ascii="Arial" w:hAnsi="Arial" w:cs="Arial"/>
                <w:b/>
              </w:rPr>
            </w:pPr>
            <w:r>
              <w:rPr>
                <w:rFonts w:ascii="Arial" w:hAnsi="Arial" w:cs="Arial"/>
                <w:b/>
              </w:rPr>
              <w:t>Obiad</w:t>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p>
        </w:tc>
        <w:tc>
          <w:tcPr>
            <w:tcW w:w="1559" w:type="dxa"/>
            <w:shd w:val="clear" w:color="auto" w:fill="auto"/>
            <w:vAlign w:val="center"/>
          </w:tcPr>
          <w:p w:rsidR="00CB5206" w:rsidRPr="00991872" w:rsidRDefault="00CB5206" w:rsidP="00CB5206">
            <w:pPr>
              <w:spacing w:line="276" w:lineRule="auto"/>
              <w:jc w:val="center"/>
              <w:rPr>
                <w:rFonts w:ascii="Arial" w:hAnsi="Arial" w:cs="Arial"/>
                <w:b/>
              </w:rPr>
            </w:pPr>
          </w:p>
        </w:tc>
      </w:tr>
      <w:tr w:rsidR="00CB5206" w:rsidRPr="00991872" w:rsidTr="00CB5206">
        <w:trPr>
          <w:cantSplit/>
          <w:trHeight w:val="295"/>
        </w:trPr>
        <w:tc>
          <w:tcPr>
            <w:tcW w:w="9180" w:type="dxa"/>
            <w:gridSpan w:val="4"/>
            <w:shd w:val="clear" w:color="auto" w:fill="auto"/>
            <w:vAlign w:val="center"/>
          </w:tcPr>
          <w:p w:rsidR="00CB5206" w:rsidRPr="00991872" w:rsidRDefault="00CB5206" w:rsidP="00CB5206">
            <w:pPr>
              <w:spacing w:line="276" w:lineRule="auto"/>
              <w:jc w:val="center"/>
              <w:rPr>
                <w:rFonts w:ascii="Arial" w:hAnsi="Arial" w:cs="Arial"/>
                <w:b/>
              </w:rPr>
            </w:pPr>
            <w:r>
              <w:rPr>
                <w:rFonts w:ascii="Arial" w:hAnsi="Arial" w:cs="Arial"/>
                <w:b/>
              </w:rPr>
              <w:t>Obsługa</w:t>
            </w:r>
          </w:p>
        </w:tc>
      </w:tr>
      <w:tr w:rsidR="00CB5206" w:rsidRPr="00991872" w:rsidTr="00CB5206">
        <w:trPr>
          <w:cantSplit/>
          <w:trHeight w:val="295"/>
        </w:trPr>
        <w:tc>
          <w:tcPr>
            <w:tcW w:w="3936" w:type="dxa"/>
            <w:shd w:val="clear" w:color="auto" w:fill="auto"/>
            <w:vAlign w:val="center"/>
          </w:tcPr>
          <w:p w:rsidR="00CB5206" w:rsidRDefault="00CB5206" w:rsidP="00CB5206">
            <w:pPr>
              <w:spacing w:line="276" w:lineRule="auto"/>
              <w:rPr>
                <w:rFonts w:ascii="Arial" w:hAnsi="Arial" w:cs="Arial"/>
                <w:b/>
              </w:rPr>
            </w:pPr>
            <w:r>
              <w:rPr>
                <w:rFonts w:ascii="Arial" w:hAnsi="Arial" w:cs="Arial"/>
                <w:b/>
              </w:rPr>
              <w:t>Recepcja (2 osoby)</w:t>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p>
        </w:tc>
        <w:tc>
          <w:tcPr>
            <w:tcW w:w="1559" w:type="dxa"/>
            <w:shd w:val="clear" w:color="auto" w:fill="auto"/>
            <w:vAlign w:val="center"/>
          </w:tcPr>
          <w:p w:rsidR="00CB5206" w:rsidRPr="00991872" w:rsidRDefault="00CB5206" w:rsidP="00CB5206">
            <w:pPr>
              <w:spacing w:line="276" w:lineRule="auto"/>
              <w:jc w:val="center"/>
              <w:rPr>
                <w:rFonts w:ascii="Arial" w:hAnsi="Arial" w:cs="Arial"/>
                <w:b/>
              </w:rPr>
            </w:pPr>
          </w:p>
        </w:tc>
      </w:tr>
      <w:tr w:rsidR="00CB5206" w:rsidRPr="00991872" w:rsidTr="00CB5206">
        <w:trPr>
          <w:cantSplit/>
          <w:trHeight w:val="295"/>
        </w:trPr>
        <w:tc>
          <w:tcPr>
            <w:tcW w:w="3936" w:type="dxa"/>
            <w:shd w:val="clear" w:color="auto" w:fill="auto"/>
            <w:vAlign w:val="center"/>
          </w:tcPr>
          <w:p w:rsidR="00CB5206" w:rsidRDefault="00CB5206" w:rsidP="00CB5206">
            <w:pPr>
              <w:spacing w:line="276" w:lineRule="auto"/>
              <w:rPr>
                <w:rFonts w:ascii="Arial" w:hAnsi="Arial" w:cs="Arial"/>
                <w:b/>
              </w:rPr>
            </w:pPr>
            <w:r>
              <w:rPr>
                <w:rFonts w:ascii="Arial" w:hAnsi="Arial" w:cs="Arial"/>
                <w:b/>
              </w:rPr>
              <w:t>Obsługa techniczna (1 osoba)</w:t>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p>
        </w:tc>
        <w:tc>
          <w:tcPr>
            <w:tcW w:w="1559" w:type="dxa"/>
            <w:shd w:val="clear" w:color="auto" w:fill="auto"/>
            <w:vAlign w:val="center"/>
          </w:tcPr>
          <w:p w:rsidR="00CB5206" w:rsidRPr="00991872" w:rsidRDefault="00CB5206" w:rsidP="00CB5206">
            <w:pPr>
              <w:spacing w:line="276" w:lineRule="auto"/>
              <w:jc w:val="center"/>
              <w:rPr>
                <w:rFonts w:ascii="Arial" w:hAnsi="Arial" w:cs="Arial"/>
                <w:b/>
              </w:rPr>
            </w:pPr>
          </w:p>
        </w:tc>
      </w:tr>
      <w:tr w:rsidR="00CB5206" w:rsidRPr="00991872" w:rsidTr="00CB5206">
        <w:trPr>
          <w:cantSplit/>
          <w:trHeight w:val="295"/>
        </w:trPr>
        <w:tc>
          <w:tcPr>
            <w:tcW w:w="9180" w:type="dxa"/>
            <w:gridSpan w:val="4"/>
            <w:shd w:val="clear" w:color="auto" w:fill="auto"/>
            <w:vAlign w:val="center"/>
          </w:tcPr>
          <w:p w:rsidR="00CB5206" w:rsidRPr="00991872" w:rsidRDefault="00CB5206" w:rsidP="00CB5206">
            <w:pPr>
              <w:spacing w:line="276" w:lineRule="auto"/>
              <w:jc w:val="center"/>
              <w:rPr>
                <w:rFonts w:ascii="Arial" w:hAnsi="Arial" w:cs="Arial"/>
                <w:b/>
              </w:rPr>
            </w:pPr>
            <w:r>
              <w:rPr>
                <w:rFonts w:ascii="Arial" w:hAnsi="Arial" w:cs="Arial"/>
                <w:b/>
              </w:rPr>
              <w:t>Wykonanie materiałów dla uczestników spotkania</w:t>
            </w:r>
          </w:p>
        </w:tc>
      </w:tr>
      <w:tr w:rsidR="00CB5206" w:rsidRPr="00991872" w:rsidTr="00CB5206">
        <w:trPr>
          <w:cantSplit/>
          <w:trHeight w:val="295"/>
        </w:trPr>
        <w:tc>
          <w:tcPr>
            <w:tcW w:w="3936" w:type="dxa"/>
            <w:shd w:val="clear" w:color="auto" w:fill="auto"/>
            <w:vAlign w:val="center"/>
          </w:tcPr>
          <w:p w:rsidR="00CB5206" w:rsidRDefault="00CB5206" w:rsidP="00CB5206">
            <w:pPr>
              <w:spacing w:line="276" w:lineRule="auto"/>
              <w:rPr>
                <w:rFonts w:ascii="Arial" w:hAnsi="Arial" w:cs="Arial"/>
                <w:b/>
              </w:rPr>
            </w:pPr>
            <w:r>
              <w:rPr>
                <w:rFonts w:ascii="Arial" w:hAnsi="Arial" w:cs="Arial"/>
                <w:b/>
              </w:rPr>
              <w:t>Identyfikator papierowy</w:t>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p>
        </w:tc>
        <w:tc>
          <w:tcPr>
            <w:tcW w:w="1559" w:type="dxa"/>
            <w:shd w:val="clear" w:color="auto" w:fill="auto"/>
            <w:vAlign w:val="center"/>
          </w:tcPr>
          <w:p w:rsidR="00CB5206" w:rsidRPr="00991872" w:rsidRDefault="00CB5206" w:rsidP="00CB5206">
            <w:pPr>
              <w:spacing w:line="276" w:lineRule="auto"/>
              <w:jc w:val="center"/>
              <w:rPr>
                <w:rFonts w:ascii="Arial" w:hAnsi="Arial" w:cs="Arial"/>
                <w:b/>
              </w:rPr>
            </w:pPr>
          </w:p>
        </w:tc>
      </w:tr>
      <w:tr w:rsidR="00CB5206" w:rsidRPr="00991872" w:rsidTr="00CB5206">
        <w:trPr>
          <w:cantSplit/>
          <w:trHeight w:val="295"/>
        </w:trPr>
        <w:tc>
          <w:tcPr>
            <w:tcW w:w="9180" w:type="dxa"/>
            <w:gridSpan w:val="4"/>
            <w:shd w:val="clear" w:color="auto" w:fill="auto"/>
            <w:vAlign w:val="center"/>
          </w:tcPr>
          <w:p w:rsidR="00CB5206" w:rsidRPr="00991872" w:rsidRDefault="00CB5206" w:rsidP="00CB5206">
            <w:pPr>
              <w:spacing w:line="276" w:lineRule="auto"/>
              <w:jc w:val="center"/>
              <w:rPr>
                <w:rFonts w:ascii="Arial" w:hAnsi="Arial" w:cs="Arial"/>
                <w:b/>
              </w:rPr>
            </w:pPr>
            <w:r>
              <w:rPr>
                <w:rFonts w:ascii="Arial" w:hAnsi="Arial" w:cs="Arial"/>
                <w:b/>
              </w:rPr>
              <w:t>Transport</w:t>
            </w:r>
          </w:p>
        </w:tc>
      </w:tr>
      <w:tr w:rsidR="00CB5206" w:rsidRPr="00991872" w:rsidTr="00CB5206">
        <w:trPr>
          <w:cantSplit/>
          <w:trHeight w:val="295"/>
        </w:trPr>
        <w:tc>
          <w:tcPr>
            <w:tcW w:w="3936" w:type="dxa"/>
            <w:shd w:val="clear" w:color="auto" w:fill="auto"/>
            <w:vAlign w:val="center"/>
          </w:tcPr>
          <w:p w:rsidR="00CB5206" w:rsidRDefault="00CB5206" w:rsidP="00CB5206">
            <w:pPr>
              <w:spacing w:line="276" w:lineRule="auto"/>
              <w:rPr>
                <w:rFonts w:ascii="Arial" w:hAnsi="Arial" w:cs="Arial"/>
                <w:b/>
              </w:rPr>
            </w:pPr>
            <w:r>
              <w:rPr>
                <w:rFonts w:ascii="Arial" w:hAnsi="Arial" w:cs="Arial"/>
                <w:b/>
              </w:rPr>
              <w:t>Transport materiałów (maksymalna łączna waga 120 kg)</w:t>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p>
        </w:tc>
        <w:tc>
          <w:tcPr>
            <w:tcW w:w="1559" w:type="dxa"/>
            <w:shd w:val="clear" w:color="auto" w:fill="auto"/>
            <w:vAlign w:val="center"/>
          </w:tcPr>
          <w:p w:rsidR="00CB5206" w:rsidRPr="00991872" w:rsidRDefault="00CB5206" w:rsidP="00CB5206">
            <w:pPr>
              <w:spacing w:line="276" w:lineRule="auto"/>
              <w:jc w:val="center"/>
              <w:rPr>
                <w:rFonts w:ascii="Arial" w:hAnsi="Arial" w:cs="Arial"/>
                <w:b/>
              </w:rPr>
            </w:pPr>
          </w:p>
        </w:tc>
      </w:tr>
      <w:tr w:rsidR="00CB5206" w:rsidRPr="00991872" w:rsidTr="00CB5206">
        <w:trPr>
          <w:cantSplit/>
          <w:trHeight w:val="450"/>
        </w:trPr>
        <w:tc>
          <w:tcPr>
            <w:tcW w:w="3936" w:type="dxa"/>
            <w:shd w:val="clear" w:color="auto" w:fill="auto"/>
            <w:vAlign w:val="center"/>
          </w:tcPr>
          <w:p w:rsidR="00CB5206" w:rsidRPr="00991872" w:rsidRDefault="00CB5206" w:rsidP="00CB5206">
            <w:pPr>
              <w:pStyle w:val="Akapitzlist"/>
              <w:spacing w:line="276" w:lineRule="auto"/>
              <w:rPr>
                <w:rFonts w:ascii="Arial" w:hAnsi="Arial" w:cs="Arial"/>
                <w:b/>
              </w:rPr>
            </w:pPr>
            <w:r w:rsidRPr="00991872">
              <w:rPr>
                <w:rFonts w:ascii="Arial" w:hAnsi="Arial" w:cs="Arial"/>
                <w:b/>
              </w:rPr>
              <w:br w:type="page"/>
            </w:r>
          </w:p>
        </w:tc>
        <w:tc>
          <w:tcPr>
            <w:tcW w:w="1701" w:type="dxa"/>
            <w:shd w:val="clear" w:color="auto" w:fill="auto"/>
            <w:vAlign w:val="center"/>
          </w:tcPr>
          <w:p w:rsidR="00CB5206" w:rsidRPr="00991872" w:rsidRDefault="00CB5206" w:rsidP="00CB5206">
            <w:pPr>
              <w:spacing w:line="276" w:lineRule="auto"/>
              <w:jc w:val="center"/>
              <w:rPr>
                <w:rFonts w:ascii="Arial" w:hAnsi="Arial" w:cs="Arial"/>
                <w:b/>
              </w:rPr>
            </w:pPr>
          </w:p>
        </w:tc>
        <w:tc>
          <w:tcPr>
            <w:tcW w:w="1984" w:type="dxa"/>
            <w:shd w:val="clear" w:color="auto" w:fill="auto"/>
            <w:vAlign w:val="center"/>
          </w:tcPr>
          <w:p w:rsidR="00CB5206" w:rsidRPr="00991872" w:rsidRDefault="00CB5206" w:rsidP="00CB5206">
            <w:pPr>
              <w:spacing w:line="276" w:lineRule="auto"/>
              <w:jc w:val="center"/>
              <w:rPr>
                <w:rFonts w:ascii="Arial" w:hAnsi="Arial" w:cs="Arial"/>
                <w:b/>
              </w:rPr>
            </w:pPr>
            <w:r w:rsidRPr="00991872">
              <w:rPr>
                <w:rFonts w:ascii="Arial" w:hAnsi="Arial" w:cs="Arial"/>
                <w:b/>
              </w:rPr>
              <w:t>RAZEM:</w:t>
            </w:r>
          </w:p>
        </w:tc>
        <w:tc>
          <w:tcPr>
            <w:tcW w:w="1559" w:type="dxa"/>
            <w:shd w:val="clear" w:color="auto" w:fill="auto"/>
            <w:vAlign w:val="center"/>
          </w:tcPr>
          <w:p w:rsidR="00CB5206" w:rsidRPr="00991872" w:rsidRDefault="00CB5206" w:rsidP="00CB5206">
            <w:pPr>
              <w:spacing w:line="276" w:lineRule="auto"/>
              <w:jc w:val="center"/>
              <w:rPr>
                <w:rFonts w:ascii="Arial" w:hAnsi="Arial" w:cs="Arial"/>
                <w:b/>
                <w:color w:val="000000"/>
              </w:rPr>
            </w:pPr>
          </w:p>
        </w:tc>
      </w:tr>
    </w:tbl>
    <w:p w:rsidR="00CB5206" w:rsidRPr="00991872" w:rsidRDefault="00CB5206" w:rsidP="00602291">
      <w:pPr>
        <w:spacing w:after="0"/>
        <w:rPr>
          <w:rFonts w:ascii="Arial" w:hAnsi="Arial" w:cs="Arial"/>
          <w:b/>
        </w:rPr>
      </w:pPr>
    </w:p>
    <w:p w:rsidR="00CB5206" w:rsidRPr="00991872" w:rsidRDefault="00CB5206" w:rsidP="00602291">
      <w:pPr>
        <w:spacing w:after="0"/>
        <w:rPr>
          <w:rFonts w:ascii="Arial" w:hAnsi="Arial" w:cs="Arial"/>
          <w:b/>
        </w:rPr>
      </w:pPr>
      <w:r w:rsidRPr="00991872">
        <w:rPr>
          <w:rFonts w:ascii="Arial" w:hAnsi="Arial" w:cs="Arial"/>
          <w:b/>
        </w:rPr>
        <w:t xml:space="preserve">W wyniku realizacji </w:t>
      </w:r>
      <w:r w:rsidR="007A40D0">
        <w:rPr>
          <w:rFonts w:ascii="Arial" w:hAnsi="Arial" w:cs="Arial"/>
          <w:b/>
        </w:rPr>
        <w:t>spotkania</w:t>
      </w:r>
      <w:r w:rsidRPr="00991872">
        <w:rPr>
          <w:rFonts w:ascii="Arial" w:hAnsi="Arial" w:cs="Arial"/>
          <w:b/>
        </w:rPr>
        <w:t xml:space="preserve"> i dokonania jego odbioru*</w:t>
      </w:r>
    </w:p>
    <w:p w:rsidR="00CB5206" w:rsidRPr="00991872" w:rsidRDefault="00CB5206" w:rsidP="00602291">
      <w:pPr>
        <w:suppressAutoHyphens/>
        <w:spacing w:after="0"/>
        <w:rPr>
          <w:rFonts w:ascii="Arial" w:hAnsi="Arial" w:cs="Arial"/>
        </w:rPr>
      </w:pPr>
    </w:p>
    <w:p w:rsidR="00CB5206" w:rsidRPr="00991872" w:rsidRDefault="00CB5206" w:rsidP="00CB5206">
      <w:pPr>
        <w:suppressAutoHyphens/>
        <w:spacing w:line="360" w:lineRule="auto"/>
        <w:rPr>
          <w:rFonts w:ascii="Arial" w:hAnsi="Arial" w:cs="Arial"/>
        </w:rPr>
      </w:pPr>
      <w:r w:rsidRPr="00991872">
        <w:rPr>
          <w:rFonts w:ascii="Arial" w:hAnsi="Arial" w:cs="Arial"/>
        </w:rPr>
        <w:t>- nie stwierdzono wad;</w:t>
      </w:r>
    </w:p>
    <w:p w:rsidR="00CB5206" w:rsidRPr="00991872" w:rsidRDefault="00CB5206" w:rsidP="00CB5206">
      <w:pPr>
        <w:suppressAutoHyphens/>
        <w:spacing w:line="360" w:lineRule="auto"/>
        <w:rPr>
          <w:rFonts w:ascii="Arial" w:hAnsi="Arial" w:cs="Arial"/>
          <w:strike/>
        </w:rPr>
      </w:pPr>
      <w:r w:rsidRPr="00991872">
        <w:rPr>
          <w:rFonts w:ascii="Arial" w:hAnsi="Arial" w:cs="Arial"/>
        </w:rPr>
        <w:t xml:space="preserve">- </w:t>
      </w:r>
      <w:r w:rsidRPr="00E13AC3">
        <w:rPr>
          <w:rFonts w:ascii="Arial" w:hAnsi="Arial" w:cs="Arial"/>
        </w:rPr>
        <w:t>stwierdzono wady</w:t>
      </w:r>
    </w:p>
    <w:p w:rsidR="00CB5206" w:rsidRPr="00991872" w:rsidRDefault="00CB5206" w:rsidP="00CB5206">
      <w:pPr>
        <w:suppressAutoHyphens/>
        <w:rPr>
          <w:rFonts w:ascii="Arial" w:hAnsi="Arial" w:cs="Arial"/>
        </w:rPr>
      </w:pPr>
      <w:r w:rsidRPr="00991872">
        <w:rPr>
          <w:rFonts w:ascii="Arial" w:hAnsi="Arial" w:cs="Arial"/>
        </w:rPr>
        <w:t>………………………………………………………………………………………………………………………………………………………………………………………………………………………………………………………………………………………………………………………………………</w:t>
      </w:r>
    </w:p>
    <w:p w:rsidR="00CB5206" w:rsidRPr="00991872" w:rsidRDefault="00CB5206" w:rsidP="00CB5206">
      <w:pPr>
        <w:suppressAutoHyphens/>
        <w:rPr>
          <w:rFonts w:ascii="Arial" w:hAnsi="Arial" w:cs="Arial"/>
        </w:rPr>
      </w:pPr>
    </w:p>
    <w:p w:rsidR="00CB5206" w:rsidRPr="00991872" w:rsidRDefault="00CB5206" w:rsidP="00CB5206">
      <w:pPr>
        <w:suppressAutoHyphens/>
        <w:rPr>
          <w:rFonts w:ascii="Arial" w:hAnsi="Arial" w:cs="Arial"/>
        </w:rPr>
      </w:pPr>
      <w:r>
        <w:rPr>
          <w:rFonts w:ascii="Arial" w:hAnsi="Arial" w:cs="Arial"/>
        </w:rPr>
        <w:t>………………………………………</w:t>
      </w:r>
      <w:r w:rsidRPr="00991872">
        <w:rPr>
          <w:rFonts w:ascii="Arial" w:hAnsi="Arial" w:cs="Arial"/>
        </w:rPr>
        <w:tab/>
      </w:r>
      <w:r w:rsidRPr="00991872">
        <w:rPr>
          <w:rFonts w:ascii="Arial" w:hAnsi="Arial" w:cs="Arial"/>
        </w:rPr>
        <w:tab/>
      </w:r>
      <w:r w:rsidRPr="00991872">
        <w:rPr>
          <w:rFonts w:ascii="Arial" w:hAnsi="Arial" w:cs="Arial"/>
        </w:rPr>
        <w:tab/>
        <w:t>…………………………………………….</w:t>
      </w:r>
    </w:p>
    <w:p w:rsidR="00CB5206" w:rsidRPr="006F3619" w:rsidRDefault="00CB5206" w:rsidP="00CB5206">
      <w:pPr>
        <w:suppressAutoHyphens/>
        <w:rPr>
          <w:rFonts w:ascii="Arial" w:hAnsi="Arial" w:cs="Arial"/>
          <w:sz w:val="20"/>
          <w:szCs w:val="20"/>
        </w:rPr>
      </w:pPr>
      <w:r w:rsidRPr="006F3619">
        <w:rPr>
          <w:rFonts w:ascii="Arial" w:hAnsi="Arial" w:cs="Arial"/>
          <w:sz w:val="20"/>
          <w:szCs w:val="20"/>
        </w:rPr>
        <w:t xml:space="preserve">(data i podpis Przedstawiciela Zamawiającego) </w:t>
      </w:r>
      <w:r>
        <w:rPr>
          <w:rFonts w:ascii="Arial" w:hAnsi="Arial" w:cs="Arial"/>
          <w:sz w:val="20"/>
          <w:szCs w:val="20"/>
        </w:rPr>
        <w:t xml:space="preserve">  </w:t>
      </w:r>
      <w:r w:rsidRPr="006F3619">
        <w:rPr>
          <w:rFonts w:ascii="Arial" w:hAnsi="Arial" w:cs="Arial"/>
          <w:sz w:val="20"/>
          <w:szCs w:val="20"/>
        </w:rPr>
        <w:tab/>
        <w:t>(data i podpis Przedstawiciela Wykonawcy)</w:t>
      </w:r>
    </w:p>
    <w:p w:rsidR="001F03B1" w:rsidRPr="009A7648" w:rsidRDefault="00CB5206" w:rsidP="00602291">
      <w:pPr>
        <w:rPr>
          <w:rFonts w:ascii="Arial" w:hAnsi="Arial" w:cs="Arial"/>
        </w:rPr>
      </w:pPr>
      <w:r w:rsidRPr="00991872">
        <w:rPr>
          <w:rFonts w:ascii="Arial" w:hAnsi="Arial" w:cs="Arial"/>
        </w:rPr>
        <w:t>*-niepotrzebne skreślić</w:t>
      </w:r>
    </w:p>
    <w:sectPr w:rsidR="001F03B1" w:rsidRPr="009A7648" w:rsidSect="00CB5206">
      <w:footerReference w:type="default" r:id="rId13"/>
      <w:pgSz w:w="11906" w:h="16838"/>
      <w:pgMar w:top="1135"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2B" w:rsidRDefault="007F612B" w:rsidP="00E14B7D">
      <w:pPr>
        <w:spacing w:after="0" w:line="240" w:lineRule="auto"/>
      </w:pPr>
      <w:r>
        <w:separator/>
      </w:r>
    </w:p>
  </w:endnote>
  <w:endnote w:type="continuationSeparator" w:id="0">
    <w:p w:rsidR="007F612B" w:rsidRDefault="007F612B" w:rsidP="00E1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B" w:rsidRDefault="007F612B" w:rsidP="00E14B7D">
    <w:pPr>
      <w:pStyle w:val="Stopka"/>
      <w:jc w:val="center"/>
    </w:pPr>
    <w:r>
      <w:rPr>
        <w:noProof/>
        <w:lang w:eastAsia="pl-PL"/>
      </w:rPr>
      <w:drawing>
        <wp:inline distT="0" distB="0" distL="0" distR="0" wp14:anchorId="66F3E2EA" wp14:editId="355528E3">
          <wp:extent cx="3980815" cy="790575"/>
          <wp:effectExtent l="0" t="0" r="635" b="9525"/>
          <wp:docPr id="2" name="Obraz 2" descr="Logotypy Funduszy Europejskich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790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2B" w:rsidRDefault="007F612B" w:rsidP="00E14B7D">
      <w:pPr>
        <w:spacing w:after="0" w:line="240" w:lineRule="auto"/>
      </w:pPr>
      <w:r>
        <w:separator/>
      </w:r>
    </w:p>
  </w:footnote>
  <w:footnote w:type="continuationSeparator" w:id="0">
    <w:p w:rsidR="007F612B" w:rsidRDefault="007F612B" w:rsidP="00E14B7D">
      <w:pPr>
        <w:spacing w:after="0" w:line="240" w:lineRule="auto"/>
      </w:pPr>
      <w:r>
        <w:continuationSeparator/>
      </w:r>
    </w:p>
  </w:footnote>
  <w:footnote w:id="1">
    <w:p w:rsidR="007F612B" w:rsidRDefault="007F612B">
      <w:pPr>
        <w:pStyle w:val="Tekstprzypisudolnego"/>
      </w:pPr>
      <w:r>
        <w:rPr>
          <w:rStyle w:val="Odwoanieprzypisudolnego"/>
        </w:rPr>
        <w:footnoteRef/>
      </w:r>
      <w:r>
        <w:t xml:space="preserve"> </w:t>
      </w:r>
      <w:r>
        <w:rPr>
          <w:rFonts w:ascii="Calibri" w:eastAsia="Calibri" w:hAnsi="Calibri"/>
        </w:rPr>
        <w:t xml:space="preserve">zgodnie ze wskazaniami aplikacji Mapy Google dla opcji pieszo </w:t>
      </w:r>
    </w:p>
  </w:footnote>
  <w:footnote w:id="2">
    <w:p w:rsidR="007F612B" w:rsidRDefault="007F612B" w:rsidP="007E5188">
      <w:pPr>
        <w:pStyle w:val="Tekstprzypisudolnego"/>
      </w:pPr>
      <w:r>
        <w:rPr>
          <w:rStyle w:val="Odwoanieprzypisudolnego"/>
        </w:rPr>
        <w:footnoteRef/>
      </w:r>
      <w:r>
        <w:t xml:space="preserve"> </w:t>
      </w:r>
      <w:r>
        <w:rPr>
          <w:rFonts w:ascii="Calibri" w:eastAsia="Calibri" w:hAnsi="Calibri"/>
        </w:rPr>
        <w:t>zgodnie ze wskazaniami aplikacji Mapy Google dla opcji transportem publicznym</w:t>
      </w:r>
    </w:p>
  </w:footnote>
  <w:footnote w:id="3">
    <w:p w:rsidR="007F612B" w:rsidRDefault="007F612B" w:rsidP="007E5188">
      <w:pPr>
        <w:pStyle w:val="Tekstprzypisudolnego"/>
      </w:pPr>
      <w:r>
        <w:rPr>
          <w:rStyle w:val="Odwoanieprzypisudolnego"/>
        </w:rPr>
        <w:footnoteRef/>
      </w:r>
      <w:r>
        <w:t xml:space="preserve"> </w:t>
      </w:r>
      <w:r>
        <w:rPr>
          <w:rFonts w:ascii="Calibri" w:eastAsia="Calibri" w:hAnsi="Calibri"/>
        </w:rPr>
        <w:t>zgodnie ze wskazaniami aplikacji Mapy Google dla opcji transportem publicznym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E39"/>
    <w:multiLevelType w:val="hybridMultilevel"/>
    <w:tmpl w:val="F05812E4"/>
    <w:lvl w:ilvl="0" w:tplc="235CD2A4">
      <w:start w:val="1"/>
      <w:numFmt w:val="lowerLetter"/>
      <w:lvlText w:val="%1)"/>
      <w:lvlJc w:val="left"/>
      <w:pPr>
        <w:ind w:left="216" w:hanging="264"/>
        <w:jc w:val="right"/>
      </w:pPr>
      <w:rPr>
        <w:rFonts w:ascii="Calibri" w:eastAsia="Calibri" w:hAnsi="Calibri" w:cs="Times New Roman"/>
        <w:spacing w:val="-1"/>
        <w:w w:val="100"/>
        <w:sz w:val="20"/>
        <w:szCs w:val="24"/>
      </w:rPr>
    </w:lvl>
    <w:lvl w:ilvl="1" w:tplc="9D02BB6E">
      <w:start w:val="1"/>
      <w:numFmt w:val="bullet"/>
      <w:lvlText w:val="•"/>
      <w:lvlJc w:val="left"/>
      <w:pPr>
        <w:ind w:left="1138" w:hanging="264"/>
      </w:pPr>
      <w:rPr>
        <w:rFonts w:hint="default"/>
      </w:rPr>
    </w:lvl>
    <w:lvl w:ilvl="2" w:tplc="24229638">
      <w:start w:val="1"/>
      <w:numFmt w:val="bullet"/>
      <w:lvlText w:val="•"/>
      <w:lvlJc w:val="left"/>
      <w:pPr>
        <w:ind w:left="2057" w:hanging="264"/>
      </w:pPr>
      <w:rPr>
        <w:rFonts w:hint="default"/>
      </w:rPr>
    </w:lvl>
    <w:lvl w:ilvl="3" w:tplc="8F589214">
      <w:start w:val="1"/>
      <w:numFmt w:val="bullet"/>
      <w:lvlText w:val="•"/>
      <w:lvlJc w:val="left"/>
      <w:pPr>
        <w:ind w:left="2975" w:hanging="264"/>
      </w:pPr>
      <w:rPr>
        <w:rFonts w:hint="default"/>
      </w:rPr>
    </w:lvl>
    <w:lvl w:ilvl="4" w:tplc="A1C4508E">
      <w:start w:val="1"/>
      <w:numFmt w:val="bullet"/>
      <w:lvlText w:val="•"/>
      <w:lvlJc w:val="left"/>
      <w:pPr>
        <w:ind w:left="3894" w:hanging="264"/>
      </w:pPr>
      <w:rPr>
        <w:rFonts w:hint="default"/>
      </w:rPr>
    </w:lvl>
    <w:lvl w:ilvl="5" w:tplc="D4C29BDA">
      <w:start w:val="1"/>
      <w:numFmt w:val="bullet"/>
      <w:lvlText w:val="•"/>
      <w:lvlJc w:val="left"/>
      <w:pPr>
        <w:ind w:left="4813" w:hanging="264"/>
      </w:pPr>
      <w:rPr>
        <w:rFonts w:hint="default"/>
      </w:rPr>
    </w:lvl>
    <w:lvl w:ilvl="6" w:tplc="6F989E24">
      <w:start w:val="1"/>
      <w:numFmt w:val="bullet"/>
      <w:lvlText w:val="•"/>
      <w:lvlJc w:val="left"/>
      <w:pPr>
        <w:ind w:left="5731" w:hanging="264"/>
      </w:pPr>
      <w:rPr>
        <w:rFonts w:hint="default"/>
      </w:rPr>
    </w:lvl>
    <w:lvl w:ilvl="7" w:tplc="4BD6B094">
      <w:start w:val="1"/>
      <w:numFmt w:val="bullet"/>
      <w:lvlText w:val="•"/>
      <w:lvlJc w:val="left"/>
      <w:pPr>
        <w:ind w:left="6650" w:hanging="264"/>
      </w:pPr>
      <w:rPr>
        <w:rFonts w:hint="default"/>
      </w:rPr>
    </w:lvl>
    <w:lvl w:ilvl="8" w:tplc="9BCE9BC0">
      <w:start w:val="1"/>
      <w:numFmt w:val="bullet"/>
      <w:lvlText w:val="•"/>
      <w:lvlJc w:val="left"/>
      <w:pPr>
        <w:ind w:left="7569" w:hanging="264"/>
      </w:pPr>
      <w:rPr>
        <w:rFonts w:hint="default"/>
      </w:rPr>
    </w:lvl>
  </w:abstractNum>
  <w:abstractNum w:abstractNumId="1">
    <w:nsid w:val="07F26FC6"/>
    <w:multiLevelType w:val="hybridMultilevel"/>
    <w:tmpl w:val="7FB853C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12481F"/>
    <w:multiLevelType w:val="hybridMultilevel"/>
    <w:tmpl w:val="43F0D4D2"/>
    <w:lvl w:ilvl="0" w:tplc="04150011">
      <w:start w:val="1"/>
      <w:numFmt w:val="decimal"/>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
    <w:nsid w:val="17F00110"/>
    <w:multiLevelType w:val="hybridMultilevel"/>
    <w:tmpl w:val="008C4278"/>
    <w:lvl w:ilvl="0" w:tplc="6532C8B2">
      <w:start w:val="1"/>
      <w:numFmt w:val="decimal"/>
      <w:lvlText w:val="%1."/>
      <w:lvlJc w:val="left"/>
      <w:pPr>
        <w:tabs>
          <w:tab w:val="num" w:pos="1440"/>
        </w:tabs>
        <w:ind w:left="1440" w:hanging="360"/>
      </w:pPr>
      <w:rPr>
        <w:rFonts w:hint="default"/>
        <w:b w:val="0"/>
        <w:color w:val="00000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
    <w:nsid w:val="19D54613"/>
    <w:multiLevelType w:val="hybridMultilevel"/>
    <w:tmpl w:val="3056D4BC"/>
    <w:lvl w:ilvl="0" w:tplc="8F704EEC">
      <w:start w:val="3"/>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05752"/>
    <w:multiLevelType w:val="hybridMultilevel"/>
    <w:tmpl w:val="02A03300"/>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B52D5C"/>
    <w:multiLevelType w:val="hybridMultilevel"/>
    <w:tmpl w:val="85D24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F3A4C"/>
    <w:multiLevelType w:val="multilevel"/>
    <w:tmpl w:val="19E030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5D0A02"/>
    <w:multiLevelType w:val="multilevel"/>
    <w:tmpl w:val="2B582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69315BB"/>
    <w:multiLevelType w:val="hybridMultilevel"/>
    <w:tmpl w:val="098A46B8"/>
    <w:lvl w:ilvl="0" w:tplc="1CB009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E09AA"/>
    <w:multiLevelType w:val="hybridMultilevel"/>
    <w:tmpl w:val="335E2E10"/>
    <w:lvl w:ilvl="0" w:tplc="80886B7A">
      <w:start w:val="1"/>
      <w:numFmt w:val="decimal"/>
      <w:lvlText w:val="%1."/>
      <w:lvlJc w:val="left"/>
      <w:pPr>
        <w:tabs>
          <w:tab w:val="num" w:pos="360"/>
        </w:tabs>
        <w:ind w:left="283" w:hanging="283"/>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9224494"/>
    <w:multiLevelType w:val="hybridMultilevel"/>
    <w:tmpl w:val="A2483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0C7A51"/>
    <w:multiLevelType w:val="hybridMultilevel"/>
    <w:tmpl w:val="E4C87A38"/>
    <w:lvl w:ilvl="0" w:tplc="04150015">
      <w:start w:val="1"/>
      <w:numFmt w:val="upperLetter"/>
      <w:lvlText w:val="%1."/>
      <w:lvlJc w:val="left"/>
      <w:pPr>
        <w:ind w:left="1637" w:hanging="360"/>
      </w:pPr>
    </w:lvl>
    <w:lvl w:ilvl="1" w:tplc="DF7066F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957EA4"/>
    <w:multiLevelType w:val="hybridMultilevel"/>
    <w:tmpl w:val="37C2653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1111E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AD45D0"/>
    <w:multiLevelType w:val="hybridMultilevel"/>
    <w:tmpl w:val="224AF7AE"/>
    <w:lvl w:ilvl="0" w:tplc="04150017">
      <w:start w:val="1"/>
      <w:numFmt w:val="lowerLetter"/>
      <w:lvlText w:val="%1)"/>
      <w:lvlJc w:val="left"/>
      <w:pPr>
        <w:ind w:left="780" w:hanging="360"/>
      </w:p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16">
    <w:nsid w:val="3C990086"/>
    <w:multiLevelType w:val="hybridMultilevel"/>
    <w:tmpl w:val="844E4D8E"/>
    <w:lvl w:ilvl="0" w:tplc="14D8E67A">
      <w:start w:val="1"/>
      <w:numFmt w:val="decimal"/>
      <w:lvlText w:val="%1."/>
      <w:lvlJc w:val="left"/>
      <w:pPr>
        <w:tabs>
          <w:tab w:val="num" w:pos="57"/>
        </w:tabs>
        <w:ind w:left="45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D8F4BDF"/>
    <w:multiLevelType w:val="hybridMultilevel"/>
    <w:tmpl w:val="C26C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347B07"/>
    <w:multiLevelType w:val="hybridMultilevel"/>
    <w:tmpl w:val="237CC8CA"/>
    <w:lvl w:ilvl="0" w:tplc="0415000F">
      <w:start w:val="1"/>
      <w:numFmt w:val="decimal"/>
      <w:lvlText w:val="%1."/>
      <w:lvlJc w:val="left"/>
      <w:pPr>
        <w:ind w:left="1637" w:hanging="360"/>
      </w:pPr>
    </w:lvl>
    <w:lvl w:ilvl="1" w:tplc="DF7066F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FE4416F"/>
    <w:multiLevelType w:val="hybridMultilevel"/>
    <w:tmpl w:val="7DC8EA86"/>
    <w:lvl w:ilvl="0" w:tplc="DC542708">
      <w:start w:val="1"/>
      <w:numFmt w:val="decimal"/>
      <w:lvlText w:val="%1."/>
      <w:lvlJc w:val="left"/>
      <w:pPr>
        <w:tabs>
          <w:tab w:val="num" w:pos="57"/>
        </w:tabs>
        <w:ind w:left="454" w:hanging="39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D7409F"/>
    <w:multiLevelType w:val="multilevel"/>
    <w:tmpl w:val="977CF926"/>
    <w:lvl w:ilvl="0">
      <w:start w:val="1"/>
      <w:numFmt w:val="decimal"/>
      <w:lvlText w:val="%1."/>
      <w:lvlJc w:val="left"/>
      <w:pPr>
        <w:tabs>
          <w:tab w:val="num" w:pos="390"/>
        </w:tabs>
        <w:ind w:left="390" w:hanging="390"/>
      </w:pPr>
      <w:rPr>
        <w:rFonts w:cs="Times New Roman"/>
        <w:b w:val="0"/>
      </w:rPr>
    </w:lvl>
    <w:lvl w:ilvl="1">
      <w:start w:val="1"/>
      <w:numFmt w:val="lowerLetter"/>
      <w:lvlText w:val="%2)"/>
      <w:lvlJc w:val="left"/>
      <w:pPr>
        <w:ind w:left="1848" w:hanging="360"/>
      </w:pPr>
    </w:lvl>
    <w:lvl w:ilvl="2">
      <w:start w:val="1"/>
      <w:numFmt w:val="lowerRoman"/>
      <w:lvlText w:val="%3."/>
      <w:lvlJc w:val="right"/>
      <w:pPr>
        <w:ind w:left="2568" w:hanging="180"/>
      </w:pPr>
      <w:rPr>
        <w:rFonts w:cs="Times New Roman"/>
      </w:rPr>
    </w:lvl>
    <w:lvl w:ilvl="3">
      <w:start w:val="1"/>
      <w:numFmt w:val="decimal"/>
      <w:lvlText w:val="%4."/>
      <w:lvlJc w:val="left"/>
      <w:pPr>
        <w:ind w:left="3288" w:hanging="360"/>
      </w:pPr>
      <w:rPr>
        <w:rFonts w:cs="Times New Roman"/>
      </w:rPr>
    </w:lvl>
    <w:lvl w:ilvl="4">
      <w:start w:val="1"/>
      <w:numFmt w:val="lowerLetter"/>
      <w:lvlText w:val="%5."/>
      <w:lvlJc w:val="left"/>
      <w:pPr>
        <w:ind w:left="4008" w:hanging="360"/>
      </w:pPr>
      <w:rPr>
        <w:rFonts w:cs="Times New Roman"/>
      </w:rPr>
    </w:lvl>
    <w:lvl w:ilvl="5">
      <w:start w:val="1"/>
      <w:numFmt w:val="lowerRoman"/>
      <w:lvlText w:val="%6."/>
      <w:lvlJc w:val="right"/>
      <w:pPr>
        <w:ind w:left="4728" w:hanging="180"/>
      </w:pPr>
      <w:rPr>
        <w:rFonts w:cs="Times New Roman"/>
      </w:rPr>
    </w:lvl>
    <w:lvl w:ilvl="6">
      <w:start w:val="1"/>
      <w:numFmt w:val="decimal"/>
      <w:lvlText w:val="%7."/>
      <w:lvlJc w:val="left"/>
      <w:pPr>
        <w:ind w:left="5448" w:hanging="360"/>
      </w:pPr>
      <w:rPr>
        <w:rFonts w:cs="Times New Roman"/>
      </w:rPr>
    </w:lvl>
    <w:lvl w:ilvl="7">
      <w:start w:val="1"/>
      <w:numFmt w:val="lowerLetter"/>
      <w:lvlText w:val="%8."/>
      <w:lvlJc w:val="left"/>
      <w:pPr>
        <w:ind w:left="6168" w:hanging="360"/>
      </w:pPr>
      <w:rPr>
        <w:rFonts w:cs="Times New Roman"/>
      </w:rPr>
    </w:lvl>
    <w:lvl w:ilvl="8">
      <w:start w:val="1"/>
      <w:numFmt w:val="lowerRoman"/>
      <w:lvlText w:val="%9."/>
      <w:lvlJc w:val="right"/>
      <w:pPr>
        <w:ind w:left="6888" w:hanging="180"/>
      </w:pPr>
      <w:rPr>
        <w:rFonts w:cs="Times New Roman"/>
      </w:rPr>
    </w:lvl>
  </w:abstractNum>
  <w:abstractNum w:abstractNumId="21">
    <w:nsid w:val="45495671"/>
    <w:multiLevelType w:val="hybridMultilevel"/>
    <w:tmpl w:val="F0EE5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6D3B95"/>
    <w:multiLevelType w:val="hybridMultilevel"/>
    <w:tmpl w:val="E520B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31180E"/>
    <w:multiLevelType w:val="hybridMultilevel"/>
    <w:tmpl w:val="2AD2391A"/>
    <w:lvl w:ilvl="0" w:tplc="1932FA5E">
      <w:start w:val="1"/>
      <w:numFmt w:val="lowerLetter"/>
      <w:lvlText w:val="%1)"/>
      <w:lvlJc w:val="left"/>
      <w:pPr>
        <w:ind w:left="1128" w:hanging="360"/>
      </w:pPr>
      <w:rPr>
        <w:rFonts w:ascii="Calibri" w:hAnsi="Calibri" w:cs="Calibri"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AED3C76"/>
    <w:multiLevelType w:val="hybridMultilevel"/>
    <w:tmpl w:val="F74E0BDE"/>
    <w:lvl w:ilvl="0" w:tplc="EB32A25E">
      <w:start w:val="1"/>
      <w:numFmt w:val="decimal"/>
      <w:lvlText w:val="%1."/>
      <w:lvlJc w:val="left"/>
      <w:pPr>
        <w:tabs>
          <w:tab w:val="num" w:pos="360"/>
        </w:tabs>
        <w:ind w:left="360" w:hanging="360"/>
      </w:pPr>
      <w:rPr>
        <w:b w:val="0"/>
      </w:rPr>
    </w:lvl>
    <w:lvl w:ilvl="1" w:tplc="A476BCF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D2307B4"/>
    <w:multiLevelType w:val="hybridMultilevel"/>
    <w:tmpl w:val="9008F088"/>
    <w:lvl w:ilvl="0" w:tplc="04150019">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4D43593C"/>
    <w:multiLevelType w:val="hybridMultilevel"/>
    <w:tmpl w:val="20D03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3F81114"/>
    <w:multiLevelType w:val="hybridMultilevel"/>
    <w:tmpl w:val="F5F679BE"/>
    <w:lvl w:ilvl="0" w:tplc="73445FB0">
      <w:start w:val="1"/>
      <w:numFmt w:val="decimal"/>
      <w:lvlText w:val="%1."/>
      <w:lvlJc w:val="left"/>
      <w:pPr>
        <w:tabs>
          <w:tab w:val="num" w:pos="57"/>
        </w:tabs>
        <w:ind w:left="454" w:hanging="397"/>
      </w:pPr>
    </w:lvl>
    <w:lvl w:ilvl="1" w:tplc="4C3C322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5863F9C"/>
    <w:multiLevelType w:val="hybridMultilevel"/>
    <w:tmpl w:val="120E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240D0"/>
    <w:multiLevelType w:val="hybridMultilevel"/>
    <w:tmpl w:val="11289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332095"/>
    <w:multiLevelType w:val="singleLevel"/>
    <w:tmpl w:val="0415000F"/>
    <w:lvl w:ilvl="0">
      <w:start w:val="1"/>
      <w:numFmt w:val="decimal"/>
      <w:lvlText w:val="%1."/>
      <w:lvlJc w:val="left"/>
      <w:pPr>
        <w:tabs>
          <w:tab w:val="num" w:pos="360"/>
        </w:tabs>
        <w:ind w:left="360" w:hanging="360"/>
      </w:pPr>
      <w:rPr>
        <w:b w:val="0"/>
      </w:rPr>
    </w:lvl>
  </w:abstractNum>
  <w:abstractNum w:abstractNumId="31">
    <w:nsid w:val="65AB2ED2"/>
    <w:multiLevelType w:val="multilevel"/>
    <w:tmpl w:val="DF7E70F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C871AB"/>
    <w:multiLevelType w:val="multilevel"/>
    <w:tmpl w:val="789A4BA6"/>
    <w:lvl w:ilvl="0">
      <w:start w:val="3"/>
      <w:numFmt w:val="decimal"/>
      <w:pStyle w:val="Poziom1"/>
      <w:lvlText w:val="%1."/>
      <w:lvlJc w:val="left"/>
      <w:pPr>
        <w:tabs>
          <w:tab w:val="num" w:pos="390"/>
        </w:tabs>
        <w:ind w:left="390" w:hanging="390"/>
      </w:pPr>
      <w:rPr>
        <w:rFonts w:hint="default"/>
      </w:rPr>
    </w:lvl>
    <w:lvl w:ilvl="1">
      <w:start w:val="1"/>
      <w:numFmt w:val="decimal"/>
      <w:pStyle w:val="Poziom2"/>
      <w:lvlText w:val="%2."/>
      <w:lvlJc w:val="left"/>
      <w:pPr>
        <w:tabs>
          <w:tab w:val="num" w:pos="1080"/>
        </w:tabs>
        <w:ind w:left="1080" w:hanging="720"/>
      </w:pPr>
      <w:rPr>
        <w:rFonts w:ascii="Times New Roman" w:eastAsia="Times New Roman" w:hAnsi="Times New Roman" w:cs="Times New Roman" w:hint="default"/>
        <w:sz w:val="24"/>
        <w:szCs w:val="24"/>
      </w:rPr>
    </w:lvl>
    <w:lvl w:ilvl="2">
      <w:start w:val="1"/>
      <w:numFmt w:val="decimal"/>
      <w:pStyle w:val="Poziom3"/>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98F5F21"/>
    <w:multiLevelType w:val="hybridMultilevel"/>
    <w:tmpl w:val="6E6C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8C55D6"/>
    <w:multiLevelType w:val="hybridMultilevel"/>
    <w:tmpl w:val="D8C0BC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CD1078"/>
    <w:multiLevelType w:val="hybridMultilevel"/>
    <w:tmpl w:val="44E67CE4"/>
    <w:lvl w:ilvl="0" w:tplc="9790022C">
      <w:start w:val="1"/>
      <w:numFmt w:val="decimal"/>
      <w:pStyle w:val="Nagwek2"/>
      <w:lvlText w:val="%1)"/>
      <w:lvlJc w:val="left"/>
      <w:pPr>
        <w:ind w:left="928" w:hanging="360"/>
      </w:pPr>
      <w:rPr>
        <w:rFonts w:hint="default"/>
        <w:sz w:val="24"/>
        <w:szCs w:val="24"/>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6DC7360E"/>
    <w:multiLevelType w:val="multilevel"/>
    <w:tmpl w:val="324A8FF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8E592B"/>
    <w:multiLevelType w:val="multilevel"/>
    <w:tmpl w:val="05B696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4E65CED"/>
    <w:multiLevelType w:val="hybridMultilevel"/>
    <w:tmpl w:val="517EC95A"/>
    <w:lvl w:ilvl="0" w:tplc="04150011">
      <w:start w:val="1"/>
      <w:numFmt w:val="decimal"/>
      <w:lvlText w:val="%1)"/>
      <w:lvlJc w:val="left"/>
      <w:pPr>
        <w:ind w:left="3286"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9">
    <w:nsid w:val="7F9C458D"/>
    <w:multiLevelType w:val="multilevel"/>
    <w:tmpl w:val="A86A730C"/>
    <w:lvl w:ilvl="0">
      <w:start w:val="1"/>
      <w:numFmt w:val="decimal"/>
      <w:lvlText w:val="%1."/>
      <w:lvlJc w:val="left"/>
      <w:pPr>
        <w:tabs>
          <w:tab w:val="num" w:pos="390"/>
        </w:tabs>
        <w:ind w:left="390" w:hanging="390"/>
      </w:pPr>
      <w:rPr>
        <w:rFonts w:cs="Times New Roman"/>
      </w:rPr>
    </w:lvl>
    <w:lvl w:ilvl="1">
      <w:start w:val="1"/>
      <w:numFmt w:val="lowerLetter"/>
      <w:lvlText w:val="%2."/>
      <w:lvlJc w:val="left"/>
      <w:pPr>
        <w:ind w:left="1848" w:hanging="360"/>
      </w:pPr>
      <w:rPr>
        <w:rFonts w:cs="Times New Roman"/>
      </w:rPr>
    </w:lvl>
    <w:lvl w:ilvl="2">
      <w:start w:val="1"/>
      <w:numFmt w:val="lowerRoman"/>
      <w:lvlText w:val="%3."/>
      <w:lvlJc w:val="right"/>
      <w:pPr>
        <w:ind w:left="2568" w:hanging="180"/>
      </w:pPr>
      <w:rPr>
        <w:rFonts w:cs="Times New Roman"/>
      </w:rPr>
    </w:lvl>
    <w:lvl w:ilvl="3">
      <w:start w:val="1"/>
      <w:numFmt w:val="decimal"/>
      <w:lvlText w:val="%4."/>
      <w:lvlJc w:val="left"/>
      <w:pPr>
        <w:ind w:left="3288" w:hanging="360"/>
      </w:pPr>
      <w:rPr>
        <w:rFonts w:cs="Times New Roman"/>
      </w:rPr>
    </w:lvl>
    <w:lvl w:ilvl="4">
      <w:start w:val="1"/>
      <w:numFmt w:val="lowerLetter"/>
      <w:lvlText w:val="%5."/>
      <w:lvlJc w:val="left"/>
      <w:pPr>
        <w:ind w:left="4008" w:hanging="360"/>
      </w:pPr>
      <w:rPr>
        <w:rFonts w:cs="Times New Roman"/>
      </w:rPr>
    </w:lvl>
    <w:lvl w:ilvl="5">
      <w:start w:val="1"/>
      <w:numFmt w:val="lowerRoman"/>
      <w:lvlText w:val="%6."/>
      <w:lvlJc w:val="right"/>
      <w:pPr>
        <w:ind w:left="4728" w:hanging="180"/>
      </w:pPr>
      <w:rPr>
        <w:rFonts w:cs="Times New Roman"/>
      </w:rPr>
    </w:lvl>
    <w:lvl w:ilvl="6">
      <w:start w:val="1"/>
      <w:numFmt w:val="decimal"/>
      <w:lvlText w:val="%7."/>
      <w:lvlJc w:val="left"/>
      <w:pPr>
        <w:ind w:left="5448" w:hanging="360"/>
      </w:pPr>
      <w:rPr>
        <w:rFonts w:cs="Times New Roman"/>
      </w:rPr>
    </w:lvl>
    <w:lvl w:ilvl="7">
      <w:start w:val="1"/>
      <w:numFmt w:val="lowerLetter"/>
      <w:lvlText w:val="%8."/>
      <w:lvlJc w:val="left"/>
      <w:pPr>
        <w:ind w:left="6168" w:hanging="360"/>
      </w:pPr>
      <w:rPr>
        <w:rFonts w:cs="Times New Roman"/>
      </w:rPr>
    </w:lvl>
    <w:lvl w:ilvl="8">
      <w:start w:val="1"/>
      <w:numFmt w:val="lowerRoman"/>
      <w:lvlText w:val="%9."/>
      <w:lvlJc w:val="right"/>
      <w:pPr>
        <w:ind w:left="6888" w:hanging="180"/>
      </w:pPr>
      <w:rPr>
        <w:rFonts w:cs="Times New Roman"/>
      </w:rPr>
    </w:lvl>
  </w:abstractNum>
  <w:num w:numId="1">
    <w:abstractNumId w:val="35"/>
  </w:num>
  <w:num w:numId="2">
    <w:abstractNumId w:val="11"/>
  </w:num>
  <w:num w:numId="3">
    <w:abstractNumId w:val="32"/>
  </w:num>
  <w:num w:numId="4">
    <w:abstractNumId w:val="2"/>
  </w:num>
  <w:num w:numId="5">
    <w:abstractNumId w:val="9"/>
  </w:num>
  <w:num w:numId="6">
    <w:abstractNumId w:val="38"/>
  </w:num>
  <w:num w:numId="7">
    <w:abstractNumId w:val="26"/>
  </w:num>
  <w:num w:numId="8">
    <w:abstractNumId w:val="33"/>
  </w:num>
  <w:num w:numId="9">
    <w:abstractNumId w:val="28"/>
  </w:num>
  <w:num w:numId="10">
    <w:abstractNumId w:val="15"/>
  </w:num>
  <w:num w:numId="11">
    <w:abstractNumId w:val="36"/>
  </w:num>
  <w:num w:numId="12">
    <w:abstractNumId w:val="12"/>
  </w:num>
  <w:num w:numId="13">
    <w:abstractNumId w:val="1"/>
  </w:num>
  <w:num w:numId="14">
    <w:abstractNumId w:val="18"/>
  </w:num>
  <w:num w:numId="15">
    <w:abstractNumId w:val="31"/>
  </w:num>
  <w:num w:numId="16">
    <w:abstractNumId w:val="7"/>
  </w:num>
  <w:num w:numId="17">
    <w:abstractNumId w:val="21"/>
  </w:num>
  <w:num w:numId="18">
    <w:abstractNumId w:val="34"/>
  </w:num>
  <w:num w:numId="19">
    <w:abstractNumId w:val="13"/>
  </w:num>
  <w:num w:numId="20">
    <w:abstractNumId w:val="5"/>
  </w:num>
  <w:num w:numId="21">
    <w:abstractNumId w:val="22"/>
  </w:num>
  <w:num w:numId="22">
    <w:abstractNumId w:val="0"/>
  </w:num>
  <w:num w:numId="23">
    <w:abstractNumId w:val="17"/>
  </w:num>
  <w:num w:numId="24">
    <w:abstractNumId w:val="14"/>
  </w:num>
  <w:num w:numId="25">
    <w:abstractNumId w:val="4"/>
  </w:num>
  <w:num w:numId="26">
    <w:abstractNumId w:val="37"/>
  </w:num>
  <w:num w:numId="27">
    <w:abstractNumId w:val="30"/>
    <w:lvlOverride w:ilvl="0">
      <w:startOverride w:val="1"/>
    </w:lvlOverride>
  </w:num>
  <w:num w:numId="2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7D"/>
    <w:rsid w:val="000017D4"/>
    <w:rsid w:val="00023F69"/>
    <w:rsid w:val="0003242B"/>
    <w:rsid w:val="00053071"/>
    <w:rsid w:val="000662EF"/>
    <w:rsid w:val="00067BDA"/>
    <w:rsid w:val="00075B5F"/>
    <w:rsid w:val="00080F13"/>
    <w:rsid w:val="000A0319"/>
    <w:rsid w:val="000C775A"/>
    <w:rsid w:val="000C7ED5"/>
    <w:rsid w:val="000D2A14"/>
    <w:rsid w:val="000F2045"/>
    <w:rsid w:val="000F6672"/>
    <w:rsid w:val="000F6B49"/>
    <w:rsid w:val="00121FE7"/>
    <w:rsid w:val="001470F3"/>
    <w:rsid w:val="00154841"/>
    <w:rsid w:val="00160AFF"/>
    <w:rsid w:val="001648E6"/>
    <w:rsid w:val="00176933"/>
    <w:rsid w:val="001905C4"/>
    <w:rsid w:val="00195908"/>
    <w:rsid w:val="001A372D"/>
    <w:rsid w:val="001B1654"/>
    <w:rsid w:val="001B3EC4"/>
    <w:rsid w:val="001D252F"/>
    <w:rsid w:val="001E293E"/>
    <w:rsid w:val="001E7DC7"/>
    <w:rsid w:val="001F03B1"/>
    <w:rsid w:val="001F2A5D"/>
    <w:rsid w:val="00204164"/>
    <w:rsid w:val="002069C3"/>
    <w:rsid w:val="002138AB"/>
    <w:rsid w:val="0022625A"/>
    <w:rsid w:val="002343A1"/>
    <w:rsid w:val="00242020"/>
    <w:rsid w:val="00257FAB"/>
    <w:rsid w:val="00262F63"/>
    <w:rsid w:val="00265C4E"/>
    <w:rsid w:val="00267512"/>
    <w:rsid w:val="00292A29"/>
    <w:rsid w:val="002A1B24"/>
    <w:rsid w:val="002A2328"/>
    <w:rsid w:val="002A781F"/>
    <w:rsid w:val="002B4344"/>
    <w:rsid w:val="002C240E"/>
    <w:rsid w:val="002C2FFD"/>
    <w:rsid w:val="002E12F7"/>
    <w:rsid w:val="002E7EA5"/>
    <w:rsid w:val="00310286"/>
    <w:rsid w:val="00314FEE"/>
    <w:rsid w:val="00321F7E"/>
    <w:rsid w:val="003525DE"/>
    <w:rsid w:val="00366173"/>
    <w:rsid w:val="00371719"/>
    <w:rsid w:val="003719F6"/>
    <w:rsid w:val="00377611"/>
    <w:rsid w:val="00397707"/>
    <w:rsid w:val="003A06CF"/>
    <w:rsid w:val="003A2E30"/>
    <w:rsid w:val="003A61C2"/>
    <w:rsid w:val="003B1FA4"/>
    <w:rsid w:val="003D733D"/>
    <w:rsid w:val="003F1E33"/>
    <w:rsid w:val="00413610"/>
    <w:rsid w:val="004313C6"/>
    <w:rsid w:val="00434596"/>
    <w:rsid w:val="004379C3"/>
    <w:rsid w:val="00451644"/>
    <w:rsid w:val="00460548"/>
    <w:rsid w:val="0046552B"/>
    <w:rsid w:val="004706C7"/>
    <w:rsid w:val="004843E5"/>
    <w:rsid w:val="0049048F"/>
    <w:rsid w:val="004977AD"/>
    <w:rsid w:val="004D6BC0"/>
    <w:rsid w:val="004E2E46"/>
    <w:rsid w:val="004E3518"/>
    <w:rsid w:val="004E7C62"/>
    <w:rsid w:val="004E7F5F"/>
    <w:rsid w:val="004F3D81"/>
    <w:rsid w:val="0050296C"/>
    <w:rsid w:val="00503C05"/>
    <w:rsid w:val="00587272"/>
    <w:rsid w:val="00595BCD"/>
    <w:rsid w:val="005A0804"/>
    <w:rsid w:val="005A3AD9"/>
    <w:rsid w:val="005B20EE"/>
    <w:rsid w:val="005C483A"/>
    <w:rsid w:val="005C67C9"/>
    <w:rsid w:val="005D1521"/>
    <w:rsid w:val="005D26C5"/>
    <w:rsid w:val="005D763F"/>
    <w:rsid w:val="005F6DDC"/>
    <w:rsid w:val="00602291"/>
    <w:rsid w:val="006109E6"/>
    <w:rsid w:val="00617666"/>
    <w:rsid w:val="00630F4D"/>
    <w:rsid w:val="006423B1"/>
    <w:rsid w:val="0064705A"/>
    <w:rsid w:val="00667191"/>
    <w:rsid w:val="0067020A"/>
    <w:rsid w:val="006722E4"/>
    <w:rsid w:val="00674A2C"/>
    <w:rsid w:val="006A2EE8"/>
    <w:rsid w:val="006A5C5D"/>
    <w:rsid w:val="006A67C7"/>
    <w:rsid w:val="006B6508"/>
    <w:rsid w:val="006C6F2C"/>
    <w:rsid w:val="006D21EF"/>
    <w:rsid w:val="006E32E7"/>
    <w:rsid w:val="006E5089"/>
    <w:rsid w:val="006E62DE"/>
    <w:rsid w:val="00741402"/>
    <w:rsid w:val="007721A8"/>
    <w:rsid w:val="007944AF"/>
    <w:rsid w:val="007A0BF6"/>
    <w:rsid w:val="007A40D0"/>
    <w:rsid w:val="007C277E"/>
    <w:rsid w:val="007E463E"/>
    <w:rsid w:val="007E5188"/>
    <w:rsid w:val="007F612B"/>
    <w:rsid w:val="0081055E"/>
    <w:rsid w:val="008142AB"/>
    <w:rsid w:val="00814486"/>
    <w:rsid w:val="008258ED"/>
    <w:rsid w:val="00832994"/>
    <w:rsid w:val="00834348"/>
    <w:rsid w:val="00844271"/>
    <w:rsid w:val="00852943"/>
    <w:rsid w:val="00862742"/>
    <w:rsid w:val="008705AF"/>
    <w:rsid w:val="008857B5"/>
    <w:rsid w:val="008B1817"/>
    <w:rsid w:val="008C2157"/>
    <w:rsid w:val="008D1548"/>
    <w:rsid w:val="008D6FBA"/>
    <w:rsid w:val="008F5A6A"/>
    <w:rsid w:val="00906837"/>
    <w:rsid w:val="00933A1B"/>
    <w:rsid w:val="00952CE1"/>
    <w:rsid w:val="00953483"/>
    <w:rsid w:val="00972406"/>
    <w:rsid w:val="00975CB3"/>
    <w:rsid w:val="00985701"/>
    <w:rsid w:val="0099116A"/>
    <w:rsid w:val="009941C0"/>
    <w:rsid w:val="009A7648"/>
    <w:rsid w:val="009B4712"/>
    <w:rsid w:val="009B6773"/>
    <w:rsid w:val="009C5AD9"/>
    <w:rsid w:val="009F276E"/>
    <w:rsid w:val="009F5229"/>
    <w:rsid w:val="009F5F87"/>
    <w:rsid w:val="009F60B9"/>
    <w:rsid w:val="009F63A9"/>
    <w:rsid w:val="00A13D61"/>
    <w:rsid w:val="00A1557B"/>
    <w:rsid w:val="00A2081E"/>
    <w:rsid w:val="00A41908"/>
    <w:rsid w:val="00A461E3"/>
    <w:rsid w:val="00A53DE3"/>
    <w:rsid w:val="00A5641A"/>
    <w:rsid w:val="00A671A2"/>
    <w:rsid w:val="00A80823"/>
    <w:rsid w:val="00A87EC3"/>
    <w:rsid w:val="00A92DE9"/>
    <w:rsid w:val="00A934C4"/>
    <w:rsid w:val="00A9583C"/>
    <w:rsid w:val="00AB3297"/>
    <w:rsid w:val="00AC2466"/>
    <w:rsid w:val="00AC26F2"/>
    <w:rsid w:val="00AC7988"/>
    <w:rsid w:val="00AD7A6B"/>
    <w:rsid w:val="00AE3CCA"/>
    <w:rsid w:val="00AF13C4"/>
    <w:rsid w:val="00AF5C2D"/>
    <w:rsid w:val="00B36237"/>
    <w:rsid w:val="00B37834"/>
    <w:rsid w:val="00B43E26"/>
    <w:rsid w:val="00B61FAF"/>
    <w:rsid w:val="00B712C0"/>
    <w:rsid w:val="00B761A8"/>
    <w:rsid w:val="00BA73F1"/>
    <w:rsid w:val="00BB071D"/>
    <w:rsid w:val="00BB6770"/>
    <w:rsid w:val="00BE5FD5"/>
    <w:rsid w:val="00C029A2"/>
    <w:rsid w:val="00C03175"/>
    <w:rsid w:val="00C03531"/>
    <w:rsid w:val="00C109D3"/>
    <w:rsid w:val="00C12EDC"/>
    <w:rsid w:val="00C17DA7"/>
    <w:rsid w:val="00C346CF"/>
    <w:rsid w:val="00C36451"/>
    <w:rsid w:val="00C37D7E"/>
    <w:rsid w:val="00C45907"/>
    <w:rsid w:val="00C65B6C"/>
    <w:rsid w:val="00C75C6B"/>
    <w:rsid w:val="00C976B3"/>
    <w:rsid w:val="00CA78DD"/>
    <w:rsid w:val="00CB5206"/>
    <w:rsid w:val="00CD01D7"/>
    <w:rsid w:val="00CD5A16"/>
    <w:rsid w:val="00CD740A"/>
    <w:rsid w:val="00CF0CF3"/>
    <w:rsid w:val="00CF41EA"/>
    <w:rsid w:val="00CF5B7D"/>
    <w:rsid w:val="00D025AB"/>
    <w:rsid w:val="00D05FD5"/>
    <w:rsid w:val="00D14F2C"/>
    <w:rsid w:val="00D204DF"/>
    <w:rsid w:val="00D20F01"/>
    <w:rsid w:val="00D20FA9"/>
    <w:rsid w:val="00D24207"/>
    <w:rsid w:val="00D258F9"/>
    <w:rsid w:val="00D267CC"/>
    <w:rsid w:val="00D42AA8"/>
    <w:rsid w:val="00D564B0"/>
    <w:rsid w:val="00D8223E"/>
    <w:rsid w:val="00DA135F"/>
    <w:rsid w:val="00DA415D"/>
    <w:rsid w:val="00DA7937"/>
    <w:rsid w:val="00DC417D"/>
    <w:rsid w:val="00DD19B9"/>
    <w:rsid w:val="00DD7886"/>
    <w:rsid w:val="00E00651"/>
    <w:rsid w:val="00E01741"/>
    <w:rsid w:val="00E10AAB"/>
    <w:rsid w:val="00E14B7D"/>
    <w:rsid w:val="00E173CD"/>
    <w:rsid w:val="00E21E7B"/>
    <w:rsid w:val="00E33EA8"/>
    <w:rsid w:val="00E36842"/>
    <w:rsid w:val="00E45460"/>
    <w:rsid w:val="00E55D1C"/>
    <w:rsid w:val="00E60327"/>
    <w:rsid w:val="00E747AB"/>
    <w:rsid w:val="00E81591"/>
    <w:rsid w:val="00ED0770"/>
    <w:rsid w:val="00ED0C66"/>
    <w:rsid w:val="00ED7A23"/>
    <w:rsid w:val="00EE5E1E"/>
    <w:rsid w:val="00EE6C02"/>
    <w:rsid w:val="00EE7654"/>
    <w:rsid w:val="00F046B5"/>
    <w:rsid w:val="00F52CFA"/>
    <w:rsid w:val="00F73B9B"/>
    <w:rsid w:val="00F74209"/>
    <w:rsid w:val="00F74298"/>
    <w:rsid w:val="00F86623"/>
    <w:rsid w:val="00FB4F9E"/>
    <w:rsid w:val="00FB5884"/>
    <w:rsid w:val="00FC4D1C"/>
    <w:rsid w:val="00FC4D5F"/>
    <w:rsid w:val="00FC7A9F"/>
    <w:rsid w:val="00FD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40E"/>
  </w:style>
  <w:style w:type="paragraph" w:styleId="Nagwek1">
    <w:name w:val="heading 1"/>
    <w:basedOn w:val="Normalny"/>
    <w:next w:val="Normalny"/>
    <w:link w:val="Nagwek1Znak"/>
    <w:uiPriority w:val="9"/>
    <w:qFormat/>
    <w:rsid w:val="001E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D7A6B"/>
    <w:pPr>
      <w:keepNext/>
      <w:keepLines/>
      <w:numPr>
        <w:numId w:val="1"/>
      </w:numPr>
      <w:spacing w:before="200" w:after="0"/>
      <w:ind w:left="7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AC26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ormalny tekst,maz_wyliczenie,opis dzialania,K-P_odwolanie,A_wyliczenie,Akapit z listą 1"/>
    <w:basedOn w:val="Normalny"/>
    <w:link w:val="AkapitzlistZnak"/>
    <w:uiPriority w:val="34"/>
    <w:qFormat/>
    <w:rsid w:val="00DC417D"/>
    <w:pPr>
      <w:ind w:left="720"/>
      <w:contextualSpacing/>
    </w:pPr>
  </w:style>
  <w:style w:type="paragraph" w:styleId="Nagwek">
    <w:name w:val="header"/>
    <w:basedOn w:val="Normalny"/>
    <w:link w:val="NagwekZnak"/>
    <w:uiPriority w:val="99"/>
    <w:unhideWhenUsed/>
    <w:rsid w:val="00E1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B7D"/>
  </w:style>
  <w:style w:type="paragraph" w:styleId="Stopka">
    <w:name w:val="footer"/>
    <w:basedOn w:val="Normalny"/>
    <w:link w:val="StopkaZnak"/>
    <w:uiPriority w:val="99"/>
    <w:unhideWhenUsed/>
    <w:rsid w:val="00E14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B7D"/>
  </w:style>
  <w:style w:type="paragraph" w:styleId="Tekstdymka">
    <w:name w:val="Balloon Text"/>
    <w:basedOn w:val="Normalny"/>
    <w:link w:val="TekstdymkaZnak"/>
    <w:uiPriority w:val="99"/>
    <w:semiHidden/>
    <w:unhideWhenUsed/>
    <w:rsid w:val="00E14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B7D"/>
    <w:rPr>
      <w:rFonts w:ascii="Tahoma" w:hAnsi="Tahoma" w:cs="Tahoma"/>
      <w:sz w:val="16"/>
      <w:szCs w:val="16"/>
    </w:rPr>
  </w:style>
  <w:style w:type="character" w:customStyle="1" w:styleId="Nagwek2Znak">
    <w:name w:val="Nagłówek 2 Znak"/>
    <w:basedOn w:val="Domylnaczcionkaakapitu"/>
    <w:link w:val="Nagwek2"/>
    <w:uiPriority w:val="9"/>
    <w:rsid w:val="00AD7A6B"/>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AC26F2"/>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3F1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58ED"/>
    <w:rPr>
      <w:color w:val="0563C1" w:themeColor="hyperlink"/>
      <w:u w:val="single"/>
    </w:rPr>
  </w:style>
  <w:style w:type="character" w:styleId="Odwoaniedokomentarza">
    <w:name w:val="annotation reference"/>
    <w:basedOn w:val="Domylnaczcionkaakapitu"/>
    <w:uiPriority w:val="99"/>
    <w:semiHidden/>
    <w:unhideWhenUsed/>
    <w:rsid w:val="00E33EA8"/>
    <w:rPr>
      <w:sz w:val="16"/>
      <w:szCs w:val="16"/>
    </w:rPr>
  </w:style>
  <w:style w:type="paragraph" w:styleId="Tekstkomentarza">
    <w:name w:val="annotation text"/>
    <w:basedOn w:val="Normalny"/>
    <w:link w:val="TekstkomentarzaZnak"/>
    <w:uiPriority w:val="99"/>
    <w:semiHidden/>
    <w:unhideWhenUsed/>
    <w:rsid w:val="00E33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EA8"/>
    <w:rPr>
      <w:sz w:val="20"/>
      <w:szCs w:val="20"/>
    </w:rPr>
  </w:style>
  <w:style w:type="paragraph" w:styleId="Tematkomentarza">
    <w:name w:val="annotation subject"/>
    <w:basedOn w:val="Tekstkomentarza"/>
    <w:next w:val="Tekstkomentarza"/>
    <w:link w:val="TematkomentarzaZnak"/>
    <w:uiPriority w:val="99"/>
    <w:semiHidden/>
    <w:unhideWhenUsed/>
    <w:rsid w:val="00E33EA8"/>
    <w:rPr>
      <w:b/>
      <w:bCs/>
    </w:rPr>
  </w:style>
  <w:style w:type="character" w:customStyle="1" w:styleId="TematkomentarzaZnak">
    <w:name w:val="Temat komentarza Znak"/>
    <w:basedOn w:val="TekstkomentarzaZnak"/>
    <w:link w:val="Tematkomentarza"/>
    <w:uiPriority w:val="99"/>
    <w:semiHidden/>
    <w:rsid w:val="00E33EA8"/>
    <w:rPr>
      <w:b/>
      <w:bCs/>
      <w:sz w:val="20"/>
      <w:szCs w:val="20"/>
    </w:rPr>
  </w:style>
  <w:style w:type="paragraph" w:styleId="Tytu">
    <w:name w:val="Title"/>
    <w:basedOn w:val="Normalny"/>
    <w:link w:val="TytuZnak"/>
    <w:qFormat/>
    <w:rsid w:val="009A7648"/>
    <w:pPr>
      <w:autoSpaceDE w:val="0"/>
      <w:autoSpaceDN w:val="0"/>
      <w:adjustRightInd w:val="0"/>
      <w:spacing w:after="0" w:line="300" w:lineRule="auto"/>
      <w:jc w:val="center"/>
    </w:pPr>
    <w:rPr>
      <w:rFonts w:ascii="Arial" w:eastAsia="Calibri" w:hAnsi="Arial" w:cs="Times New Roman"/>
      <w:b/>
      <w:bCs/>
      <w:sz w:val="28"/>
      <w:szCs w:val="24"/>
      <w:lang w:eastAsia="pl-PL"/>
    </w:rPr>
  </w:style>
  <w:style w:type="character" w:customStyle="1" w:styleId="TytuZnak">
    <w:name w:val="Tytuł Znak"/>
    <w:basedOn w:val="Domylnaczcionkaakapitu"/>
    <w:link w:val="Tytu"/>
    <w:rsid w:val="009A7648"/>
    <w:rPr>
      <w:rFonts w:ascii="Arial" w:eastAsia="Calibri" w:hAnsi="Arial" w:cs="Times New Roman"/>
      <w:b/>
      <w:bCs/>
      <w:sz w:val="28"/>
      <w:szCs w:val="24"/>
      <w:lang w:eastAsia="pl-PL"/>
    </w:rPr>
  </w:style>
  <w:style w:type="paragraph" w:styleId="Tekstpodstawowy2">
    <w:name w:val="Body Text 2"/>
    <w:basedOn w:val="Normalny"/>
    <w:link w:val="Tekstpodstawowy2Znak"/>
    <w:rsid w:val="009A7648"/>
    <w:pPr>
      <w:spacing w:after="120" w:line="480" w:lineRule="auto"/>
    </w:pPr>
    <w:rPr>
      <w:rFonts w:ascii="Calibri" w:eastAsia="Calibri" w:hAnsi="Calibri" w:cs="Times New Roman"/>
      <w:sz w:val="24"/>
      <w:szCs w:val="24"/>
      <w:lang w:eastAsia="pl-PL"/>
    </w:rPr>
  </w:style>
  <w:style w:type="character" w:customStyle="1" w:styleId="Tekstpodstawowy2Znak">
    <w:name w:val="Tekst podstawowy 2 Znak"/>
    <w:basedOn w:val="Domylnaczcionkaakapitu"/>
    <w:link w:val="Tekstpodstawowy2"/>
    <w:rsid w:val="009A7648"/>
    <w:rPr>
      <w:rFonts w:ascii="Calibri" w:eastAsia="Calibri" w:hAnsi="Calibri" w:cs="Times New Roman"/>
      <w:sz w:val="24"/>
      <w:szCs w:val="24"/>
      <w:lang w:eastAsia="pl-PL"/>
    </w:rPr>
  </w:style>
  <w:style w:type="paragraph" w:customStyle="1" w:styleId="Normalny1">
    <w:name w:val="Normalny1"/>
    <w:rsid w:val="009A7648"/>
    <w:pPr>
      <w:spacing w:after="0" w:line="240" w:lineRule="auto"/>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unhideWhenUsed/>
    <w:rsid w:val="009A7648"/>
    <w:rPr>
      <w:vertAlign w:val="superscript"/>
    </w:rPr>
  </w:style>
  <w:style w:type="paragraph" w:customStyle="1" w:styleId="Poziom2">
    <w:name w:val="Poziom_2"/>
    <w:basedOn w:val="Normalny"/>
    <w:rsid w:val="009A7648"/>
    <w:pPr>
      <w:numPr>
        <w:ilvl w:val="1"/>
        <w:numId w:val="3"/>
      </w:numPr>
      <w:tabs>
        <w:tab w:val="clear" w:pos="1080"/>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A7648"/>
    <w:pPr>
      <w:numPr>
        <w:ilvl w:val="2"/>
        <w:numId w:val="3"/>
      </w:num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Poziom1">
    <w:name w:val="Poziom_1"/>
    <w:basedOn w:val="Normalny"/>
    <w:rsid w:val="009A7648"/>
    <w:pPr>
      <w:numPr>
        <w:numId w:val="3"/>
      </w:numPr>
      <w:tabs>
        <w:tab w:val="num" w:pos="1069"/>
      </w:tabs>
      <w:spacing w:before="240" w:after="120" w:line="240" w:lineRule="auto"/>
      <w:ind w:left="1069"/>
      <w:jc w:val="center"/>
    </w:pPr>
    <w:rPr>
      <w:rFonts w:ascii="Arial" w:eastAsia="Times New Roman" w:hAnsi="Arial" w:cs="Arial"/>
      <w:b/>
      <w:bCs/>
      <w:sz w:val="20"/>
      <w:szCs w:val="20"/>
      <w:lang w:eastAsia="pl-PL"/>
    </w:rPr>
  </w:style>
  <w:style w:type="character" w:customStyle="1" w:styleId="AkapitzlistZnak">
    <w:name w:val="Akapit z listą Znak"/>
    <w:aliases w:val="Wyliczanie Znak,normalny tekst Znak,maz_wyliczenie Znak,opis dzialania Znak,K-P_odwolanie Znak,A_wyliczenie Znak,Akapit z listą 1 Znak"/>
    <w:link w:val="Akapitzlist"/>
    <w:uiPriority w:val="34"/>
    <w:qFormat/>
    <w:locked/>
    <w:rsid w:val="009A7648"/>
  </w:style>
  <w:style w:type="paragraph" w:customStyle="1" w:styleId="Zawartotabeli">
    <w:name w:val="Zawartość tabeli"/>
    <w:basedOn w:val="Normalny"/>
    <w:rsid w:val="001F03B1"/>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table" w:styleId="Tabela-Siatka">
    <w:name w:val="Table Grid"/>
    <w:basedOn w:val="Standardowy"/>
    <w:uiPriority w:val="59"/>
    <w:rsid w:val="001F03B1"/>
    <w:pPr>
      <w:spacing w:after="0" w:line="240" w:lineRule="auto"/>
    </w:pPr>
    <w:rPr>
      <w:rFonts w:ascii="Liberation Serif" w:eastAsia="Arial Unicode MS" w:hAnsi="Liberation Serif" w:cs="Arial Unicode M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03B1"/>
    <w:pPr>
      <w:widowControl w:val="0"/>
      <w:suppressAutoHyphens/>
      <w:spacing w:after="0" w:line="240" w:lineRule="auto"/>
    </w:pPr>
    <w:rPr>
      <w:rFonts w:ascii="Liberation Serif" w:eastAsia="Arial Unicode MS" w:hAnsi="Liberation Serif" w:cs="Mangal"/>
      <w:color w:val="00000A"/>
      <w:sz w:val="24"/>
      <w:szCs w:val="21"/>
      <w:lang w:eastAsia="zh-CN" w:bidi="hi-IN"/>
    </w:rPr>
  </w:style>
  <w:style w:type="paragraph" w:customStyle="1" w:styleId="Akapitzlist1">
    <w:name w:val="Akapit z listą1"/>
    <w:aliases w:val="Numerowanie,List Paragraph,Podsis rysunku,BulletC,Obiekt,List Paragraph1,x.,Preambuła,Nagłowek 3"/>
    <w:basedOn w:val="Normalny"/>
    <w:uiPriority w:val="34"/>
    <w:qFormat/>
    <w:rsid w:val="00E01741"/>
    <w:pPr>
      <w:spacing w:after="200" w:line="276" w:lineRule="auto"/>
      <w:ind w:left="720"/>
    </w:pPr>
    <w:rPr>
      <w:rFonts w:ascii="Calibri" w:eastAsia="Times New Roman" w:hAnsi="Calibri" w:cs="Times New Roman"/>
      <w:sz w:val="20"/>
      <w:szCs w:val="20"/>
      <w:lang w:val="x-none" w:eastAsia="x-none"/>
    </w:rPr>
  </w:style>
  <w:style w:type="character" w:customStyle="1" w:styleId="Nagwek1Znak">
    <w:name w:val="Nagłówek 1 Znak"/>
    <w:basedOn w:val="Domylnaczcionkaakapitu"/>
    <w:link w:val="Nagwek1"/>
    <w:uiPriority w:val="9"/>
    <w:rsid w:val="001E7DC7"/>
    <w:rPr>
      <w:rFonts w:asciiTheme="majorHAnsi" w:eastAsiaTheme="majorEastAsia" w:hAnsiTheme="majorHAnsi" w:cstheme="majorBidi"/>
      <w:b/>
      <w:bCs/>
      <w:color w:val="2E74B5" w:themeColor="accent1" w:themeShade="BF"/>
      <w:sz w:val="28"/>
      <w:szCs w:val="28"/>
    </w:rPr>
  </w:style>
  <w:style w:type="paragraph" w:styleId="Poprawka">
    <w:name w:val="Revision"/>
    <w:hidden/>
    <w:uiPriority w:val="99"/>
    <w:semiHidden/>
    <w:rsid w:val="00AF5C2D"/>
    <w:pPr>
      <w:spacing w:after="0" w:line="240" w:lineRule="auto"/>
    </w:pPr>
  </w:style>
  <w:style w:type="paragraph" w:styleId="Tekstprzypisudolnego">
    <w:name w:val="footnote text"/>
    <w:basedOn w:val="Normalny"/>
    <w:link w:val="TekstprzypisudolnegoZnak"/>
    <w:uiPriority w:val="99"/>
    <w:semiHidden/>
    <w:unhideWhenUsed/>
    <w:rsid w:val="007E51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5188"/>
    <w:rPr>
      <w:sz w:val="20"/>
      <w:szCs w:val="20"/>
    </w:rPr>
  </w:style>
  <w:style w:type="paragraph" w:styleId="Tekstprzypisukocowego">
    <w:name w:val="endnote text"/>
    <w:basedOn w:val="Normalny"/>
    <w:link w:val="TekstprzypisukocowegoZnak"/>
    <w:uiPriority w:val="99"/>
    <w:semiHidden/>
    <w:unhideWhenUsed/>
    <w:rsid w:val="00A934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34C4"/>
    <w:rPr>
      <w:sz w:val="20"/>
      <w:szCs w:val="20"/>
    </w:rPr>
  </w:style>
  <w:style w:type="character" w:styleId="Odwoanieprzypisukocowego">
    <w:name w:val="endnote reference"/>
    <w:basedOn w:val="Domylnaczcionkaakapitu"/>
    <w:uiPriority w:val="99"/>
    <w:semiHidden/>
    <w:unhideWhenUsed/>
    <w:rsid w:val="00A93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40E"/>
  </w:style>
  <w:style w:type="paragraph" w:styleId="Nagwek1">
    <w:name w:val="heading 1"/>
    <w:basedOn w:val="Normalny"/>
    <w:next w:val="Normalny"/>
    <w:link w:val="Nagwek1Znak"/>
    <w:uiPriority w:val="9"/>
    <w:qFormat/>
    <w:rsid w:val="001E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D7A6B"/>
    <w:pPr>
      <w:keepNext/>
      <w:keepLines/>
      <w:numPr>
        <w:numId w:val="1"/>
      </w:numPr>
      <w:spacing w:before="200" w:after="0"/>
      <w:ind w:left="7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AC26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ormalny tekst,maz_wyliczenie,opis dzialania,K-P_odwolanie,A_wyliczenie,Akapit z listą 1"/>
    <w:basedOn w:val="Normalny"/>
    <w:link w:val="AkapitzlistZnak"/>
    <w:uiPriority w:val="34"/>
    <w:qFormat/>
    <w:rsid w:val="00DC417D"/>
    <w:pPr>
      <w:ind w:left="720"/>
      <w:contextualSpacing/>
    </w:pPr>
  </w:style>
  <w:style w:type="paragraph" w:styleId="Nagwek">
    <w:name w:val="header"/>
    <w:basedOn w:val="Normalny"/>
    <w:link w:val="NagwekZnak"/>
    <w:uiPriority w:val="99"/>
    <w:unhideWhenUsed/>
    <w:rsid w:val="00E1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B7D"/>
  </w:style>
  <w:style w:type="paragraph" w:styleId="Stopka">
    <w:name w:val="footer"/>
    <w:basedOn w:val="Normalny"/>
    <w:link w:val="StopkaZnak"/>
    <w:uiPriority w:val="99"/>
    <w:unhideWhenUsed/>
    <w:rsid w:val="00E14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B7D"/>
  </w:style>
  <w:style w:type="paragraph" w:styleId="Tekstdymka">
    <w:name w:val="Balloon Text"/>
    <w:basedOn w:val="Normalny"/>
    <w:link w:val="TekstdymkaZnak"/>
    <w:uiPriority w:val="99"/>
    <w:semiHidden/>
    <w:unhideWhenUsed/>
    <w:rsid w:val="00E14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B7D"/>
    <w:rPr>
      <w:rFonts w:ascii="Tahoma" w:hAnsi="Tahoma" w:cs="Tahoma"/>
      <w:sz w:val="16"/>
      <w:szCs w:val="16"/>
    </w:rPr>
  </w:style>
  <w:style w:type="character" w:customStyle="1" w:styleId="Nagwek2Znak">
    <w:name w:val="Nagłówek 2 Znak"/>
    <w:basedOn w:val="Domylnaczcionkaakapitu"/>
    <w:link w:val="Nagwek2"/>
    <w:uiPriority w:val="9"/>
    <w:rsid w:val="00AD7A6B"/>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AC26F2"/>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3F1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58ED"/>
    <w:rPr>
      <w:color w:val="0563C1" w:themeColor="hyperlink"/>
      <w:u w:val="single"/>
    </w:rPr>
  </w:style>
  <w:style w:type="character" w:styleId="Odwoaniedokomentarza">
    <w:name w:val="annotation reference"/>
    <w:basedOn w:val="Domylnaczcionkaakapitu"/>
    <w:uiPriority w:val="99"/>
    <w:semiHidden/>
    <w:unhideWhenUsed/>
    <w:rsid w:val="00E33EA8"/>
    <w:rPr>
      <w:sz w:val="16"/>
      <w:szCs w:val="16"/>
    </w:rPr>
  </w:style>
  <w:style w:type="paragraph" w:styleId="Tekstkomentarza">
    <w:name w:val="annotation text"/>
    <w:basedOn w:val="Normalny"/>
    <w:link w:val="TekstkomentarzaZnak"/>
    <w:uiPriority w:val="99"/>
    <w:semiHidden/>
    <w:unhideWhenUsed/>
    <w:rsid w:val="00E33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EA8"/>
    <w:rPr>
      <w:sz w:val="20"/>
      <w:szCs w:val="20"/>
    </w:rPr>
  </w:style>
  <w:style w:type="paragraph" w:styleId="Tematkomentarza">
    <w:name w:val="annotation subject"/>
    <w:basedOn w:val="Tekstkomentarza"/>
    <w:next w:val="Tekstkomentarza"/>
    <w:link w:val="TematkomentarzaZnak"/>
    <w:uiPriority w:val="99"/>
    <w:semiHidden/>
    <w:unhideWhenUsed/>
    <w:rsid w:val="00E33EA8"/>
    <w:rPr>
      <w:b/>
      <w:bCs/>
    </w:rPr>
  </w:style>
  <w:style w:type="character" w:customStyle="1" w:styleId="TematkomentarzaZnak">
    <w:name w:val="Temat komentarza Znak"/>
    <w:basedOn w:val="TekstkomentarzaZnak"/>
    <w:link w:val="Tematkomentarza"/>
    <w:uiPriority w:val="99"/>
    <w:semiHidden/>
    <w:rsid w:val="00E33EA8"/>
    <w:rPr>
      <w:b/>
      <w:bCs/>
      <w:sz w:val="20"/>
      <w:szCs w:val="20"/>
    </w:rPr>
  </w:style>
  <w:style w:type="paragraph" w:styleId="Tytu">
    <w:name w:val="Title"/>
    <w:basedOn w:val="Normalny"/>
    <w:link w:val="TytuZnak"/>
    <w:qFormat/>
    <w:rsid w:val="009A7648"/>
    <w:pPr>
      <w:autoSpaceDE w:val="0"/>
      <w:autoSpaceDN w:val="0"/>
      <w:adjustRightInd w:val="0"/>
      <w:spacing w:after="0" w:line="300" w:lineRule="auto"/>
      <w:jc w:val="center"/>
    </w:pPr>
    <w:rPr>
      <w:rFonts w:ascii="Arial" w:eastAsia="Calibri" w:hAnsi="Arial" w:cs="Times New Roman"/>
      <w:b/>
      <w:bCs/>
      <w:sz w:val="28"/>
      <w:szCs w:val="24"/>
      <w:lang w:eastAsia="pl-PL"/>
    </w:rPr>
  </w:style>
  <w:style w:type="character" w:customStyle="1" w:styleId="TytuZnak">
    <w:name w:val="Tytuł Znak"/>
    <w:basedOn w:val="Domylnaczcionkaakapitu"/>
    <w:link w:val="Tytu"/>
    <w:rsid w:val="009A7648"/>
    <w:rPr>
      <w:rFonts w:ascii="Arial" w:eastAsia="Calibri" w:hAnsi="Arial" w:cs="Times New Roman"/>
      <w:b/>
      <w:bCs/>
      <w:sz w:val="28"/>
      <w:szCs w:val="24"/>
      <w:lang w:eastAsia="pl-PL"/>
    </w:rPr>
  </w:style>
  <w:style w:type="paragraph" w:styleId="Tekstpodstawowy2">
    <w:name w:val="Body Text 2"/>
    <w:basedOn w:val="Normalny"/>
    <w:link w:val="Tekstpodstawowy2Znak"/>
    <w:rsid w:val="009A7648"/>
    <w:pPr>
      <w:spacing w:after="120" w:line="480" w:lineRule="auto"/>
    </w:pPr>
    <w:rPr>
      <w:rFonts w:ascii="Calibri" w:eastAsia="Calibri" w:hAnsi="Calibri" w:cs="Times New Roman"/>
      <w:sz w:val="24"/>
      <w:szCs w:val="24"/>
      <w:lang w:eastAsia="pl-PL"/>
    </w:rPr>
  </w:style>
  <w:style w:type="character" w:customStyle="1" w:styleId="Tekstpodstawowy2Znak">
    <w:name w:val="Tekst podstawowy 2 Znak"/>
    <w:basedOn w:val="Domylnaczcionkaakapitu"/>
    <w:link w:val="Tekstpodstawowy2"/>
    <w:rsid w:val="009A7648"/>
    <w:rPr>
      <w:rFonts w:ascii="Calibri" w:eastAsia="Calibri" w:hAnsi="Calibri" w:cs="Times New Roman"/>
      <w:sz w:val="24"/>
      <w:szCs w:val="24"/>
      <w:lang w:eastAsia="pl-PL"/>
    </w:rPr>
  </w:style>
  <w:style w:type="paragraph" w:customStyle="1" w:styleId="Normalny1">
    <w:name w:val="Normalny1"/>
    <w:rsid w:val="009A7648"/>
    <w:pPr>
      <w:spacing w:after="0" w:line="240" w:lineRule="auto"/>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unhideWhenUsed/>
    <w:rsid w:val="009A7648"/>
    <w:rPr>
      <w:vertAlign w:val="superscript"/>
    </w:rPr>
  </w:style>
  <w:style w:type="paragraph" w:customStyle="1" w:styleId="Poziom2">
    <w:name w:val="Poziom_2"/>
    <w:basedOn w:val="Normalny"/>
    <w:rsid w:val="009A7648"/>
    <w:pPr>
      <w:numPr>
        <w:ilvl w:val="1"/>
        <w:numId w:val="3"/>
      </w:numPr>
      <w:tabs>
        <w:tab w:val="clear" w:pos="1080"/>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A7648"/>
    <w:pPr>
      <w:numPr>
        <w:ilvl w:val="2"/>
        <w:numId w:val="3"/>
      </w:num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Poziom1">
    <w:name w:val="Poziom_1"/>
    <w:basedOn w:val="Normalny"/>
    <w:rsid w:val="009A7648"/>
    <w:pPr>
      <w:numPr>
        <w:numId w:val="3"/>
      </w:numPr>
      <w:tabs>
        <w:tab w:val="num" w:pos="1069"/>
      </w:tabs>
      <w:spacing w:before="240" w:after="120" w:line="240" w:lineRule="auto"/>
      <w:ind w:left="1069"/>
      <w:jc w:val="center"/>
    </w:pPr>
    <w:rPr>
      <w:rFonts w:ascii="Arial" w:eastAsia="Times New Roman" w:hAnsi="Arial" w:cs="Arial"/>
      <w:b/>
      <w:bCs/>
      <w:sz w:val="20"/>
      <w:szCs w:val="20"/>
      <w:lang w:eastAsia="pl-PL"/>
    </w:rPr>
  </w:style>
  <w:style w:type="character" w:customStyle="1" w:styleId="AkapitzlistZnak">
    <w:name w:val="Akapit z listą Znak"/>
    <w:aliases w:val="Wyliczanie Znak,normalny tekst Znak,maz_wyliczenie Znak,opis dzialania Znak,K-P_odwolanie Znak,A_wyliczenie Znak,Akapit z listą 1 Znak"/>
    <w:link w:val="Akapitzlist"/>
    <w:uiPriority w:val="34"/>
    <w:qFormat/>
    <w:locked/>
    <w:rsid w:val="009A7648"/>
  </w:style>
  <w:style w:type="paragraph" w:customStyle="1" w:styleId="Zawartotabeli">
    <w:name w:val="Zawartość tabeli"/>
    <w:basedOn w:val="Normalny"/>
    <w:rsid w:val="001F03B1"/>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table" w:styleId="Tabela-Siatka">
    <w:name w:val="Table Grid"/>
    <w:basedOn w:val="Standardowy"/>
    <w:uiPriority w:val="59"/>
    <w:rsid w:val="001F03B1"/>
    <w:pPr>
      <w:spacing w:after="0" w:line="240" w:lineRule="auto"/>
    </w:pPr>
    <w:rPr>
      <w:rFonts w:ascii="Liberation Serif" w:eastAsia="Arial Unicode MS" w:hAnsi="Liberation Serif" w:cs="Arial Unicode M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03B1"/>
    <w:pPr>
      <w:widowControl w:val="0"/>
      <w:suppressAutoHyphens/>
      <w:spacing w:after="0" w:line="240" w:lineRule="auto"/>
    </w:pPr>
    <w:rPr>
      <w:rFonts w:ascii="Liberation Serif" w:eastAsia="Arial Unicode MS" w:hAnsi="Liberation Serif" w:cs="Mangal"/>
      <w:color w:val="00000A"/>
      <w:sz w:val="24"/>
      <w:szCs w:val="21"/>
      <w:lang w:eastAsia="zh-CN" w:bidi="hi-IN"/>
    </w:rPr>
  </w:style>
  <w:style w:type="paragraph" w:customStyle="1" w:styleId="Akapitzlist1">
    <w:name w:val="Akapit z listą1"/>
    <w:aliases w:val="Numerowanie,List Paragraph,Podsis rysunku,BulletC,Obiekt,List Paragraph1,x.,Preambuła,Nagłowek 3"/>
    <w:basedOn w:val="Normalny"/>
    <w:uiPriority w:val="34"/>
    <w:qFormat/>
    <w:rsid w:val="00E01741"/>
    <w:pPr>
      <w:spacing w:after="200" w:line="276" w:lineRule="auto"/>
      <w:ind w:left="720"/>
    </w:pPr>
    <w:rPr>
      <w:rFonts w:ascii="Calibri" w:eastAsia="Times New Roman" w:hAnsi="Calibri" w:cs="Times New Roman"/>
      <w:sz w:val="20"/>
      <w:szCs w:val="20"/>
      <w:lang w:val="x-none" w:eastAsia="x-none"/>
    </w:rPr>
  </w:style>
  <w:style w:type="character" w:customStyle="1" w:styleId="Nagwek1Znak">
    <w:name w:val="Nagłówek 1 Znak"/>
    <w:basedOn w:val="Domylnaczcionkaakapitu"/>
    <w:link w:val="Nagwek1"/>
    <w:uiPriority w:val="9"/>
    <w:rsid w:val="001E7DC7"/>
    <w:rPr>
      <w:rFonts w:asciiTheme="majorHAnsi" w:eastAsiaTheme="majorEastAsia" w:hAnsiTheme="majorHAnsi" w:cstheme="majorBidi"/>
      <w:b/>
      <w:bCs/>
      <w:color w:val="2E74B5" w:themeColor="accent1" w:themeShade="BF"/>
      <w:sz w:val="28"/>
      <w:szCs w:val="28"/>
    </w:rPr>
  </w:style>
  <w:style w:type="paragraph" w:styleId="Poprawka">
    <w:name w:val="Revision"/>
    <w:hidden/>
    <w:uiPriority w:val="99"/>
    <w:semiHidden/>
    <w:rsid w:val="00AF5C2D"/>
    <w:pPr>
      <w:spacing w:after="0" w:line="240" w:lineRule="auto"/>
    </w:pPr>
  </w:style>
  <w:style w:type="paragraph" w:styleId="Tekstprzypisudolnego">
    <w:name w:val="footnote text"/>
    <w:basedOn w:val="Normalny"/>
    <w:link w:val="TekstprzypisudolnegoZnak"/>
    <w:uiPriority w:val="99"/>
    <w:semiHidden/>
    <w:unhideWhenUsed/>
    <w:rsid w:val="007E51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5188"/>
    <w:rPr>
      <w:sz w:val="20"/>
      <w:szCs w:val="20"/>
    </w:rPr>
  </w:style>
  <w:style w:type="paragraph" w:styleId="Tekstprzypisukocowego">
    <w:name w:val="endnote text"/>
    <w:basedOn w:val="Normalny"/>
    <w:link w:val="TekstprzypisukocowegoZnak"/>
    <w:uiPriority w:val="99"/>
    <w:semiHidden/>
    <w:unhideWhenUsed/>
    <w:rsid w:val="00A934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34C4"/>
    <w:rPr>
      <w:sz w:val="20"/>
      <w:szCs w:val="20"/>
    </w:rPr>
  </w:style>
  <w:style w:type="character" w:styleId="Odwoanieprzypisukocowego">
    <w:name w:val="endnote reference"/>
    <w:basedOn w:val="Domylnaczcionkaakapitu"/>
    <w:uiPriority w:val="99"/>
    <w:semiHidden/>
    <w:unhideWhenUsed/>
    <w:rsid w:val="00A93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7283">
      <w:bodyDiv w:val="1"/>
      <w:marLeft w:val="0"/>
      <w:marRight w:val="0"/>
      <w:marTop w:val="0"/>
      <w:marBottom w:val="0"/>
      <w:divBdr>
        <w:top w:val="none" w:sz="0" w:space="0" w:color="auto"/>
        <w:left w:val="none" w:sz="0" w:space="0" w:color="auto"/>
        <w:bottom w:val="none" w:sz="0" w:space="0" w:color="auto"/>
        <w:right w:val="none" w:sz="0" w:space="0" w:color="auto"/>
      </w:divBdr>
      <w:divsChild>
        <w:div w:id="219748953">
          <w:marLeft w:val="0"/>
          <w:marRight w:val="0"/>
          <w:marTop w:val="0"/>
          <w:marBottom w:val="0"/>
          <w:divBdr>
            <w:top w:val="none" w:sz="0" w:space="0" w:color="auto"/>
            <w:left w:val="none" w:sz="0" w:space="0" w:color="auto"/>
            <w:bottom w:val="none" w:sz="0" w:space="0" w:color="auto"/>
            <w:right w:val="none" w:sz="0" w:space="0" w:color="auto"/>
          </w:divBdr>
          <w:divsChild>
            <w:div w:id="6817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924">
      <w:bodyDiv w:val="1"/>
      <w:marLeft w:val="0"/>
      <w:marRight w:val="0"/>
      <w:marTop w:val="0"/>
      <w:marBottom w:val="0"/>
      <w:divBdr>
        <w:top w:val="none" w:sz="0" w:space="0" w:color="auto"/>
        <w:left w:val="none" w:sz="0" w:space="0" w:color="auto"/>
        <w:bottom w:val="none" w:sz="0" w:space="0" w:color="auto"/>
        <w:right w:val="none" w:sz="0" w:space="0" w:color="auto"/>
      </w:divBdr>
    </w:div>
    <w:div w:id="1451583645">
      <w:bodyDiv w:val="1"/>
      <w:marLeft w:val="0"/>
      <w:marRight w:val="0"/>
      <w:marTop w:val="0"/>
      <w:marBottom w:val="0"/>
      <w:divBdr>
        <w:top w:val="none" w:sz="0" w:space="0" w:color="auto"/>
        <w:left w:val="none" w:sz="0" w:space="0" w:color="auto"/>
        <w:bottom w:val="none" w:sz="0" w:space="0" w:color="auto"/>
        <w:right w:val="none" w:sz="0" w:space="0" w:color="auto"/>
      </w:divBdr>
    </w:div>
    <w:div w:id="20804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lacwiczen@ore.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wo.sejm.gov.pl/isap.nsf/DocDetails.xsp?id=WDU2017000216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C779-CB53-4637-B468-E2B54C41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8039</Words>
  <Characters>48238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56165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Miterka</dc:creator>
  <cp:lastModifiedBy>Agnieszka Pietryka</cp:lastModifiedBy>
  <cp:revision>5</cp:revision>
  <cp:lastPrinted>2018-10-11T13:18:00Z</cp:lastPrinted>
  <dcterms:created xsi:type="dcterms:W3CDTF">2018-10-12T09:45:00Z</dcterms:created>
  <dcterms:modified xsi:type="dcterms:W3CDTF">2018-10-12T10:04:00Z</dcterms:modified>
</cp:coreProperties>
</file>