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EB40522" wp14:editId="4B35C4F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D4F" w:rsidRDefault="00DA6D4F" w:rsidP="00450466">
      <w:pPr>
        <w:spacing w:after="0"/>
        <w:jc w:val="center"/>
        <w:rPr>
          <w:rFonts w:eastAsia="Calibri" w:cs="Times New Roman"/>
          <w:b/>
        </w:rPr>
      </w:pPr>
    </w:p>
    <w:p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F600E6" w:rsidRDefault="00F600E6" w:rsidP="00BE2F03">
      <w:pPr>
        <w:rPr>
          <w:rFonts w:eastAsia="Calibri" w:cs="Times New Roman"/>
          <w:b/>
        </w:rPr>
      </w:pP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5C5015" w:rsidRPr="005C5015" w:rsidRDefault="005C5015" w:rsidP="00AB278A">
      <w:pPr>
        <w:jc w:val="both"/>
        <w:rPr>
          <w:rFonts w:ascii="Calibri" w:hAnsi="Calibri" w:cs="Helvetica"/>
        </w:rPr>
      </w:pPr>
      <w:r w:rsidRPr="005C5015">
        <w:rPr>
          <w:rFonts w:ascii="Calibri" w:hAnsi="Calibri" w:cs="Helvetica"/>
        </w:rPr>
        <w:t>opracowanie materiałów merytorycznych (program i materiały do prowadzenia szkoleń) do prowadzenia diagnozy funkcjonalnej przez różnych interesariuszy (szkoła, rodzice, poradnia, inni) z wykorzystaniem materiałów szwajcarskich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5C5015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Ewa Wroczyńska – ekspert ds. weryfikacji działań pilotażowych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 xml:space="preserve">. Szczegółowy opis przedmiotu Zamówienia </w:t>
      </w:r>
      <w:r w:rsidR="00BE2F03" w:rsidRPr="00DB6C71">
        <w:rPr>
          <w:rFonts w:eastAsia="Calibri" w:cs="Times New Roman"/>
        </w:rPr>
        <w:t>(należy wskazać istotne postanowienia przyszłej umowy, w szczególności wskazać term</w:t>
      </w:r>
      <w:r w:rsidR="00420A98">
        <w:rPr>
          <w:rFonts w:eastAsia="Calibri" w:cs="Times New Roman"/>
        </w:rPr>
        <w:t>in lub terminy wykonania, z</w:t>
      </w:r>
      <w:r w:rsidR="00BE2F03" w:rsidRPr="00DB6C71">
        <w:rPr>
          <w:rFonts w:eastAsia="Calibri" w:cs="Times New Roman"/>
        </w:rPr>
        <w:t>amówienia, sposób dokonywania płatności)</w:t>
      </w:r>
    </w:p>
    <w:p w:rsidR="005C5015" w:rsidRPr="00897270" w:rsidRDefault="005C5015" w:rsidP="005C5015">
      <w:pPr>
        <w:spacing w:before="120" w:after="120"/>
        <w:jc w:val="both"/>
        <w:rPr>
          <w:rFonts w:ascii="Calibri" w:hAnsi="Calibri" w:cs="Helvetica"/>
        </w:rPr>
      </w:pPr>
      <w:r w:rsidRPr="005C5015">
        <w:rPr>
          <w:rFonts w:eastAsia="Calibri" w:cs="Times New Roman"/>
        </w:rPr>
        <w:t>Przedmiotem zamówienia jest opracowanie 60 stron materiałów merytorycznych (programu i materiałów do prowadzenia szkoleń) do prowadzenia diagnozy funkcjonalnej przez różnych interesariuszy (szkoła, rodzice, poradnia, inni) z wykorzystaniem materiałów szwajcarskich z wykorzystaniem założeń Międzynarodowej Klasyfikacji Funkcjonowania Niepełnosprawności i Zdrowia ICF</w:t>
      </w:r>
      <w:r>
        <w:rPr>
          <w:rFonts w:eastAsia="Calibri" w:cs="Times New Roman"/>
        </w:rPr>
        <w:t xml:space="preserve">. </w:t>
      </w:r>
      <w:r w:rsidRPr="00FE5550">
        <w:rPr>
          <w:rFonts w:ascii="Calibri" w:hAnsi="Calibri" w:cs="Helvetica"/>
        </w:rPr>
        <w:t xml:space="preserve">Opracowane materiały </w:t>
      </w:r>
      <w:r>
        <w:rPr>
          <w:rFonts w:ascii="Calibri" w:hAnsi="Calibri" w:cs="Helvetica"/>
        </w:rPr>
        <w:t xml:space="preserve">będą wykorzystane podczas prowadzonych szkoleń z zakresu diagnozy funkcjonalnej dla specjalistów z poradni psychologiczno-pedagogicznych z powyższego obszaru. </w:t>
      </w:r>
      <w:r w:rsidRPr="00897270">
        <w:rPr>
          <w:rFonts w:ascii="Calibri" w:hAnsi="Calibri" w:cs="Helvetica"/>
        </w:rPr>
        <w:t>Materiał ten będzie w szczególności zawierał:</w:t>
      </w:r>
    </w:p>
    <w:p w:rsidR="005C5015" w:rsidRPr="00897270" w:rsidRDefault="005C5015" w:rsidP="005C5015">
      <w:pPr>
        <w:numPr>
          <w:ilvl w:val="0"/>
          <w:numId w:val="9"/>
        </w:numPr>
        <w:spacing w:before="120" w:after="120"/>
        <w:jc w:val="both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 xml:space="preserve">program merytoryczny oraz materiały do prowadzenia dwóch dwudniowych szkoleń (każde 16 godzin dydaktycznych) w podziale na szkolenia dla: </w:t>
      </w:r>
    </w:p>
    <w:p w:rsidR="005C5015" w:rsidRPr="00897270" w:rsidRDefault="005C5015" w:rsidP="005C5015">
      <w:pPr>
        <w:spacing w:before="120" w:after="120"/>
        <w:ind w:left="708"/>
        <w:jc w:val="both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 xml:space="preserve">a) kadr koordynujących działania pilotażowe (przedstawiciele poradni psychologiczno-pedagogicznych, jednostek samorządu terytorialnego), </w:t>
      </w:r>
    </w:p>
    <w:p w:rsidR="005C5015" w:rsidRPr="00897270" w:rsidRDefault="005C5015" w:rsidP="005C5015">
      <w:pPr>
        <w:spacing w:before="120" w:after="120"/>
        <w:ind w:left="708"/>
        <w:jc w:val="both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>b) dla uczestników działań pilotażowych (przedstawiciele poradni psychologiczno-pedagogicznych, szkół i placówek);</w:t>
      </w:r>
    </w:p>
    <w:p w:rsidR="005C5015" w:rsidRPr="00897270" w:rsidRDefault="005C5015" w:rsidP="005C5015">
      <w:pPr>
        <w:numPr>
          <w:ilvl w:val="0"/>
          <w:numId w:val="9"/>
        </w:numPr>
        <w:spacing w:before="120" w:after="120"/>
        <w:jc w:val="both"/>
        <w:rPr>
          <w:rFonts w:ascii="Calibri" w:hAnsi="Calibri" w:cs="Helvetica"/>
        </w:rPr>
      </w:pPr>
      <w:r w:rsidRPr="00897270">
        <w:rPr>
          <w:rFonts w:ascii="Calibri" w:hAnsi="Calibri" w:cs="Helvetica"/>
        </w:rPr>
        <w:lastRenderedPageBreak/>
        <w:t>opis tematów dotyczących wykładów, warsztatów oraz materiałów do ich poprowadzenia tj. scenariusze zajęć, niezbędne materiały do ich prowadzenia zgodnie z przygotowanymi scenariuszami np. prezentacje multimedialne i konspekty wykładów).</w:t>
      </w:r>
    </w:p>
    <w:p w:rsidR="005C5015" w:rsidRPr="00897270" w:rsidRDefault="005C5015" w:rsidP="005C5015">
      <w:pPr>
        <w:spacing w:before="120" w:after="120"/>
        <w:jc w:val="both"/>
        <w:rPr>
          <w:rFonts w:ascii="Calibri" w:hAnsi="Calibri" w:cs="Helvetica"/>
        </w:rPr>
      </w:pPr>
      <w:r w:rsidRPr="00897270">
        <w:rPr>
          <w:rFonts w:ascii="Calibri" w:hAnsi="Calibri" w:cs="Helvetica"/>
        </w:rPr>
        <w:t xml:space="preserve">Zamawiający przewiduje 4 godziny dydaktyczne wykładu i 12 godzin dydaktycznych warsztatów w ramach każdego ze szkoleń. Objętość materiału to min. 60 stron. </w:t>
      </w:r>
    </w:p>
    <w:p w:rsidR="005C5015" w:rsidRDefault="005C5015" w:rsidP="005C5015">
      <w:pPr>
        <w:spacing w:before="120" w:after="120"/>
        <w:rPr>
          <w:rFonts w:ascii="Calibri" w:hAnsi="Calibri" w:cs="Helvetica"/>
        </w:rPr>
      </w:pPr>
      <w:r w:rsidRPr="00FE5550">
        <w:rPr>
          <w:rFonts w:ascii="Calibri" w:hAnsi="Calibri" w:cs="Helvetica"/>
        </w:rPr>
        <w:t>Autor</w:t>
      </w:r>
      <w:r>
        <w:rPr>
          <w:rFonts w:ascii="Calibri" w:hAnsi="Calibri" w:cs="Helvetica"/>
        </w:rPr>
        <w:t xml:space="preserve"> materiałów </w:t>
      </w:r>
      <w:r w:rsidRPr="00FE5550">
        <w:rPr>
          <w:rFonts w:ascii="Calibri" w:hAnsi="Calibri" w:cs="Helvetica"/>
        </w:rPr>
        <w:t>będ</w:t>
      </w:r>
      <w:r>
        <w:rPr>
          <w:rFonts w:ascii="Calibri" w:hAnsi="Calibri" w:cs="Helvetica"/>
        </w:rPr>
        <w:t xml:space="preserve">zie </w:t>
      </w:r>
      <w:r w:rsidRPr="00FE5550">
        <w:rPr>
          <w:rFonts w:ascii="Calibri" w:hAnsi="Calibri" w:cs="Helvetica"/>
        </w:rPr>
        <w:t>zobowiązan</w:t>
      </w:r>
      <w:r>
        <w:rPr>
          <w:rFonts w:ascii="Calibri" w:hAnsi="Calibri" w:cs="Helvetica"/>
        </w:rPr>
        <w:t>y</w:t>
      </w:r>
      <w:r w:rsidRPr="00FE5550">
        <w:rPr>
          <w:rFonts w:ascii="Calibri" w:hAnsi="Calibri" w:cs="Helvetica"/>
        </w:rPr>
        <w:t xml:space="preserve"> do przygotowania merytorycznego opracowań </w:t>
      </w:r>
      <w:r>
        <w:rPr>
          <w:rFonts w:ascii="Calibri" w:hAnsi="Calibri" w:cs="Helvetica"/>
        </w:rPr>
        <w:t>ww.</w:t>
      </w:r>
      <w:r w:rsidRPr="00FE5550">
        <w:rPr>
          <w:rFonts w:ascii="Calibri" w:hAnsi="Calibri" w:cs="Helvetica"/>
        </w:rPr>
        <w:t xml:space="preserve"> publikacji</w:t>
      </w:r>
      <w:r>
        <w:rPr>
          <w:rFonts w:ascii="Calibri" w:hAnsi="Calibri" w:cs="Helvetica"/>
        </w:rPr>
        <w:t xml:space="preserve"> we wskazanych </w:t>
      </w:r>
      <w:r w:rsidRPr="00FE5550">
        <w:rPr>
          <w:rFonts w:ascii="Calibri" w:hAnsi="Calibri" w:cs="Helvetica"/>
        </w:rPr>
        <w:t xml:space="preserve">obszarach tematycznych. Zamawiający przewiduje współpracę na podstawie umowy </w:t>
      </w:r>
      <w:r>
        <w:rPr>
          <w:rFonts w:ascii="Calibri" w:hAnsi="Calibri" w:cs="Helvetica"/>
        </w:rPr>
        <w:t xml:space="preserve">o dzieło. Każdy z autorów przygotuje materiały zgodnie z wytycznymi WCAG 2.0. </w:t>
      </w:r>
    </w:p>
    <w:p w:rsidR="0099246C" w:rsidRPr="005C5015" w:rsidRDefault="0099246C" w:rsidP="005C5015">
      <w:pPr>
        <w:spacing w:before="120" w:after="120"/>
        <w:rPr>
          <w:rFonts w:ascii="Calibri" w:hAnsi="Calibri" w:cs="Helvetica"/>
        </w:rPr>
      </w:pPr>
      <w:r w:rsidRPr="0099246C">
        <w:rPr>
          <w:rFonts w:ascii="Calibri" w:hAnsi="Calibri" w:cs="Helvetica"/>
          <w:b/>
        </w:rPr>
        <w:t>Termin wykonania:</w:t>
      </w:r>
      <w:r>
        <w:rPr>
          <w:rFonts w:ascii="Calibri" w:hAnsi="Calibri" w:cs="Helvetica"/>
        </w:rPr>
        <w:t xml:space="preserve"> 31 sierpnia 2018 r.</w:t>
      </w:r>
    </w:p>
    <w:p w:rsidR="00BE2F03" w:rsidRPr="00DB05E3" w:rsidRDefault="00DB6C71" w:rsidP="00AB278A">
      <w:pPr>
        <w:jc w:val="both"/>
        <w:rPr>
          <w:rFonts w:eastAsia="Calibri" w:cs="Times New Roman"/>
        </w:rPr>
      </w:pPr>
      <w:r w:rsidRPr="00DB05E3">
        <w:rPr>
          <w:rFonts w:eastAsia="Calibri" w:cs="Times New Roman"/>
          <w:b/>
        </w:rPr>
        <w:t>I</w:t>
      </w:r>
      <w:r w:rsidR="00BE2F03" w:rsidRPr="00DB05E3">
        <w:rPr>
          <w:rFonts w:eastAsia="Calibri" w:cs="Times New Roman"/>
          <w:b/>
        </w:rPr>
        <w:t>V. Wymagania związane z wykonaniem</w:t>
      </w:r>
      <w:r w:rsidR="008A15BB" w:rsidRPr="00DB05E3">
        <w:rPr>
          <w:rFonts w:eastAsia="Calibri" w:cs="Times New Roman"/>
          <w:b/>
        </w:rPr>
        <w:t xml:space="preserve"> zamówienia:</w:t>
      </w:r>
      <w:r w:rsidR="00DB05E3">
        <w:rPr>
          <w:rFonts w:eastAsia="Calibri" w:cs="Times New Roman"/>
          <w:b/>
        </w:rPr>
        <w:t xml:space="preserve"> </w:t>
      </w:r>
      <w:r w:rsidR="00DB05E3" w:rsidRPr="00DB05E3">
        <w:rPr>
          <w:rFonts w:eastAsia="Calibri" w:cs="Times New Roman"/>
        </w:rPr>
        <w:t>stanowi załącznik nr 2 do zapytania ofertowego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V. Ofertę należy złożyć w formie</w:t>
      </w:r>
      <w:r w:rsidR="002C430F" w:rsidRPr="00D7260A">
        <w:rPr>
          <w:rFonts w:eastAsia="Calibri" w:cs="Times New Roman"/>
          <w:b/>
        </w:rPr>
        <w:t xml:space="preserve"> skanu</w:t>
      </w:r>
      <w:r w:rsidR="002C430F" w:rsidRPr="005C5015">
        <w:rPr>
          <w:rFonts w:eastAsia="Calibri" w:cs="Times New Roman"/>
          <w:b/>
          <w:strike/>
        </w:rPr>
        <w:t>/ pisemnej</w:t>
      </w:r>
      <w:r w:rsidR="002C430F" w:rsidRPr="00D7260A">
        <w:rPr>
          <w:rFonts w:eastAsia="Calibri" w:cs="Times New Roman"/>
          <w:b/>
        </w:rPr>
        <w:t xml:space="preserve"> w</w:t>
      </w:r>
      <w:r w:rsidRPr="00D7260A">
        <w:rPr>
          <w:rFonts w:eastAsia="Calibri" w:cs="Times New Roman"/>
          <w:b/>
        </w:rPr>
        <w:t xml:space="preserve"> miejscu i czasie</w:t>
      </w:r>
      <w:r w:rsidR="002C430F" w:rsidRPr="00D7260A">
        <w:rPr>
          <w:rFonts w:eastAsia="Calibri" w:cs="Times New Roman"/>
          <w:b/>
        </w:rPr>
        <w:t xml:space="preserve"> na adres</w:t>
      </w:r>
      <w:r w:rsidR="005C5015">
        <w:rPr>
          <w:rFonts w:eastAsia="Calibri" w:cs="Times New Roman"/>
          <w:b/>
        </w:rPr>
        <w:t>:</w:t>
      </w:r>
      <w:r w:rsidR="002C430F" w:rsidRPr="00D7260A">
        <w:rPr>
          <w:rFonts w:eastAsia="Calibri" w:cs="Times New Roman"/>
          <w:b/>
        </w:rPr>
        <w:t xml:space="preserve"> </w:t>
      </w:r>
      <w:hyperlink r:id="rId10" w:history="1">
        <w:r w:rsidR="0099246C" w:rsidRPr="003343F6">
          <w:rPr>
            <w:rStyle w:val="Hipercze"/>
            <w:rFonts w:eastAsia="Calibri" w:cs="Times New Roman"/>
          </w:rPr>
          <w:t>izabella.lutze@ore.edu.pl</w:t>
        </w:r>
      </w:hyperlink>
      <w:r w:rsidR="005C5015">
        <w:rPr>
          <w:rFonts w:eastAsia="Calibri" w:cs="Times New Roman"/>
        </w:rPr>
        <w:t xml:space="preserve"> do dnia </w:t>
      </w:r>
      <w:r w:rsidR="0099246C">
        <w:rPr>
          <w:rFonts w:eastAsia="Calibri" w:cs="Times New Roman"/>
        </w:rPr>
        <w:t>2</w:t>
      </w:r>
      <w:r w:rsidR="00996480">
        <w:rPr>
          <w:rFonts w:eastAsia="Calibri" w:cs="Times New Roman"/>
        </w:rPr>
        <w:t>7</w:t>
      </w:r>
      <w:r w:rsidR="009624D5">
        <w:rPr>
          <w:rFonts w:eastAsia="Calibri" w:cs="Times New Roman"/>
        </w:rPr>
        <w:t xml:space="preserve"> sierpnia 2018 r.</w:t>
      </w:r>
      <w:r w:rsidR="00DD6227">
        <w:rPr>
          <w:rFonts w:eastAsia="Calibri" w:cs="Times New Roman"/>
        </w:rPr>
        <w:t xml:space="preserve"> do godziny 13.00</w:t>
      </w:r>
    </w:p>
    <w:p w:rsidR="00BE2F03" w:rsidRPr="00D7260A" w:rsidRDefault="00BE2F03" w:rsidP="00AB278A">
      <w:pPr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Oferta powinna być złożona na formularzu ofertowym stanowiącym załącznik do zapytania ofertowego</w:t>
      </w:r>
      <w:r w:rsidR="00AB278A">
        <w:rPr>
          <w:rFonts w:eastAsia="Calibri" w:cs="Times New Roman"/>
        </w:rPr>
        <w:t>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 do zapytania ofertowego. Akceptujemy skan dokumentu podpisanego przez osoby uprawnione do reprezentowania Wykonawcy.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:rsidR="009624D5" w:rsidRDefault="00BE2F03" w:rsidP="00D3611E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</w:p>
    <w:p w:rsidR="009624D5" w:rsidRPr="009624D5" w:rsidRDefault="009624D5" w:rsidP="00D3611E">
      <w:pPr>
        <w:spacing w:after="0" w:line="240" w:lineRule="auto"/>
        <w:rPr>
          <w:rFonts w:eastAsia="Calibri" w:cs="Times New Roman"/>
          <w:b/>
          <w:bCs/>
        </w:rPr>
      </w:pPr>
      <w:r w:rsidRPr="009624D5">
        <w:rPr>
          <w:rFonts w:eastAsia="Calibri" w:cs="Times New Roman"/>
          <w:b/>
          <w:bCs/>
        </w:rPr>
        <w:t xml:space="preserve">Kryterium wyboru oferty – Cena </w:t>
      </w:r>
    </w:p>
    <w:p w:rsidR="009624D5" w:rsidRPr="009624D5" w:rsidRDefault="009624D5" w:rsidP="00D3611E">
      <w:pPr>
        <w:spacing w:after="0" w:line="240" w:lineRule="auto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Ocenione zostanie na podstawie podanej przez Wykonawcę w ofercie ceny brutto za wykonane zadanie. Ocena punktowa w ramach kryterium zostanie dokonana zgodnie ze wzorem:</w:t>
      </w:r>
    </w:p>
    <w:p w:rsidR="009624D5" w:rsidRPr="009624D5" w:rsidRDefault="009624D5" w:rsidP="00D3611E">
      <w:pPr>
        <w:spacing w:after="0" w:line="240" w:lineRule="auto"/>
        <w:rPr>
          <w:rFonts w:eastAsia="Calibri" w:cs="Times New Roman"/>
          <w:bCs/>
        </w:rPr>
      </w:pPr>
      <w:r w:rsidRPr="009624D5">
        <w:rPr>
          <w:rFonts w:eastAsia="Calibri" w:cs="Times New Roman"/>
          <w:bCs/>
          <w:noProof/>
          <w:lang w:eastAsia="pl-PL"/>
        </w:rPr>
        <w:drawing>
          <wp:inline distT="0" distB="0" distL="0" distR="0" wp14:anchorId="43DE5FCF" wp14:editId="450E6E67">
            <wp:extent cx="1266825" cy="552450"/>
            <wp:effectExtent l="0" t="0" r="9525" b="0"/>
            <wp:docPr id="2" name="Obraz 2" descr="C równa się Cn dzielone przez Co, mnożone przez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4D5" w:rsidRPr="009624D5" w:rsidRDefault="009624D5" w:rsidP="00D3611E">
      <w:pPr>
        <w:spacing w:after="0" w:line="240" w:lineRule="auto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gdzie:</w:t>
      </w:r>
    </w:p>
    <w:p w:rsidR="009624D5" w:rsidRPr="009624D5" w:rsidRDefault="009624D5" w:rsidP="00D3611E">
      <w:pPr>
        <w:spacing w:after="0" w:line="240" w:lineRule="auto"/>
        <w:rPr>
          <w:rFonts w:eastAsia="Calibri" w:cs="Times New Roman"/>
          <w:bCs/>
        </w:rPr>
      </w:pPr>
      <w:proofErr w:type="spellStart"/>
      <w:r w:rsidRPr="009624D5">
        <w:rPr>
          <w:rFonts w:eastAsia="Calibri" w:cs="Times New Roman"/>
          <w:bCs/>
        </w:rPr>
        <w:t>Cn</w:t>
      </w:r>
      <w:proofErr w:type="spellEnd"/>
      <w:r w:rsidRPr="009624D5">
        <w:rPr>
          <w:rFonts w:eastAsia="Calibri" w:cs="Times New Roman"/>
          <w:bCs/>
        </w:rPr>
        <w:t xml:space="preserve"> – oznacza najniższą cenę zaproponowaną;</w:t>
      </w:r>
    </w:p>
    <w:p w:rsidR="009624D5" w:rsidRPr="009624D5" w:rsidRDefault="009624D5" w:rsidP="00D3611E">
      <w:pPr>
        <w:spacing w:after="0" w:line="240" w:lineRule="auto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Co – oznacza cenę zaproponowaną w ofercie badanej;</w:t>
      </w:r>
    </w:p>
    <w:p w:rsidR="009624D5" w:rsidRPr="009624D5" w:rsidRDefault="009624D5" w:rsidP="00D3611E">
      <w:pPr>
        <w:spacing w:after="0" w:line="240" w:lineRule="auto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C – oznacza liczbę punktów przyznanych badanej ofercie.</w:t>
      </w:r>
    </w:p>
    <w:p w:rsidR="00362ADF" w:rsidRDefault="009624D5" w:rsidP="00D3611E">
      <w:pPr>
        <w:spacing w:after="0" w:line="240" w:lineRule="auto"/>
        <w:rPr>
          <w:rFonts w:eastAsia="Calibri" w:cs="Times New Roman"/>
          <w:bCs/>
        </w:rPr>
      </w:pPr>
      <w:r w:rsidRPr="009624D5">
        <w:rPr>
          <w:rFonts w:eastAsia="Calibri" w:cs="Times New Roman"/>
          <w:bCs/>
        </w:rPr>
        <w:t>Końcowy wynik powyższego działania zostanie zaokrąglony do dwóch miejsc po przecinku.</w:t>
      </w:r>
    </w:p>
    <w:p w:rsidR="00D3611E" w:rsidRDefault="00D3611E" w:rsidP="00D3611E">
      <w:pPr>
        <w:spacing w:after="0" w:line="240" w:lineRule="auto"/>
        <w:rPr>
          <w:rFonts w:eastAsia="Calibri" w:cs="Times New Roman"/>
          <w:bCs/>
        </w:rPr>
      </w:pPr>
    </w:p>
    <w:p w:rsidR="00BE2F03" w:rsidRPr="009624D5" w:rsidRDefault="00BE2F03" w:rsidP="00BE2F03">
      <w:pPr>
        <w:rPr>
          <w:rFonts w:eastAsia="Calibri" w:cs="Times New Roman"/>
          <w:b/>
        </w:rPr>
      </w:pPr>
      <w:r w:rsidRPr="009624D5">
        <w:rPr>
          <w:rFonts w:eastAsia="Calibri" w:cs="Times New Roman"/>
          <w:b/>
          <w:bCs/>
        </w:rPr>
        <w:t>Zamawiający wybierze ofertę z największą ilością uzyskanych punktów.</w:t>
      </w:r>
    </w:p>
    <w:p w:rsidR="00BE2F03" w:rsidRPr="00D7260A" w:rsidRDefault="003F51BC" w:rsidP="00BE2F03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do: </w:t>
      </w:r>
    </w:p>
    <w:p w:rsidR="00BE2F03" w:rsidRPr="00D7260A" w:rsidRDefault="0099246C" w:rsidP="00BE2F03">
      <w:pPr>
        <w:rPr>
          <w:rFonts w:eastAsia="Calibri" w:cs="Times New Roman"/>
        </w:rPr>
      </w:pPr>
      <w:r>
        <w:rPr>
          <w:rFonts w:eastAsia="Calibri" w:cs="Times New Roman"/>
        </w:rPr>
        <w:t>Izabella.lutze</w:t>
      </w:r>
      <w:r w:rsidR="00DB05E3">
        <w:rPr>
          <w:rFonts w:eastAsia="Calibri" w:cs="Times New Roman"/>
        </w:rPr>
        <w:t>@ore.edu.pl</w:t>
      </w:r>
    </w:p>
    <w:p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:rsidR="008F2770" w:rsidRPr="008F2770" w:rsidRDefault="000925F4" w:rsidP="008F2770">
      <w:pPr>
        <w:spacing w:after="0" w:line="240" w:lineRule="auto"/>
        <w:jc w:val="both"/>
        <w:rPr>
          <w:rFonts w:eastAsia="Calibri" w:cs="Times New Roman"/>
        </w:rPr>
      </w:pPr>
      <w:r w:rsidRPr="00420A98">
        <w:rPr>
          <w:rFonts w:eastAsia="Calibri" w:cs="Times New Roman"/>
          <w:b/>
        </w:rPr>
        <w:t>VIII.</w:t>
      </w:r>
      <w:r w:rsidRPr="00420A98">
        <w:rPr>
          <w:rFonts w:eastAsia="Calibri" w:cs="Times New Roman"/>
        </w:rPr>
        <w:t xml:space="preserve"> </w:t>
      </w:r>
      <w:r w:rsidR="008F2770" w:rsidRPr="008F2770">
        <w:rPr>
          <w:rFonts w:eastAsia="Calibri"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8F2770" w:rsidRPr="008F2770">
        <w:rPr>
          <w:rFonts w:eastAsia="Calibri" w:cs="Times New Roman"/>
        </w:rPr>
        <w:lastRenderedPageBreak/>
        <w:t>(ogólne rozporządzenie o ochronie danych) (Dz. Urz. UE L119 z 04.05.2016, str. 1), dalej „RODO”, informujemy, że: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 xml:space="preserve">1. Administratorem Pani/Pana danych osobowych jest Ośrodek Rozwoju Edukacji w Warszawie, 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 xml:space="preserve">00-478, </w:t>
      </w:r>
      <w:hyperlink r:id="rId12" w:history="1">
        <w:r w:rsidRPr="008F2770">
          <w:rPr>
            <w:rStyle w:val="Hipercze"/>
            <w:rFonts w:eastAsia="Calibri" w:cs="Times New Roman"/>
          </w:rPr>
          <w:t>Aleje Ujazdowskie 28</w:t>
        </w:r>
      </w:hyperlink>
      <w:r w:rsidRPr="008F2770">
        <w:rPr>
          <w:rFonts w:eastAsia="Calibri" w:cs="Times New Roman"/>
        </w:rPr>
        <w:t>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 xml:space="preserve">2. Kontakt z inspektorem Ochrony Danych w Ośrodku Rozwoju Edukacji – </w:t>
      </w:r>
      <w:hyperlink r:id="rId13" w:tgtFrame="_blank" w:history="1">
        <w:r w:rsidRPr="008F2770">
          <w:rPr>
            <w:rStyle w:val="Hipercze"/>
            <w:rFonts w:eastAsia="Calibri" w:cs="Times New Roman"/>
          </w:rPr>
          <w:t>iod@ore.edu.pl</w:t>
        </w:r>
      </w:hyperlink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3. Pani/Pana dane osobowe przetwarzane będą na podstawie art. 6 ust. 1 lit. c RODO w celu związanym z postępowaniem o udzielenie zamówienia publicznego (szacowanie wartości zamówienia)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F2770">
        <w:rPr>
          <w:rFonts w:eastAsia="Calibri" w:cs="Times New Roman"/>
        </w:rPr>
        <w:t>Pzp</w:t>
      </w:r>
      <w:proofErr w:type="spellEnd"/>
      <w:r w:rsidRPr="008F2770">
        <w:rPr>
          <w:rFonts w:eastAsia="Calibri" w:cs="Times New Roman"/>
        </w:rPr>
        <w:t>”;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 xml:space="preserve">5. Pani/Pana dane osobowe będą przechowywane, zgodnie z art. 97 ust. 1 ustawy </w:t>
      </w:r>
      <w:proofErr w:type="spellStart"/>
      <w:r w:rsidRPr="008F2770">
        <w:rPr>
          <w:rFonts w:eastAsia="Calibri" w:cs="Times New Roman"/>
        </w:rPr>
        <w:t>Pzp</w:t>
      </w:r>
      <w:proofErr w:type="spellEnd"/>
      <w:r w:rsidRPr="008F2770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F2770">
        <w:rPr>
          <w:rFonts w:eastAsia="Calibri" w:cs="Times New Roman"/>
        </w:rPr>
        <w:t>Pzp</w:t>
      </w:r>
      <w:proofErr w:type="spellEnd"/>
      <w:r w:rsidRPr="008F2770">
        <w:rPr>
          <w:rFonts w:eastAsia="Calibri" w:cs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F2770">
        <w:rPr>
          <w:rFonts w:eastAsia="Calibri" w:cs="Times New Roman"/>
        </w:rPr>
        <w:t>Pzp</w:t>
      </w:r>
      <w:proofErr w:type="spellEnd"/>
      <w:r w:rsidRPr="008F2770">
        <w:rPr>
          <w:rFonts w:eastAsia="Calibri" w:cs="Times New Roman"/>
        </w:rPr>
        <w:t>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7. W odniesieniu do Pani/Pana danych osobowych decyzje nie będą podejmowane w sposób zautomatyzowany, stosowanie do art. 22 RODO;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8. Posiada Pani/Pan: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− na podstawie art. 15 RODO prawo dostępu do danych osobowych Pani/Pana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dotyczących;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− na podstawie art. 16 RODO prawo do sprostowania Pani/Pana danych osobowych;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− na podstawie art. 18 RODO prawo żądania od administratora ograniczenia przetwarzania danych osobowych z zastrzeżeniem przypadków, o których mowa w art. 18 ust. 2 RODO;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− prawo do wniesienia skargi do Urzędu Ochrony Danych Osobowych, gdy uzna Pani/Pan, że przetwarzanie danych osobowych Pani/Pana dotyczących narusza przepisy RODO;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9. nie przysługuje Pani/Panu: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− w związku z art. 17 ust. 3 lit. b, d lub e RODO prawo do usunięcia danych osobowych;</w:t>
      </w:r>
    </w:p>
    <w:p w:rsidR="008F2770" w:rsidRPr="008F2770" w:rsidRDefault="008F2770" w:rsidP="008F2770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− prawo do przenoszenia danych osobowych, o którym mowa w art. 20 RODO;</w:t>
      </w:r>
    </w:p>
    <w:p w:rsidR="000925F4" w:rsidRPr="00D7260A" w:rsidRDefault="008F2770" w:rsidP="00D3611E">
      <w:pPr>
        <w:spacing w:after="0" w:line="240" w:lineRule="auto"/>
        <w:jc w:val="both"/>
        <w:rPr>
          <w:rFonts w:eastAsia="Calibri" w:cs="Times New Roman"/>
        </w:rPr>
      </w:pPr>
      <w:r w:rsidRPr="008F2770">
        <w:rPr>
          <w:rFonts w:eastAsia="Calibri"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5D05E0" w:rsidRDefault="0099246C" w:rsidP="005D05E0">
      <w:pPr>
        <w:spacing w:after="0"/>
        <w:rPr>
          <w:rFonts w:eastAsia="Calibri" w:cs="Times New Roman"/>
        </w:rPr>
      </w:pPr>
      <w:r w:rsidRPr="0099246C">
        <w:rPr>
          <w:rFonts w:eastAsia="Calibri" w:cs="Times New Roman"/>
          <w:b/>
        </w:rPr>
        <w:t>IX.</w:t>
      </w:r>
      <w:r w:rsidRPr="0099246C">
        <w:t xml:space="preserve"> </w:t>
      </w:r>
      <w:r w:rsidRPr="0099246C">
        <w:rPr>
          <w:rFonts w:eastAsia="Calibri" w:cs="Times New Roman"/>
        </w:rPr>
        <w:t xml:space="preserve">Zamawiający zastrzega możliwość unieważnienia postępowania na każdym etapie, bez podania przyczyny.  </w:t>
      </w:r>
    </w:p>
    <w:p w:rsidR="005D05E0" w:rsidRDefault="005D05E0" w:rsidP="005D05E0">
      <w:pPr>
        <w:spacing w:after="0"/>
        <w:rPr>
          <w:rFonts w:eastAsia="Calibri" w:cs="Times New Roman"/>
        </w:rPr>
      </w:pPr>
    </w:p>
    <w:p w:rsidR="00D2372B" w:rsidRDefault="00D2372B" w:rsidP="005D05E0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:rsidR="00CB0261" w:rsidRPr="00DA6D4F" w:rsidRDefault="00DA6D4F" w:rsidP="00CB0261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DB05E3" w:rsidRDefault="00DA6D4F" w:rsidP="00D3611E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DB05E3" w:rsidRDefault="00DB05E3" w:rsidP="00D3611E">
      <w:pPr>
        <w:spacing w:after="0" w:line="240" w:lineRule="auto"/>
        <w:rPr>
          <w:rFonts w:ascii="Calibri" w:eastAsia="Times New Roman" w:hAnsi="Calibri" w:cs="Tahoma"/>
          <w:b/>
          <w:bCs/>
          <w:lang w:eastAsia="pl-PL"/>
        </w:rPr>
      </w:pPr>
    </w:p>
    <w:p w:rsidR="005D05E0" w:rsidRPr="005D05E0" w:rsidRDefault="005D05E0" w:rsidP="005D05E0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</w:p>
    <w:p w:rsidR="00450466" w:rsidRPr="005C5015" w:rsidRDefault="00CA4199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Załącznik: F</w:t>
      </w:r>
      <w:r w:rsidR="005C5015">
        <w:rPr>
          <w:rFonts w:eastAsia="Calibri" w:cs="Times New Roman"/>
        </w:rPr>
        <w:t>ormularz ofertowy</w:t>
      </w:r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94781C" w:rsidRDefault="00BE2F03" w:rsidP="0094781C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94781C">
      <w:pPr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E2F03" w:rsidRPr="00D7260A" w:rsidRDefault="00BE2F03" w:rsidP="00370283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Pr="00D7260A">
        <w:rPr>
          <w:rFonts w:eastAsia="Calibri" w:cs="Times New Roman"/>
          <w:i/>
        </w:rPr>
        <w:t>…………………………………………………………………………</w:t>
      </w:r>
      <w:r w:rsidRPr="00D7260A">
        <w:rPr>
          <w:rFonts w:eastAsia="Calibri" w:cs="Times New Roman"/>
        </w:rPr>
        <w:t xml:space="preserve">”, oferujemy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 w:rsidRPr="00750390">
        <w:rPr>
          <w:rFonts w:cs="Arial"/>
          <w:i/>
        </w:rPr>
        <w:t>pkt</w:t>
      </w:r>
      <w:r w:rsidR="00D1152B">
        <w:rPr>
          <w:rFonts w:cs="Arial"/>
          <w:i/>
        </w:rPr>
        <w:t xml:space="preserve"> III </w:t>
      </w:r>
      <w:r w:rsidRPr="00750390">
        <w:rPr>
          <w:rFonts w:cs="Arial"/>
          <w:i/>
        </w:rPr>
        <w:t>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65E29">
        <w:rPr>
          <w:rFonts w:cs="Arial"/>
          <w:b/>
        </w:rPr>
        <w:t>30</w:t>
      </w:r>
      <w:bookmarkStart w:id="0" w:name="_GoBack"/>
      <w:bookmarkEnd w:id="0"/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P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 rozumieniu Kodeksu Cywilnego i zgodnie z Zapytaniem,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wykonania zamówienia w terminie ……………………………………………………..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D3611E">
      <w:pPr>
        <w:pStyle w:val="Bezodstpw"/>
        <w:spacing w:line="276" w:lineRule="auto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lastRenderedPageBreak/>
        <w:t xml:space="preserve">(Podpis osoby lub osób uprawnionych </w:t>
      </w:r>
    </w:p>
    <w:p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B7" w:rsidRDefault="00DE2CB7" w:rsidP="00BE2F03">
      <w:pPr>
        <w:spacing w:after="0" w:line="240" w:lineRule="auto"/>
      </w:pPr>
      <w:r>
        <w:separator/>
      </w:r>
    </w:p>
  </w:endnote>
  <w:end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1E" w:rsidRDefault="00D3611E">
    <w:pPr>
      <w:pStyle w:val="Stopka"/>
    </w:pPr>
    <w:r>
      <w:tab/>
    </w:r>
    <w:r>
      <w:rPr>
        <w:noProof/>
        <w:lang w:eastAsia="pl-PL"/>
      </w:rPr>
      <w:drawing>
        <wp:inline distT="0" distB="0" distL="0" distR="0" wp14:anchorId="4FB16486">
          <wp:extent cx="3023870" cy="591185"/>
          <wp:effectExtent l="0" t="0" r="508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B7" w:rsidRDefault="00DE2CB7" w:rsidP="00BE2F03">
      <w:pPr>
        <w:spacing w:after="0" w:line="240" w:lineRule="auto"/>
      </w:pPr>
      <w:r>
        <w:separator/>
      </w:r>
    </w:p>
  </w:footnote>
  <w:foot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2A3"/>
    <w:multiLevelType w:val="hybridMultilevel"/>
    <w:tmpl w:val="C1987FD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04D14"/>
    <w:multiLevelType w:val="hybridMultilevel"/>
    <w:tmpl w:val="E9981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F0C76"/>
    <w:multiLevelType w:val="hybridMultilevel"/>
    <w:tmpl w:val="3F5884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817E8"/>
    <w:rsid w:val="000925F4"/>
    <w:rsid w:val="00096245"/>
    <w:rsid w:val="000F2D39"/>
    <w:rsid w:val="00120E4F"/>
    <w:rsid w:val="00154798"/>
    <w:rsid w:val="001A4235"/>
    <w:rsid w:val="001E0EBD"/>
    <w:rsid w:val="00293ADA"/>
    <w:rsid w:val="002A6E26"/>
    <w:rsid w:val="002C430F"/>
    <w:rsid w:val="002F4D7B"/>
    <w:rsid w:val="00362ADF"/>
    <w:rsid w:val="00365E29"/>
    <w:rsid w:val="00370283"/>
    <w:rsid w:val="00375957"/>
    <w:rsid w:val="003F51BC"/>
    <w:rsid w:val="00407E46"/>
    <w:rsid w:val="00420A98"/>
    <w:rsid w:val="00450466"/>
    <w:rsid w:val="004A511B"/>
    <w:rsid w:val="005C5015"/>
    <w:rsid w:val="005D05E0"/>
    <w:rsid w:val="00607717"/>
    <w:rsid w:val="0062589E"/>
    <w:rsid w:val="00725E36"/>
    <w:rsid w:val="00746B17"/>
    <w:rsid w:val="00750390"/>
    <w:rsid w:val="00761A82"/>
    <w:rsid w:val="007D5CDD"/>
    <w:rsid w:val="00811A69"/>
    <w:rsid w:val="008A15BB"/>
    <w:rsid w:val="008F2770"/>
    <w:rsid w:val="0094781C"/>
    <w:rsid w:val="009624D5"/>
    <w:rsid w:val="0099246C"/>
    <w:rsid w:val="00996480"/>
    <w:rsid w:val="00AB278A"/>
    <w:rsid w:val="00B226C6"/>
    <w:rsid w:val="00B545AC"/>
    <w:rsid w:val="00B943E0"/>
    <w:rsid w:val="00BB0598"/>
    <w:rsid w:val="00BB546D"/>
    <w:rsid w:val="00BE2F03"/>
    <w:rsid w:val="00C222FC"/>
    <w:rsid w:val="00C8188B"/>
    <w:rsid w:val="00CA3C15"/>
    <w:rsid w:val="00CA4199"/>
    <w:rsid w:val="00CB0261"/>
    <w:rsid w:val="00D1152B"/>
    <w:rsid w:val="00D2372B"/>
    <w:rsid w:val="00D3611E"/>
    <w:rsid w:val="00D5415D"/>
    <w:rsid w:val="00D54FD2"/>
    <w:rsid w:val="00D7260A"/>
    <w:rsid w:val="00DA6D4F"/>
    <w:rsid w:val="00DB05E3"/>
    <w:rsid w:val="00DB6C71"/>
    <w:rsid w:val="00DC3DA6"/>
    <w:rsid w:val="00DD6227"/>
    <w:rsid w:val="00DE2CB7"/>
    <w:rsid w:val="00EB3ADF"/>
    <w:rsid w:val="00F208B5"/>
    <w:rsid w:val="00F348C8"/>
    <w:rsid w:val="00F6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50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11E"/>
  </w:style>
  <w:style w:type="paragraph" w:styleId="Stopka">
    <w:name w:val="footer"/>
    <w:basedOn w:val="Normalny"/>
    <w:link w:val="StopkaZnak"/>
    <w:uiPriority w:val="99"/>
    <w:unhideWhenUsed/>
    <w:rsid w:val="00D3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501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11E"/>
  </w:style>
  <w:style w:type="paragraph" w:styleId="Stopka">
    <w:name w:val="footer"/>
    <w:basedOn w:val="Normalny"/>
    <w:link w:val="StopkaZnak"/>
    <w:uiPriority w:val="99"/>
    <w:unhideWhenUsed/>
    <w:rsid w:val="00D3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ore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aps.google.com/?q=Aleje+Ujazdowskie+28&amp;entry=gmail&amp;source=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zabella.lutze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A8874-CD6C-4BA4-9786-24A913D3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1363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Izabella Lutze</cp:lastModifiedBy>
  <cp:revision>3</cp:revision>
  <cp:lastPrinted>2018-08-23T10:52:00Z</cp:lastPrinted>
  <dcterms:created xsi:type="dcterms:W3CDTF">2018-08-23T11:19:00Z</dcterms:created>
  <dcterms:modified xsi:type="dcterms:W3CDTF">2018-08-23T11:19:00Z</dcterms:modified>
</cp:coreProperties>
</file>