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222747" w:rsidRDefault="00F877CC" w:rsidP="00222747">
      <w:pPr>
        <w:spacing w:before="360" w:after="120"/>
        <w:rPr>
          <w:rFonts w:eastAsia="Times New Roman" w:cs="Tahoma"/>
          <w:b/>
          <w:color w:val="000000"/>
          <w:sz w:val="28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8"/>
          <w:szCs w:val="24"/>
          <w:lang w:eastAsia="pl-PL"/>
        </w:rPr>
        <w:t xml:space="preserve">Informacja o wyborze </w:t>
      </w:r>
      <w:r w:rsidR="00033EF2" w:rsidRPr="00222747">
        <w:rPr>
          <w:rFonts w:eastAsia="Times New Roman" w:cs="Tahoma"/>
          <w:b/>
          <w:color w:val="000000"/>
          <w:sz w:val="28"/>
          <w:szCs w:val="24"/>
          <w:lang w:eastAsia="pl-PL"/>
        </w:rPr>
        <w:t>oferty najkorzystniejszej</w:t>
      </w:r>
      <w:r w:rsidR="001F7DA9" w:rsidRPr="00222747">
        <w:rPr>
          <w:rFonts w:eastAsia="Times New Roman" w:cs="Tahoma"/>
          <w:b/>
          <w:color w:val="000000"/>
          <w:sz w:val="28"/>
          <w:szCs w:val="24"/>
          <w:lang w:eastAsia="pl-PL"/>
        </w:rPr>
        <w:t xml:space="preserve"> </w:t>
      </w:r>
    </w:p>
    <w:p w:rsidR="001F7DA9" w:rsidRPr="00222747" w:rsidRDefault="00382051" w:rsidP="0022274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Nazwa zamówieni</w:t>
      </w:r>
      <w:r w:rsidR="000F66E8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a</w:t>
      </w: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oraz</w:t>
      </w:r>
      <w:r w:rsidR="00222747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nr wniosku zakupowego</w:t>
      </w:r>
      <w:r w:rsidR="001F7DA9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:</w:t>
      </w:r>
    </w:p>
    <w:p w:rsidR="006F67B4" w:rsidRPr="00222747" w:rsidRDefault="006C79E9" w:rsidP="00222747">
      <w:pPr>
        <w:spacing w:after="120"/>
        <w:ind w:left="360"/>
        <w:rPr>
          <w:rFonts w:eastAsia="Times New Roman" w:cs="Tahoma"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       zakup-zatrudnienie w ramach umów zleceń trzech recenzen</w:t>
      </w:r>
      <w:r w:rsid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tów do pogłębionej recenzji </w:t>
      </w: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e-materiałów dydaktycznych w typie abstrakty do przedmiotów: historia, matematyka, język polski, 383/WZ/2018.</w:t>
      </w:r>
    </w:p>
    <w:p w:rsidR="001F7DA9" w:rsidRPr="00222747" w:rsidRDefault="001F7DA9" w:rsidP="0022274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Informacja o sposobie upublicznienia zapytania ofertowego</w:t>
      </w:r>
    </w:p>
    <w:p w:rsidR="001F7DA9" w:rsidRPr="00222747" w:rsidRDefault="006C79E9" w:rsidP="0022274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Ogłoszeni</w:t>
      </w:r>
      <w:r w:rsid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e zostało upublicznione w dniu </w:t>
      </w: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1.08.2018 na stronie BIP ORE oraz w Bazie Konkurencyjności.</w:t>
      </w:r>
    </w:p>
    <w:p w:rsidR="001F7DA9" w:rsidRPr="00222747" w:rsidRDefault="006C79E9" w:rsidP="0022274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Z uwagi na brak </w:t>
      </w:r>
      <w:r w:rsidR="00362F72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przesłanych w terminie </w:t>
      </w: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ofert odnośnie recenzji e-materiałów dydaktycznych w typie abs</w:t>
      </w:r>
      <w:r w:rsidR="00222747">
        <w:rPr>
          <w:rFonts w:eastAsia="Times New Roman" w:cs="Tahoma"/>
          <w:color w:val="000000"/>
          <w:sz w:val="24"/>
          <w:szCs w:val="24"/>
          <w:lang w:eastAsia="pl-PL"/>
        </w:rPr>
        <w:t>trakty do przedmiotu matematyka</w:t>
      </w: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 Zamawiający upublicznił ponownie ogłoszenie w ww. zakresie </w:t>
      </w:r>
      <w:r w:rsid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w dniu </w:t>
      </w:r>
      <w:r w:rsidR="00362F72" w:rsidRPr="00222747">
        <w:rPr>
          <w:rFonts w:eastAsia="Times New Roman" w:cs="Tahoma"/>
          <w:color w:val="000000"/>
          <w:sz w:val="24"/>
          <w:szCs w:val="24"/>
          <w:lang w:eastAsia="pl-PL"/>
        </w:rPr>
        <w:t>9.08.2018 (BIP ORE oraz Baza Konkurencyjności).</w:t>
      </w:r>
    </w:p>
    <w:p w:rsidR="006F67B4" w:rsidRPr="00222747" w:rsidRDefault="001F7DA9" w:rsidP="0022274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Porównanie ofert, które wpłynęły w o</w:t>
      </w:r>
      <w:r w:rsidR="00222747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dpowiedzi na zapytanie ofertowe</w:t>
      </w:r>
    </w:p>
    <w:p w:rsidR="009A4A71" w:rsidRPr="00222747" w:rsidRDefault="006F67B4" w:rsidP="00222747">
      <w:p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             </w:t>
      </w:r>
      <w:r w:rsidR="009A4A71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MATEMATYKA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7"/>
        <w:gridCol w:w="1418"/>
        <w:gridCol w:w="1275"/>
      </w:tblGrid>
      <w:tr w:rsidR="000504FD" w:rsidRPr="00222747" w:rsidTr="002227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Nr Oferty /</w:t>
            </w:r>
            <w:r w:rsid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data wpłynięcia oferty do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Cena netto</w:t>
            </w:r>
            <w:r w:rsidR="00F709C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VAT</w:t>
            </w:r>
            <w:r w:rsid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(%)</w:t>
            </w:r>
            <w:r w:rsidR="00F709C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Wartość brutto</w:t>
            </w:r>
            <w:r w:rsidR="00F709C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0504FD" w:rsidRPr="00222747" w:rsidTr="00222747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1.</w:t>
            </w:r>
          </w:p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11.08.2018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Anita Dąbrowicz-Tlałka,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15360,00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D" w:rsidRPr="00222747" w:rsidRDefault="000504FD" w:rsidP="0022274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22274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15 360,00</w:t>
            </w:r>
          </w:p>
        </w:tc>
      </w:tr>
    </w:tbl>
    <w:p w:rsidR="009A4A71" w:rsidRPr="00222747" w:rsidRDefault="00DB3D04" w:rsidP="00222747">
      <w:p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              </w:t>
      </w:r>
    </w:p>
    <w:p w:rsidR="001F7DA9" w:rsidRPr="00222747" w:rsidRDefault="001F7DA9" w:rsidP="0022274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Informacje o spełnieniu przez Wykonawców warunków udziału w zapytaniu ofertowym, o </w:t>
      </w:r>
      <w:r w:rsidR="00222747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ile takie warunki były stawiane</w:t>
      </w:r>
    </w:p>
    <w:p w:rsidR="00C80AEC" w:rsidRPr="00222747" w:rsidRDefault="00C80AEC" w:rsidP="0022274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MATEMATYKA</w:t>
      </w:r>
    </w:p>
    <w:p w:rsidR="00C80AEC" w:rsidRPr="00222747" w:rsidRDefault="00C80AEC" w:rsidP="0022274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color w:val="000000"/>
          <w:sz w:val="24"/>
          <w:szCs w:val="24"/>
          <w:lang w:eastAsia="pl-PL"/>
        </w:rPr>
        <w:t>Oferta nr 1 – spełnia</w:t>
      </w:r>
    </w:p>
    <w:p w:rsidR="001F7DA9" w:rsidRPr="00222747" w:rsidRDefault="001F7DA9" w:rsidP="0022274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Wskazanie </w:t>
      </w:r>
      <w:r w:rsidR="00222747" w:rsidRPr="00222747">
        <w:rPr>
          <w:rFonts w:eastAsia="Times New Roman" w:cs="Tahoma"/>
          <w:b/>
          <w:color w:val="000000"/>
          <w:sz w:val="24"/>
          <w:szCs w:val="24"/>
          <w:lang w:eastAsia="pl-PL"/>
        </w:rPr>
        <w:t>wykonawcy i uzasadnienie wyboru</w:t>
      </w:r>
    </w:p>
    <w:p w:rsidR="00DB5A0A" w:rsidRPr="00222747" w:rsidRDefault="00222747" w:rsidP="00222747">
      <w:pPr>
        <w:spacing w:after="120"/>
        <w:ind w:left="709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MATEMATYKA – </w:t>
      </w:r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wybrana została oferta Pani Anity </w:t>
      </w:r>
      <w:proofErr w:type="spellStart"/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>Dąbrowskiej</w:t>
      </w:r>
      <w:r>
        <w:rPr>
          <w:rFonts w:eastAsia="Times New Roman" w:cs="Tahoma"/>
          <w:color w:val="000000"/>
          <w:sz w:val="24"/>
          <w:szCs w:val="24"/>
          <w:lang w:eastAsia="pl-PL"/>
        </w:rPr>
        <w:t>-Tlałki</w:t>
      </w:r>
      <w:proofErr w:type="spellEnd"/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, która uzyskała 100 pkt. Wartość oferty, tj. </w:t>
      </w:r>
      <w:r w:rsidR="00A40AB5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64,00 </w:t>
      </w:r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>zł za godzinę</w:t>
      </w:r>
      <w:r w:rsidR="00F709C6">
        <w:rPr>
          <w:rFonts w:eastAsia="Times New Roman" w:cs="Tahoma"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 co daje łączną kwotę </w:t>
      </w:r>
      <w:r w:rsidR="00A40AB5" w:rsidRPr="00222747">
        <w:rPr>
          <w:rFonts w:eastAsia="Times New Roman" w:cs="Tahoma"/>
          <w:color w:val="000000"/>
          <w:sz w:val="24"/>
          <w:szCs w:val="24"/>
          <w:lang w:eastAsia="pl-PL"/>
        </w:rPr>
        <w:t xml:space="preserve">15 360,00 </w:t>
      </w:r>
      <w:r w:rsidR="00DB5A0A" w:rsidRPr="00222747">
        <w:rPr>
          <w:rFonts w:eastAsia="Times New Roman" w:cs="Tahoma"/>
          <w:color w:val="000000"/>
          <w:sz w:val="24"/>
          <w:szCs w:val="24"/>
          <w:lang w:eastAsia="pl-PL"/>
        </w:rPr>
        <w:t>zł przy 240 godzinach pracy, nie przekracza kwoty przewidzianej przez Zamawiającego na realizację zamówienia.</w:t>
      </w:r>
    </w:p>
    <w:p w:rsidR="00222747" w:rsidRPr="00222747" w:rsidRDefault="00222747" w:rsidP="00222747">
      <w:pPr>
        <w:spacing w:after="120"/>
        <w:rPr>
          <w:sz w:val="24"/>
          <w:szCs w:val="24"/>
        </w:rPr>
      </w:pPr>
    </w:p>
    <w:sectPr w:rsidR="00222747" w:rsidRPr="002227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F4" w:rsidRDefault="00CC59F4" w:rsidP="001F7DA9">
      <w:pPr>
        <w:spacing w:after="0" w:line="240" w:lineRule="auto"/>
      </w:pPr>
      <w:r>
        <w:separator/>
      </w:r>
    </w:p>
  </w:endnote>
  <w:endnote w:type="continuationSeparator" w:id="0">
    <w:p w:rsidR="00CC59F4" w:rsidRDefault="00CC59F4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F4" w:rsidRDefault="00CC59F4" w:rsidP="001F7DA9">
      <w:pPr>
        <w:spacing w:after="0" w:line="240" w:lineRule="auto"/>
      </w:pPr>
      <w:r>
        <w:separator/>
      </w:r>
    </w:p>
  </w:footnote>
  <w:footnote w:type="continuationSeparator" w:id="0">
    <w:p w:rsidR="00CC59F4" w:rsidRDefault="00CC59F4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EC" w:rsidRDefault="00C80AEC" w:rsidP="00C80AE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8BE3EE">
          <wp:extent cx="5035550" cy="774065"/>
          <wp:effectExtent l="0" t="0" r="0" b="6985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F1"/>
    <w:multiLevelType w:val="hybridMultilevel"/>
    <w:tmpl w:val="CC24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E5B"/>
    <w:multiLevelType w:val="hybridMultilevel"/>
    <w:tmpl w:val="7880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4AC"/>
    <w:multiLevelType w:val="hybridMultilevel"/>
    <w:tmpl w:val="4DD09EC6"/>
    <w:lvl w:ilvl="0" w:tplc="1D86E8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1F631AF"/>
    <w:multiLevelType w:val="hybridMultilevel"/>
    <w:tmpl w:val="179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3883"/>
    <w:multiLevelType w:val="hybridMultilevel"/>
    <w:tmpl w:val="AF86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54EED"/>
    <w:multiLevelType w:val="hybridMultilevel"/>
    <w:tmpl w:val="605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504FD"/>
    <w:rsid w:val="00086AF6"/>
    <w:rsid w:val="000F66E8"/>
    <w:rsid w:val="00167018"/>
    <w:rsid w:val="001F7DA9"/>
    <w:rsid w:val="00215FA0"/>
    <w:rsid w:val="00222747"/>
    <w:rsid w:val="00362F72"/>
    <w:rsid w:val="00382051"/>
    <w:rsid w:val="003E7ECE"/>
    <w:rsid w:val="004C25AC"/>
    <w:rsid w:val="004F3257"/>
    <w:rsid w:val="00517611"/>
    <w:rsid w:val="005D67F1"/>
    <w:rsid w:val="005E4319"/>
    <w:rsid w:val="00610744"/>
    <w:rsid w:val="006C79E9"/>
    <w:rsid w:val="006F67B4"/>
    <w:rsid w:val="006F6DAC"/>
    <w:rsid w:val="00740C3E"/>
    <w:rsid w:val="007C5E75"/>
    <w:rsid w:val="009A4A71"/>
    <w:rsid w:val="00A0586C"/>
    <w:rsid w:val="00A40AB5"/>
    <w:rsid w:val="00A8713B"/>
    <w:rsid w:val="00AB0503"/>
    <w:rsid w:val="00B91139"/>
    <w:rsid w:val="00B93519"/>
    <w:rsid w:val="00C80AEC"/>
    <w:rsid w:val="00CC59F4"/>
    <w:rsid w:val="00D429BB"/>
    <w:rsid w:val="00DB3D04"/>
    <w:rsid w:val="00DB5A0A"/>
    <w:rsid w:val="00DD6443"/>
    <w:rsid w:val="00F17D2E"/>
    <w:rsid w:val="00F709C6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F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AEC"/>
  </w:style>
  <w:style w:type="paragraph" w:styleId="Stopka">
    <w:name w:val="footer"/>
    <w:basedOn w:val="Normalny"/>
    <w:link w:val="Stopka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AEC"/>
  </w:style>
  <w:style w:type="paragraph" w:styleId="Tekstdymka">
    <w:name w:val="Balloon Text"/>
    <w:basedOn w:val="Normalny"/>
    <w:link w:val="TekstdymkaZnak"/>
    <w:uiPriority w:val="99"/>
    <w:semiHidden/>
    <w:unhideWhenUsed/>
    <w:rsid w:val="00C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F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AEC"/>
  </w:style>
  <w:style w:type="paragraph" w:styleId="Stopka">
    <w:name w:val="footer"/>
    <w:basedOn w:val="Normalny"/>
    <w:link w:val="Stopka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AEC"/>
  </w:style>
  <w:style w:type="paragraph" w:styleId="Tekstdymka">
    <w:name w:val="Balloon Text"/>
    <w:basedOn w:val="Normalny"/>
    <w:link w:val="TekstdymkaZnak"/>
    <w:uiPriority w:val="99"/>
    <w:semiHidden/>
    <w:unhideWhenUsed/>
    <w:rsid w:val="00C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0A82-239D-4D49-A0C3-11CE251F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Katarzyna Gańko</cp:lastModifiedBy>
  <cp:revision>4</cp:revision>
  <cp:lastPrinted>2018-08-17T07:16:00Z</cp:lastPrinted>
  <dcterms:created xsi:type="dcterms:W3CDTF">2018-09-07T06:33:00Z</dcterms:created>
  <dcterms:modified xsi:type="dcterms:W3CDTF">2018-09-07T06:54:00Z</dcterms:modified>
</cp:coreProperties>
</file>