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43" w:rsidRPr="00E770C1" w:rsidRDefault="00983366" w:rsidP="00570BB7">
      <w:pPr>
        <w:pStyle w:val="Standard"/>
        <w:spacing w:before="480" w:after="120" w:line="360" w:lineRule="auto"/>
      </w:pPr>
      <w:r w:rsidRPr="00825BB0">
        <w:rPr>
          <w:rFonts w:ascii="Arial" w:hAnsi="Arial" w:cs="Arial"/>
          <w:b/>
          <w:bCs/>
          <w:iCs/>
          <w:sz w:val="22"/>
          <w:szCs w:val="22"/>
        </w:rPr>
        <w:t>Ośrodek Rozwoju Edukacji, z</w:t>
      </w:r>
      <w:bookmarkStart w:id="0" w:name="_GoBack"/>
      <w:bookmarkEnd w:id="0"/>
      <w:r w:rsidRPr="00825BB0">
        <w:rPr>
          <w:rFonts w:ascii="Arial" w:hAnsi="Arial" w:cs="Arial"/>
          <w:b/>
          <w:bCs/>
          <w:iCs/>
          <w:sz w:val="22"/>
          <w:szCs w:val="22"/>
        </w:rPr>
        <w:t xml:space="preserve">wany dalej Zamawiającym, poszukuje Wykonawcy usługi cateringowej podczas </w:t>
      </w:r>
      <w:r w:rsidR="002131D6">
        <w:rPr>
          <w:rFonts w:ascii="Arial" w:hAnsi="Arial" w:cs="Arial"/>
          <w:b/>
          <w:bCs/>
          <w:iCs/>
          <w:sz w:val="22"/>
          <w:szCs w:val="22"/>
        </w:rPr>
        <w:t>seminarium</w:t>
      </w:r>
      <w:r w:rsidRPr="00825BB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71BD1">
        <w:rPr>
          <w:rFonts w:ascii="Arial" w:hAnsi="Arial" w:cs="Arial"/>
          <w:b/>
          <w:bCs/>
          <w:iCs/>
          <w:sz w:val="22"/>
          <w:szCs w:val="22"/>
        </w:rPr>
        <w:t>„</w:t>
      </w:r>
      <w:r w:rsidR="002131D6">
        <w:rPr>
          <w:rFonts w:ascii="Arial" w:hAnsi="Arial" w:cs="Arial"/>
          <w:b/>
          <w:bCs/>
          <w:iCs/>
          <w:sz w:val="22"/>
          <w:szCs w:val="22"/>
        </w:rPr>
        <w:t>Jakość</w:t>
      </w:r>
      <w:r w:rsidR="00D9024E" w:rsidRPr="00825BB0">
        <w:rPr>
          <w:rFonts w:ascii="Arial" w:hAnsi="Arial" w:cs="Arial"/>
          <w:b/>
          <w:bCs/>
          <w:iCs/>
          <w:sz w:val="22"/>
          <w:szCs w:val="22"/>
        </w:rPr>
        <w:t xml:space="preserve"> w kształceniu zawodowym i doradztwie edukacyjno-zawodowym</w:t>
      </w:r>
      <w:r w:rsidRPr="00825BB0">
        <w:rPr>
          <w:rFonts w:ascii="Arial" w:hAnsi="Arial" w:cs="Arial"/>
          <w:b/>
          <w:bCs/>
          <w:iCs/>
          <w:sz w:val="22"/>
          <w:szCs w:val="22"/>
        </w:rPr>
        <w:t>”, któr</w:t>
      </w:r>
      <w:r w:rsidR="00D9024E" w:rsidRPr="00825BB0">
        <w:rPr>
          <w:rFonts w:ascii="Arial" w:hAnsi="Arial" w:cs="Arial"/>
          <w:b/>
          <w:bCs/>
          <w:iCs/>
          <w:sz w:val="22"/>
          <w:szCs w:val="22"/>
        </w:rPr>
        <w:t xml:space="preserve">e </w:t>
      </w:r>
      <w:r w:rsidRPr="00825BB0">
        <w:rPr>
          <w:rFonts w:ascii="Arial" w:hAnsi="Arial" w:cs="Arial"/>
          <w:b/>
          <w:bCs/>
          <w:iCs/>
          <w:sz w:val="22"/>
          <w:szCs w:val="22"/>
        </w:rPr>
        <w:t>odbęd</w:t>
      </w:r>
      <w:r w:rsidR="002131D6">
        <w:rPr>
          <w:rFonts w:ascii="Arial" w:hAnsi="Arial" w:cs="Arial"/>
          <w:b/>
          <w:bCs/>
          <w:iCs/>
          <w:sz w:val="22"/>
          <w:szCs w:val="22"/>
        </w:rPr>
        <w:t>zie</w:t>
      </w:r>
      <w:r w:rsidRPr="00825BB0">
        <w:rPr>
          <w:rFonts w:ascii="Arial" w:hAnsi="Arial" w:cs="Arial"/>
          <w:b/>
          <w:bCs/>
          <w:iCs/>
          <w:sz w:val="22"/>
          <w:szCs w:val="22"/>
        </w:rPr>
        <w:t xml:space="preserve"> się </w:t>
      </w:r>
      <w:r w:rsidR="00C3250A" w:rsidRPr="00C3250A">
        <w:rPr>
          <w:rFonts w:ascii="Arial" w:hAnsi="Arial" w:cs="Arial"/>
          <w:b/>
          <w:bCs/>
          <w:iCs/>
          <w:sz w:val="22"/>
          <w:szCs w:val="22"/>
        </w:rPr>
        <w:t>7</w:t>
      </w:r>
      <w:r w:rsidR="00D9024E" w:rsidRPr="00C325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131D6" w:rsidRPr="00C3250A">
        <w:rPr>
          <w:rFonts w:ascii="Arial" w:hAnsi="Arial" w:cs="Arial"/>
          <w:b/>
          <w:bCs/>
          <w:iCs/>
          <w:sz w:val="22"/>
          <w:szCs w:val="22"/>
        </w:rPr>
        <w:t>grudnia</w:t>
      </w:r>
      <w:r w:rsidR="00AA4B6A" w:rsidRPr="00C325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3250A">
        <w:rPr>
          <w:rFonts w:ascii="Arial" w:hAnsi="Arial" w:cs="Arial"/>
          <w:b/>
          <w:bCs/>
          <w:iCs/>
          <w:sz w:val="22"/>
          <w:szCs w:val="22"/>
        </w:rPr>
        <w:t>2017</w:t>
      </w:r>
      <w:r w:rsidRPr="00825BB0">
        <w:rPr>
          <w:rFonts w:ascii="Arial" w:hAnsi="Arial" w:cs="Arial"/>
          <w:b/>
          <w:bCs/>
          <w:iCs/>
          <w:sz w:val="22"/>
          <w:szCs w:val="22"/>
        </w:rPr>
        <w:t xml:space="preserve"> r.</w:t>
      </w:r>
      <w:r w:rsidR="00AD0FAA" w:rsidRPr="00825BB0">
        <w:rPr>
          <w:rFonts w:ascii="Arial" w:hAnsi="Arial" w:cs="Arial"/>
          <w:b/>
          <w:bCs/>
          <w:iCs/>
          <w:sz w:val="22"/>
          <w:szCs w:val="22"/>
        </w:rPr>
        <w:t xml:space="preserve"> w</w:t>
      </w:r>
      <w:r w:rsidR="005A0AFB">
        <w:rPr>
          <w:rFonts w:ascii="Arial" w:hAnsi="Arial" w:cs="Arial"/>
          <w:b/>
          <w:bCs/>
          <w:iCs/>
          <w:sz w:val="22"/>
          <w:szCs w:val="22"/>
        </w:rPr>
        <w:t> </w:t>
      </w:r>
      <w:r w:rsidR="00AD0FAA" w:rsidRPr="00825BB0">
        <w:rPr>
          <w:rFonts w:ascii="Arial" w:hAnsi="Arial" w:cs="Arial"/>
          <w:b/>
          <w:bCs/>
          <w:iCs/>
          <w:sz w:val="22"/>
          <w:szCs w:val="22"/>
        </w:rPr>
        <w:t xml:space="preserve">godzinach </w:t>
      </w:r>
      <w:r w:rsidR="00D9024E" w:rsidRPr="00825BB0">
        <w:rPr>
          <w:rFonts w:ascii="Arial" w:hAnsi="Arial" w:cs="Arial"/>
          <w:b/>
          <w:bCs/>
          <w:iCs/>
          <w:sz w:val="22"/>
          <w:szCs w:val="22"/>
        </w:rPr>
        <w:t>1</w:t>
      </w:r>
      <w:r w:rsidR="008663E5">
        <w:rPr>
          <w:rFonts w:ascii="Arial" w:hAnsi="Arial" w:cs="Arial"/>
          <w:b/>
          <w:bCs/>
          <w:iCs/>
          <w:sz w:val="22"/>
          <w:szCs w:val="22"/>
        </w:rPr>
        <w:t>0</w:t>
      </w:r>
      <w:r w:rsidR="00271BD1">
        <w:rPr>
          <w:rFonts w:ascii="Arial" w:hAnsi="Arial" w:cs="Arial"/>
          <w:b/>
          <w:bCs/>
          <w:iCs/>
          <w:sz w:val="22"/>
          <w:szCs w:val="22"/>
        </w:rPr>
        <w:t>–</w:t>
      </w:r>
      <w:r w:rsidR="00AD0FAA" w:rsidRPr="00825BB0">
        <w:rPr>
          <w:rFonts w:ascii="Arial" w:hAnsi="Arial" w:cs="Arial"/>
          <w:b/>
          <w:bCs/>
          <w:iCs/>
          <w:sz w:val="22"/>
          <w:szCs w:val="22"/>
        </w:rPr>
        <w:t>1</w:t>
      </w:r>
      <w:r w:rsidR="00D9024E" w:rsidRPr="00825BB0">
        <w:rPr>
          <w:rFonts w:ascii="Arial" w:hAnsi="Arial" w:cs="Arial"/>
          <w:b/>
          <w:bCs/>
          <w:iCs/>
          <w:sz w:val="22"/>
          <w:szCs w:val="22"/>
        </w:rPr>
        <w:t>6</w:t>
      </w:r>
      <w:r w:rsidR="00AD0FAA" w:rsidRPr="00825BB0">
        <w:rPr>
          <w:rFonts w:ascii="Arial" w:hAnsi="Arial" w:cs="Arial"/>
          <w:b/>
          <w:bCs/>
          <w:iCs/>
          <w:sz w:val="22"/>
          <w:szCs w:val="22"/>
        </w:rPr>
        <w:t>:00</w:t>
      </w:r>
      <w:r w:rsidRPr="00825BB0">
        <w:rPr>
          <w:rFonts w:ascii="Arial" w:hAnsi="Arial" w:cs="Arial"/>
          <w:b/>
          <w:bCs/>
          <w:iCs/>
          <w:sz w:val="22"/>
          <w:szCs w:val="22"/>
        </w:rPr>
        <w:t xml:space="preserve"> w siedzibie Zama</w:t>
      </w:r>
      <w:r w:rsidR="00E770C1" w:rsidRPr="00825BB0">
        <w:rPr>
          <w:rFonts w:ascii="Arial" w:hAnsi="Arial" w:cs="Arial"/>
          <w:b/>
          <w:bCs/>
          <w:iCs/>
          <w:sz w:val="22"/>
          <w:szCs w:val="22"/>
        </w:rPr>
        <w:t>wiającego</w:t>
      </w:r>
      <w:r w:rsidR="00271BD1">
        <w:rPr>
          <w:rFonts w:ascii="Arial" w:hAnsi="Arial" w:cs="Arial"/>
          <w:b/>
          <w:bCs/>
          <w:iCs/>
          <w:sz w:val="22"/>
          <w:szCs w:val="22"/>
        </w:rPr>
        <w:t>,</w:t>
      </w:r>
      <w:r w:rsidR="00E770C1" w:rsidRPr="00825BB0">
        <w:rPr>
          <w:rFonts w:ascii="Arial" w:hAnsi="Arial" w:cs="Arial"/>
          <w:b/>
          <w:bCs/>
          <w:iCs/>
          <w:sz w:val="22"/>
          <w:szCs w:val="22"/>
        </w:rPr>
        <w:t xml:space="preserve"> tj. Aleje Uj</w:t>
      </w:r>
      <w:r w:rsidRPr="00825BB0">
        <w:rPr>
          <w:rFonts w:ascii="Arial" w:hAnsi="Arial" w:cs="Arial"/>
          <w:b/>
          <w:bCs/>
          <w:iCs/>
          <w:sz w:val="22"/>
          <w:szCs w:val="22"/>
        </w:rPr>
        <w:t>azdowskie 28 w</w:t>
      </w:r>
      <w:r w:rsidR="005A0AFB">
        <w:rPr>
          <w:rFonts w:ascii="Arial" w:hAnsi="Arial" w:cs="Arial"/>
          <w:b/>
          <w:bCs/>
          <w:iCs/>
          <w:sz w:val="22"/>
          <w:szCs w:val="22"/>
        </w:rPr>
        <w:t> </w:t>
      </w:r>
      <w:r w:rsidRPr="00825BB0">
        <w:rPr>
          <w:rFonts w:ascii="Arial" w:hAnsi="Arial" w:cs="Arial"/>
          <w:b/>
          <w:bCs/>
          <w:iCs/>
          <w:sz w:val="22"/>
          <w:szCs w:val="22"/>
        </w:rPr>
        <w:t>Warszawie</w:t>
      </w:r>
      <w:r w:rsidR="00E770C1" w:rsidRPr="00825BB0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090935" w:rsidRDefault="00983366" w:rsidP="00570BB7">
      <w:pPr>
        <w:pStyle w:val="Standard"/>
        <w:spacing w:after="120" w:line="360" w:lineRule="auto"/>
      </w:pPr>
      <w:r w:rsidRPr="00E770C1">
        <w:rPr>
          <w:rFonts w:ascii="Arial" w:hAnsi="Arial" w:cs="Arial"/>
          <w:sz w:val="22"/>
          <w:szCs w:val="22"/>
        </w:rPr>
        <w:t xml:space="preserve">Zamawiający zaprasza do składania ofert, które powinny obejmować wycenę zgodnie </w:t>
      </w:r>
      <w:r w:rsidR="00271BD1">
        <w:rPr>
          <w:rFonts w:ascii="Arial" w:hAnsi="Arial" w:cs="Arial"/>
          <w:sz w:val="22"/>
          <w:szCs w:val="22"/>
        </w:rPr>
        <w:br/>
      </w:r>
      <w:r w:rsidRPr="00E770C1">
        <w:rPr>
          <w:rFonts w:ascii="Arial" w:hAnsi="Arial" w:cs="Arial"/>
          <w:sz w:val="22"/>
          <w:szCs w:val="22"/>
        </w:rPr>
        <w:t>z opisem</w:t>
      </w:r>
      <w:r w:rsidR="00825BB0">
        <w:rPr>
          <w:rFonts w:ascii="Arial" w:hAnsi="Arial" w:cs="Arial"/>
          <w:sz w:val="22"/>
          <w:szCs w:val="22"/>
        </w:rPr>
        <w:t xml:space="preserve"> przedmiotu zamówienia</w:t>
      </w:r>
      <w:r w:rsidR="00E770C1">
        <w:rPr>
          <w:rFonts w:ascii="Arial" w:hAnsi="Arial" w:cs="Arial"/>
          <w:sz w:val="22"/>
          <w:szCs w:val="22"/>
        </w:rPr>
        <w:t>.</w:t>
      </w:r>
    </w:p>
    <w:p w:rsidR="00090935" w:rsidRPr="00613FEF" w:rsidRDefault="00D9024E" w:rsidP="00570BB7">
      <w:pPr>
        <w:spacing w:after="120" w:line="276" w:lineRule="auto"/>
      </w:pPr>
      <w:r w:rsidRPr="00825BB0">
        <w:rPr>
          <w:rFonts w:ascii="Arial" w:hAnsi="Arial" w:cs="Arial"/>
          <w:b/>
          <w:sz w:val="22"/>
          <w:szCs w:val="22"/>
        </w:rPr>
        <w:t xml:space="preserve">Wycenę proszę przesłać na adres e-mail: </w:t>
      </w:r>
      <w:hyperlink r:id="rId9" w:history="1">
        <w:r w:rsidR="00090935" w:rsidRPr="00825BB0">
          <w:rPr>
            <w:rStyle w:val="Hipercze"/>
            <w:rFonts w:ascii="Arial" w:hAnsi="Arial" w:cs="Arial"/>
            <w:b/>
            <w:sz w:val="22"/>
            <w:szCs w:val="22"/>
          </w:rPr>
          <w:t>jerzy.bielecki@ore.edu.pl</w:t>
        </w:r>
      </w:hyperlink>
      <w:hyperlink r:id="rId10" w:history="1"/>
      <w:r w:rsidRPr="00825BB0">
        <w:rPr>
          <w:rFonts w:ascii="Arial" w:hAnsi="Arial" w:cs="Arial"/>
          <w:b/>
          <w:sz w:val="22"/>
          <w:szCs w:val="22"/>
        </w:rPr>
        <w:t xml:space="preserve">, w terminie do </w:t>
      </w:r>
      <w:r w:rsidR="00223201">
        <w:rPr>
          <w:rFonts w:ascii="Arial" w:hAnsi="Arial" w:cs="Arial"/>
          <w:b/>
          <w:sz w:val="22"/>
          <w:szCs w:val="22"/>
        </w:rPr>
        <w:t>20</w:t>
      </w:r>
      <w:r w:rsidR="00825BB0" w:rsidRPr="00825BB0">
        <w:rPr>
          <w:rFonts w:ascii="Arial" w:hAnsi="Arial" w:cs="Arial"/>
          <w:b/>
          <w:sz w:val="22"/>
          <w:szCs w:val="22"/>
        </w:rPr>
        <w:t> </w:t>
      </w:r>
      <w:r w:rsidR="002131D6">
        <w:rPr>
          <w:rFonts w:ascii="Arial" w:hAnsi="Arial" w:cs="Arial"/>
          <w:b/>
          <w:sz w:val="22"/>
          <w:szCs w:val="22"/>
        </w:rPr>
        <w:t>listopada</w:t>
      </w:r>
      <w:r w:rsidRPr="00825BB0">
        <w:rPr>
          <w:rFonts w:ascii="Arial" w:hAnsi="Arial" w:cs="Arial"/>
          <w:b/>
          <w:sz w:val="22"/>
          <w:szCs w:val="22"/>
        </w:rPr>
        <w:t xml:space="preserve"> 2017 r. do godz. 1</w:t>
      </w:r>
      <w:r w:rsidR="00223201">
        <w:rPr>
          <w:rFonts w:ascii="Arial" w:hAnsi="Arial" w:cs="Arial"/>
          <w:b/>
          <w:sz w:val="22"/>
          <w:szCs w:val="22"/>
        </w:rPr>
        <w:t>0</w:t>
      </w:r>
      <w:r w:rsidR="00271BD1">
        <w:rPr>
          <w:rFonts w:ascii="Arial" w:hAnsi="Arial" w:cs="Arial"/>
          <w:b/>
          <w:sz w:val="22"/>
          <w:szCs w:val="22"/>
        </w:rPr>
        <w:t>:</w:t>
      </w:r>
      <w:r w:rsidRPr="00825BB0">
        <w:rPr>
          <w:rFonts w:ascii="Arial" w:hAnsi="Arial" w:cs="Arial"/>
          <w:b/>
          <w:sz w:val="22"/>
          <w:szCs w:val="22"/>
        </w:rPr>
        <w:t>00</w:t>
      </w:r>
      <w:r w:rsidR="00271BD1">
        <w:rPr>
          <w:rFonts w:ascii="Arial" w:hAnsi="Arial" w:cs="Arial"/>
          <w:b/>
          <w:sz w:val="22"/>
          <w:szCs w:val="22"/>
        </w:rPr>
        <w:t xml:space="preserve">. W temacie wiadomości należy </w:t>
      </w:r>
      <w:r w:rsidRPr="00825BB0">
        <w:rPr>
          <w:rFonts w:ascii="Arial" w:hAnsi="Arial" w:cs="Arial"/>
          <w:b/>
          <w:sz w:val="22"/>
          <w:szCs w:val="22"/>
        </w:rPr>
        <w:t>wpis</w:t>
      </w:r>
      <w:r w:rsidR="00271BD1">
        <w:rPr>
          <w:rFonts w:ascii="Arial" w:hAnsi="Arial" w:cs="Arial"/>
          <w:b/>
          <w:sz w:val="22"/>
          <w:szCs w:val="22"/>
        </w:rPr>
        <w:t>ać</w:t>
      </w:r>
      <w:r w:rsidRPr="00825BB0">
        <w:rPr>
          <w:rFonts w:ascii="Arial" w:hAnsi="Arial" w:cs="Arial"/>
          <w:b/>
          <w:sz w:val="22"/>
          <w:szCs w:val="22"/>
        </w:rPr>
        <w:t xml:space="preserve"> „Catering</w:t>
      </w:r>
      <w:r w:rsidR="00271BD1">
        <w:rPr>
          <w:rFonts w:ascii="Arial" w:hAnsi="Arial" w:cs="Arial"/>
          <w:b/>
          <w:sz w:val="22"/>
          <w:szCs w:val="22"/>
        </w:rPr>
        <w:t xml:space="preserve"> </w:t>
      </w:r>
      <w:r w:rsidRPr="00825BB0">
        <w:rPr>
          <w:rFonts w:ascii="Arial" w:hAnsi="Arial" w:cs="Arial"/>
          <w:b/>
          <w:sz w:val="22"/>
          <w:szCs w:val="22"/>
        </w:rPr>
        <w:t>oferta".</w:t>
      </w:r>
    </w:p>
    <w:p w:rsidR="00090935" w:rsidRDefault="00D9024E" w:rsidP="00570BB7">
      <w:pPr>
        <w:pStyle w:val="Standard"/>
        <w:spacing w:after="120" w:line="360" w:lineRule="auto"/>
      </w:pPr>
      <w:r w:rsidRPr="00E770C1">
        <w:rPr>
          <w:rFonts w:ascii="Arial" w:hAnsi="Arial" w:cs="Arial"/>
          <w:sz w:val="22"/>
          <w:szCs w:val="22"/>
        </w:rPr>
        <w:t>Zamawiający zastrzega sobie prawo niewyłonienia Wykonawców bez podania przyczyny.</w:t>
      </w:r>
    </w:p>
    <w:p w:rsidR="00090935" w:rsidRDefault="00D9024E" w:rsidP="00570BB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Kryterium oceny ofert</w:t>
      </w:r>
      <w:r w:rsidR="00271BD1">
        <w:rPr>
          <w:rFonts w:ascii="Arial" w:hAnsi="Arial" w:cs="Arial"/>
          <w:sz w:val="22"/>
          <w:szCs w:val="22"/>
        </w:rPr>
        <w:t xml:space="preserve">: </w:t>
      </w:r>
      <w:r w:rsidRPr="00E770C1">
        <w:rPr>
          <w:rFonts w:ascii="Arial" w:hAnsi="Arial" w:cs="Arial"/>
          <w:sz w:val="22"/>
          <w:szCs w:val="22"/>
        </w:rPr>
        <w:t>100% cena.</w:t>
      </w:r>
    </w:p>
    <w:p w:rsidR="00D9024E" w:rsidRPr="00E770C1" w:rsidRDefault="00D9024E" w:rsidP="00570BB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Zamawiający wybierze wariant najkorzystniejszy ekonomicznie, którego wartość nie</w:t>
      </w:r>
      <w:r w:rsidR="00825BB0">
        <w:rPr>
          <w:rFonts w:ascii="Arial" w:hAnsi="Arial" w:cs="Arial"/>
          <w:sz w:val="22"/>
          <w:szCs w:val="22"/>
        </w:rPr>
        <w:t> </w:t>
      </w:r>
      <w:r w:rsidRPr="00E770C1">
        <w:rPr>
          <w:rFonts w:ascii="Arial" w:hAnsi="Arial" w:cs="Arial"/>
          <w:sz w:val="22"/>
          <w:szCs w:val="22"/>
        </w:rPr>
        <w:t>przekroczy kwoty, jaką Zamawiający zamierza przeznaczyć na zrealizowanie usługi</w:t>
      </w:r>
      <w:r>
        <w:rPr>
          <w:rFonts w:ascii="Arial" w:hAnsi="Arial" w:cs="Arial"/>
          <w:sz w:val="22"/>
          <w:szCs w:val="22"/>
        </w:rPr>
        <w:t>.</w:t>
      </w:r>
    </w:p>
    <w:p w:rsidR="00271BD1" w:rsidRDefault="00271BD1" w:rsidP="00271BD1">
      <w:pPr>
        <w:suppressAutoHyphens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90935" w:rsidRDefault="00090935" w:rsidP="00570BB7">
      <w:pPr>
        <w:pStyle w:val="Nagwek1"/>
      </w:pPr>
      <w:r>
        <w:lastRenderedPageBreak/>
        <w:t>OPIS PRZEDMIOTU ZAMÓWIENIA</w:t>
      </w:r>
    </w:p>
    <w:p w:rsidR="00852A18" w:rsidRPr="00852A18" w:rsidRDefault="004D2C4C" w:rsidP="00570BB7">
      <w:pPr>
        <w:pStyle w:val="Akapitzlist"/>
        <w:numPr>
          <w:ilvl w:val="0"/>
          <w:numId w:val="11"/>
        </w:numPr>
        <w:spacing w:after="120"/>
      </w:pPr>
      <w:r>
        <w:rPr>
          <w:rFonts w:ascii="Arial" w:hAnsi="Arial" w:cs="Arial"/>
          <w:b/>
        </w:rPr>
        <w:t>D</w:t>
      </w:r>
      <w:r w:rsidR="0011607A" w:rsidRPr="004D2C4C">
        <w:rPr>
          <w:rFonts w:ascii="Arial" w:hAnsi="Arial" w:cs="Arial"/>
          <w:b/>
        </w:rPr>
        <w:t>wa</w:t>
      </w:r>
      <w:r w:rsidR="00271BD1">
        <w:rPr>
          <w:rFonts w:ascii="Arial" w:hAnsi="Arial" w:cs="Arial"/>
          <w:b/>
        </w:rPr>
        <w:t xml:space="preserve"> </w:t>
      </w:r>
      <w:r w:rsidR="0011607A" w:rsidRPr="004D2C4C">
        <w:rPr>
          <w:rFonts w:ascii="Arial" w:hAnsi="Arial" w:cs="Arial"/>
          <w:b/>
        </w:rPr>
        <w:t>serwisy kawowe</w:t>
      </w:r>
    </w:p>
    <w:p w:rsidR="00A62443" w:rsidRPr="00E770C1" w:rsidRDefault="0011607A" w:rsidP="00570BB7">
      <w:pPr>
        <w:pStyle w:val="Akapitzlist"/>
        <w:spacing w:after="120"/>
        <w:rPr>
          <w:rFonts w:ascii="Arial" w:hAnsi="Arial" w:cs="Arial"/>
        </w:rPr>
      </w:pPr>
      <w:r w:rsidRPr="00E770C1">
        <w:rPr>
          <w:rFonts w:ascii="Arial" w:hAnsi="Arial" w:cs="Arial"/>
        </w:rPr>
        <w:t>Serwis kawowy powinien składać się z: kawy – naturalnej i rozpuszczalne</w:t>
      </w:r>
      <w:r w:rsidR="00825BB0">
        <w:rPr>
          <w:rFonts w:ascii="Arial" w:hAnsi="Arial" w:cs="Arial"/>
        </w:rPr>
        <w:t xml:space="preserve">j, herbaty </w:t>
      </w:r>
      <w:r w:rsidR="00271BD1">
        <w:rPr>
          <w:rFonts w:ascii="Arial" w:hAnsi="Arial" w:cs="Arial"/>
        </w:rPr>
        <w:br/>
      </w:r>
      <w:r w:rsidR="00825BB0">
        <w:rPr>
          <w:rFonts w:ascii="Arial" w:hAnsi="Arial" w:cs="Arial"/>
        </w:rPr>
        <w:t>w</w:t>
      </w:r>
      <w:r w:rsidR="00271BD1">
        <w:rPr>
          <w:rFonts w:ascii="Arial" w:hAnsi="Arial" w:cs="Arial"/>
        </w:rPr>
        <w:t xml:space="preserve"> </w:t>
      </w:r>
      <w:r w:rsidR="00825BB0">
        <w:rPr>
          <w:rFonts w:ascii="Arial" w:hAnsi="Arial" w:cs="Arial"/>
        </w:rPr>
        <w:t xml:space="preserve">saszetkach </w:t>
      </w:r>
      <w:r w:rsidR="00271BD1">
        <w:rPr>
          <w:rFonts w:ascii="Arial" w:hAnsi="Arial" w:cs="Arial"/>
        </w:rPr>
        <w:t>–</w:t>
      </w:r>
      <w:r w:rsidR="00825BB0">
        <w:rPr>
          <w:rFonts w:ascii="Arial" w:hAnsi="Arial" w:cs="Arial"/>
        </w:rPr>
        <w:t xml:space="preserve"> min. </w:t>
      </w:r>
      <w:r w:rsidRPr="00E770C1">
        <w:rPr>
          <w:rFonts w:ascii="Arial" w:hAnsi="Arial" w:cs="Arial"/>
        </w:rPr>
        <w:t>3</w:t>
      </w:r>
      <w:r w:rsidR="00825BB0">
        <w:rPr>
          <w:rFonts w:ascii="Arial" w:hAnsi="Arial" w:cs="Arial"/>
        </w:rPr>
        <w:t xml:space="preserve"> </w:t>
      </w:r>
      <w:r w:rsidRPr="00E770C1">
        <w:rPr>
          <w:rFonts w:ascii="Arial" w:hAnsi="Arial" w:cs="Arial"/>
        </w:rPr>
        <w:t xml:space="preserve">rodzaje (owocowa, zielona i czarna), wrzątku, wody mineralnej </w:t>
      </w:r>
      <w:r w:rsidR="00271BD1">
        <w:rPr>
          <w:rFonts w:ascii="Arial" w:hAnsi="Arial" w:cs="Arial"/>
        </w:rPr>
        <w:t>–</w:t>
      </w:r>
      <w:r w:rsidRPr="00E770C1">
        <w:rPr>
          <w:rFonts w:ascii="Arial" w:hAnsi="Arial" w:cs="Arial"/>
        </w:rPr>
        <w:t xml:space="preserve"> gazowanej i niegazowanej, 3</w:t>
      </w:r>
      <w:r w:rsidR="00825BB0">
        <w:rPr>
          <w:rFonts w:ascii="Arial" w:hAnsi="Arial" w:cs="Arial"/>
        </w:rPr>
        <w:t xml:space="preserve"> </w:t>
      </w:r>
      <w:r w:rsidRPr="00E770C1">
        <w:rPr>
          <w:rFonts w:ascii="Arial" w:hAnsi="Arial" w:cs="Arial"/>
        </w:rPr>
        <w:t>rodzajów soków 100%, śmietanki bądź mleka do kawy, cytryn, cukru, pięciu rodzajów suchych ciastek.</w:t>
      </w:r>
    </w:p>
    <w:p w:rsidR="00A62443" w:rsidRPr="00E770C1" w:rsidRDefault="0011607A" w:rsidP="00570BB7">
      <w:pPr>
        <w:pStyle w:val="Akapitzlist"/>
        <w:spacing w:after="120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t>W ramach serwisu kawowego Wykonawca zapewni (w ilości odpowiadającej liczbie uczestników spotkania):</w:t>
      </w:r>
    </w:p>
    <w:p w:rsidR="00A62443" w:rsidRPr="00E770C1" w:rsidRDefault="0011607A" w:rsidP="00570BB7">
      <w:pPr>
        <w:pStyle w:val="Standard"/>
        <w:numPr>
          <w:ilvl w:val="0"/>
          <w:numId w:val="6"/>
        </w:numPr>
        <w:spacing w:after="120"/>
        <w:ind w:left="1134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naczynia szklane oraz metalowe sztućce (filiżanki, szklanki, talerze deserowe, widelczyki, łyżeczki do kawy/herbaty)</w:t>
      </w:r>
    </w:p>
    <w:p w:rsidR="00A62443" w:rsidRPr="00E770C1" w:rsidRDefault="0011607A" w:rsidP="00570BB7">
      <w:pPr>
        <w:pStyle w:val="Standard"/>
        <w:numPr>
          <w:ilvl w:val="0"/>
          <w:numId w:val="6"/>
        </w:numPr>
        <w:spacing w:after="120"/>
        <w:ind w:left="1134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obrusy pod naczynia z posiłkami oraz serwetki papierowe.</w:t>
      </w:r>
    </w:p>
    <w:p w:rsidR="00A62443" w:rsidRPr="00E770C1" w:rsidRDefault="0011607A" w:rsidP="00570BB7">
      <w:pPr>
        <w:pStyle w:val="Standard"/>
        <w:numPr>
          <w:ilvl w:val="0"/>
          <w:numId w:val="6"/>
        </w:numPr>
        <w:spacing w:after="120"/>
        <w:ind w:left="1134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obsługę (min. 4 osoby), która będzie czuwała nad zachowaniem czystości oraz uzupełnianiem serwisu kawowego.</w:t>
      </w:r>
    </w:p>
    <w:p w:rsidR="00A62443" w:rsidRPr="00E770C1" w:rsidRDefault="0011607A" w:rsidP="00570BB7">
      <w:pPr>
        <w:pStyle w:val="Standard"/>
        <w:numPr>
          <w:ilvl w:val="0"/>
          <w:numId w:val="6"/>
        </w:numPr>
        <w:spacing w:after="120"/>
        <w:ind w:left="1134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odbiór brudnych naczyń oraz pozostałości po serwisie kawowym w ciągu 2</w:t>
      </w:r>
      <w:r w:rsidR="00825BB0">
        <w:rPr>
          <w:rFonts w:ascii="Arial" w:hAnsi="Arial" w:cs="Arial"/>
          <w:sz w:val="22"/>
          <w:szCs w:val="22"/>
        </w:rPr>
        <w:t> </w:t>
      </w:r>
      <w:r w:rsidRPr="00E770C1">
        <w:rPr>
          <w:rFonts w:ascii="Arial" w:hAnsi="Arial" w:cs="Arial"/>
          <w:sz w:val="22"/>
          <w:szCs w:val="22"/>
        </w:rPr>
        <w:t>godzin od zakończenia konferencji.</w:t>
      </w:r>
    </w:p>
    <w:p w:rsidR="00A62443" w:rsidRPr="00E770C1" w:rsidRDefault="00A62443" w:rsidP="00570BB7">
      <w:pPr>
        <w:pStyle w:val="Akapitzlist"/>
        <w:spacing w:after="120"/>
        <w:rPr>
          <w:rFonts w:ascii="Arial" w:hAnsi="Arial" w:cs="Arial"/>
        </w:rPr>
      </w:pPr>
    </w:p>
    <w:p w:rsidR="00A62443" w:rsidRPr="00E770C1" w:rsidRDefault="004D2C4C" w:rsidP="00570BB7">
      <w:pPr>
        <w:pStyle w:val="Akapitzlist"/>
        <w:numPr>
          <w:ilvl w:val="0"/>
          <w:numId w:val="11"/>
        </w:numPr>
        <w:spacing w:after="120"/>
      </w:pPr>
      <w:r>
        <w:rPr>
          <w:rFonts w:ascii="Arial" w:hAnsi="Arial" w:cs="Arial"/>
          <w:b/>
        </w:rPr>
        <w:t>O</w:t>
      </w:r>
      <w:r w:rsidR="0011607A" w:rsidRPr="00E770C1">
        <w:rPr>
          <w:rFonts w:ascii="Arial" w:hAnsi="Arial" w:cs="Arial"/>
          <w:b/>
        </w:rPr>
        <w:t xml:space="preserve">biad dla wszystkich uczestników spotkania </w:t>
      </w:r>
    </w:p>
    <w:p w:rsidR="00A62443" w:rsidRPr="00E770C1" w:rsidRDefault="0011607A" w:rsidP="00570BB7">
      <w:pPr>
        <w:pStyle w:val="Akapitzlist"/>
        <w:spacing w:after="120"/>
        <w:rPr>
          <w:rFonts w:ascii="Arial" w:hAnsi="Arial" w:cs="Arial"/>
        </w:rPr>
      </w:pPr>
      <w:r w:rsidRPr="00E770C1">
        <w:rPr>
          <w:rFonts w:ascii="Arial" w:hAnsi="Arial" w:cs="Arial"/>
        </w:rPr>
        <w:t>Obiad odbęd</w:t>
      </w:r>
      <w:r w:rsidR="00825BB0">
        <w:rPr>
          <w:rFonts w:ascii="Arial" w:hAnsi="Arial" w:cs="Arial"/>
        </w:rPr>
        <w:t>zie się w przerwie konferencji.</w:t>
      </w:r>
    </w:p>
    <w:p w:rsidR="00BE37D2" w:rsidRDefault="0011607A" w:rsidP="00570BB7">
      <w:pPr>
        <w:pStyle w:val="Akapitzlist"/>
        <w:spacing w:after="120"/>
        <w:rPr>
          <w:rFonts w:ascii="Arial" w:hAnsi="Arial" w:cs="Arial"/>
        </w:rPr>
      </w:pPr>
      <w:r w:rsidRPr="00E770C1">
        <w:rPr>
          <w:rFonts w:ascii="Arial" w:hAnsi="Arial" w:cs="Arial"/>
        </w:rPr>
        <w:t xml:space="preserve">Obiad z deserem (w formie szwedzkiego stołu) </w:t>
      </w:r>
      <w:r w:rsidR="00271BD1">
        <w:rPr>
          <w:rFonts w:ascii="Arial" w:hAnsi="Arial" w:cs="Arial"/>
        </w:rPr>
        <w:t>–</w:t>
      </w:r>
      <w:r w:rsidRPr="00E770C1">
        <w:rPr>
          <w:rFonts w:ascii="Arial" w:hAnsi="Arial" w:cs="Arial"/>
        </w:rPr>
        <w:t xml:space="preserve"> przeznaczony dla wszystkich uczestników zgłoszonych przez zamawiającego. Możliwość wyboru z co najmniej dwu dań, w tym jedno bezmięsne, ziemniaki, ryż, warzywa gotowane, surówka. Możliwość wyboru z co najmniej dwóch rodzajów zup. W ramach obiadu powinny być również podane napoje: kawa – naturalna i rozpuszczalna, herbata w saszetkach – 3</w:t>
      </w:r>
      <w:r w:rsidR="00825BB0">
        <w:rPr>
          <w:rFonts w:ascii="Arial" w:hAnsi="Arial" w:cs="Arial"/>
        </w:rPr>
        <w:t> </w:t>
      </w:r>
      <w:r w:rsidRPr="00E770C1">
        <w:rPr>
          <w:rFonts w:ascii="Arial" w:hAnsi="Arial" w:cs="Arial"/>
        </w:rPr>
        <w:t>rodzaje (owocowa, zielona i czarna), wrzątek, śmietanka lub mleko do kawy, 3</w:t>
      </w:r>
      <w:r w:rsidR="00825BB0">
        <w:rPr>
          <w:rFonts w:ascii="Arial" w:hAnsi="Arial" w:cs="Arial"/>
        </w:rPr>
        <w:t> </w:t>
      </w:r>
      <w:r w:rsidRPr="00E770C1">
        <w:rPr>
          <w:rFonts w:ascii="Arial" w:hAnsi="Arial" w:cs="Arial"/>
        </w:rPr>
        <w:t>rodzaje soków 100% oraz woda mineralna. Możliwość wyboru z co najmniej 3</w:t>
      </w:r>
      <w:r w:rsidR="00825BB0">
        <w:rPr>
          <w:rFonts w:ascii="Arial" w:hAnsi="Arial" w:cs="Arial"/>
        </w:rPr>
        <w:t> </w:t>
      </w:r>
      <w:r w:rsidRPr="00E770C1">
        <w:rPr>
          <w:rFonts w:ascii="Arial" w:hAnsi="Arial" w:cs="Arial"/>
        </w:rPr>
        <w:t>rodzajów deserów.</w:t>
      </w:r>
    </w:p>
    <w:p w:rsidR="00BE37D2" w:rsidRPr="00E770C1" w:rsidRDefault="00BE37D2" w:rsidP="00570BB7">
      <w:pPr>
        <w:pStyle w:val="Akapitzlist"/>
        <w:spacing w:after="120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t>W ramach obiadu Wykonawca zapewni (w ilości odpowiadającej liczbie uczestników spotkania):</w:t>
      </w:r>
    </w:p>
    <w:p w:rsidR="00BE37D2" w:rsidRPr="00E770C1" w:rsidRDefault="00BE37D2" w:rsidP="00570BB7">
      <w:pPr>
        <w:pStyle w:val="Standard"/>
        <w:numPr>
          <w:ilvl w:val="0"/>
          <w:numId w:val="6"/>
        </w:numPr>
        <w:spacing w:after="120"/>
        <w:ind w:left="1134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serwowanie obiadu z możliwością zajęcia przez uczestników pozycji stojącej przy stołach przykrytych obrusami;</w:t>
      </w:r>
    </w:p>
    <w:p w:rsidR="00BE37D2" w:rsidRPr="00E770C1" w:rsidRDefault="00BE37D2" w:rsidP="00570BB7">
      <w:pPr>
        <w:pStyle w:val="Standard"/>
        <w:numPr>
          <w:ilvl w:val="0"/>
          <w:numId w:val="6"/>
        </w:numPr>
        <w:spacing w:after="120"/>
        <w:ind w:left="1134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podgrzewacze do dań, naczynia szklane oraz metalowe sztućce (filiżanki, szklanki, talerze głębokie, talerze płytkie, łyżki, noże, widelce, łyżeczki do</w:t>
      </w:r>
      <w:r>
        <w:rPr>
          <w:rFonts w:ascii="Arial" w:hAnsi="Arial" w:cs="Arial"/>
          <w:sz w:val="22"/>
          <w:szCs w:val="22"/>
        </w:rPr>
        <w:t> </w:t>
      </w:r>
      <w:r w:rsidRPr="00E770C1">
        <w:rPr>
          <w:rFonts w:ascii="Arial" w:hAnsi="Arial" w:cs="Arial"/>
          <w:sz w:val="22"/>
          <w:szCs w:val="22"/>
        </w:rPr>
        <w:t>kawy/herbaty)</w:t>
      </w:r>
    </w:p>
    <w:p w:rsidR="00BE37D2" w:rsidRPr="00E770C1" w:rsidRDefault="00BE37D2" w:rsidP="00570BB7">
      <w:pPr>
        <w:pStyle w:val="Standard"/>
        <w:numPr>
          <w:ilvl w:val="0"/>
          <w:numId w:val="6"/>
        </w:numPr>
        <w:spacing w:after="120"/>
        <w:ind w:left="1134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obsługę (min. 4 osoby), która będzie czuwała nad zachowaniem czystości oraz prawidłowym działaniem podgrzewaczy.</w:t>
      </w:r>
    </w:p>
    <w:p w:rsidR="00D9024E" w:rsidRDefault="00D9024E" w:rsidP="00570BB7">
      <w:pPr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pl-PL"/>
        </w:rPr>
      </w:pPr>
    </w:p>
    <w:p w:rsidR="00BE37D2" w:rsidRDefault="00BE37D2" w:rsidP="00570BB7">
      <w:pPr>
        <w:suppressAutoHyphens w:val="0"/>
        <w:spacing w:after="120"/>
        <w:rPr>
          <w:rFonts w:ascii="Arial" w:hAnsi="Arial" w:cs="Arial"/>
          <w:b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kern w:val="0"/>
          <w:sz w:val="22"/>
          <w:szCs w:val="22"/>
          <w:lang w:eastAsia="pl-PL"/>
        </w:rPr>
        <w:br w:type="page"/>
      </w:r>
    </w:p>
    <w:p w:rsidR="00A62443" w:rsidRPr="00D9024E" w:rsidRDefault="00D9024E" w:rsidP="00570BB7">
      <w:pPr>
        <w:pStyle w:val="Nagwek1"/>
      </w:pPr>
      <w:r w:rsidRPr="00D9024E">
        <w:lastRenderedPageBreak/>
        <w:t>WARUNKI OGÓLNE ZAMÓWIENIA</w:t>
      </w:r>
    </w:p>
    <w:p w:rsidR="00825BB0" w:rsidRDefault="0011607A" w:rsidP="00570BB7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kern w:val="0"/>
          <w:sz w:val="22"/>
          <w:szCs w:val="22"/>
          <w:lang w:eastAsia="pl-PL"/>
        </w:rPr>
      </w:pPr>
      <w:r w:rsidRPr="00E770C1">
        <w:rPr>
          <w:rFonts w:ascii="Arial" w:hAnsi="Arial" w:cs="Arial"/>
          <w:kern w:val="0"/>
          <w:sz w:val="22"/>
          <w:szCs w:val="22"/>
          <w:lang w:eastAsia="pl-PL"/>
        </w:rPr>
        <w:t>Gramatura poszczególnych składników menu określonych zawierające nw</w:t>
      </w:r>
      <w:r w:rsidR="00271BD1">
        <w:rPr>
          <w:rFonts w:ascii="Arial" w:hAnsi="Arial" w:cs="Arial"/>
          <w:kern w:val="0"/>
          <w:sz w:val="22"/>
          <w:szCs w:val="22"/>
          <w:lang w:eastAsia="pl-PL"/>
        </w:rPr>
        <w:t>.</w:t>
      </w:r>
      <w:r w:rsidRPr="00E770C1">
        <w:rPr>
          <w:rFonts w:ascii="Arial" w:hAnsi="Arial" w:cs="Arial"/>
          <w:kern w:val="0"/>
          <w:sz w:val="22"/>
          <w:szCs w:val="22"/>
          <w:lang w:eastAsia="pl-PL"/>
        </w:rPr>
        <w:t xml:space="preserve"> składnik nie może być mniejsza od gramatur określonych w tabeli.</w:t>
      </w:r>
    </w:p>
    <w:p w:rsidR="00A62443" w:rsidRPr="00E770C1" w:rsidRDefault="0011607A" w:rsidP="00570BB7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kern w:val="0"/>
          <w:sz w:val="22"/>
          <w:szCs w:val="22"/>
          <w:lang w:eastAsia="pl-PL"/>
        </w:rPr>
      </w:pPr>
      <w:r w:rsidRPr="00E770C1">
        <w:rPr>
          <w:rFonts w:ascii="Arial" w:hAnsi="Arial" w:cs="Arial"/>
          <w:kern w:val="0"/>
          <w:sz w:val="22"/>
          <w:szCs w:val="22"/>
          <w:lang w:eastAsia="pl-PL"/>
        </w:rPr>
        <w:t>Wykonawca zobowiązany jest zapewnić minimalną gramaturę wyż</w:t>
      </w:r>
      <w:r w:rsidR="00825BB0">
        <w:rPr>
          <w:rFonts w:ascii="Arial" w:hAnsi="Arial" w:cs="Arial"/>
          <w:kern w:val="0"/>
          <w:sz w:val="22"/>
          <w:szCs w:val="22"/>
          <w:lang w:eastAsia="pl-PL"/>
        </w:rPr>
        <w:t>ywienia dla każdego uczestnika:</w:t>
      </w:r>
    </w:p>
    <w:tbl>
      <w:tblPr>
        <w:tblW w:w="84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827"/>
        <w:gridCol w:w="921"/>
        <w:gridCol w:w="2693"/>
      </w:tblGrid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j.m</w:t>
            </w:r>
            <w:r w:rsidR="00825BB0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minimalna gramatura/</w:t>
            </w:r>
          </w:p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na osobę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Zupa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</w:t>
            </w:r>
            <w:r w:rsidR="0011607A"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0,25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Porcja mięsa, ryby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825BB0" w:rsidRPr="00E770C1" w:rsidTr="00825BB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Ryż, ziemniaki, kasza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Default="00825BB0" w:rsidP="00570BB7">
            <w:pPr>
              <w:spacing w:after="120"/>
              <w:jc w:val="center"/>
            </w:pPr>
            <w:r w:rsidRPr="00C51295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825BB0" w:rsidRPr="00E770C1" w:rsidTr="00825BB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Surówki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Default="00825BB0" w:rsidP="00570BB7">
            <w:pPr>
              <w:spacing w:after="120"/>
              <w:jc w:val="center"/>
            </w:pPr>
            <w:r w:rsidRPr="00C51295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825BB0" w:rsidRPr="00E770C1" w:rsidTr="00825BB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Warzywa gotowane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Default="00825BB0" w:rsidP="00570BB7">
            <w:pPr>
              <w:spacing w:after="120"/>
              <w:jc w:val="center"/>
            </w:pPr>
            <w:r w:rsidRPr="00C51295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825BB0" w:rsidRPr="00E770C1" w:rsidTr="00825BB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Kanapki tartinki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Default="00825BB0" w:rsidP="00570BB7">
            <w:pPr>
              <w:spacing w:after="120"/>
              <w:jc w:val="center"/>
            </w:pPr>
            <w:r w:rsidRPr="00C51295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40</w:t>
            </w:r>
          </w:p>
        </w:tc>
      </w:tr>
      <w:tr w:rsidR="00825BB0" w:rsidRPr="00E770C1" w:rsidTr="00825BB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Desery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Default="00825BB0" w:rsidP="00570BB7">
            <w:pPr>
              <w:spacing w:after="120"/>
              <w:jc w:val="center"/>
            </w:pPr>
            <w:r w:rsidRPr="00C51295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825BB0" w:rsidRPr="00E770C1" w:rsidTr="00825BB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Ciasta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Default="00825BB0" w:rsidP="00570BB7">
            <w:pPr>
              <w:spacing w:after="120"/>
              <w:jc w:val="center"/>
            </w:pPr>
            <w:r w:rsidRPr="00C51295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825BB0" w:rsidRPr="00E770C1" w:rsidTr="00825BB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Owoce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Default="00825BB0" w:rsidP="00570BB7">
            <w:pPr>
              <w:spacing w:after="120"/>
              <w:jc w:val="center"/>
            </w:pPr>
            <w:r w:rsidRPr="00C51295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B0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200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Sok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0,3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Woda w butelkach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br/>
              <w:t>(gazowana, nie</w:t>
            </w:r>
            <w:r w:rsidR="0011607A"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gazowana)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0,3–0,5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Kawa, herbata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0,2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Woda mineralna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0,5</w:t>
            </w:r>
          </w:p>
        </w:tc>
      </w:tr>
      <w:tr w:rsidR="00A62443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widowControl/>
              <w:numPr>
                <w:ilvl w:val="0"/>
                <w:numId w:val="9"/>
              </w:numPr>
              <w:suppressAutoHyphens w:val="0"/>
              <w:spacing w:after="12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Minidrożdżówki</w:t>
            </w:r>
            <w:proofErr w:type="spellEnd"/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 z nadzieniem </w:t>
            </w:r>
            <w:r w:rsidR="00825BB0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br/>
            </w: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(jabłko, budyń, ser, mak)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825BB0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825BB0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40</w:t>
            </w:r>
            <w:r w:rsidR="00271BD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–</w:t>
            </w: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60</w:t>
            </w:r>
          </w:p>
        </w:tc>
      </w:tr>
    </w:tbl>
    <w:p w:rsidR="00A62443" w:rsidRPr="00E770C1" w:rsidRDefault="00A62443" w:rsidP="00570BB7">
      <w:pPr>
        <w:widowControl/>
        <w:suppressAutoHyphens w:val="0"/>
        <w:spacing w:after="120" w:line="276" w:lineRule="auto"/>
        <w:jc w:val="both"/>
        <w:textAlignment w:val="auto"/>
        <w:rPr>
          <w:kern w:val="0"/>
          <w:sz w:val="24"/>
          <w:szCs w:val="24"/>
          <w:lang w:eastAsia="pl-PL"/>
        </w:rPr>
      </w:pPr>
    </w:p>
    <w:p w:rsidR="00A62443" w:rsidRPr="00E770C1" w:rsidRDefault="0011607A" w:rsidP="00570BB7">
      <w:pPr>
        <w:pStyle w:val="Akapitzlist"/>
        <w:spacing w:after="120"/>
        <w:ind w:left="0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t>W ramach obiadu Wykonawca zapewni (w ilości odpowiadającej liczbie uczestników spotkania):</w:t>
      </w:r>
    </w:p>
    <w:p w:rsidR="00A62443" w:rsidRPr="00E770C1" w:rsidRDefault="0011607A" w:rsidP="00570BB7">
      <w:pPr>
        <w:pStyle w:val="Standard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przenośne stoły przykryte obrusami, umożliwiające spożycie obiadu przez uczestników w pozycji stojącej;</w:t>
      </w:r>
    </w:p>
    <w:p w:rsidR="00A62443" w:rsidRPr="00E770C1" w:rsidRDefault="0011607A" w:rsidP="00570BB7">
      <w:pPr>
        <w:pStyle w:val="Standard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podgrzewacze do dań, naczynia szklane oraz metalowe sztućce (filiżanki, szklanki, talerze głębokie, talerze płytkie, łyżki, noże, widelce, łyżeczki do kawy/herbaty)</w:t>
      </w:r>
      <w:r w:rsidR="00271BD1">
        <w:rPr>
          <w:rFonts w:ascii="Arial" w:hAnsi="Arial" w:cs="Arial"/>
          <w:sz w:val="22"/>
          <w:szCs w:val="22"/>
        </w:rPr>
        <w:t>;</w:t>
      </w:r>
    </w:p>
    <w:p w:rsidR="00825BB0" w:rsidRPr="00825BB0" w:rsidRDefault="0011607A" w:rsidP="00570BB7">
      <w:pPr>
        <w:pStyle w:val="Standard"/>
        <w:numPr>
          <w:ilvl w:val="0"/>
          <w:numId w:val="12"/>
        </w:numPr>
        <w:suppressAutoHyphens w:val="0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825BB0">
        <w:rPr>
          <w:rFonts w:ascii="Arial" w:hAnsi="Arial" w:cs="Arial"/>
          <w:sz w:val="22"/>
          <w:szCs w:val="22"/>
        </w:rPr>
        <w:t>obsługę (min. 4 osoby), która będzie czuwała nad zachowaniem czystości oraz prawidłowym działaniem podgrzewaczy.</w:t>
      </w:r>
    </w:p>
    <w:p w:rsidR="00825BB0" w:rsidRDefault="00825BB0" w:rsidP="00570BB7">
      <w:pPr>
        <w:pStyle w:val="Standard"/>
        <w:suppressAutoHyphens w:val="0"/>
        <w:spacing w:after="120"/>
        <w:rPr>
          <w:rFonts w:ascii="Arial" w:hAnsi="Arial" w:cs="Arial"/>
          <w:sz w:val="22"/>
          <w:szCs w:val="22"/>
        </w:rPr>
      </w:pPr>
    </w:p>
    <w:p w:rsidR="00825BB0" w:rsidRPr="00E770C1" w:rsidRDefault="0011607A" w:rsidP="00570BB7">
      <w:pPr>
        <w:pStyle w:val="Standard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825BB0">
        <w:rPr>
          <w:rFonts w:ascii="Arial" w:hAnsi="Arial" w:cs="Arial"/>
          <w:b/>
          <w:sz w:val="22"/>
          <w:szCs w:val="22"/>
        </w:rPr>
        <w:lastRenderedPageBreak/>
        <w:t>W zakresie wyżywienia wykonawca zobowiązany jest do zapewnienia:</w:t>
      </w:r>
    </w:p>
    <w:p w:rsidR="00A62443" w:rsidRPr="00E770C1" w:rsidRDefault="0011607A" w:rsidP="00570BB7">
      <w:pPr>
        <w:pStyle w:val="Standard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terminowego przygotowania posiłków, zgodnie z ramowym planem spotkania</w:t>
      </w:r>
      <w:r w:rsidR="00271BD1">
        <w:rPr>
          <w:rFonts w:ascii="Arial" w:hAnsi="Arial" w:cs="Arial"/>
          <w:sz w:val="22"/>
          <w:szCs w:val="22"/>
        </w:rPr>
        <w:t>;</w:t>
      </w:r>
    </w:p>
    <w:p w:rsidR="00A62443" w:rsidRPr="00E770C1" w:rsidRDefault="0011607A" w:rsidP="00570BB7">
      <w:pPr>
        <w:pStyle w:val="Standard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zachowania zasad higieny i</w:t>
      </w:r>
      <w:r w:rsidR="00825BB0">
        <w:rPr>
          <w:rFonts w:ascii="Arial" w:hAnsi="Arial" w:cs="Arial"/>
          <w:sz w:val="22"/>
          <w:szCs w:val="22"/>
        </w:rPr>
        <w:t xml:space="preserve"> </w:t>
      </w:r>
      <w:r w:rsidRPr="00E770C1">
        <w:rPr>
          <w:rFonts w:ascii="Arial" w:hAnsi="Arial" w:cs="Arial"/>
          <w:sz w:val="22"/>
          <w:szCs w:val="22"/>
        </w:rPr>
        <w:t>obowiązujących przepisów sanitarnych przy</w:t>
      </w:r>
      <w:r w:rsidR="00825BB0">
        <w:rPr>
          <w:rFonts w:ascii="Arial" w:hAnsi="Arial" w:cs="Arial"/>
          <w:sz w:val="22"/>
          <w:szCs w:val="22"/>
        </w:rPr>
        <w:t> </w:t>
      </w:r>
      <w:r w:rsidRPr="00E770C1">
        <w:rPr>
          <w:rFonts w:ascii="Arial" w:hAnsi="Arial" w:cs="Arial"/>
          <w:sz w:val="22"/>
          <w:szCs w:val="22"/>
        </w:rPr>
        <w:t>przygotowywaniu posiłków</w:t>
      </w:r>
      <w:r w:rsidR="00271BD1">
        <w:rPr>
          <w:rFonts w:ascii="Arial" w:hAnsi="Arial" w:cs="Arial"/>
          <w:sz w:val="22"/>
          <w:szCs w:val="22"/>
        </w:rPr>
        <w:t>;</w:t>
      </w:r>
    </w:p>
    <w:p w:rsidR="00A62443" w:rsidRPr="00E770C1" w:rsidRDefault="0011607A" w:rsidP="00570BB7">
      <w:pPr>
        <w:pStyle w:val="Standard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przygotowywania posiłków zgodnie z zasadami racjonalnego żywienia, urozmaiconych, z pełnowartościowych świeżych produktów z ważnymi terminami przydatności do</w:t>
      </w:r>
      <w:r w:rsidR="00825BB0">
        <w:rPr>
          <w:rFonts w:ascii="Arial" w:hAnsi="Arial" w:cs="Arial"/>
          <w:sz w:val="22"/>
          <w:szCs w:val="22"/>
        </w:rPr>
        <w:t> </w:t>
      </w:r>
      <w:r w:rsidRPr="00E770C1">
        <w:rPr>
          <w:rFonts w:ascii="Arial" w:hAnsi="Arial" w:cs="Arial"/>
          <w:sz w:val="22"/>
          <w:szCs w:val="22"/>
        </w:rPr>
        <w:t>spożycia</w:t>
      </w:r>
      <w:r w:rsidR="00271BD1">
        <w:rPr>
          <w:rFonts w:ascii="Arial" w:hAnsi="Arial" w:cs="Arial"/>
          <w:sz w:val="22"/>
          <w:szCs w:val="22"/>
        </w:rPr>
        <w:t>;</w:t>
      </w:r>
    </w:p>
    <w:p w:rsidR="00A62443" w:rsidRPr="00E770C1" w:rsidRDefault="0011607A" w:rsidP="00570BB7">
      <w:pPr>
        <w:pStyle w:val="Standard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możliwości przesunięcia godzin posiłków maksymalnie o godzinę wcześniej lub później w</w:t>
      </w:r>
      <w:r w:rsidR="00825BB0">
        <w:rPr>
          <w:rFonts w:ascii="Arial" w:hAnsi="Arial" w:cs="Arial"/>
          <w:sz w:val="22"/>
          <w:szCs w:val="22"/>
        </w:rPr>
        <w:t> </w:t>
      </w:r>
      <w:r w:rsidRPr="00E770C1">
        <w:rPr>
          <w:rFonts w:ascii="Arial" w:hAnsi="Arial" w:cs="Arial"/>
          <w:sz w:val="22"/>
          <w:szCs w:val="22"/>
        </w:rPr>
        <w:t>dniu spotkania</w:t>
      </w:r>
      <w:r w:rsidR="00271BD1">
        <w:rPr>
          <w:rFonts w:ascii="Arial" w:hAnsi="Arial" w:cs="Arial"/>
          <w:sz w:val="22"/>
          <w:szCs w:val="22"/>
        </w:rPr>
        <w:t>;</w:t>
      </w:r>
    </w:p>
    <w:p w:rsidR="00A62443" w:rsidRPr="00E770C1" w:rsidRDefault="0011607A" w:rsidP="00570BB7">
      <w:pPr>
        <w:pStyle w:val="Standard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serwowania dań urozmaiconych (nie mogą się powtarzać)</w:t>
      </w:r>
      <w:r w:rsidR="00271BD1">
        <w:rPr>
          <w:rFonts w:ascii="Arial" w:hAnsi="Arial" w:cs="Arial"/>
          <w:sz w:val="22"/>
          <w:szCs w:val="22"/>
        </w:rPr>
        <w:t>.</w:t>
      </w:r>
    </w:p>
    <w:p w:rsidR="00A62443" w:rsidRPr="00E770C1" w:rsidRDefault="00A62443" w:rsidP="00570BB7">
      <w:pPr>
        <w:pStyle w:val="Standard"/>
        <w:spacing w:after="120"/>
        <w:rPr>
          <w:rFonts w:ascii="Arial" w:hAnsi="Arial" w:cs="Arial"/>
          <w:b/>
          <w:sz w:val="22"/>
          <w:szCs w:val="22"/>
        </w:rPr>
      </w:pPr>
    </w:p>
    <w:p w:rsidR="00D9024E" w:rsidRDefault="00D9024E" w:rsidP="00570BB7">
      <w:pPr>
        <w:suppressAutoHyphens w:val="0"/>
        <w:spacing w:after="12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9024E" w:rsidRDefault="00090935" w:rsidP="00570BB7">
      <w:pPr>
        <w:pStyle w:val="Nagwek1"/>
      </w:pPr>
      <w:r w:rsidRPr="00090935">
        <w:lastRenderedPageBreak/>
        <w:t>FORMULARZ WYCENY</w:t>
      </w:r>
    </w:p>
    <w:p w:rsidR="00A62443" w:rsidRPr="00E770C1" w:rsidRDefault="005A7DEE" w:rsidP="00570BB7">
      <w:pPr>
        <w:pStyle w:val="Standard"/>
        <w:spacing w:after="120" w:line="360" w:lineRule="auto"/>
        <w:jc w:val="both"/>
      </w:pPr>
      <w:r w:rsidRPr="00E770C1">
        <w:rPr>
          <w:rFonts w:ascii="Arial" w:hAnsi="Arial" w:cs="Arial"/>
          <w:sz w:val="22"/>
          <w:szCs w:val="22"/>
        </w:rPr>
        <w:t xml:space="preserve">Zamawiający wymaga od Wykonawcy podania </w:t>
      </w:r>
      <w:r w:rsidR="00AD0FAA" w:rsidRPr="00E770C1">
        <w:rPr>
          <w:rFonts w:ascii="Arial" w:hAnsi="Arial" w:cs="Arial"/>
          <w:sz w:val="22"/>
          <w:szCs w:val="22"/>
        </w:rPr>
        <w:t xml:space="preserve">w ofercie </w:t>
      </w:r>
      <w:r w:rsidR="00223201">
        <w:rPr>
          <w:rFonts w:ascii="Arial" w:hAnsi="Arial" w:cs="Arial"/>
          <w:sz w:val="22"/>
          <w:szCs w:val="22"/>
        </w:rPr>
        <w:t>kwoty netto i brutto</w:t>
      </w:r>
      <w:r w:rsidR="00AD0FAA" w:rsidRPr="00E770C1">
        <w:rPr>
          <w:rFonts w:ascii="Arial" w:hAnsi="Arial" w:cs="Arial"/>
          <w:sz w:val="22"/>
          <w:szCs w:val="22"/>
        </w:rPr>
        <w:t xml:space="preserve"> zgodnie z</w:t>
      </w:r>
      <w:r w:rsidR="00223201">
        <w:rPr>
          <w:rFonts w:ascii="Arial" w:hAnsi="Arial" w:cs="Arial"/>
          <w:sz w:val="22"/>
          <w:szCs w:val="22"/>
        </w:rPr>
        <w:t> </w:t>
      </w:r>
      <w:r w:rsidR="00AD0FAA" w:rsidRPr="00E770C1">
        <w:rPr>
          <w:rFonts w:ascii="Arial" w:hAnsi="Arial" w:cs="Arial"/>
          <w:sz w:val="22"/>
          <w:szCs w:val="22"/>
        </w:rPr>
        <w:t>poniższ</w:t>
      </w:r>
      <w:r w:rsidR="00223201">
        <w:rPr>
          <w:rFonts w:ascii="Arial" w:hAnsi="Arial" w:cs="Arial"/>
          <w:sz w:val="22"/>
          <w:szCs w:val="22"/>
        </w:rPr>
        <w:t>ą</w:t>
      </w:r>
      <w:r w:rsidR="00AD0FAA" w:rsidRPr="00E770C1">
        <w:rPr>
          <w:rFonts w:ascii="Arial" w:hAnsi="Arial" w:cs="Arial"/>
          <w:sz w:val="22"/>
          <w:szCs w:val="22"/>
        </w:rPr>
        <w:t xml:space="preserve"> </w:t>
      </w:r>
      <w:r w:rsidR="00D9024E">
        <w:rPr>
          <w:rFonts w:ascii="Arial" w:hAnsi="Arial" w:cs="Arial"/>
          <w:sz w:val="22"/>
          <w:szCs w:val="22"/>
        </w:rPr>
        <w:t>tabel</w:t>
      </w:r>
      <w:r w:rsidR="00223201">
        <w:rPr>
          <w:rFonts w:ascii="Arial" w:hAnsi="Arial" w:cs="Arial"/>
          <w:sz w:val="22"/>
          <w:szCs w:val="22"/>
        </w:rPr>
        <w:t>ą</w:t>
      </w:r>
      <w:r w:rsidRPr="00E770C1">
        <w:rPr>
          <w:rFonts w:ascii="Arial" w:hAnsi="Arial" w:cs="Arial"/>
          <w:sz w:val="22"/>
          <w:szCs w:val="22"/>
        </w:rPr>
        <w:t>:</w:t>
      </w:r>
    </w:p>
    <w:tbl>
      <w:tblPr>
        <w:tblW w:w="100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551"/>
        <w:gridCol w:w="1276"/>
        <w:gridCol w:w="1418"/>
        <w:gridCol w:w="1417"/>
        <w:gridCol w:w="992"/>
        <w:gridCol w:w="886"/>
      </w:tblGrid>
      <w:tr w:rsidR="00E770C1" w:rsidRPr="00E770C1" w:rsidTr="00BE37D2">
        <w:trPr>
          <w:trHeight w:val="33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spacing w:after="120" w:line="276" w:lineRule="auto"/>
              <w:jc w:val="center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spacing w:after="120" w:line="276" w:lineRule="auto"/>
              <w:jc w:val="center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EC55AF" w:rsidP="00570BB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  <w:r w:rsidRPr="00E770C1">
              <w:rPr>
                <w:rFonts w:ascii="Arial" w:hAnsi="Arial" w:cs="Arial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  <w:r w:rsidR="00EC55AF" w:rsidRPr="00E770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55AF" w:rsidRPr="00E770C1">
              <w:rPr>
                <w:rFonts w:ascii="Arial" w:hAnsi="Arial" w:cs="Arial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EC55AF" w:rsidP="00570BB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łączna netto</w:t>
            </w:r>
            <w:r w:rsidRPr="00E770C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1607A" w:rsidRPr="00E770C1">
              <w:rPr>
                <w:rFonts w:ascii="Arial" w:hAnsi="Arial" w:cs="Arial"/>
                <w:b/>
                <w:sz w:val="18"/>
                <w:szCs w:val="18"/>
              </w:rPr>
              <w:t xml:space="preserve"> dla </w:t>
            </w:r>
            <w:r w:rsidR="00C3250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r w:rsidR="00C3250A" w:rsidRPr="00D9024E">
              <w:rPr>
                <w:rFonts w:ascii="Arial" w:hAnsi="Arial" w:cs="Arial"/>
                <w:b/>
                <w:sz w:val="18"/>
                <w:szCs w:val="18"/>
              </w:rPr>
              <w:t>osób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 xml:space="preserve">Cena łączna brutto dla </w:t>
            </w:r>
            <w:r w:rsidR="00C3250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r w:rsidR="00C3250A" w:rsidRPr="00D9024E">
              <w:rPr>
                <w:rFonts w:ascii="Arial" w:hAnsi="Arial" w:cs="Arial"/>
                <w:b/>
                <w:sz w:val="18"/>
                <w:szCs w:val="18"/>
              </w:rPr>
              <w:t>osób</w:t>
            </w:r>
          </w:p>
        </w:tc>
      </w:tr>
      <w:tr w:rsidR="00E770C1" w:rsidRPr="00E770C1" w:rsidTr="00BE37D2">
        <w:trPr>
          <w:trHeight w:val="33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D9024E" w:rsidRDefault="0011607A" w:rsidP="00570BB7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24E">
              <w:rPr>
                <w:rFonts w:ascii="Arial" w:hAnsi="Arial" w:cs="Arial"/>
                <w:sz w:val="18"/>
                <w:szCs w:val="18"/>
              </w:rPr>
              <w:t>Dwa serwisy kawowe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D9024E" w:rsidRDefault="00C3250A" w:rsidP="00570BB7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D9024E" w:rsidRDefault="00A62443" w:rsidP="00570BB7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0C1" w:rsidRPr="00E770C1" w:rsidTr="00BE37D2">
        <w:trPr>
          <w:trHeight w:val="33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D9024E" w:rsidRDefault="0011607A" w:rsidP="00570BB7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24E">
              <w:rPr>
                <w:rFonts w:ascii="Arial" w:hAnsi="Arial" w:cs="Arial"/>
                <w:sz w:val="18"/>
                <w:szCs w:val="18"/>
              </w:rPr>
              <w:t>Obiad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D9024E" w:rsidRDefault="00C3250A" w:rsidP="00570BB7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D9024E" w:rsidRDefault="00A62443" w:rsidP="00570BB7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43" w:rsidRPr="00E770C1" w:rsidTr="00BE37D2">
        <w:trPr>
          <w:trHeight w:val="348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570BB7">
            <w:pPr>
              <w:spacing w:after="120" w:line="276" w:lineRule="auto"/>
              <w:jc w:val="right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Łącznie za catering: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 w:rsidP="00570BB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443" w:rsidRPr="00E770C1" w:rsidRDefault="00A62443" w:rsidP="00570B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A62443" w:rsidRPr="00E770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5A" w:rsidRDefault="00EA5F5A">
      <w:r>
        <w:separator/>
      </w:r>
    </w:p>
  </w:endnote>
  <w:endnote w:type="continuationSeparator" w:id="0">
    <w:p w:rsidR="00EA5F5A" w:rsidRDefault="00EA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36094219"/>
      <w:docPartObj>
        <w:docPartGallery w:val="Page Numbers (Bottom of Page)"/>
        <w:docPartUnique/>
      </w:docPartObj>
    </w:sdtPr>
    <w:sdtEndPr/>
    <w:sdtContent>
      <w:p w:rsidR="00D9024E" w:rsidRPr="00D9024E" w:rsidRDefault="00D9024E">
        <w:pPr>
          <w:pStyle w:val="Stopka"/>
          <w:jc w:val="right"/>
          <w:rPr>
            <w:rFonts w:ascii="Arial" w:hAnsi="Arial" w:cs="Arial"/>
          </w:rPr>
        </w:pPr>
        <w:r w:rsidRPr="00D9024E">
          <w:rPr>
            <w:rFonts w:ascii="Arial" w:hAnsi="Arial" w:cs="Arial"/>
          </w:rPr>
          <w:fldChar w:fldCharType="begin"/>
        </w:r>
        <w:r w:rsidRPr="00D9024E">
          <w:rPr>
            <w:rFonts w:ascii="Arial" w:hAnsi="Arial" w:cs="Arial"/>
          </w:rPr>
          <w:instrText>PAGE   \* MERGEFORMAT</w:instrText>
        </w:r>
        <w:r w:rsidRPr="00D9024E">
          <w:rPr>
            <w:rFonts w:ascii="Arial" w:hAnsi="Arial" w:cs="Arial"/>
          </w:rPr>
          <w:fldChar w:fldCharType="separate"/>
        </w:r>
        <w:r w:rsidR="00570BB7">
          <w:rPr>
            <w:rFonts w:ascii="Arial" w:hAnsi="Arial" w:cs="Arial"/>
            <w:noProof/>
          </w:rPr>
          <w:t>1</w:t>
        </w:r>
        <w:r w:rsidRPr="00D9024E">
          <w:rPr>
            <w:rFonts w:ascii="Arial" w:hAnsi="Arial" w:cs="Arial"/>
          </w:rPr>
          <w:fldChar w:fldCharType="end"/>
        </w:r>
      </w:p>
    </w:sdtContent>
  </w:sdt>
  <w:p w:rsidR="00D9024E" w:rsidRPr="00D9024E" w:rsidRDefault="00D9024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5A" w:rsidRDefault="00EA5F5A">
      <w:r>
        <w:rPr>
          <w:color w:val="000000"/>
        </w:rPr>
        <w:separator/>
      </w:r>
    </w:p>
  </w:footnote>
  <w:footnote w:type="continuationSeparator" w:id="0">
    <w:p w:rsidR="00EA5F5A" w:rsidRDefault="00EA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0" w:rsidRPr="000B01B5" w:rsidRDefault="00120320" w:rsidP="00120320">
    <w:pPr>
      <w:rPr>
        <w:rFonts w:ascii="Arial" w:hAnsi="Arial" w:cs="Arial"/>
        <w:sz w:val="22"/>
        <w:szCs w:val="22"/>
      </w:rPr>
    </w:pPr>
    <w:r w:rsidRPr="000B01B5">
      <w:rPr>
        <w:rFonts w:ascii="Arial" w:hAnsi="Arial" w:cs="Arial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3164CFE" wp14:editId="6994A6C7">
          <wp:simplePos x="0" y="0"/>
          <wp:positionH relativeFrom="column">
            <wp:posOffset>3931285</wp:posOffset>
          </wp:positionH>
          <wp:positionV relativeFrom="paragraph">
            <wp:posOffset>213995</wp:posOffset>
          </wp:positionV>
          <wp:extent cx="1581785" cy="543560"/>
          <wp:effectExtent l="0" t="0" r="0" b="8890"/>
          <wp:wrapNone/>
          <wp:docPr id="4" name="Obraz 4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er188x6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1B5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06CF1FD3" wp14:editId="53049AF9">
          <wp:extent cx="3579495" cy="939165"/>
          <wp:effectExtent l="0" t="0" r="1905" b="0"/>
          <wp:docPr id="5" name="Obraz 5" descr="Logotypy Erasmus Plus i Eurogui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49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0320" w:rsidRDefault="00120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E1F"/>
    <w:multiLevelType w:val="multilevel"/>
    <w:tmpl w:val="0AACADF2"/>
    <w:styleLink w:val="WWNum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797286C"/>
    <w:multiLevelType w:val="multilevel"/>
    <w:tmpl w:val="FDEE45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E628D"/>
    <w:multiLevelType w:val="multilevel"/>
    <w:tmpl w:val="01B85CF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ECC39CD"/>
    <w:multiLevelType w:val="multilevel"/>
    <w:tmpl w:val="45A8C18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4091F5D"/>
    <w:multiLevelType w:val="multilevel"/>
    <w:tmpl w:val="AF40B8A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D72220F"/>
    <w:multiLevelType w:val="hybridMultilevel"/>
    <w:tmpl w:val="941C5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12FB"/>
    <w:multiLevelType w:val="multilevel"/>
    <w:tmpl w:val="A04ABFC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">
    <w:nsid w:val="360F1BA9"/>
    <w:multiLevelType w:val="multilevel"/>
    <w:tmpl w:val="99BC5F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0482C73"/>
    <w:multiLevelType w:val="multilevel"/>
    <w:tmpl w:val="EB245BE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61B64434"/>
    <w:multiLevelType w:val="hybridMultilevel"/>
    <w:tmpl w:val="ABE03BE8"/>
    <w:lvl w:ilvl="0" w:tplc="8EB8A3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070E"/>
    <w:multiLevelType w:val="hybridMultilevel"/>
    <w:tmpl w:val="AA7C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2443"/>
    <w:rsid w:val="00090935"/>
    <w:rsid w:val="0011607A"/>
    <w:rsid w:val="00120320"/>
    <w:rsid w:val="001E7A26"/>
    <w:rsid w:val="002131D6"/>
    <w:rsid w:val="00223201"/>
    <w:rsid w:val="00271BD1"/>
    <w:rsid w:val="002D4474"/>
    <w:rsid w:val="002E2D19"/>
    <w:rsid w:val="002F73BA"/>
    <w:rsid w:val="003910B6"/>
    <w:rsid w:val="004D2C4C"/>
    <w:rsid w:val="00570BB7"/>
    <w:rsid w:val="005923BE"/>
    <w:rsid w:val="005A0AFB"/>
    <w:rsid w:val="005A7DEE"/>
    <w:rsid w:val="005E1BBC"/>
    <w:rsid w:val="005E216B"/>
    <w:rsid w:val="00606439"/>
    <w:rsid w:val="00613FEF"/>
    <w:rsid w:val="00624F3E"/>
    <w:rsid w:val="00677A21"/>
    <w:rsid w:val="00681946"/>
    <w:rsid w:val="007B3286"/>
    <w:rsid w:val="00825BB0"/>
    <w:rsid w:val="00852A18"/>
    <w:rsid w:val="008663E5"/>
    <w:rsid w:val="00872836"/>
    <w:rsid w:val="0090154F"/>
    <w:rsid w:val="00983366"/>
    <w:rsid w:val="009A27B0"/>
    <w:rsid w:val="009B78F9"/>
    <w:rsid w:val="009F4F5E"/>
    <w:rsid w:val="00A62443"/>
    <w:rsid w:val="00A86404"/>
    <w:rsid w:val="00AA4B6A"/>
    <w:rsid w:val="00AD0FAA"/>
    <w:rsid w:val="00BD2EAF"/>
    <w:rsid w:val="00BE37D2"/>
    <w:rsid w:val="00C02F66"/>
    <w:rsid w:val="00C3250A"/>
    <w:rsid w:val="00C92887"/>
    <w:rsid w:val="00CA5F86"/>
    <w:rsid w:val="00D9024E"/>
    <w:rsid w:val="00E50CF2"/>
    <w:rsid w:val="00E65C79"/>
    <w:rsid w:val="00E770C1"/>
    <w:rsid w:val="00EA5F5A"/>
    <w:rsid w:val="00EC55AF"/>
    <w:rsid w:val="00EE620E"/>
    <w:rsid w:val="00F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rsid w:val="00271BD1"/>
    <w:pPr>
      <w:keepNext/>
      <w:spacing w:after="240"/>
      <w:outlineLvl w:val="0"/>
    </w:pPr>
    <w:rPr>
      <w:rFonts w:asciiTheme="minorHAnsi" w:hAnsiTheme="minorHAnsi"/>
      <w:b/>
      <w:bCs/>
      <w:sz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b/>
      <w:bCs/>
      <w:sz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  <w:lang w:eastAsia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rPr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E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9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rsid w:val="00271BD1"/>
    <w:pPr>
      <w:keepNext/>
      <w:spacing w:after="240"/>
      <w:outlineLvl w:val="0"/>
    </w:pPr>
    <w:rPr>
      <w:rFonts w:asciiTheme="minorHAnsi" w:hAnsiTheme="minorHAnsi"/>
      <w:b/>
      <w:bCs/>
      <w:sz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b/>
      <w:bCs/>
      <w:sz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  <w:lang w:eastAsia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rPr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E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9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drzej.brzozowski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rzy.bielecki@or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EC69-2C3F-4AD5-9031-9F9FDF14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Łukasz Eisenbart</cp:lastModifiedBy>
  <cp:revision>3</cp:revision>
  <cp:lastPrinted>2017-02-09T12:32:00Z</cp:lastPrinted>
  <dcterms:created xsi:type="dcterms:W3CDTF">2017-11-15T11:57:00Z</dcterms:created>
  <dcterms:modified xsi:type="dcterms:W3CDTF">2017-11-15T14:11:00Z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