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Pr="00CB469A" w:rsidRDefault="00E60EC7" w:rsidP="00CB469A">
      <w:pPr>
        <w:spacing w:after="0" w:line="240" w:lineRule="auto"/>
        <w:jc w:val="both"/>
        <w:rPr>
          <w:lang w:eastAsia="pl-PL"/>
        </w:rPr>
      </w:pPr>
    </w:p>
    <w:p w:rsidR="00990E85" w:rsidRDefault="00990E85" w:rsidP="00632DFE">
      <w:pPr>
        <w:pStyle w:val="Nagwek1"/>
        <w:spacing w:before="120"/>
        <w:jc w:val="center"/>
        <w:rPr>
          <w:rFonts w:asciiTheme="minorHAnsi" w:hAnsiTheme="minorHAnsi"/>
          <w:color w:val="auto"/>
        </w:rPr>
      </w:pPr>
    </w:p>
    <w:p w:rsidR="00246A4B" w:rsidRDefault="00FE266B" w:rsidP="008B54E2">
      <w:pPr>
        <w:pStyle w:val="Nagwek1"/>
        <w:spacing w:before="0" w:after="120" w:line="240" w:lineRule="atLeas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Ogłoszenie o poszukiwaniu kandydat</w:t>
      </w:r>
      <w:r w:rsidR="00AB2519">
        <w:rPr>
          <w:rFonts w:asciiTheme="minorHAnsi" w:hAnsiTheme="minorHAnsi"/>
          <w:color w:val="auto"/>
        </w:rPr>
        <w:t>ów</w:t>
      </w:r>
      <w:r>
        <w:rPr>
          <w:rFonts w:asciiTheme="minorHAnsi" w:hAnsiTheme="minorHAnsi"/>
          <w:color w:val="auto"/>
        </w:rPr>
        <w:t xml:space="preserve"> do pracy </w:t>
      </w:r>
      <w:r w:rsidR="00246A4B">
        <w:rPr>
          <w:rFonts w:asciiTheme="minorHAnsi" w:hAnsiTheme="minorHAnsi"/>
          <w:color w:val="auto"/>
        </w:rPr>
        <w:t>w projekcie</w:t>
      </w:r>
    </w:p>
    <w:p w:rsidR="006A0B3C" w:rsidRPr="00D25D9D" w:rsidRDefault="00FE266B" w:rsidP="008B54E2">
      <w:pPr>
        <w:pStyle w:val="Nagwek1"/>
        <w:spacing w:before="0" w:after="120" w:line="240" w:lineRule="atLeas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– umowa zlecenie</w:t>
      </w:r>
    </w:p>
    <w:p w:rsidR="00FE266B" w:rsidRPr="00063030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Ośrodek Rozwoju Edukacji </w:t>
      </w:r>
      <w:r w:rsidR="004266B8">
        <w:rPr>
          <w:rFonts w:ascii="Arial" w:hAnsi="Arial" w:cs="Arial"/>
          <w:sz w:val="20"/>
          <w:szCs w:val="20"/>
        </w:rPr>
        <w:t xml:space="preserve">(ORE) </w:t>
      </w:r>
      <w:r w:rsidRPr="00063030">
        <w:rPr>
          <w:rFonts w:ascii="Arial" w:hAnsi="Arial" w:cs="Arial"/>
          <w:sz w:val="20"/>
          <w:szCs w:val="20"/>
        </w:rPr>
        <w:t>realizuje projekt</w:t>
      </w:r>
      <w:r w:rsidR="004266B8">
        <w:rPr>
          <w:rFonts w:ascii="Arial" w:hAnsi="Arial" w:cs="Arial"/>
          <w:sz w:val="20"/>
          <w:szCs w:val="20"/>
        </w:rPr>
        <w:t xml:space="preserve"> pt.:</w:t>
      </w:r>
      <w:r w:rsidR="00ED5FE0" w:rsidRPr="00063030">
        <w:rPr>
          <w:rFonts w:ascii="Arial" w:hAnsi="Arial" w:cs="Arial"/>
          <w:sz w:val="20"/>
          <w:szCs w:val="20"/>
        </w:rPr>
        <w:t xml:space="preserve"> </w:t>
      </w:r>
      <w:r w:rsidR="00AB2519" w:rsidRPr="00AB2519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063030">
        <w:rPr>
          <w:rFonts w:ascii="Arial" w:hAnsi="Arial" w:cs="Arial"/>
          <w:sz w:val="20"/>
          <w:szCs w:val="20"/>
        </w:rPr>
        <w:t>, współfinansowany</w:t>
      </w:r>
      <w:r w:rsidR="00ED5FE0" w:rsidRPr="00063030">
        <w:rPr>
          <w:rFonts w:ascii="Arial" w:hAnsi="Arial" w:cs="Arial"/>
          <w:sz w:val="20"/>
          <w:szCs w:val="20"/>
        </w:rPr>
        <w:t xml:space="preserve"> z Europejskiego Fun</w:t>
      </w:r>
      <w:r w:rsidRPr="00063030">
        <w:rPr>
          <w:rFonts w:ascii="Arial" w:hAnsi="Arial" w:cs="Arial"/>
          <w:sz w:val="20"/>
          <w:szCs w:val="20"/>
        </w:rPr>
        <w:t>duszu Społecznego, realizowany</w:t>
      </w:r>
      <w:r w:rsidR="00ED5FE0" w:rsidRPr="00063030">
        <w:rPr>
          <w:rFonts w:ascii="Arial" w:hAnsi="Arial" w:cs="Arial"/>
          <w:sz w:val="20"/>
          <w:szCs w:val="20"/>
        </w:rPr>
        <w:t xml:space="preserve"> w</w:t>
      </w:r>
      <w:r w:rsidR="004266B8">
        <w:rPr>
          <w:rFonts w:ascii="Arial" w:hAnsi="Arial" w:cs="Arial"/>
          <w:sz w:val="20"/>
          <w:szCs w:val="20"/>
        </w:rPr>
        <w:t> </w:t>
      </w:r>
      <w:r w:rsidR="00ED5FE0" w:rsidRPr="00063030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063030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063030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063030">
        <w:rPr>
          <w:rFonts w:ascii="Arial" w:hAnsi="Arial" w:cs="Arial"/>
          <w:i/>
          <w:sz w:val="20"/>
          <w:szCs w:val="20"/>
        </w:rPr>
        <w:t>Wiedza Edukacja Rozwój</w:t>
      </w:r>
      <w:r w:rsidR="00FE266B" w:rsidRPr="00063030">
        <w:rPr>
          <w:rFonts w:ascii="Arial" w:hAnsi="Arial" w:cs="Arial"/>
          <w:sz w:val="20"/>
          <w:szCs w:val="20"/>
        </w:rPr>
        <w:t xml:space="preserve"> na lata 2014–2020</w:t>
      </w:r>
      <w:r w:rsidRPr="00063030">
        <w:rPr>
          <w:rFonts w:ascii="Arial" w:hAnsi="Arial" w:cs="Arial"/>
          <w:sz w:val="20"/>
          <w:szCs w:val="20"/>
        </w:rPr>
        <w:t>.</w:t>
      </w:r>
    </w:p>
    <w:p w:rsidR="00354407" w:rsidRPr="00063030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Celem ww. projektu </w:t>
      </w:r>
      <w:r w:rsidR="00477C95">
        <w:rPr>
          <w:rFonts w:ascii="Arial" w:hAnsi="Arial" w:cs="Arial"/>
          <w:sz w:val="20"/>
          <w:szCs w:val="20"/>
        </w:rPr>
        <w:t xml:space="preserve">jest </w:t>
      </w:r>
      <w:r w:rsidR="00AB2519" w:rsidRPr="00AB2519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</w:t>
      </w:r>
      <w:r w:rsidR="00AB2519">
        <w:rPr>
          <w:rFonts w:ascii="Arial" w:hAnsi="Arial" w:cs="Arial"/>
          <w:sz w:val="20"/>
          <w:szCs w:val="20"/>
        </w:rPr>
        <w:t>. Ww. projekt umożliwi beneficjentom konkursowym opracowanie i</w:t>
      </w:r>
      <w:r w:rsidR="00477C95">
        <w:rPr>
          <w:rFonts w:ascii="Arial" w:hAnsi="Arial" w:cs="Arial"/>
          <w:sz w:val="20"/>
          <w:szCs w:val="20"/>
        </w:rPr>
        <w:t> </w:t>
      </w:r>
      <w:r w:rsidR="00AB2519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:rsidR="00121E5D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W ramach przedmiotowego projektu </w:t>
      </w:r>
      <w:r w:rsidR="00AB2519">
        <w:rPr>
          <w:rFonts w:ascii="Arial" w:hAnsi="Arial" w:cs="Arial"/>
          <w:sz w:val="20"/>
          <w:szCs w:val="20"/>
        </w:rPr>
        <w:t xml:space="preserve">zostanie odebranych i udostępnionych na platformie e-podręczniki </w:t>
      </w:r>
      <w:r w:rsidR="004266B8">
        <w:rPr>
          <w:rFonts w:ascii="Arial" w:hAnsi="Arial" w:cs="Arial"/>
          <w:sz w:val="20"/>
          <w:szCs w:val="20"/>
        </w:rPr>
        <w:t>ponad 3 400</w:t>
      </w:r>
      <w:r w:rsidR="00AB2519">
        <w:rPr>
          <w:rFonts w:ascii="Arial" w:hAnsi="Arial" w:cs="Arial"/>
          <w:sz w:val="20"/>
          <w:szCs w:val="20"/>
        </w:rPr>
        <w:t xml:space="preserve"> e-materiałów </w:t>
      </w:r>
      <w:r w:rsidR="00121E5D">
        <w:rPr>
          <w:rFonts w:ascii="Arial" w:hAnsi="Arial" w:cs="Arial"/>
          <w:sz w:val="20"/>
          <w:szCs w:val="20"/>
        </w:rPr>
        <w:t xml:space="preserve">dydaktycznych do łącznie 10 przedmiotów ogólnych i 6 przedmiotów artystycznych </w:t>
      </w:r>
      <w:r w:rsidR="00AB2519">
        <w:rPr>
          <w:rFonts w:ascii="Arial" w:hAnsi="Arial" w:cs="Arial"/>
          <w:sz w:val="20"/>
          <w:szCs w:val="20"/>
        </w:rPr>
        <w:t>w 5 typach (abstrakt</w:t>
      </w:r>
      <w:r w:rsidR="00EE2F2B">
        <w:rPr>
          <w:rFonts w:ascii="Arial" w:hAnsi="Arial" w:cs="Arial"/>
          <w:sz w:val="20"/>
          <w:szCs w:val="20"/>
        </w:rPr>
        <w:t>y</w:t>
      </w:r>
      <w:r w:rsidR="00AB2519">
        <w:rPr>
          <w:rFonts w:ascii="Arial" w:hAnsi="Arial" w:cs="Arial"/>
          <w:sz w:val="20"/>
          <w:szCs w:val="20"/>
        </w:rPr>
        <w:t xml:space="preserve"> lekcji w języku angielskim, film</w:t>
      </w:r>
      <w:r w:rsidR="00EE2F2B">
        <w:rPr>
          <w:rFonts w:ascii="Arial" w:hAnsi="Arial" w:cs="Arial"/>
          <w:sz w:val="20"/>
          <w:szCs w:val="20"/>
        </w:rPr>
        <w:t>y</w:t>
      </w:r>
      <w:r w:rsidR="00AB2519">
        <w:rPr>
          <w:rFonts w:ascii="Arial" w:hAnsi="Arial" w:cs="Arial"/>
          <w:sz w:val="20"/>
          <w:szCs w:val="20"/>
        </w:rPr>
        <w:t>, audiobook</w:t>
      </w:r>
      <w:r w:rsidR="00EE2F2B">
        <w:rPr>
          <w:rFonts w:ascii="Arial" w:hAnsi="Arial" w:cs="Arial"/>
          <w:sz w:val="20"/>
          <w:szCs w:val="20"/>
        </w:rPr>
        <w:t>i</w:t>
      </w:r>
      <w:r w:rsidR="00AB2519">
        <w:rPr>
          <w:rFonts w:ascii="Arial" w:hAnsi="Arial" w:cs="Arial"/>
          <w:sz w:val="20"/>
          <w:szCs w:val="20"/>
        </w:rPr>
        <w:t>, e-materiały do edukacji artystycznej).</w:t>
      </w:r>
      <w:r w:rsidR="00477C95">
        <w:rPr>
          <w:rFonts w:ascii="Arial" w:hAnsi="Arial" w:cs="Arial"/>
          <w:sz w:val="20"/>
          <w:szCs w:val="20"/>
        </w:rPr>
        <w:t xml:space="preserve"> 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1E5D">
        <w:rPr>
          <w:rFonts w:ascii="Arial" w:hAnsi="Arial" w:cs="Arial"/>
          <w:sz w:val="20"/>
          <w:szCs w:val="20"/>
        </w:rPr>
        <w:t>E –materiał w typie abstrakt, zgodnie z założeniami projektu, to krótkie streszczenia lekcji przedmiotowej w języku angielskim z e-podręczników przygotowanych w ramach Programu Operacyjnego Kapitał Ludzki na lata 2007-2013 (</w:t>
      </w:r>
      <w:r w:rsidR="005D0017">
        <w:rPr>
          <w:rFonts w:ascii="Arial" w:hAnsi="Arial" w:cs="Arial"/>
          <w:sz w:val="20"/>
          <w:szCs w:val="20"/>
        </w:rPr>
        <w:t xml:space="preserve">tj. </w:t>
      </w:r>
      <w:r w:rsidRPr="00121E5D">
        <w:rPr>
          <w:rFonts w:ascii="Arial" w:hAnsi="Arial" w:cs="Arial"/>
          <w:sz w:val="20"/>
          <w:szCs w:val="20"/>
        </w:rPr>
        <w:t xml:space="preserve">tłumaczenie treści z e-podręczników, ewentualnie wzbogacone o treści dodatkowe), ze słowniczkiem podstawowym i nagraniem lektorskim. 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e-materiał w typie abstrakt składa się z: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min. 2 multimediów (np. film, audiobook, animacja, ćwiczenia interaktywne)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-scenariusza lekcji w j. polskim i angielskim, 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kontentu</w:t>
      </w:r>
      <w:proofErr w:type="spellEnd"/>
      <w:r>
        <w:rPr>
          <w:rFonts w:ascii="Arial" w:hAnsi="Arial" w:cs="Arial"/>
          <w:sz w:val="20"/>
          <w:szCs w:val="20"/>
        </w:rPr>
        <w:t xml:space="preserve"> (streszczenia lekcji z e-podręcznika)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słowniczka podstawowego </w:t>
      </w:r>
    </w:p>
    <w:p w:rsid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nagrania lektorskiego (cała treść e-materiału).</w:t>
      </w:r>
    </w:p>
    <w:p w:rsidR="00121E5D" w:rsidRP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1E5D">
        <w:rPr>
          <w:rFonts w:ascii="Arial" w:hAnsi="Arial" w:cs="Arial"/>
          <w:sz w:val="20"/>
          <w:szCs w:val="20"/>
        </w:rPr>
        <w:t>E-materiały w typie abstrakt mają umożliwić naukę 10 przedmiotów ogólnych (matematyka, informatyka, geografia, fizyka, chemia, biologia, przyroda, język polski, historia, wiedza o społeczeństwie) w języku angielskim.</w:t>
      </w:r>
    </w:p>
    <w:p w:rsidR="00354407" w:rsidRP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1E5D">
        <w:rPr>
          <w:rFonts w:ascii="Arial" w:hAnsi="Arial" w:cs="Arial"/>
          <w:sz w:val="20"/>
          <w:szCs w:val="20"/>
        </w:rPr>
        <w:t>E-materiały w typie abstrakt będą opracowywane przez producentów zewnętrznych wybranych przez Ministerstwo Edukacji Narodowej, natomiast rolą ekspertów zatrudnionych w ww. projekcie ORE będzie ocena i odbiór</w:t>
      </w:r>
      <w:r w:rsidR="0082414A">
        <w:rPr>
          <w:rFonts w:ascii="Arial" w:hAnsi="Arial" w:cs="Arial"/>
          <w:sz w:val="20"/>
          <w:szCs w:val="20"/>
        </w:rPr>
        <w:t xml:space="preserve"> merytoryczny</w:t>
      </w:r>
      <w:r w:rsidRPr="00121E5D">
        <w:rPr>
          <w:rFonts w:ascii="Arial" w:hAnsi="Arial" w:cs="Arial"/>
          <w:sz w:val="20"/>
          <w:szCs w:val="20"/>
        </w:rPr>
        <w:t xml:space="preserve">. </w:t>
      </w:r>
      <w:r w:rsidR="00477C95" w:rsidRPr="00121E5D">
        <w:rPr>
          <w:rFonts w:ascii="Arial" w:hAnsi="Arial" w:cs="Arial"/>
          <w:sz w:val="20"/>
          <w:szCs w:val="20"/>
        </w:rPr>
        <w:t>Łączna liczba planowanych do opracowanie e-mater</w:t>
      </w:r>
      <w:r w:rsidRPr="00121E5D">
        <w:rPr>
          <w:rFonts w:ascii="Arial" w:hAnsi="Arial" w:cs="Arial"/>
          <w:sz w:val="20"/>
          <w:szCs w:val="20"/>
        </w:rPr>
        <w:t xml:space="preserve">iałów w typie abstrakty to </w:t>
      </w:r>
      <w:r w:rsidR="00F07D81">
        <w:rPr>
          <w:rFonts w:ascii="Arial" w:hAnsi="Arial" w:cs="Arial"/>
          <w:sz w:val="20"/>
          <w:szCs w:val="20"/>
        </w:rPr>
        <w:t xml:space="preserve">minimum </w:t>
      </w:r>
      <w:r w:rsidRPr="00121E5D">
        <w:rPr>
          <w:rFonts w:ascii="Arial" w:hAnsi="Arial" w:cs="Arial"/>
          <w:sz w:val="20"/>
          <w:szCs w:val="20"/>
        </w:rPr>
        <w:t xml:space="preserve">2130, z czego do każdego </w:t>
      </w:r>
      <w:r>
        <w:rPr>
          <w:rFonts w:ascii="Arial" w:hAnsi="Arial" w:cs="Arial"/>
          <w:sz w:val="20"/>
          <w:szCs w:val="20"/>
        </w:rPr>
        <w:t xml:space="preserve">z 10 przedmiotów </w:t>
      </w:r>
      <w:r w:rsidR="00AA7D14">
        <w:rPr>
          <w:rFonts w:ascii="Arial" w:hAnsi="Arial" w:cs="Arial"/>
          <w:sz w:val="20"/>
          <w:szCs w:val="20"/>
        </w:rPr>
        <w:t xml:space="preserve">ogólnych </w:t>
      </w:r>
      <w:r>
        <w:rPr>
          <w:rFonts w:ascii="Arial" w:hAnsi="Arial" w:cs="Arial"/>
          <w:sz w:val="20"/>
          <w:szCs w:val="20"/>
        </w:rPr>
        <w:t>określona jest odpowiednia liczba e-materiałów.</w:t>
      </w:r>
    </w:p>
    <w:p w:rsidR="00121E5D" w:rsidRPr="00121E5D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354407" w:rsidRPr="00063030" w:rsidRDefault="00354407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063030">
        <w:rPr>
          <w:rFonts w:ascii="Arial" w:hAnsi="Arial" w:cs="Arial"/>
          <w:b/>
          <w:sz w:val="20"/>
          <w:szCs w:val="20"/>
        </w:rPr>
        <w:t>Dla prawidłowej realizacji zadań merytorycznych w ramach ww. projektu Dyrektor Ośrodka Rozwoju Edukacji poszukuje:</w:t>
      </w:r>
    </w:p>
    <w:p w:rsidR="00BF3AEA" w:rsidRPr="00744458" w:rsidRDefault="00DF2DD7" w:rsidP="00744458">
      <w:pPr>
        <w:spacing w:before="240" w:after="24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FE266B" w:rsidRPr="00744458">
        <w:rPr>
          <w:rFonts w:ascii="Arial" w:hAnsi="Arial" w:cs="Arial"/>
          <w:b/>
          <w:sz w:val="28"/>
          <w:szCs w:val="28"/>
        </w:rPr>
        <w:t>Ekspert</w:t>
      </w:r>
      <w:r w:rsidR="00AB2519">
        <w:rPr>
          <w:rFonts w:ascii="Arial" w:hAnsi="Arial" w:cs="Arial"/>
          <w:b/>
          <w:sz w:val="28"/>
          <w:szCs w:val="28"/>
        </w:rPr>
        <w:t>ów merytorycznych</w:t>
      </w:r>
      <w:r w:rsidR="00FE266B" w:rsidRPr="00744458">
        <w:rPr>
          <w:rFonts w:ascii="Arial" w:hAnsi="Arial" w:cs="Arial"/>
          <w:b/>
          <w:sz w:val="28"/>
          <w:szCs w:val="28"/>
        </w:rPr>
        <w:t xml:space="preserve"> </w:t>
      </w:r>
      <w:r w:rsidR="00AB2519" w:rsidRPr="00AB2519">
        <w:rPr>
          <w:rFonts w:ascii="Arial" w:hAnsi="Arial" w:cs="Arial"/>
          <w:b/>
          <w:sz w:val="28"/>
          <w:szCs w:val="28"/>
        </w:rPr>
        <w:t>ds. konsultacji językowych abstraktów lekcji w języku angielskim</w:t>
      </w:r>
    </w:p>
    <w:p w:rsidR="00FE266B" w:rsidRPr="00063030" w:rsidRDefault="00B22BCC" w:rsidP="0074445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FE266B" w:rsidRPr="000630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</w:t>
      </w:r>
      <w:r w:rsidR="00C860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każdy z ekspertów średnio po 80 h w miesiącu </w:t>
      </w:r>
    </w:p>
    <w:p w:rsidR="005979DC" w:rsidRPr="00063030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79D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Zakładany okres zatrudnienia</w:t>
      </w:r>
      <w:r w:rsidR="00477C95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0180">
        <w:rPr>
          <w:rFonts w:ascii="Arial" w:eastAsia="Times New Roman" w:hAnsi="Arial" w:cs="Arial"/>
          <w:sz w:val="20"/>
          <w:szCs w:val="20"/>
          <w:lang w:eastAsia="pl-PL"/>
        </w:rPr>
        <w:t>styczeń</w:t>
      </w:r>
      <w:r w:rsidR="00AB251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:rsidR="00FE266B" w:rsidRPr="00063030" w:rsidRDefault="00FE266B" w:rsidP="0074445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30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os</w:t>
      </w:r>
      <w:r w:rsidR="00AB25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0630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zatrudnion</w:t>
      </w:r>
      <w:r w:rsidR="00AB25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Pr="000630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umowę zlecenie realizując</w:t>
      </w:r>
      <w:r w:rsidR="00DF2DD7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0630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zadania </w:t>
      </w:r>
      <w:r w:rsidR="00DF2DD7">
        <w:rPr>
          <w:rFonts w:ascii="Arial" w:eastAsia="Times New Roman" w:hAnsi="Arial" w:cs="Arial"/>
          <w:b/>
          <w:sz w:val="20"/>
          <w:szCs w:val="20"/>
          <w:lang w:eastAsia="pl-PL"/>
        </w:rPr>
        <w:t>Ekspertów merytorycznych ds. konsultacji językowych abstraktów lekcji w języku angielskim</w:t>
      </w:r>
      <w:r w:rsidRPr="000630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63030">
        <w:rPr>
          <w:rFonts w:ascii="Arial" w:eastAsia="Times New Roman" w:hAnsi="Arial" w:cs="Arial"/>
          <w:sz w:val="20"/>
          <w:szCs w:val="20"/>
          <w:lang w:eastAsia="pl-PL"/>
        </w:rPr>
        <w:t>będzie należało</w:t>
      </w:r>
      <w:r w:rsidRPr="0006303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ED6195" w:rsidRDefault="00DF2DD7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14A">
        <w:rPr>
          <w:rFonts w:ascii="Arial" w:eastAsia="Times New Roman" w:hAnsi="Arial" w:cs="Arial"/>
          <w:sz w:val="20"/>
          <w:szCs w:val="20"/>
          <w:lang w:eastAsia="pl-PL"/>
        </w:rPr>
        <w:t xml:space="preserve">bieżące weryfikowanie pod względem poprawności językowej </w:t>
      </w:r>
      <w:r w:rsidR="00121E5D" w:rsidRPr="0082414A">
        <w:rPr>
          <w:rFonts w:ascii="Arial" w:eastAsia="Times New Roman" w:hAnsi="Arial" w:cs="Arial"/>
          <w:sz w:val="20"/>
          <w:szCs w:val="20"/>
          <w:lang w:eastAsia="pl-PL"/>
        </w:rPr>
        <w:t>e-materiałów w typie</w:t>
      </w:r>
      <w:r w:rsidRPr="008241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1E5D" w:rsidRPr="0082414A">
        <w:rPr>
          <w:rFonts w:ascii="Arial" w:eastAsia="Times New Roman" w:hAnsi="Arial" w:cs="Arial"/>
          <w:sz w:val="20"/>
          <w:szCs w:val="20"/>
          <w:lang w:eastAsia="pl-PL"/>
        </w:rPr>
        <w:t>abstrakt</w:t>
      </w:r>
      <w:r w:rsidR="0082414A" w:rsidRPr="0082414A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Pr="008241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414A" w:rsidRPr="0082414A">
        <w:rPr>
          <w:rFonts w:ascii="Arial" w:eastAsia="Times New Roman" w:hAnsi="Arial" w:cs="Arial"/>
          <w:sz w:val="20"/>
          <w:szCs w:val="20"/>
          <w:lang w:eastAsia="pl-PL"/>
        </w:rPr>
        <w:t xml:space="preserve">lekcji w języku angielskim z 10 przedmiotów </w:t>
      </w:r>
      <w:r w:rsidR="00F66B6C" w:rsidRPr="00121E5D">
        <w:rPr>
          <w:rFonts w:ascii="Arial" w:hAnsi="Arial" w:cs="Arial"/>
          <w:sz w:val="20"/>
          <w:szCs w:val="20"/>
        </w:rPr>
        <w:t>(matematyka, informatyka, geografia, fizyka, chemia, biologia, przyroda, język polski, historia, wiedza o społeczeństwie)</w:t>
      </w:r>
      <w:r w:rsidR="0082414A" w:rsidRPr="0082414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241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2414A" w:rsidRPr="00ED6195" w:rsidRDefault="00C10A41" w:rsidP="00ED6195">
      <w:pPr>
        <w:shd w:val="clear" w:color="auto" w:fill="FFFFFF"/>
        <w:spacing w:after="120" w:line="240" w:lineRule="atLeast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6195">
        <w:rPr>
          <w:rFonts w:ascii="Arial" w:eastAsia="Times New Roman" w:hAnsi="Arial" w:cs="Arial"/>
          <w:sz w:val="20"/>
          <w:szCs w:val="20"/>
          <w:lang w:eastAsia="pl-PL"/>
        </w:rPr>
        <w:t>Weryfikacji pod względem językowym będzie podlegała cała zawartość e-materiału, tj.:</w:t>
      </w:r>
    </w:p>
    <w:p w:rsidR="00C10A41" w:rsidRPr="00C10A41" w:rsidRDefault="00C10A41" w:rsidP="00C10A41">
      <w:pPr>
        <w:pStyle w:val="Akapitzlist"/>
        <w:spacing w:after="120" w:line="240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C10A41">
        <w:rPr>
          <w:rFonts w:ascii="Arial" w:hAnsi="Arial" w:cs="Arial"/>
          <w:sz w:val="20"/>
          <w:szCs w:val="20"/>
        </w:rPr>
        <w:t>- min. 2 multimedi</w:t>
      </w:r>
      <w:r w:rsidR="009E7E3D">
        <w:rPr>
          <w:rFonts w:ascii="Arial" w:hAnsi="Arial" w:cs="Arial"/>
          <w:sz w:val="20"/>
          <w:szCs w:val="20"/>
        </w:rPr>
        <w:t>a</w:t>
      </w:r>
      <w:r w:rsidRPr="00C10A41">
        <w:rPr>
          <w:rFonts w:ascii="Arial" w:hAnsi="Arial" w:cs="Arial"/>
          <w:sz w:val="20"/>
          <w:szCs w:val="20"/>
        </w:rPr>
        <w:t xml:space="preserve"> (np. film, audiobook, animacja, ćwiczenia interaktywne)</w:t>
      </w:r>
      <w:r w:rsidR="009E7E3D">
        <w:rPr>
          <w:rFonts w:ascii="Arial" w:hAnsi="Arial" w:cs="Arial"/>
          <w:sz w:val="20"/>
          <w:szCs w:val="20"/>
        </w:rPr>
        <w:t>,</w:t>
      </w:r>
    </w:p>
    <w:p w:rsidR="00C10A41" w:rsidRPr="00C10A41" w:rsidRDefault="00C10A41" w:rsidP="00C10A41">
      <w:pPr>
        <w:pStyle w:val="Akapitzlist"/>
        <w:spacing w:after="120" w:line="240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C10A4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E7E3D">
        <w:rPr>
          <w:rFonts w:ascii="Arial" w:hAnsi="Arial" w:cs="Arial"/>
          <w:sz w:val="20"/>
          <w:szCs w:val="20"/>
        </w:rPr>
        <w:t>scenariusz</w:t>
      </w:r>
      <w:r w:rsidRPr="00C10A41">
        <w:rPr>
          <w:rFonts w:ascii="Arial" w:hAnsi="Arial" w:cs="Arial"/>
          <w:sz w:val="20"/>
          <w:szCs w:val="20"/>
        </w:rPr>
        <w:t xml:space="preserve"> lekcji w </w:t>
      </w:r>
      <w:r w:rsidR="009E7E3D">
        <w:rPr>
          <w:rFonts w:ascii="Arial" w:hAnsi="Arial" w:cs="Arial"/>
          <w:sz w:val="20"/>
          <w:szCs w:val="20"/>
        </w:rPr>
        <w:t xml:space="preserve">j. </w:t>
      </w:r>
      <w:r w:rsidRPr="00C10A41">
        <w:rPr>
          <w:rFonts w:ascii="Arial" w:hAnsi="Arial" w:cs="Arial"/>
          <w:sz w:val="20"/>
          <w:szCs w:val="20"/>
        </w:rPr>
        <w:t xml:space="preserve">angielskim, </w:t>
      </w:r>
    </w:p>
    <w:p w:rsidR="00C10A41" w:rsidRPr="00C10A41" w:rsidRDefault="009E7E3D" w:rsidP="00C10A41">
      <w:pPr>
        <w:pStyle w:val="Akapitzlist"/>
        <w:spacing w:after="120" w:line="24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kontent</w:t>
      </w:r>
      <w:r w:rsidR="00C10A41" w:rsidRPr="00C10A41">
        <w:rPr>
          <w:rFonts w:ascii="Arial" w:hAnsi="Arial" w:cs="Arial"/>
          <w:sz w:val="20"/>
          <w:szCs w:val="20"/>
        </w:rPr>
        <w:t xml:space="preserve"> (streszczenia lekcji z e-podręcznika)</w:t>
      </w:r>
      <w:r>
        <w:rPr>
          <w:rFonts w:ascii="Arial" w:hAnsi="Arial" w:cs="Arial"/>
          <w:sz w:val="20"/>
          <w:szCs w:val="20"/>
        </w:rPr>
        <w:t>,</w:t>
      </w:r>
    </w:p>
    <w:p w:rsidR="00C10A41" w:rsidRPr="00C10A41" w:rsidRDefault="00C10A41" w:rsidP="00C10A41">
      <w:pPr>
        <w:pStyle w:val="Akapitzlist"/>
        <w:spacing w:after="120" w:line="240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C10A41">
        <w:rPr>
          <w:rFonts w:ascii="Arial" w:hAnsi="Arial" w:cs="Arial"/>
          <w:sz w:val="20"/>
          <w:szCs w:val="20"/>
        </w:rPr>
        <w:t>- słownicz</w:t>
      </w:r>
      <w:r w:rsidR="009E7E3D">
        <w:rPr>
          <w:rFonts w:ascii="Arial" w:hAnsi="Arial" w:cs="Arial"/>
          <w:sz w:val="20"/>
          <w:szCs w:val="20"/>
        </w:rPr>
        <w:t>ek</w:t>
      </w:r>
      <w:r w:rsidRPr="00C10A41">
        <w:rPr>
          <w:rFonts w:ascii="Arial" w:hAnsi="Arial" w:cs="Arial"/>
          <w:sz w:val="20"/>
          <w:szCs w:val="20"/>
        </w:rPr>
        <w:t xml:space="preserve"> podstawow</w:t>
      </w:r>
      <w:r w:rsidR="009E7E3D">
        <w:rPr>
          <w:rFonts w:ascii="Arial" w:hAnsi="Arial" w:cs="Arial"/>
          <w:sz w:val="20"/>
          <w:szCs w:val="20"/>
        </w:rPr>
        <w:t>y</w:t>
      </w:r>
      <w:r w:rsidRPr="00C10A41">
        <w:rPr>
          <w:rFonts w:ascii="Arial" w:hAnsi="Arial" w:cs="Arial"/>
          <w:sz w:val="20"/>
          <w:szCs w:val="20"/>
        </w:rPr>
        <w:t xml:space="preserve"> </w:t>
      </w:r>
    </w:p>
    <w:p w:rsidR="00C10A41" w:rsidRDefault="009E7E3D" w:rsidP="00C10A41">
      <w:pPr>
        <w:pStyle w:val="Akapitzlist"/>
        <w:spacing w:after="120" w:line="24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nagranie</w:t>
      </w:r>
      <w:r w:rsidR="00C10A41" w:rsidRPr="00C10A41">
        <w:rPr>
          <w:rFonts w:ascii="Arial" w:hAnsi="Arial" w:cs="Arial"/>
          <w:sz w:val="20"/>
          <w:szCs w:val="20"/>
        </w:rPr>
        <w:t xml:space="preserve"> lektorskie (cała treść e-materiału).</w:t>
      </w:r>
    </w:p>
    <w:p w:rsidR="00ED6195" w:rsidRPr="00C10A41" w:rsidRDefault="00ED6195" w:rsidP="00ED6195">
      <w:pPr>
        <w:pStyle w:val="Akapitzlist"/>
        <w:spacing w:after="12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Przynajmniej raz na kwartał </w:t>
      </w:r>
      <w:r w:rsidR="00835A7B">
        <w:rPr>
          <w:rFonts w:ascii="Arial" w:hAnsi="Arial" w:cs="Arial"/>
          <w:sz w:val="20"/>
          <w:szCs w:val="20"/>
        </w:rPr>
        <w:t>Przyjmujący zlecenie</w:t>
      </w:r>
      <w:r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spotkaniach z</w:t>
      </w:r>
      <w:r w:rsidR="004E51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zespołem projektowym lub beneficjantami konkursowymi (producentami e-materiałów) w</w:t>
      </w:r>
      <w:r w:rsidR="004E51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siedzibie Zamawiającego</w:t>
      </w:r>
      <w:r w:rsidR="00835A7B">
        <w:rPr>
          <w:rFonts w:ascii="Arial" w:hAnsi="Arial" w:cs="Arial"/>
          <w:sz w:val="20"/>
          <w:szCs w:val="20"/>
        </w:rPr>
        <w:t>.</w:t>
      </w:r>
    </w:p>
    <w:p w:rsidR="00C10A41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C95" w:rsidRPr="0082414A" w:rsidRDefault="00ED6195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bieżące </w:t>
      </w:r>
      <w:r w:rsidR="00477C95" w:rsidRPr="0082414A">
        <w:rPr>
          <w:rFonts w:ascii="Arial" w:eastAsia="Times New Roman" w:hAnsi="Arial" w:cs="Arial"/>
          <w:sz w:val="20"/>
          <w:szCs w:val="20"/>
          <w:lang w:eastAsia="pl-PL"/>
        </w:rPr>
        <w:t>zgłaszanie uwag do weryfikowanych e-materiałów pod względem poprawności językowej</w:t>
      </w:r>
      <w:r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 zastrzeżeniem że ocena poprawności pod względem językowym każdego e-materiału nie może przekraczać 4 dni od otrzymania</w:t>
      </w:r>
      <w:r w:rsidR="00477C95" w:rsidRPr="008241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E266B" w:rsidRPr="00DF2DD7" w:rsidRDefault="00DF2DD7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D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7C95">
        <w:rPr>
          <w:rFonts w:ascii="Arial" w:eastAsia="Times New Roman" w:hAnsi="Arial" w:cs="Arial"/>
          <w:sz w:val="20"/>
          <w:szCs w:val="20"/>
          <w:lang w:eastAsia="pl-PL"/>
        </w:rPr>
        <w:t>ocena</w:t>
      </w:r>
      <w:r w:rsidRPr="00DF2DD7">
        <w:rPr>
          <w:rFonts w:ascii="Arial" w:eastAsia="Times New Roman" w:hAnsi="Arial" w:cs="Arial"/>
          <w:sz w:val="20"/>
          <w:szCs w:val="20"/>
          <w:lang w:eastAsia="pl-PL"/>
        </w:rPr>
        <w:t xml:space="preserve"> i odbiór pod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2DD7">
        <w:rPr>
          <w:rFonts w:ascii="Arial" w:eastAsia="Times New Roman" w:hAnsi="Arial" w:cs="Arial"/>
          <w:sz w:val="20"/>
          <w:szCs w:val="20"/>
          <w:lang w:eastAsia="pl-PL"/>
        </w:rPr>
        <w:t>względem poprawności językowej ostatecznych wersji abstraktów lekcji w</w:t>
      </w:r>
      <w:r w:rsidR="00477C9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F2DD7">
        <w:rPr>
          <w:rFonts w:ascii="Arial" w:eastAsia="Times New Roman" w:hAnsi="Arial" w:cs="Arial"/>
          <w:sz w:val="20"/>
          <w:szCs w:val="20"/>
          <w:lang w:eastAsia="pl-PL"/>
        </w:rPr>
        <w:t>języku angielskim</w:t>
      </w:r>
      <w:r w:rsidR="00477C95">
        <w:rPr>
          <w:rFonts w:ascii="Arial" w:eastAsia="Times New Roman" w:hAnsi="Arial" w:cs="Arial"/>
          <w:sz w:val="20"/>
          <w:szCs w:val="20"/>
          <w:lang w:eastAsia="pl-PL"/>
        </w:rPr>
        <w:t xml:space="preserve"> z ww. przedmiotów</w:t>
      </w:r>
      <w:r w:rsidR="004E51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E5114" w:rsidRPr="004E51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5114">
        <w:rPr>
          <w:rFonts w:ascii="Arial" w:eastAsia="Times New Roman" w:hAnsi="Arial" w:cs="Arial"/>
          <w:sz w:val="20"/>
          <w:szCs w:val="20"/>
          <w:lang w:eastAsia="pl-PL"/>
        </w:rPr>
        <w:t>Czynności mają być wykonywane na bieżąco, przez cały okres realizacji umowy, z zastrzeżeniem że ocena poprawności pod względem językowym każdego e-materiału nie może przekraczać 4 dni od otrzymania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17D5" w:rsidRPr="00477C95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praca</w:t>
      </w:r>
      <w:r w:rsidRPr="0045269A">
        <w:rPr>
          <w:rFonts w:ascii="Arial" w:hAnsi="Arial" w:cs="Arial"/>
          <w:sz w:val="20"/>
          <w:szCs w:val="20"/>
        </w:rPr>
        <w:t xml:space="preserve"> on-line na platformie </w:t>
      </w:r>
      <w:hyperlink r:id="rId9" w:history="1">
        <w:r w:rsidR="00DF2DD7" w:rsidRPr="001D0387">
          <w:rPr>
            <w:rStyle w:val="Hipercze"/>
            <w:rFonts w:ascii="Arial" w:hAnsi="Arial" w:cs="Arial"/>
            <w:sz w:val="20"/>
            <w:szCs w:val="20"/>
          </w:rPr>
          <w:t>www.e-podreczniki.pl</w:t>
        </w:r>
      </w:hyperlink>
      <w:r w:rsidR="00BE6735">
        <w:rPr>
          <w:rFonts w:ascii="Arial" w:hAnsi="Arial" w:cs="Arial"/>
          <w:sz w:val="20"/>
          <w:szCs w:val="20"/>
        </w:rPr>
        <w:t xml:space="preserve"> (przez cały okres zatrudnienia)</w:t>
      </w:r>
      <w:r w:rsidR="00DF2DD7">
        <w:rPr>
          <w:rFonts w:ascii="Arial" w:hAnsi="Arial" w:cs="Arial"/>
          <w:sz w:val="20"/>
          <w:szCs w:val="20"/>
        </w:rPr>
        <w:t>;</w:t>
      </w:r>
    </w:p>
    <w:p w:rsidR="00477C95" w:rsidRPr="004E5114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>
        <w:rPr>
          <w:rFonts w:ascii="Arial" w:hAnsi="Arial" w:cs="Arial"/>
          <w:sz w:val="20"/>
          <w:szCs w:val="20"/>
        </w:rPr>
        <w:t> </w:t>
      </w:r>
      <w:r w:rsidR="00477C95">
        <w:rPr>
          <w:rFonts w:ascii="Arial" w:hAnsi="Arial" w:cs="Arial"/>
          <w:sz w:val="20"/>
          <w:szCs w:val="20"/>
        </w:rPr>
        <w:t>ww. projekcie ORE;</w:t>
      </w:r>
    </w:p>
    <w:p w:rsidR="004E5114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współpraca z beneficjentem konkursowym (producentem e-materiałów w typie abstrakt)</w:t>
      </w:r>
      <w:r w:rsidR="00EB75C5">
        <w:rPr>
          <w:rFonts w:ascii="Arial" w:hAnsi="Arial" w:cs="Arial"/>
          <w:sz w:val="20"/>
          <w:szCs w:val="20"/>
        </w:rPr>
        <w:t>;</w:t>
      </w:r>
    </w:p>
    <w:p w:rsidR="00C310E6" w:rsidRPr="00063030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030">
        <w:rPr>
          <w:rFonts w:ascii="Arial" w:eastAsia="Times New Roman" w:hAnsi="Arial" w:cs="Arial"/>
          <w:sz w:val="20"/>
          <w:szCs w:val="20"/>
          <w:lang w:eastAsia="pl-PL"/>
        </w:rPr>
        <w:t>utrzymywanie bieżącego kontaktu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5114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40180" w:rsidRP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 związane ze stanowiskiem pracy zawiera Załącznik nr 1 do ogłoszenia.</w:t>
      </w:r>
    </w:p>
    <w:p w:rsid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Dodatkowo, od kandydatów oczekuje się:</w:t>
      </w:r>
    </w:p>
    <w:p w:rsidR="00725CD9" w:rsidRPr="00640180" w:rsidRDefault="00F8186D" w:rsidP="00640180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C97659"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obsługi komputera;</w:t>
      </w:r>
    </w:p>
    <w:p w:rsidR="00725CD9" w:rsidRPr="00C97659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:rsidR="00FE266B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C97659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:rsidR="00640180" w:rsidRPr="00640180" w:rsidRDefault="00640180" w:rsidP="00640180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:rsidR="00640180" w:rsidRPr="00C97659" w:rsidRDefault="00640180" w:rsidP="00640180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możliwość zmiany treści umowy w stosunku do treści oferty, na podstawie której dokonano wyboru Wykonawcy, w zakresie terminów wykonania umowy oraz terminów odbioru przedmiotu umowy. Zmiana terminu realizacji umowy może wynikać w 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mowa powyżej , możliwa jest pod warunkiem poinformowania Wykonawcy przez Zamawiającego o konieczności wprowadzenia zmiany wraz z podaniem przyczyn. Zmiana terminów, o których mowa powyżej, może nastąpić z inicjatywy Zamawiającego, po uzgodnieniu z 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:rsidR="00640672" w:rsidRPr="00D00D9D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D00D9D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:rsidR="00640180" w:rsidRPr="00640180" w:rsidRDefault="00640180" w:rsidP="00640180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A4A">
        <w:rPr>
          <w:rFonts w:ascii="Arial" w:eastAsia="Times New Roman" w:hAnsi="Arial" w:cs="Arial"/>
          <w:sz w:val="20"/>
          <w:szCs w:val="20"/>
          <w:lang w:eastAsia="pl-PL"/>
        </w:rPr>
        <w:t xml:space="preserve">Zamawiający określa maksymalną kwotę łączną na wynagrodzenie 2 Ekspertów w wysokości </w:t>
      </w:r>
      <w:r w:rsidR="001D2C5A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="00682A4A" w:rsidRPr="00682A4A">
        <w:rPr>
          <w:rFonts w:ascii="Arial" w:eastAsia="Times New Roman" w:hAnsi="Arial" w:cs="Arial"/>
          <w:sz w:val="20"/>
          <w:szCs w:val="20"/>
          <w:lang w:eastAsia="pl-PL"/>
        </w:rPr>
        <w:t> 000</w:t>
      </w:r>
      <w:r w:rsidRPr="00682A4A">
        <w:rPr>
          <w:rFonts w:ascii="Arial" w:eastAsia="Times New Roman" w:hAnsi="Arial" w:cs="Arial"/>
          <w:sz w:val="20"/>
          <w:szCs w:val="20"/>
          <w:lang w:eastAsia="pl-PL"/>
        </w:rPr>
        <w:t xml:space="preserve">,00 zł (brutto), co przy średnim miesięcznym zaangażowaniu na poziomie – 80 godzin, daje maksymalną kwotę za godzinę w wysokości </w:t>
      </w:r>
      <w:r w:rsidR="00682A4A" w:rsidRPr="00682A4A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Pr="00682A4A">
        <w:rPr>
          <w:rFonts w:ascii="Arial" w:eastAsia="Times New Roman" w:hAnsi="Arial" w:cs="Arial"/>
          <w:sz w:val="20"/>
          <w:szCs w:val="20"/>
          <w:lang w:eastAsia="pl-PL"/>
        </w:rPr>
        <w:t>,00 zł.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1AF0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Wynagrodzenie eksperta obejmuje wszelkie koszty związane z realizacją </w:t>
      </w:r>
      <w:r w:rsidR="003C1AF0" w:rsidRPr="00464E03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464E03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464E0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464E03">
          <w:rPr>
            <w:rFonts w:eastAsia="Times New Roman"/>
            <w:lang w:eastAsia="pl-PL"/>
          </w:rPr>
          <w:t>www.e-podreczniki.pl</w:t>
        </w:r>
      </w:hyperlink>
      <w:r w:rsidR="00CE17D5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64E03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464E0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464E0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464E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464E03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464E0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464E03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</w:t>
      </w:r>
      <w:r w:rsidR="006B58EF">
        <w:rPr>
          <w:rFonts w:ascii="Arial" w:eastAsia="Times New Roman" w:hAnsi="Arial" w:cs="Arial"/>
          <w:sz w:val="20"/>
          <w:szCs w:val="20"/>
          <w:lang w:eastAsia="pl-PL"/>
        </w:rPr>
        <w:t>udziału w spotkaniac</w:t>
      </w:r>
      <w:r w:rsidR="00A9795F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6B58EF">
        <w:rPr>
          <w:rFonts w:ascii="Arial" w:eastAsia="Times New Roman" w:hAnsi="Arial" w:cs="Arial"/>
          <w:sz w:val="20"/>
          <w:szCs w:val="20"/>
          <w:lang w:eastAsia="pl-PL"/>
        </w:rPr>
        <w:t>az na kwartał).</w:t>
      </w:r>
    </w:p>
    <w:p w:rsidR="00C67754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D9D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:rsidR="00640180" w:rsidRPr="00640180" w:rsidRDefault="00640180" w:rsidP="00640180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>Wynagrodzenie za wykonaną pracę będzie adekwatne do podanej ceny w Formularzu zgłoszeniowym. Zamawiający nie zwraca kosztów podróży związanych z wykonywaniem zadań.</w:t>
      </w:r>
    </w:p>
    <w:p w:rsidR="00640180" w:rsidRDefault="00B23036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Czynności określone w umowie mają być wykonywane na bieżąco, przez cały okres realizacji umowy, z zastrzeżeniem że ocena poprawności pod względem językowym każdego e-materiału nie może przekraczać 4 dni od otrzymania</w:t>
      </w:r>
      <w:r w:rsidR="009E1D2C">
        <w:rPr>
          <w:rFonts w:ascii="Arial" w:hAnsi="Arial" w:cs="Arial"/>
          <w:sz w:val="20"/>
          <w:szCs w:val="20"/>
        </w:rPr>
        <w:t xml:space="preserve"> pojedynczego e-materiału.</w:t>
      </w:r>
    </w:p>
    <w:p w:rsidR="00640180" w:rsidRDefault="00640180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</w:p>
    <w:p w:rsidR="00640180" w:rsidRPr="00640180" w:rsidRDefault="00640180" w:rsidP="00640180">
      <w:pPr>
        <w:spacing w:after="120" w:line="240" w:lineRule="atLeast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Wybór Eksperta:</w:t>
      </w:r>
    </w:p>
    <w:p w:rsidR="00640180" w:rsidRP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Osoby zainteresowane prosimy o wypełnienie odpowiedniego Formularza aplikacyjnego, stanowiącego Załącznik nr 2 do ogłoszenia, dostępnego w wersji Word, i przesłanie do dnia 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B16CF">
        <w:rPr>
          <w:rFonts w:ascii="Arial" w:eastAsia="Times New Roman" w:hAnsi="Arial" w:cs="Arial"/>
          <w:sz w:val="20"/>
          <w:szCs w:val="20"/>
          <w:lang w:eastAsia="pl-PL"/>
        </w:rPr>
        <w:t>02.01.2018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r. (do godziny 23:59) na adres: </w:t>
      </w:r>
      <w:hyperlink r:id="rId11" w:history="1">
        <w:r w:rsidRPr="00987F5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agnieszka.jarosz@ore.edu.pl</w:t>
        </w:r>
      </w:hyperlink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(należy przesłać skan podpisanego Formularza).  </w:t>
      </w:r>
    </w:p>
    <w:p w:rsidR="00640180" w:rsidRP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zażądania kopii dokumentów potwierdzających wykształcenie 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br/>
        <w:t>i doświadczenie, a także innych materiałów wymienionych przez Kandydata w Formularzu.</w:t>
      </w:r>
    </w:p>
    <w:p w:rsidR="00640180" w:rsidRP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nie wyłonienia Wykonawców bez podania przyczyny.</w:t>
      </w:r>
    </w:p>
    <w:p w:rsidR="00640180" w:rsidRPr="00640180" w:rsidRDefault="00640180" w:rsidP="0064018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Planowany termin rozpoczęcia pracy przez Eksperta: </w:t>
      </w:r>
      <w:r w:rsidR="00AB16CF">
        <w:rPr>
          <w:rFonts w:ascii="Arial" w:eastAsia="Times New Roman" w:hAnsi="Arial" w:cs="Arial"/>
          <w:sz w:val="20"/>
          <w:szCs w:val="20"/>
          <w:lang w:eastAsia="pl-PL"/>
        </w:rPr>
        <w:t>styczeń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640180" w:rsidRPr="00640180" w:rsidRDefault="00640180" w:rsidP="00640180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Planowany termin ostatecznego zakończenia pracy przez Eksperta: 30 </w:t>
      </w:r>
      <w:r w:rsidR="00CC4C42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="00CC4C42"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4018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40180" w:rsidRDefault="00640180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</w:p>
    <w:p w:rsidR="00DA4D0F" w:rsidRPr="00D00D9D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D00D9D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D00D9D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D00D9D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:rsidR="00725CD9" w:rsidRPr="00063030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D00D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</w:t>
      </w:r>
      <w:bookmarkStart w:id="0" w:name="_GoBack"/>
      <w:bookmarkEnd w:id="0"/>
      <w:r w:rsidRPr="00D00D9D">
        <w:rPr>
          <w:rFonts w:ascii="Arial" w:eastAsia="Times New Roman" w:hAnsi="Arial" w:cs="Arial"/>
          <w:sz w:val="20"/>
          <w:szCs w:val="20"/>
          <w:lang w:eastAsia="pl-PL"/>
        </w:rPr>
        <w:t>b powinowactwa w linii prostej, pokrewieństwa lub powinowactwa w linii bocznej do drugiego stopnia lub w stosunku przysposobienia, opieki lub kurateli.</w:t>
      </w:r>
    </w:p>
    <w:sectPr w:rsidR="00725CD9" w:rsidRPr="00063030" w:rsidSect="00744458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E2" w:rsidRDefault="009019E2" w:rsidP="00E35627">
      <w:pPr>
        <w:spacing w:after="0" w:line="240" w:lineRule="auto"/>
      </w:pPr>
      <w:r>
        <w:separator/>
      </w:r>
    </w:p>
  </w:endnote>
  <w:endnote w:type="continuationSeparator" w:id="0">
    <w:p w:rsidR="009019E2" w:rsidRDefault="009019E2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F1317F" wp14:editId="77048C5B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AB16CF">
          <w:rPr>
            <w:noProof/>
          </w:rPr>
          <w:t>2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E4D38CE" wp14:editId="03891254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AB16CF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E2" w:rsidRDefault="009019E2" w:rsidP="00E35627">
      <w:pPr>
        <w:spacing w:after="0" w:line="240" w:lineRule="auto"/>
      </w:pPr>
      <w:r>
        <w:separator/>
      </w:r>
    </w:p>
  </w:footnote>
  <w:footnote w:type="continuationSeparator" w:id="0">
    <w:p w:rsidR="009019E2" w:rsidRDefault="009019E2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04897A3F" wp14:editId="292367A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1379"/>
    <w:multiLevelType w:val="hybridMultilevel"/>
    <w:tmpl w:val="5F0E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1811"/>
    <w:rsid w:val="00075A2D"/>
    <w:rsid w:val="00077BF8"/>
    <w:rsid w:val="000814BA"/>
    <w:rsid w:val="00085F00"/>
    <w:rsid w:val="0009406F"/>
    <w:rsid w:val="000A5D75"/>
    <w:rsid w:val="000B1090"/>
    <w:rsid w:val="00104758"/>
    <w:rsid w:val="001053E3"/>
    <w:rsid w:val="001165C6"/>
    <w:rsid w:val="00121E5D"/>
    <w:rsid w:val="001237C5"/>
    <w:rsid w:val="00127532"/>
    <w:rsid w:val="00134039"/>
    <w:rsid w:val="00137992"/>
    <w:rsid w:val="00142763"/>
    <w:rsid w:val="00146D4D"/>
    <w:rsid w:val="00166719"/>
    <w:rsid w:val="00182546"/>
    <w:rsid w:val="001A3291"/>
    <w:rsid w:val="001B3217"/>
    <w:rsid w:val="001C2F7F"/>
    <w:rsid w:val="001D2C5A"/>
    <w:rsid w:val="001D59E8"/>
    <w:rsid w:val="001E209A"/>
    <w:rsid w:val="001F2F6C"/>
    <w:rsid w:val="001F6AB2"/>
    <w:rsid w:val="001F74A6"/>
    <w:rsid w:val="00207507"/>
    <w:rsid w:val="00220817"/>
    <w:rsid w:val="002269BD"/>
    <w:rsid w:val="00234FFC"/>
    <w:rsid w:val="00237A6F"/>
    <w:rsid w:val="00246A4B"/>
    <w:rsid w:val="00252B70"/>
    <w:rsid w:val="00281EC7"/>
    <w:rsid w:val="002A4067"/>
    <w:rsid w:val="002C722A"/>
    <w:rsid w:val="002C74C1"/>
    <w:rsid w:val="002D00F6"/>
    <w:rsid w:val="002D3CE9"/>
    <w:rsid w:val="002D3EA5"/>
    <w:rsid w:val="002E6F2E"/>
    <w:rsid w:val="002F6DBF"/>
    <w:rsid w:val="00307806"/>
    <w:rsid w:val="0032007F"/>
    <w:rsid w:val="00326C96"/>
    <w:rsid w:val="0033162C"/>
    <w:rsid w:val="00350DE9"/>
    <w:rsid w:val="00354407"/>
    <w:rsid w:val="00356100"/>
    <w:rsid w:val="00357881"/>
    <w:rsid w:val="00360F74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E3DE8"/>
    <w:rsid w:val="00415F2A"/>
    <w:rsid w:val="00415FB3"/>
    <w:rsid w:val="004266B8"/>
    <w:rsid w:val="00426A79"/>
    <w:rsid w:val="0044239B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DDE"/>
    <w:rsid w:val="005647D1"/>
    <w:rsid w:val="00574483"/>
    <w:rsid w:val="005979DC"/>
    <w:rsid w:val="005C1BE7"/>
    <w:rsid w:val="005D0017"/>
    <w:rsid w:val="005D7B51"/>
    <w:rsid w:val="005E45FB"/>
    <w:rsid w:val="005E6025"/>
    <w:rsid w:val="005F6CCA"/>
    <w:rsid w:val="005F7F1B"/>
    <w:rsid w:val="0060381A"/>
    <w:rsid w:val="006044BE"/>
    <w:rsid w:val="0062683B"/>
    <w:rsid w:val="00631627"/>
    <w:rsid w:val="00632DFE"/>
    <w:rsid w:val="00640180"/>
    <w:rsid w:val="00640672"/>
    <w:rsid w:val="0065077A"/>
    <w:rsid w:val="006550DC"/>
    <w:rsid w:val="00673C7C"/>
    <w:rsid w:val="00674738"/>
    <w:rsid w:val="00681060"/>
    <w:rsid w:val="00682A4A"/>
    <w:rsid w:val="00683DC9"/>
    <w:rsid w:val="0068751F"/>
    <w:rsid w:val="006A00CD"/>
    <w:rsid w:val="006A0B3C"/>
    <w:rsid w:val="006B039C"/>
    <w:rsid w:val="006B58EF"/>
    <w:rsid w:val="006C1B05"/>
    <w:rsid w:val="006C5808"/>
    <w:rsid w:val="006F2179"/>
    <w:rsid w:val="006F225E"/>
    <w:rsid w:val="006F348F"/>
    <w:rsid w:val="006F720F"/>
    <w:rsid w:val="007004A9"/>
    <w:rsid w:val="00701E22"/>
    <w:rsid w:val="0070245C"/>
    <w:rsid w:val="00707B4A"/>
    <w:rsid w:val="00707C18"/>
    <w:rsid w:val="00721363"/>
    <w:rsid w:val="00725CD9"/>
    <w:rsid w:val="00737283"/>
    <w:rsid w:val="00744458"/>
    <w:rsid w:val="007475FC"/>
    <w:rsid w:val="00753FD7"/>
    <w:rsid w:val="007655E1"/>
    <w:rsid w:val="00775EB7"/>
    <w:rsid w:val="007800D4"/>
    <w:rsid w:val="00797C8C"/>
    <w:rsid w:val="007C0D80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82364"/>
    <w:rsid w:val="00885A44"/>
    <w:rsid w:val="00891F13"/>
    <w:rsid w:val="00894377"/>
    <w:rsid w:val="00896E11"/>
    <w:rsid w:val="00896F71"/>
    <w:rsid w:val="008B107C"/>
    <w:rsid w:val="008B54E2"/>
    <w:rsid w:val="008C1808"/>
    <w:rsid w:val="008C5867"/>
    <w:rsid w:val="008D5742"/>
    <w:rsid w:val="008D5FF4"/>
    <w:rsid w:val="008E61FB"/>
    <w:rsid w:val="008F25CA"/>
    <w:rsid w:val="008F25DD"/>
    <w:rsid w:val="008F2DEE"/>
    <w:rsid w:val="009019E2"/>
    <w:rsid w:val="009024DC"/>
    <w:rsid w:val="00902F5B"/>
    <w:rsid w:val="00903CEC"/>
    <w:rsid w:val="00905419"/>
    <w:rsid w:val="00905D4F"/>
    <w:rsid w:val="00920359"/>
    <w:rsid w:val="00931BB5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6A92"/>
    <w:rsid w:val="009B7BFC"/>
    <w:rsid w:val="009C2DBE"/>
    <w:rsid w:val="009D0400"/>
    <w:rsid w:val="009D48A1"/>
    <w:rsid w:val="009E1D2C"/>
    <w:rsid w:val="009E6E03"/>
    <w:rsid w:val="009E7E3D"/>
    <w:rsid w:val="009F24E7"/>
    <w:rsid w:val="009F266A"/>
    <w:rsid w:val="009F6E5E"/>
    <w:rsid w:val="00A10EA3"/>
    <w:rsid w:val="00A11A56"/>
    <w:rsid w:val="00A15ED2"/>
    <w:rsid w:val="00A2783A"/>
    <w:rsid w:val="00A32999"/>
    <w:rsid w:val="00A54974"/>
    <w:rsid w:val="00A57C72"/>
    <w:rsid w:val="00A67FD5"/>
    <w:rsid w:val="00A769C3"/>
    <w:rsid w:val="00A8791F"/>
    <w:rsid w:val="00A901FE"/>
    <w:rsid w:val="00A9325F"/>
    <w:rsid w:val="00A9795F"/>
    <w:rsid w:val="00AA7D14"/>
    <w:rsid w:val="00AB16CF"/>
    <w:rsid w:val="00AB2519"/>
    <w:rsid w:val="00AB6856"/>
    <w:rsid w:val="00AC6C10"/>
    <w:rsid w:val="00AD3CD9"/>
    <w:rsid w:val="00AE7FD2"/>
    <w:rsid w:val="00B21AAA"/>
    <w:rsid w:val="00B22BCC"/>
    <w:rsid w:val="00B23036"/>
    <w:rsid w:val="00B25765"/>
    <w:rsid w:val="00B26C8D"/>
    <w:rsid w:val="00B30A5D"/>
    <w:rsid w:val="00B3684A"/>
    <w:rsid w:val="00B428EA"/>
    <w:rsid w:val="00B45682"/>
    <w:rsid w:val="00B535C6"/>
    <w:rsid w:val="00B54AFE"/>
    <w:rsid w:val="00B655DC"/>
    <w:rsid w:val="00B758C5"/>
    <w:rsid w:val="00B94783"/>
    <w:rsid w:val="00BA28EA"/>
    <w:rsid w:val="00BA5236"/>
    <w:rsid w:val="00BB18C1"/>
    <w:rsid w:val="00BE0BDE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21CC0"/>
    <w:rsid w:val="00C310E6"/>
    <w:rsid w:val="00C34437"/>
    <w:rsid w:val="00C45DD5"/>
    <w:rsid w:val="00C55473"/>
    <w:rsid w:val="00C64DAC"/>
    <w:rsid w:val="00C65551"/>
    <w:rsid w:val="00C67754"/>
    <w:rsid w:val="00C860AB"/>
    <w:rsid w:val="00C97659"/>
    <w:rsid w:val="00CB063E"/>
    <w:rsid w:val="00CB469A"/>
    <w:rsid w:val="00CB7BF4"/>
    <w:rsid w:val="00CC41A0"/>
    <w:rsid w:val="00CC4C42"/>
    <w:rsid w:val="00CE17D5"/>
    <w:rsid w:val="00CF72AD"/>
    <w:rsid w:val="00D00D9D"/>
    <w:rsid w:val="00D04793"/>
    <w:rsid w:val="00D25D9D"/>
    <w:rsid w:val="00D26153"/>
    <w:rsid w:val="00D3600E"/>
    <w:rsid w:val="00D3665A"/>
    <w:rsid w:val="00D43471"/>
    <w:rsid w:val="00D5071E"/>
    <w:rsid w:val="00D81313"/>
    <w:rsid w:val="00D81478"/>
    <w:rsid w:val="00D81A22"/>
    <w:rsid w:val="00D82ADF"/>
    <w:rsid w:val="00DA341E"/>
    <w:rsid w:val="00DA4D0F"/>
    <w:rsid w:val="00DA5588"/>
    <w:rsid w:val="00DA60AF"/>
    <w:rsid w:val="00DB6B0E"/>
    <w:rsid w:val="00DC0EBC"/>
    <w:rsid w:val="00DD6B2F"/>
    <w:rsid w:val="00DE0580"/>
    <w:rsid w:val="00DF2DD7"/>
    <w:rsid w:val="00E03885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93769"/>
    <w:rsid w:val="00E93F4F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F07D81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F67"/>
    <w:rsid w:val="00F45DEC"/>
    <w:rsid w:val="00F5006F"/>
    <w:rsid w:val="00F50F48"/>
    <w:rsid w:val="00F51246"/>
    <w:rsid w:val="00F634EC"/>
    <w:rsid w:val="00F64D53"/>
    <w:rsid w:val="00F66B6C"/>
    <w:rsid w:val="00F66BF4"/>
    <w:rsid w:val="00F76A65"/>
    <w:rsid w:val="00F8186D"/>
    <w:rsid w:val="00F97673"/>
    <w:rsid w:val="00FA0F74"/>
    <w:rsid w:val="00FA559C"/>
    <w:rsid w:val="00FC19DB"/>
    <w:rsid w:val="00FD2CBB"/>
    <w:rsid w:val="00FE2368"/>
    <w:rsid w:val="00FE266B"/>
    <w:rsid w:val="00FE39A9"/>
    <w:rsid w:val="00FF0A4E"/>
    <w:rsid w:val="00FF178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jarosz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podrecz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526-DA56-4576-85C5-C034EFA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Agnieszka Jarosz</cp:lastModifiedBy>
  <cp:revision>3</cp:revision>
  <cp:lastPrinted>2017-10-04T06:26:00Z</cp:lastPrinted>
  <dcterms:created xsi:type="dcterms:W3CDTF">2017-12-11T09:51:00Z</dcterms:created>
  <dcterms:modified xsi:type="dcterms:W3CDTF">2017-12-20T09:32:00Z</dcterms:modified>
</cp:coreProperties>
</file>