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4" w:rsidRPr="006D2FF8" w:rsidRDefault="00276554" w:rsidP="00FB00D5">
      <w:pPr>
        <w:spacing w:before="120" w:after="120"/>
        <w:jc w:val="center"/>
        <w:rPr>
          <w:rFonts w:eastAsia="Calibri" w:cs="Arial"/>
          <w:b/>
          <w:color w:val="000000"/>
          <w:sz w:val="24"/>
          <w:lang w:eastAsia="pl-PL"/>
        </w:rPr>
      </w:pPr>
      <w:r w:rsidRPr="006D2FF8">
        <w:rPr>
          <w:rFonts w:eastAsia="Calibri" w:cs="Arial"/>
          <w:b/>
          <w:color w:val="000000"/>
          <w:sz w:val="28"/>
          <w:lang w:eastAsia="pl-PL"/>
        </w:rPr>
        <w:t>Ogłoszenie</w:t>
      </w:r>
    </w:p>
    <w:p w:rsidR="00276554" w:rsidRDefault="00276554" w:rsidP="00FB00D5">
      <w:pPr>
        <w:spacing w:before="120" w:after="120"/>
        <w:jc w:val="both"/>
        <w:rPr>
          <w:rFonts w:cs="Arial"/>
          <w:b/>
        </w:rPr>
      </w:pPr>
      <w:r w:rsidRPr="009D2464">
        <w:rPr>
          <w:rFonts w:eastAsia="Calibri" w:cs="Arial"/>
          <w:color w:val="000000"/>
          <w:lang w:eastAsia="pl-PL"/>
        </w:rPr>
        <w:t xml:space="preserve">W ramach projektu </w:t>
      </w:r>
      <w:r w:rsidRPr="008122C8">
        <w:rPr>
          <w:rFonts w:eastAsia="Calibri" w:cs="Arial"/>
          <w:color w:val="000000"/>
          <w:lang w:eastAsia="pl-PL"/>
        </w:rPr>
        <w:t xml:space="preserve">pozakonkursowego </w:t>
      </w:r>
      <w:r w:rsidRPr="008C6259">
        <w:rPr>
          <w:rFonts w:eastAsia="Calibri" w:cs="Arial"/>
          <w:i/>
          <w:color w:val="000000"/>
          <w:lang w:eastAsia="pl-PL"/>
        </w:rPr>
        <w:t>Opracowanie instrumentów do prowadzenia diagnozy psychologiczno-pedagogicznej</w:t>
      </w:r>
      <w:r w:rsidRPr="008122C8">
        <w:rPr>
          <w:rFonts w:eastAsia="Calibri" w:cs="Arial"/>
          <w:color w:val="000000"/>
          <w:lang w:eastAsia="pl-PL"/>
        </w:rPr>
        <w:t>, realizowanego przez Ośrodek Rozwoju</w:t>
      </w:r>
      <w:r w:rsidRPr="009D2464">
        <w:rPr>
          <w:rFonts w:eastAsia="Calibri" w:cs="Arial"/>
          <w:color w:val="000000"/>
          <w:lang w:eastAsia="pl-PL"/>
        </w:rPr>
        <w:t xml:space="preserve"> Edukacji w ramach Osi Priorytetowej II</w:t>
      </w:r>
      <w:r>
        <w:rPr>
          <w:rFonts w:eastAsia="Calibri" w:cs="Arial"/>
          <w:color w:val="000000"/>
          <w:lang w:eastAsia="pl-PL"/>
        </w:rPr>
        <w:t>.</w:t>
      </w:r>
      <w:r w:rsidRPr="009D2464">
        <w:rPr>
          <w:rFonts w:eastAsia="Calibri" w:cs="Arial"/>
          <w:color w:val="000000"/>
          <w:lang w:eastAsia="pl-PL"/>
        </w:rPr>
        <w:t xml:space="preserve"> Efektywne polityki publiczne dla rynku pracy, gospodarki i edukacji, działanie: 2.10 Wysoka jakość systemu oświaty Programu Operacyjnego Wiedza Edukacja Rozwój (POWER), współfinansowanego z Europejskiego Funduszu </w:t>
      </w:r>
      <w:r w:rsidRPr="00A13380">
        <w:rPr>
          <w:rFonts w:eastAsia="Calibri" w:cs="Arial"/>
          <w:color w:val="000000"/>
          <w:lang w:eastAsia="pl-PL"/>
        </w:rPr>
        <w:t xml:space="preserve">Społecznego </w:t>
      </w:r>
      <w:r w:rsidRPr="00A13380">
        <w:rPr>
          <w:rFonts w:cs="Arial"/>
        </w:rPr>
        <w:t>poszukujemy:</w:t>
      </w:r>
    </w:p>
    <w:p w:rsidR="009E0F01" w:rsidRDefault="00276554" w:rsidP="009E0F01">
      <w:pPr>
        <w:spacing w:before="120" w:after="120"/>
        <w:rPr>
          <w:b/>
        </w:rPr>
      </w:pPr>
      <w:r w:rsidRPr="00DB09A9">
        <w:rPr>
          <w:rFonts w:cs="Arial"/>
          <w:b/>
        </w:rPr>
        <w:t xml:space="preserve">ekspertów do </w:t>
      </w:r>
      <w:r w:rsidR="00A86301" w:rsidRPr="00DB09A9">
        <w:rPr>
          <w:rFonts w:cs="Arial"/>
          <w:b/>
        </w:rPr>
        <w:t xml:space="preserve">prowadzenia </w:t>
      </w:r>
      <w:r w:rsidR="008C6259">
        <w:rPr>
          <w:rFonts w:cs="Arial"/>
          <w:b/>
        </w:rPr>
        <w:t xml:space="preserve">16 </w:t>
      </w:r>
      <w:r w:rsidR="00A86301" w:rsidRPr="00DB09A9">
        <w:rPr>
          <w:rFonts w:cs="Arial"/>
          <w:b/>
        </w:rPr>
        <w:t xml:space="preserve">spotkań sieci </w:t>
      </w:r>
      <w:r w:rsidR="00A86301" w:rsidRPr="00DB09A9">
        <w:rPr>
          <w:b/>
        </w:rPr>
        <w:t xml:space="preserve">współpracy i samokształcenia dla </w:t>
      </w:r>
      <w:r w:rsidR="00E5676E">
        <w:rPr>
          <w:b/>
        </w:rPr>
        <w:t xml:space="preserve">specjalistów </w:t>
      </w:r>
      <w:r w:rsidR="008C6259">
        <w:rPr>
          <w:b/>
        </w:rPr>
        <w:br/>
      </w:r>
      <w:r w:rsidR="00E5676E">
        <w:rPr>
          <w:b/>
        </w:rPr>
        <w:t xml:space="preserve">z poradni </w:t>
      </w:r>
      <w:r w:rsidR="00E5676E" w:rsidRPr="00E5676E">
        <w:rPr>
          <w:b/>
        </w:rPr>
        <w:t xml:space="preserve">psychologiczno-pedagogicznych </w:t>
      </w:r>
      <w:r w:rsidR="009E0F01">
        <w:rPr>
          <w:b/>
        </w:rPr>
        <w:t>pn</w:t>
      </w:r>
      <w:r w:rsidR="00E5676E" w:rsidRPr="00E5676E">
        <w:rPr>
          <w:b/>
        </w:rPr>
        <w:t xml:space="preserve">. </w:t>
      </w:r>
    </w:p>
    <w:p w:rsidR="00A86301" w:rsidRPr="009E0F01" w:rsidRDefault="00E5676E" w:rsidP="009E0F01">
      <w:pPr>
        <w:spacing w:before="120" w:after="120"/>
        <w:rPr>
          <w:b/>
          <w:u w:val="single"/>
        </w:rPr>
      </w:pPr>
      <w:r w:rsidRPr="009E0F01">
        <w:rPr>
          <w:b/>
          <w:i/>
          <w:u w:val="single"/>
          <w:shd w:val="clear" w:color="auto" w:fill="FFFFFF"/>
        </w:rPr>
        <w:t>Współpraca ze szkołą w zakresie planowania i organizacji pomocy psychologiczno-pedagogicznej – przepisy prawa oświatowego.</w:t>
      </w:r>
    </w:p>
    <w:p w:rsidR="00FB00D5" w:rsidRDefault="00FB00D5" w:rsidP="00FB00D5">
      <w:pPr>
        <w:spacing w:before="120" w:after="80"/>
        <w:rPr>
          <w:rFonts w:cs="Arial"/>
        </w:rPr>
      </w:pPr>
    </w:p>
    <w:p w:rsidR="0013642C" w:rsidRDefault="00DB09A9" w:rsidP="00FB00D5">
      <w:pPr>
        <w:spacing w:before="120" w:after="80"/>
        <w:rPr>
          <w:rFonts w:cs="Arial"/>
        </w:rPr>
      </w:pPr>
      <w:r>
        <w:rPr>
          <w:rFonts w:cs="Arial"/>
        </w:rPr>
        <w:t>Każde spotkanie, trwające 6 godz. dydaktycznych, powinno obejmować: 2 godz. dydaktyczne w</w:t>
      </w:r>
      <w:r w:rsidR="008F3FCE" w:rsidRPr="008F3FCE">
        <w:rPr>
          <w:rFonts w:cs="Arial"/>
        </w:rPr>
        <w:t>ykład</w:t>
      </w:r>
      <w:r>
        <w:rPr>
          <w:rFonts w:cs="Arial"/>
        </w:rPr>
        <w:t>ów</w:t>
      </w:r>
      <w:r w:rsidR="008F3FCE" w:rsidRPr="008F3FCE">
        <w:rPr>
          <w:rFonts w:cs="Arial"/>
        </w:rPr>
        <w:t xml:space="preserve"> i </w:t>
      </w:r>
      <w:r>
        <w:rPr>
          <w:rFonts w:cs="Arial"/>
        </w:rPr>
        <w:t xml:space="preserve">4 godz. dydaktyczne </w:t>
      </w:r>
      <w:r w:rsidR="008F3FCE" w:rsidRPr="008F3FCE">
        <w:rPr>
          <w:rFonts w:cs="Arial"/>
        </w:rPr>
        <w:t>warsztat</w:t>
      </w:r>
      <w:r>
        <w:rPr>
          <w:rFonts w:cs="Arial"/>
        </w:rPr>
        <w:t xml:space="preserve">ów. W spotkaniach udział będą brali </w:t>
      </w:r>
      <w:r w:rsidR="00E5676E">
        <w:rPr>
          <w:rFonts w:cs="Arial"/>
        </w:rPr>
        <w:t>specjaliści z poradn</w:t>
      </w:r>
      <w:r w:rsidR="0013642C">
        <w:rPr>
          <w:rFonts w:cs="Arial"/>
        </w:rPr>
        <w:t>i psychologiczno-pedagogicznych.</w:t>
      </w:r>
    </w:p>
    <w:p w:rsidR="008F3FCE" w:rsidRDefault="00DB09A9" w:rsidP="008F3FCE">
      <w:pPr>
        <w:spacing w:before="120" w:after="120"/>
      </w:pPr>
      <w:r>
        <w:rPr>
          <w:rFonts w:cs="Arial"/>
        </w:rPr>
        <w:t xml:space="preserve">Planuje się organizację </w:t>
      </w:r>
      <w:r w:rsidR="00BB5730" w:rsidRPr="00A86301">
        <w:rPr>
          <w:rFonts w:eastAsia="Times New Roman" w:cs="Arial"/>
          <w:b/>
          <w:lang w:eastAsia="pl-PL"/>
        </w:rPr>
        <w:t>1</w:t>
      </w:r>
      <w:r w:rsidR="00E5676E">
        <w:rPr>
          <w:rFonts w:eastAsia="Times New Roman" w:cs="Arial"/>
          <w:b/>
          <w:lang w:eastAsia="pl-PL"/>
        </w:rPr>
        <w:t>6</w:t>
      </w:r>
      <w:r w:rsidR="00BB5730" w:rsidRPr="00A86301">
        <w:rPr>
          <w:rFonts w:eastAsia="Times New Roman" w:cs="Arial"/>
          <w:b/>
          <w:lang w:eastAsia="pl-PL"/>
        </w:rPr>
        <w:t xml:space="preserve"> spotkań </w:t>
      </w:r>
      <w:r>
        <w:rPr>
          <w:rFonts w:eastAsia="Times New Roman" w:cs="Arial"/>
          <w:b/>
          <w:lang w:eastAsia="pl-PL"/>
        </w:rPr>
        <w:t xml:space="preserve">sieci </w:t>
      </w:r>
      <w:r w:rsidR="00FB00D5">
        <w:rPr>
          <w:rFonts w:eastAsia="Times New Roman" w:cs="Arial"/>
          <w:b/>
          <w:lang w:eastAsia="pl-PL"/>
        </w:rPr>
        <w:t>w 6</w:t>
      </w:r>
      <w:r w:rsidR="00BB5730" w:rsidRPr="00A86301">
        <w:rPr>
          <w:rFonts w:eastAsia="Times New Roman" w:cs="Arial"/>
          <w:b/>
          <w:lang w:eastAsia="pl-PL"/>
        </w:rPr>
        <w:t xml:space="preserve"> miastach</w:t>
      </w:r>
      <w:r w:rsidR="008F3FCE" w:rsidRPr="008F3FCE">
        <w:rPr>
          <w:rFonts w:cs="Arial"/>
        </w:rPr>
        <w:t>,</w:t>
      </w:r>
      <w:r w:rsidR="00296E48">
        <w:rPr>
          <w:rFonts w:cs="Arial"/>
        </w:rPr>
        <w:t xml:space="preserve"> tj. </w:t>
      </w:r>
      <w:r w:rsidR="008F3FCE" w:rsidRPr="008F3FCE">
        <w:rPr>
          <w:rFonts w:cs="Arial"/>
          <w:b/>
        </w:rPr>
        <w:t xml:space="preserve"> </w:t>
      </w:r>
      <w:r w:rsidR="00296E48">
        <w:t>Gdańsk</w:t>
      </w:r>
      <w:r w:rsidR="0025230D">
        <w:t xml:space="preserve">, </w:t>
      </w:r>
      <w:r w:rsidR="00296E48">
        <w:t xml:space="preserve">Kraków, </w:t>
      </w:r>
      <w:r w:rsidR="0013642C">
        <w:t xml:space="preserve">Olsztyn, </w:t>
      </w:r>
      <w:r w:rsidR="0025230D">
        <w:t>Sopot,</w:t>
      </w:r>
      <w:r w:rsidR="0025230D" w:rsidRPr="005321BC">
        <w:t xml:space="preserve"> </w:t>
      </w:r>
      <w:r w:rsidR="00296E48" w:rsidRPr="005321BC">
        <w:t>Warszawa</w:t>
      </w:r>
      <w:r w:rsidR="008C6259">
        <w:t xml:space="preserve"> </w:t>
      </w:r>
      <w:r w:rsidR="008F3CB4">
        <w:br/>
      </w:r>
      <w:r w:rsidR="008C6259">
        <w:t>i</w:t>
      </w:r>
      <w:r w:rsidR="00296E48" w:rsidRPr="008F3FCE">
        <w:rPr>
          <w:rFonts w:cs="Arial"/>
        </w:rPr>
        <w:t xml:space="preserve"> </w:t>
      </w:r>
      <w:r w:rsidR="00296E48">
        <w:t xml:space="preserve">Wrocław. </w:t>
      </w:r>
      <w:r w:rsidR="00F72063">
        <w:t xml:space="preserve">Siedzibą realizacji spotkań będą poradnie psychologiczno-pedagogiczne.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288"/>
        <w:gridCol w:w="1642"/>
        <w:gridCol w:w="1707"/>
        <w:gridCol w:w="1701"/>
        <w:gridCol w:w="1984"/>
      </w:tblGrid>
      <w:tr w:rsidR="00BC2117" w:rsidRPr="00D01ABE" w:rsidTr="00BC2117">
        <w:trPr>
          <w:trHeight w:val="628"/>
        </w:trPr>
        <w:tc>
          <w:tcPr>
            <w:tcW w:w="2288" w:type="dxa"/>
            <w:vAlign w:val="center"/>
          </w:tcPr>
          <w:p w:rsidR="00BC2117" w:rsidRDefault="00BC2117" w:rsidP="0052280F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Miejsce </w:t>
            </w:r>
          </w:p>
          <w:p w:rsidR="00BC2117" w:rsidRPr="00D01ABE" w:rsidRDefault="00BC2117" w:rsidP="0052280F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spotkania sieci</w:t>
            </w:r>
          </w:p>
        </w:tc>
        <w:tc>
          <w:tcPr>
            <w:tcW w:w="7034" w:type="dxa"/>
            <w:gridSpan w:val="4"/>
            <w:vAlign w:val="center"/>
          </w:tcPr>
          <w:p w:rsidR="00BC2117" w:rsidRPr="00D01ABE" w:rsidRDefault="00BC2117" w:rsidP="00BC2117">
            <w:pPr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Data realizacji spotkania </w:t>
            </w:r>
          </w:p>
        </w:tc>
      </w:tr>
      <w:tr w:rsidR="00BC2117" w:rsidTr="004830E3">
        <w:tc>
          <w:tcPr>
            <w:tcW w:w="2288" w:type="dxa"/>
          </w:tcPr>
          <w:p w:rsidR="00BC2117" w:rsidRDefault="00BC2117" w:rsidP="0052280F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t>Gdańsk</w:t>
            </w:r>
          </w:p>
        </w:tc>
        <w:tc>
          <w:tcPr>
            <w:tcW w:w="1642" w:type="dxa"/>
            <w:vAlign w:val="center"/>
          </w:tcPr>
          <w:p w:rsidR="00BC2117" w:rsidRDefault="00BC2117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6/12/2017</w:t>
            </w:r>
          </w:p>
        </w:tc>
        <w:tc>
          <w:tcPr>
            <w:tcW w:w="1707" w:type="dxa"/>
            <w:vAlign w:val="center"/>
          </w:tcPr>
          <w:p w:rsidR="00BC2117" w:rsidRDefault="00BC2117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8/12/2017</w:t>
            </w:r>
          </w:p>
        </w:tc>
        <w:tc>
          <w:tcPr>
            <w:tcW w:w="1701" w:type="dxa"/>
            <w:vAlign w:val="center"/>
          </w:tcPr>
          <w:p w:rsidR="00BC2117" w:rsidRDefault="00BC2117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BC2117" w:rsidRDefault="00BC2117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  <w:tr w:rsidR="00BC2117" w:rsidTr="004D281C">
        <w:tc>
          <w:tcPr>
            <w:tcW w:w="2288" w:type="dxa"/>
          </w:tcPr>
          <w:p w:rsidR="00BC2117" w:rsidRDefault="00BC2117" w:rsidP="0052280F">
            <w:r>
              <w:t>Sopot</w:t>
            </w:r>
          </w:p>
        </w:tc>
        <w:tc>
          <w:tcPr>
            <w:tcW w:w="1642" w:type="dxa"/>
            <w:vAlign w:val="center"/>
          </w:tcPr>
          <w:p w:rsidR="00BC2117" w:rsidRDefault="00BC2117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6/12/2017</w:t>
            </w:r>
          </w:p>
        </w:tc>
        <w:tc>
          <w:tcPr>
            <w:tcW w:w="1707" w:type="dxa"/>
            <w:vAlign w:val="center"/>
          </w:tcPr>
          <w:p w:rsidR="00BC2117" w:rsidRDefault="00BC2117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13/12/2017</w:t>
            </w:r>
          </w:p>
        </w:tc>
        <w:tc>
          <w:tcPr>
            <w:tcW w:w="1701" w:type="dxa"/>
            <w:vAlign w:val="center"/>
          </w:tcPr>
          <w:p w:rsidR="00BC2117" w:rsidRDefault="00BC2117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BC2117" w:rsidRDefault="00BC2117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  <w:tr w:rsidR="00BC2117" w:rsidTr="0047157D">
        <w:tc>
          <w:tcPr>
            <w:tcW w:w="2288" w:type="dxa"/>
          </w:tcPr>
          <w:p w:rsidR="00BC2117" w:rsidRDefault="00BC2117" w:rsidP="0052280F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t xml:space="preserve">Kraków </w:t>
            </w:r>
          </w:p>
        </w:tc>
        <w:tc>
          <w:tcPr>
            <w:tcW w:w="1642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4/12/2017</w:t>
            </w:r>
          </w:p>
        </w:tc>
        <w:tc>
          <w:tcPr>
            <w:tcW w:w="1707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5/12/2017</w:t>
            </w:r>
          </w:p>
        </w:tc>
        <w:tc>
          <w:tcPr>
            <w:tcW w:w="1701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6/12/2017</w:t>
            </w:r>
          </w:p>
        </w:tc>
        <w:tc>
          <w:tcPr>
            <w:tcW w:w="1984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7/12/2017</w:t>
            </w:r>
          </w:p>
        </w:tc>
      </w:tr>
      <w:tr w:rsidR="00BC2117" w:rsidTr="004E345C">
        <w:tc>
          <w:tcPr>
            <w:tcW w:w="2288" w:type="dxa"/>
          </w:tcPr>
          <w:p w:rsidR="00BC2117" w:rsidRDefault="00BC2117" w:rsidP="0052280F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t>Warszawa</w:t>
            </w:r>
          </w:p>
        </w:tc>
        <w:tc>
          <w:tcPr>
            <w:tcW w:w="1642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12/12/2017</w:t>
            </w:r>
          </w:p>
        </w:tc>
        <w:tc>
          <w:tcPr>
            <w:tcW w:w="1707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13/12/2017</w:t>
            </w:r>
          </w:p>
        </w:tc>
        <w:tc>
          <w:tcPr>
            <w:tcW w:w="1701" w:type="dxa"/>
            <w:vAlign w:val="center"/>
          </w:tcPr>
          <w:p w:rsidR="00BC2117" w:rsidRDefault="0013642C" w:rsidP="0013642C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14/12/2017</w:t>
            </w:r>
          </w:p>
        </w:tc>
        <w:tc>
          <w:tcPr>
            <w:tcW w:w="1984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15/12/2017</w:t>
            </w:r>
          </w:p>
        </w:tc>
      </w:tr>
      <w:tr w:rsidR="00BC2117" w:rsidTr="001353DB">
        <w:tc>
          <w:tcPr>
            <w:tcW w:w="2288" w:type="dxa"/>
          </w:tcPr>
          <w:p w:rsidR="00BC2117" w:rsidRDefault="00BC2117" w:rsidP="0052280F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Wrocław </w:t>
            </w:r>
          </w:p>
        </w:tc>
        <w:tc>
          <w:tcPr>
            <w:tcW w:w="1642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11/12/2017</w:t>
            </w:r>
          </w:p>
        </w:tc>
        <w:tc>
          <w:tcPr>
            <w:tcW w:w="1707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12/12/2017</w:t>
            </w:r>
          </w:p>
        </w:tc>
        <w:tc>
          <w:tcPr>
            <w:tcW w:w="1701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13/12/2017</w:t>
            </w:r>
          </w:p>
        </w:tc>
        <w:tc>
          <w:tcPr>
            <w:tcW w:w="1984" w:type="dxa"/>
            <w:vAlign w:val="center"/>
          </w:tcPr>
          <w:p w:rsidR="00BC2117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  <w:tr w:rsidR="0013642C" w:rsidTr="001353DB">
        <w:tc>
          <w:tcPr>
            <w:tcW w:w="2288" w:type="dxa"/>
          </w:tcPr>
          <w:p w:rsidR="0013642C" w:rsidRDefault="0013642C" w:rsidP="0052280F">
            <w:pPr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Olsztyn </w:t>
            </w:r>
          </w:p>
        </w:tc>
        <w:tc>
          <w:tcPr>
            <w:tcW w:w="1642" w:type="dxa"/>
            <w:vAlign w:val="center"/>
          </w:tcPr>
          <w:p w:rsidR="0013642C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11/12/2017</w:t>
            </w:r>
          </w:p>
        </w:tc>
        <w:tc>
          <w:tcPr>
            <w:tcW w:w="1707" w:type="dxa"/>
            <w:vAlign w:val="center"/>
          </w:tcPr>
          <w:p w:rsidR="0013642C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13642C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13642C" w:rsidRDefault="0013642C" w:rsidP="0052280F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</w:t>
            </w:r>
          </w:p>
        </w:tc>
      </w:tr>
    </w:tbl>
    <w:p w:rsidR="00FB00D5" w:rsidRDefault="00915B8E" w:rsidP="00915B8E">
      <w:pPr>
        <w:spacing w:before="120" w:after="12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Zamawiający dopuszcza możliwość zgłoszenia się </w:t>
      </w:r>
      <w:r w:rsidR="00390B39">
        <w:rPr>
          <w:rFonts w:eastAsia="Times New Roman" w:cs="Arial"/>
          <w:lang w:eastAsia="pl-PL"/>
        </w:rPr>
        <w:t xml:space="preserve">do prowadzenia przez jedną osobę </w:t>
      </w:r>
      <w:r w:rsidR="007E6DF4">
        <w:rPr>
          <w:rFonts w:eastAsia="Times New Roman" w:cs="Arial"/>
          <w:lang w:eastAsia="pl-PL"/>
        </w:rPr>
        <w:t>więcej niż jednego spotkania.</w:t>
      </w:r>
    </w:p>
    <w:p w:rsidR="005321BC" w:rsidRDefault="00FB00D5" w:rsidP="00915B8E">
      <w:pPr>
        <w:spacing w:before="120" w:after="12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Zamawiający zastrzega możliwość zmiany podanych terminów i miast, w których odbędą się spotkania w uzgodnieniu z Wykonawcą.</w:t>
      </w:r>
    </w:p>
    <w:p w:rsidR="00296E48" w:rsidRDefault="00D760FA" w:rsidP="00D760FA">
      <w:r>
        <w:t>W</w:t>
      </w:r>
      <w:r w:rsidRPr="00262CBC">
        <w:t xml:space="preserve"> ramach </w:t>
      </w:r>
      <w:r>
        <w:t xml:space="preserve">każdego spotkania </w:t>
      </w:r>
      <w:r w:rsidRPr="00262CBC">
        <w:t>sieci</w:t>
      </w:r>
      <w:r>
        <w:t xml:space="preserve"> </w:t>
      </w:r>
      <w:r w:rsidR="00FB00D5">
        <w:t>muszą zostać omówione w szczególności następujące zagadnienia</w:t>
      </w:r>
      <w:r>
        <w:t xml:space="preserve">: </w:t>
      </w:r>
    </w:p>
    <w:p w:rsidR="00390B39" w:rsidRDefault="00390B39" w:rsidP="00390B39">
      <w:pPr>
        <w:pStyle w:val="Akapitzlist"/>
        <w:numPr>
          <w:ilvl w:val="0"/>
          <w:numId w:val="19"/>
        </w:numPr>
      </w:pPr>
      <w:r>
        <w:t>analiza przepisów prawa oświatowego odnoszących się do poradnictwa psychologiczno-pedagogicznego,</w:t>
      </w:r>
    </w:p>
    <w:p w:rsidR="00E40FFC" w:rsidRDefault="00390B39" w:rsidP="00E40FFC">
      <w:pPr>
        <w:pStyle w:val="Akapitzlist"/>
        <w:numPr>
          <w:ilvl w:val="0"/>
          <w:numId w:val="19"/>
        </w:numPr>
      </w:pPr>
      <w:r w:rsidRPr="00296E48">
        <w:t>opracowywani</w:t>
      </w:r>
      <w:r>
        <w:t>e</w:t>
      </w:r>
      <w:r w:rsidRPr="00296E48">
        <w:t xml:space="preserve"> </w:t>
      </w:r>
      <w:r w:rsidR="00296E48" w:rsidRPr="00296E48">
        <w:t xml:space="preserve">opinii i orzeczeń, </w:t>
      </w:r>
      <w:r>
        <w:t>formułowanie zaleceń</w:t>
      </w:r>
    </w:p>
    <w:p w:rsidR="000F6AE8" w:rsidRDefault="00390B39" w:rsidP="00D760FA">
      <w:pPr>
        <w:pStyle w:val="Akapitzlist"/>
        <w:numPr>
          <w:ilvl w:val="0"/>
          <w:numId w:val="19"/>
        </w:numPr>
      </w:pPr>
      <w:r>
        <w:t>analiza i przykłady dobrych rozwiązań w zakresie obejmującym przepisy prawa oświatowego odnoszące się do poradnictwa psychologiczno-pedagogicznego i wsparcia dla dzieci i młodzieży ze specjalnymi potrzebami edukacyjnymi</w:t>
      </w:r>
      <w:r w:rsidR="00FB00D5">
        <w:t>.</w:t>
      </w:r>
    </w:p>
    <w:p w:rsidR="005321BC" w:rsidRDefault="00276554" w:rsidP="00276554">
      <w:pPr>
        <w:spacing w:before="120" w:after="120"/>
        <w:outlineLvl w:val="2"/>
        <w:rPr>
          <w:rFonts w:eastAsia="Times New Roman" w:cs="Arial"/>
          <w:b/>
          <w:bCs/>
          <w:lang w:eastAsia="pl-PL"/>
        </w:rPr>
      </w:pPr>
      <w:r w:rsidRPr="009D2464">
        <w:rPr>
          <w:rFonts w:eastAsia="Times New Roman" w:cs="Arial"/>
          <w:b/>
          <w:bCs/>
          <w:lang w:eastAsia="pl-PL"/>
        </w:rPr>
        <w:lastRenderedPageBreak/>
        <w:t xml:space="preserve">Termin realizacji zadania: </w:t>
      </w:r>
    </w:p>
    <w:p w:rsidR="00276554" w:rsidRDefault="005321BC" w:rsidP="00276554">
      <w:pPr>
        <w:spacing w:before="120" w:after="120"/>
        <w:outlineLvl w:val="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</w:t>
      </w:r>
      <w:r w:rsidR="00276554" w:rsidRPr="009D2464">
        <w:rPr>
          <w:rFonts w:eastAsia="Times New Roman" w:cs="Arial"/>
          <w:lang w:eastAsia="pl-PL"/>
        </w:rPr>
        <w:t xml:space="preserve">adanie zostanie zrealizowane </w:t>
      </w:r>
      <w:r w:rsidR="00276554" w:rsidRPr="00FB00D5">
        <w:rPr>
          <w:rFonts w:eastAsia="Times New Roman" w:cs="Arial"/>
          <w:b/>
          <w:lang w:eastAsia="pl-PL"/>
        </w:rPr>
        <w:t xml:space="preserve">do </w:t>
      </w:r>
      <w:r w:rsidR="00FB00D5" w:rsidRPr="00FB00D5">
        <w:rPr>
          <w:rFonts w:eastAsia="Times New Roman" w:cs="Arial"/>
          <w:b/>
          <w:lang w:eastAsia="pl-PL"/>
        </w:rPr>
        <w:t>31 stycznia 2018 roku.</w:t>
      </w:r>
      <w:r w:rsidR="00F54992">
        <w:rPr>
          <w:rFonts w:eastAsia="Times New Roman" w:cs="Arial"/>
          <w:lang w:eastAsia="pl-PL"/>
        </w:rPr>
        <w:t xml:space="preserve"> </w:t>
      </w:r>
    </w:p>
    <w:p w:rsidR="00D94122" w:rsidRDefault="00276554" w:rsidP="00276554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8D6557">
        <w:rPr>
          <w:rFonts w:ascii="Calibri" w:eastAsia="Times New Roman" w:hAnsi="Calibri" w:cs="Arial"/>
          <w:b/>
          <w:u w:val="single"/>
          <w:lang w:eastAsia="pl-PL"/>
        </w:rPr>
        <w:t>Wymagania formalne:</w:t>
      </w:r>
      <w:r>
        <w:rPr>
          <w:rFonts w:ascii="Calibri" w:eastAsia="Times New Roman" w:hAnsi="Calibri" w:cs="Arial"/>
          <w:lang w:eastAsia="pl-PL"/>
        </w:rPr>
        <w:t xml:space="preserve"> </w:t>
      </w:r>
    </w:p>
    <w:p w:rsidR="00D94122" w:rsidRPr="00885B14" w:rsidRDefault="00276554" w:rsidP="00885B14">
      <w:pPr>
        <w:pStyle w:val="Akapitzlist"/>
        <w:numPr>
          <w:ilvl w:val="0"/>
          <w:numId w:val="23"/>
        </w:num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885B14">
        <w:rPr>
          <w:rFonts w:ascii="Calibri" w:eastAsia="Times New Roman" w:hAnsi="Calibri" w:cs="Arial"/>
          <w:lang w:eastAsia="pl-PL"/>
        </w:rPr>
        <w:t>wykształcenie wyższe magisterskie</w:t>
      </w:r>
      <w:r w:rsidR="007F7122">
        <w:rPr>
          <w:rFonts w:ascii="Calibri" w:eastAsia="Times New Roman" w:hAnsi="Calibri" w:cs="Arial"/>
          <w:lang w:eastAsia="pl-PL"/>
        </w:rPr>
        <w:t xml:space="preserve"> </w:t>
      </w:r>
    </w:p>
    <w:p w:rsidR="007005BC" w:rsidRDefault="00276554" w:rsidP="00276554">
      <w:pPr>
        <w:shd w:val="clear" w:color="auto" w:fill="FFFFFF"/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  <w:r w:rsidRPr="008D6557">
        <w:rPr>
          <w:rFonts w:ascii="Calibri" w:eastAsia="Times New Roman" w:hAnsi="Calibri" w:cs="Arial"/>
          <w:b/>
          <w:u w:val="single"/>
          <w:lang w:eastAsia="pl-PL"/>
        </w:rPr>
        <w:t>Wymagania merytoryczne</w:t>
      </w:r>
      <w:r>
        <w:rPr>
          <w:rFonts w:ascii="Calibri" w:eastAsia="Times New Roman" w:hAnsi="Calibri" w:cs="Arial"/>
          <w:b/>
          <w:u w:val="single"/>
          <w:lang w:eastAsia="pl-PL"/>
        </w:rPr>
        <w:t xml:space="preserve"> niezbędne</w:t>
      </w:r>
      <w:r w:rsidR="007005BC">
        <w:rPr>
          <w:rFonts w:ascii="Calibri" w:eastAsia="Times New Roman" w:hAnsi="Calibri" w:cs="Arial"/>
          <w:b/>
          <w:u w:val="single"/>
          <w:lang w:eastAsia="pl-PL"/>
        </w:rPr>
        <w:t>:</w:t>
      </w:r>
    </w:p>
    <w:p w:rsidR="007005BC" w:rsidRPr="00163C2E" w:rsidRDefault="007005BC" w:rsidP="007005BC">
      <w:pPr>
        <w:pStyle w:val="Akapitzlist"/>
        <w:numPr>
          <w:ilvl w:val="0"/>
          <w:numId w:val="22"/>
        </w:numPr>
        <w:rPr>
          <w:rFonts w:ascii="Calibri" w:eastAsia="Times New Roman" w:hAnsi="Calibri" w:cs="Arial"/>
          <w:lang w:eastAsia="pl-PL"/>
        </w:rPr>
      </w:pPr>
      <w:r>
        <w:t xml:space="preserve">Doświadczenie </w:t>
      </w:r>
      <w:r w:rsidR="007F7122">
        <w:t>w prowadzeniu</w:t>
      </w:r>
      <w:r>
        <w:t xml:space="preserve"> szkoleń</w:t>
      </w:r>
      <w:r w:rsidR="007F7122">
        <w:t xml:space="preserve"> obejmujących tematykę z zakresu </w:t>
      </w:r>
      <w:r w:rsidR="007F7122" w:rsidRPr="009E0F01">
        <w:rPr>
          <w:b/>
          <w:i/>
          <w:u w:val="single"/>
          <w:shd w:val="clear" w:color="auto" w:fill="FFFFFF"/>
        </w:rPr>
        <w:t xml:space="preserve">planowania </w:t>
      </w:r>
      <w:r w:rsidR="000F62A8">
        <w:rPr>
          <w:b/>
          <w:i/>
          <w:u w:val="single"/>
          <w:shd w:val="clear" w:color="auto" w:fill="FFFFFF"/>
        </w:rPr>
        <w:br/>
      </w:r>
      <w:r w:rsidR="007F7122" w:rsidRPr="009E0F01">
        <w:rPr>
          <w:b/>
          <w:i/>
          <w:u w:val="single"/>
          <w:shd w:val="clear" w:color="auto" w:fill="FFFFFF"/>
        </w:rPr>
        <w:t>i organizacji pomocy psychologiczno-pedagogicznej</w:t>
      </w:r>
      <w:r w:rsidR="007F7122">
        <w:rPr>
          <w:b/>
          <w:i/>
          <w:u w:val="single"/>
          <w:shd w:val="clear" w:color="auto" w:fill="FFFFFF"/>
        </w:rPr>
        <w:t xml:space="preserve"> – przepisy prawa oświatowego</w:t>
      </w:r>
      <w:r>
        <w:t xml:space="preserve"> dla kadr systemu oświaty, przy czym minimalne doświadczenie zawodowe </w:t>
      </w:r>
      <w:r w:rsidRPr="007005BC">
        <w:rPr>
          <w:rFonts w:ascii="Calibri" w:eastAsia="Times New Roman" w:hAnsi="Calibri" w:cs="Arial"/>
          <w:lang w:eastAsia="pl-PL"/>
        </w:rPr>
        <w:t xml:space="preserve">w ciągu ostatnich </w:t>
      </w:r>
      <w:r w:rsidR="007F7122">
        <w:rPr>
          <w:rFonts w:ascii="Calibri" w:eastAsia="Times New Roman" w:hAnsi="Calibri" w:cs="Arial"/>
          <w:lang w:eastAsia="pl-PL"/>
        </w:rPr>
        <w:t>5</w:t>
      </w:r>
      <w:r w:rsidRPr="007005BC">
        <w:rPr>
          <w:rFonts w:ascii="Calibri" w:eastAsia="Times New Roman" w:hAnsi="Calibri" w:cs="Arial"/>
          <w:lang w:eastAsia="pl-PL"/>
        </w:rPr>
        <w:t xml:space="preserve"> lat nie powinno być mniejsze </w:t>
      </w:r>
      <w:r w:rsidR="007F7122">
        <w:rPr>
          <w:rFonts w:ascii="Calibri" w:eastAsia="Times New Roman" w:hAnsi="Calibri" w:cs="Arial"/>
          <w:lang w:eastAsia="pl-PL"/>
        </w:rPr>
        <w:t xml:space="preserve">niż 150 godzin przeprowadzonych </w:t>
      </w:r>
      <w:r w:rsidRPr="007005BC">
        <w:rPr>
          <w:rFonts w:ascii="Calibri" w:eastAsia="Times New Roman" w:hAnsi="Calibri" w:cs="Arial"/>
          <w:lang w:eastAsia="pl-PL"/>
        </w:rPr>
        <w:t>warsztatów/wykładów/seminariów/szkoleń itp.</w:t>
      </w:r>
      <w:r w:rsidR="0057534C">
        <w:rPr>
          <w:rFonts w:ascii="Calibri" w:eastAsia="Times New Roman" w:hAnsi="Calibri" w:cs="Arial"/>
          <w:lang w:eastAsia="pl-PL"/>
        </w:rPr>
        <w:t xml:space="preserve"> (</w:t>
      </w:r>
      <w:r w:rsidR="0057534C">
        <w:rPr>
          <w:rFonts w:ascii="Calibri" w:eastAsia="Times New Roman" w:hAnsi="Calibri" w:cs="Arial"/>
          <w:b/>
          <w:lang w:eastAsia="pl-PL"/>
        </w:rPr>
        <w:t>załącznik</w:t>
      </w:r>
      <w:r w:rsidR="0057534C" w:rsidRPr="009E0F01">
        <w:rPr>
          <w:rFonts w:ascii="Calibri" w:eastAsia="Times New Roman" w:hAnsi="Calibri" w:cs="Arial"/>
          <w:b/>
          <w:lang w:eastAsia="pl-PL"/>
        </w:rPr>
        <w:t xml:space="preserve"> nr 2</w:t>
      </w:r>
      <w:r w:rsidR="0057534C">
        <w:rPr>
          <w:rFonts w:ascii="Calibri" w:eastAsia="Times New Roman" w:hAnsi="Calibri" w:cs="Arial"/>
          <w:b/>
          <w:lang w:eastAsia="pl-PL"/>
        </w:rPr>
        <w:t>)</w:t>
      </w:r>
    </w:p>
    <w:p w:rsidR="00163C2E" w:rsidRPr="007005BC" w:rsidRDefault="00163C2E" w:rsidP="00163C2E">
      <w:pPr>
        <w:pStyle w:val="Akapitzlist"/>
        <w:rPr>
          <w:rFonts w:ascii="Calibri" w:eastAsia="Times New Roman" w:hAnsi="Calibri" w:cs="Arial"/>
          <w:lang w:eastAsia="pl-PL"/>
        </w:rPr>
      </w:pPr>
    </w:p>
    <w:p w:rsidR="00276554" w:rsidRPr="007005BC" w:rsidRDefault="00EE736C" w:rsidP="007005BC">
      <w:pPr>
        <w:pStyle w:val="Akapitzlist"/>
        <w:numPr>
          <w:ilvl w:val="0"/>
          <w:numId w:val="22"/>
        </w:numPr>
        <w:shd w:val="clear" w:color="auto" w:fill="FFFFFF"/>
        <w:spacing w:before="120" w:after="120"/>
        <w:rPr>
          <w:rFonts w:ascii="Calibri" w:eastAsia="Times New Roman" w:hAnsi="Calibri" w:cs="Arial"/>
          <w:b/>
          <w:lang w:eastAsia="pl-PL"/>
        </w:rPr>
      </w:pPr>
      <w:r w:rsidRPr="007005BC">
        <w:rPr>
          <w:rFonts w:ascii="Calibri" w:eastAsia="Times New Roman" w:hAnsi="Calibri" w:cs="Arial"/>
          <w:b/>
          <w:lang w:eastAsia="pl-PL"/>
        </w:rPr>
        <w:t>na podstawie oświadczenia (załącznik nr 3)</w:t>
      </w:r>
      <w:r w:rsidR="00276554" w:rsidRPr="007005BC">
        <w:rPr>
          <w:rFonts w:ascii="Calibri" w:eastAsia="Times New Roman" w:hAnsi="Calibri" w:cs="Arial"/>
          <w:b/>
          <w:lang w:eastAsia="pl-PL"/>
        </w:rPr>
        <w:t xml:space="preserve">: </w:t>
      </w:r>
    </w:p>
    <w:p w:rsidR="007005BC" w:rsidRPr="007005BC" w:rsidRDefault="007005BC" w:rsidP="007005BC">
      <w:pPr>
        <w:pStyle w:val="Akapitzlist"/>
        <w:numPr>
          <w:ilvl w:val="0"/>
          <w:numId w:val="21"/>
        </w:numPr>
        <w:rPr>
          <w:rFonts w:ascii="Calibri" w:eastAsia="Times New Roman" w:hAnsi="Calibri" w:cs="Arial"/>
          <w:lang w:eastAsia="pl-PL"/>
        </w:rPr>
      </w:pPr>
      <w:r>
        <w:t>wiedza z zakresu prawa oświatowego, w tym dotycząca orzekania i opiniowania, organizacji pomocy psychologiczno-pedagogicznego oraz kształcenia specjalnego;</w:t>
      </w:r>
      <w:r w:rsidRPr="007005BC">
        <w:t xml:space="preserve"> </w:t>
      </w:r>
    </w:p>
    <w:p w:rsidR="007005BC" w:rsidRDefault="007005BC" w:rsidP="009E0F01">
      <w:pPr>
        <w:pStyle w:val="Akapitzlist"/>
        <w:ind w:left="1068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276554" w:rsidRPr="00912CBC" w:rsidRDefault="00276554" w:rsidP="00276554">
      <w:pPr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  <w:r>
        <w:rPr>
          <w:rFonts w:ascii="Calibri" w:eastAsia="Times New Roman" w:hAnsi="Calibri" w:cs="Arial"/>
          <w:b/>
          <w:u w:val="single"/>
          <w:lang w:eastAsia="pl-PL"/>
        </w:rPr>
        <w:t>W</w:t>
      </w:r>
      <w:r w:rsidRPr="00912CBC">
        <w:rPr>
          <w:rFonts w:ascii="Calibri" w:eastAsia="Times New Roman" w:hAnsi="Calibri" w:cs="Arial"/>
          <w:b/>
          <w:u w:val="single"/>
          <w:lang w:eastAsia="pl-PL"/>
        </w:rPr>
        <w:t>arunki finansowe realizacji zadania:</w:t>
      </w:r>
    </w:p>
    <w:p w:rsidR="00276554" w:rsidRPr="00912CBC" w:rsidRDefault="00276554" w:rsidP="00276554">
      <w:pPr>
        <w:spacing w:before="120" w:after="120"/>
        <w:rPr>
          <w:rFonts w:ascii="Calibri" w:eastAsia="Times New Roman" w:hAnsi="Calibri" w:cs="Arial"/>
          <w:lang w:eastAsia="pl-PL"/>
        </w:rPr>
      </w:pPr>
      <w:r w:rsidRPr="00912CBC">
        <w:rPr>
          <w:rFonts w:ascii="Calibri" w:eastAsia="Times New Roman" w:hAnsi="Calibri" w:cs="Arial"/>
          <w:lang w:eastAsia="pl-PL"/>
        </w:rPr>
        <w:t>Na podstawie wniosku o dofinansowanie projektu</w:t>
      </w:r>
      <w:r w:rsidRPr="00E366E3">
        <w:rPr>
          <w:rFonts w:ascii="Calibri" w:eastAsia="Times New Roman" w:hAnsi="Calibri" w:cs="Arial"/>
          <w:lang w:eastAsia="pl-PL"/>
        </w:rPr>
        <w:t xml:space="preserve"> </w:t>
      </w:r>
      <w:r w:rsidRPr="00FA01F3">
        <w:rPr>
          <w:rFonts w:ascii="Calibri" w:eastAsia="Times New Roman" w:hAnsi="Calibri" w:cs="Arial"/>
          <w:i/>
          <w:lang w:eastAsia="pl-PL"/>
        </w:rPr>
        <w:t>Opracowanie instrumentów do prowadzenia diagnozy psychologiczno-pedagogicznej</w:t>
      </w:r>
      <w:r w:rsidRPr="00E366E3">
        <w:rPr>
          <w:rFonts w:ascii="Calibri" w:eastAsia="Times New Roman" w:hAnsi="Calibri" w:cs="Arial"/>
          <w:lang w:eastAsia="pl-PL"/>
        </w:rPr>
        <w:t xml:space="preserve"> </w:t>
      </w:r>
      <w:r w:rsidRPr="00912CBC">
        <w:rPr>
          <w:rFonts w:ascii="Calibri" w:eastAsia="Times New Roman" w:hAnsi="Calibri" w:cs="Arial"/>
          <w:lang w:eastAsia="pl-PL"/>
        </w:rPr>
        <w:t xml:space="preserve">Zamawiający określa następujące maksymalne limity kosztów na poszczególne wydatki związane z opisanym zadaniem: </w:t>
      </w:r>
    </w:p>
    <w:p w:rsidR="00276554" w:rsidRPr="0061312C" w:rsidRDefault="00276554" w:rsidP="00276554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rPr>
          <w:rFonts w:ascii="Calibri" w:eastAsia="Times New Roman" w:hAnsi="Calibri" w:cs="Arial"/>
          <w:lang w:eastAsia="pl-PL"/>
        </w:rPr>
      </w:pPr>
      <w:r w:rsidRPr="0061312C">
        <w:rPr>
          <w:rFonts w:ascii="Calibri" w:eastAsia="Times New Roman" w:hAnsi="Calibri" w:cs="Arial"/>
          <w:lang w:eastAsia="pl-PL"/>
        </w:rPr>
        <w:t xml:space="preserve">przeprowadzenie  jednej godziny dydaktycznej wykładu – </w:t>
      </w:r>
      <w:r w:rsidR="00390B39" w:rsidRPr="0061312C">
        <w:rPr>
          <w:rFonts w:ascii="Calibri" w:eastAsia="Times New Roman" w:hAnsi="Calibri" w:cs="Arial"/>
          <w:lang w:eastAsia="pl-PL"/>
        </w:rPr>
        <w:t>150</w:t>
      </w:r>
      <w:r w:rsidR="00FA01F3" w:rsidRPr="0061312C">
        <w:rPr>
          <w:rFonts w:ascii="Calibri" w:eastAsia="Times New Roman" w:hAnsi="Calibri" w:cs="Arial"/>
          <w:lang w:eastAsia="pl-PL"/>
        </w:rPr>
        <w:t xml:space="preserve">,00 </w:t>
      </w:r>
      <w:r w:rsidRPr="0061312C">
        <w:rPr>
          <w:rFonts w:ascii="Calibri" w:eastAsia="Times New Roman" w:hAnsi="Calibri" w:cs="Arial"/>
          <w:lang w:eastAsia="pl-PL"/>
        </w:rPr>
        <w:t>zł brutto;</w:t>
      </w:r>
    </w:p>
    <w:p w:rsidR="00276554" w:rsidRPr="0061312C" w:rsidRDefault="00276554" w:rsidP="00276554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/>
        <w:rPr>
          <w:rFonts w:ascii="Calibri" w:eastAsia="Times New Roman" w:hAnsi="Calibri" w:cs="Arial"/>
          <w:lang w:eastAsia="pl-PL"/>
        </w:rPr>
      </w:pPr>
      <w:r w:rsidRPr="0061312C">
        <w:rPr>
          <w:rFonts w:ascii="Calibri" w:eastAsia="Times New Roman" w:hAnsi="Calibri" w:cs="Arial"/>
          <w:lang w:eastAsia="pl-PL"/>
        </w:rPr>
        <w:t>przeprowadzenie  jednej godziny dydaktycznej warsztatu – 150</w:t>
      </w:r>
      <w:r w:rsidR="00FA01F3" w:rsidRPr="0061312C">
        <w:rPr>
          <w:rFonts w:ascii="Calibri" w:eastAsia="Times New Roman" w:hAnsi="Calibri" w:cs="Arial"/>
          <w:lang w:eastAsia="pl-PL"/>
        </w:rPr>
        <w:t>,00</w:t>
      </w:r>
      <w:r w:rsidRPr="0061312C">
        <w:rPr>
          <w:rFonts w:ascii="Calibri" w:eastAsia="Times New Roman" w:hAnsi="Calibri" w:cs="Arial"/>
          <w:lang w:eastAsia="pl-PL"/>
        </w:rPr>
        <w:t xml:space="preserve"> zł brutto.</w:t>
      </w:r>
    </w:p>
    <w:p w:rsidR="00276554" w:rsidRPr="009D2464" w:rsidRDefault="00276554" w:rsidP="00276554">
      <w:pPr>
        <w:spacing w:before="120" w:after="120"/>
        <w:rPr>
          <w:rFonts w:eastAsia="Times New Roman" w:cs="Arial"/>
          <w:b/>
          <w:lang w:eastAsia="pl-PL"/>
        </w:rPr>
      </w:pPr>
      <w:r w:rsidRPr="009D2464">
        <w:rPr>
          <w:rFonts w:eastAsia="Times New Roman" w:cs="Arial"/>
          <w:lang w:eastAsia="pl-PL"/>
        </w:rPr>
        <w:t>Prosimy o podanie kosztów netto i brutto w następującym układzie: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515"/>
        <w:gridCol w:w="1515"/>
        <w:gridCol w:w="1515"/>
        <w:gridCol w:w="1516"/>
      </w:tblGrid>
      <w:tr w:rsidR="00915B8E" w:rsidTr="00FA01F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B8E" w:rsidRDefault="008C6259" w:rsidP="009E0F01">
            <w:pPr>
              <w:spacing w:line="276" w:lineRule="auto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Prowadzenie </w:t>
            </w:r>
            <w:r w:rsidRPr="008C6259">
              <w:rPr>
                <w:rFonts w:cs="Arial"/>
                <w:b/>
                <w:bCs/>
                <w:sz w:val="18"/>
                <w:szCs w:val="18"/>
              </w:rPr>
              <w:t xml:space="preserve">spotkań sieci współpracy i samokształcenia dla specjalistów z poradni psychologiczno-pedagogicznych </w:t>
            </w:r>
            <w:r w:rsidR="009E0F01">
              <w:rPr>
                <w:rFonts w:cs="Arial"/>
                <w:b/>
                <w:bCs/>
                <w:sz w:val="18"/>
                <w:szCs w:val="18"/>
              </w:rPr>
              <w:t>pn</w:t>
            </w:r>
            <w:r w:rsidRPr="008C6259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Pr="008C6259">
              <w:rPr>
                <w:rFonts w:cs="Arial"/>
                <w:b/>
                <w:bCs/>
                <w:i/>
                <w:sz w:val="18"/>
                <w:szCs w:val="18"/>
              </w:rPr>
              <w:t>Współpraca ze szkołą w zakresie planowania i organizacji pomocy psychologiczno-pedagogicznej – przepisy prawa oświatowego.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B8E" w:rsidRDefault="00915B8E">
            <w:pPr>
              <w:spacing w:line="312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</w:t>
            </w:r>
            <w:r>
              <w:rPr>
                <w:b/>
                <w:bCs/>
                <w:sz w:val="18"/>
                <w:szCs w:val="18"/>
              </w:rPr>
              <w:br/>
              <w:t>1 godziny dydaktycznej wykładu w PLN (netto)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B8E" w:rsidRDefault="00915B8E" w:rsidP="00FA01F3">
            <w:pPr>
              <w:spacing w:line="312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</w:t>
            </w:r>
            <w:r>
              <w:rPr>
                <w:b/>
                <w:bCs/>
                <w:sz w:val="18"/>
                <w:szCs w:val="18"/>
              </w:rPr>
              <w:br/>
              <w:t>1 godziny dyd</w:t>
            </w:r>
            <w:r w:rsidR="00FA01F3">
              <w:rPr>
                <w:b/>
                <w:bCs/>
                <w:sz w:val="18"/>
                <w:szCs w:val="18"/>
              </w:rPr>
              <w:t xml:space="preserve">aktycznej  wykładu </w:t>
            </w:r>
            <w:r>
              <w:rPr>
                <w:b/>
                <w:bCs/>
                <w:sz w:val="18"/>
                <w:szCs w:val="18"/>
              </w:rPr>
              <w:t>w PLN (brutto)*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B8E" w:rsidRDefault="00915B8E" w:rsidP="00915B8E">
            <w:pPr>
              <w:spacing w:line="312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</w:t>
            </w:r>
            <w:r>
              <w:rPr>
                <w:b/>
                <w:bCs/>
                <w:sz w:val="18"/>
                <w:szCs w:val="18"/>
              </w:rPr>
              <w:br/>
              <w:t xml:space="preserve">1 godziny dydaktycznej warsztatu w ramach spotkania sieci </w:t>
            </w:r>
            <w:r w:rsidR="00FA01F3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w PLN (netto)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B8E" w:rsidRDefault="00915B8E" w:rsidP="00915B8E">
            <w:pPr>
              <w:spacing w:line="312" w:lineRule="auto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Koszt całkowity </w:t>
            </w:r>
            <w:r>
              <w:rPr>
                <w:b/>
                <w:bCs/>
                <w:sz w:val="18"/>
                <w:szCs w:val="18"/>
              </w:rPr>
              <w:br/>
              <w:t>1 godziny dydaktycznej  warsztatu w ramach spotkania sieci  w  PLN (brutto)*</w:t>
            </w:r>
          </w:p>
        </w:tc>
      </w:tr>
      <w:tr w:rsidR="00915B8E" w:rsidTr="00FA0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E" w:rsidRDefault="00915B8E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E" w:rsidRPr="000F62A8" w:rsidRDefault="00915B8E" w:rsidP="008C6259">
            <w:pPr>
              <w:spacing w:line="276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E" w:rsidRPr="000F62A8" w:rsidRDefault="00915B8E" w:rsidP="008C6259">
            <w:pPr>
              <w:spacing w:line="276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E" w:rsidRPr="000F62A8" w:rsidRDefault="00915B8E" w:rsidP="008C6259">
            <w:pPr>
              <w:spacing w:line="276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8E" w:rsidRPr="000F62A8" w:rsidRDefault="00915B8E" w:rsidP="008C6259">
            <w:pPr>
              <w:spacing w:line="276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</w:tr>
    </w:tbl>
    <w:p w:rsidR="00276554" w:rsidRDefault="00276554" w:rsidP="00276554">
      <w:pPr>
        <w:spacing w:after="0" w:line="240" w:lineRule="auto"/>
        <w:rPr>
          <w:rFonts w:cs="Arial"/>
          <w:color w:val="222222"/>
          <w:sz w:val="18"/>
          <w:szCs w:val="18"/>
          <w:shd w:val="clear" w:color="auto" w:fill="FFFFFF"/>
        </w:rPr>
      </w:pPr>
      <w:r w:rsidRPr="009D2464">
        <w:rPr>
          <w:rFonts w:cs="Arial"/>
          <w:color w:val="222222"/>
          <w:sz w:val="18"/>
          <w:szCs w:val="18"/>
          <w:shd w:val="clear" w:color="auto" w:fill="FFFFFF"/>
        </w:rPr>
        <w:t>* Cena brutto obejmuje podatek VAT</w:t>
      </w:r>
      <w:r>
        <w:rPr>
          <w:rFonts w:cs="Arial"/>
          <w:color w:val="222222"/>
          <w:sz w:val="18"/>
          <w:szCs w:val="18"/>
          <w:shd w:val="clear" w:color="auto" w:fill="FFFFFF"/>
        </w:rPr>
        <w:t>,</w:t>
      </w:r>
      <w:r w:rsidRPr="009D2464">
        <w:rPr>
          <w:rFonts w:cs="Arial"/>
          <w:color w:val="222222"/>
          <w:sz w:val="18"/>
          <w:szCs w:val="18"/>
          <w:shd w:val="clear" w:color="auto" w:fill="FFFFFF"/>
        </w:rPr>
        <w:t xml:space="preserve"> a w przypadku osób fizycznych obligatoryjne obciążenia z tytułu składek ZUS </w:t>
      </w:r>
      <w:r>
        <w:rPr>
          <w:rFonts w:cs="Arial"/>
          <w:color w:val="222222"/>
          <w:sz w:val="18"/>
          <w:szCs w:val="18"/>
          <w:shd w:val="clear" w:color="auto" w:fill="FFFFFF"/>
        </w:rPr>
        <w:br/>
      </w:r>
      <w:r w:rsidRPr="009D2464">
        <w:rPr>
          <w:rFonts w:cs="Arial"/>
          <w:color w:val="222222"/>
          <w:sz w:val="18"/>
          <w:szCs w:val="18"/>
          <w:shd w:val="clear" w:color="auto" w:fill="FFFFFF"/>
        </w:rPr>
        <w:t>i Fundusz Pracy po stronie pracownika i pracodawcy</w:t>
      </w:r>
    </w:p>
    <w:p w:rsidR="00276554" w:rsidRPr="009D2464" w:rsidRDefault="00276554" w:rsidP="0027655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276554" w:rsidRPr="008C6259" w:rsidRDefault="00276554" w:rsidP="00276554">
      <w:pPr>
        <w:spacing w:before="120" w:after="120"/>
        <w:rPr>
          <w:rFonts w:eastAsia="Calibri" w:cs="Arial"/>
          <w:b/>
          <w:color w:val="000000"/>
          <w:lang w:eastAsia="pl-PL"/>
        </w:rPr>
      </w:pPr>
      <w:r w:rsidRPr="002C485A">
        <w:rPr>
          <w:rFonts w:eastAsia="Calibri" w:cs="Arial"/>
          <w:color w:val="000000"/>
          <w:lang w:eastAsia="pl-PL"/>
        </w:rPr>
        <w:t xml:space="preserve">Oferty należy złożyć osobiście w siedzibie ORE do sekretariatu (pok. 17) lub za pośrednictwem poczty </w:t>
      </w:r>
      <w:r w:rsidRPr="002C485A">
        <w:rPr>
          <w:rFonts w:eastAsia="Calibri" w:cs="Arial"/>
          <w:color w:val="000000"/>
          <w:lang w:eastAsia="pl-PL"/>
        </w:rPr>
        <w:br/>
        <w:t>na adres: Ośrodek Rozwoju Edukacji, ul. Polna 46a, 00-644 Warszawa</w:t>
      </w:r>
      <w:r>
        <w:rPr>
          <w:rFonts w:eastAsia="Calibri" w:cs="Arial"/>
          <w:color w:val="000000"/>
          <w:lang w:eastAsia="pl-PL"/>
        </w:rPr>
        <w:t>,</w:t>
      </w:r>
      <w:r w:rsidRPr="002C485A">
        <w:rPr>
          <w:rFonts w:eastAsia="Calibri" w:cs="Arial"/>
          <w:color w:val="000000"/>
          <w:lang w:eastAsia="pl-PL"/>
        </w:rPr>
        <w:t xml:space="preserve"> lub przesłać na adres e-mail: </w:t>
      </w:r>
      <w:hyperlink r:id="rId8" w:history="1">
        <w:r w:rsidRPr="002C485A">
          <w:rPr>
            <w:rStyle w:val="Hipercze"/>
            <w:rFonts w:eastAsia="Calibri" w:cs="Arial"/>
            <w:lang w:eastAsia="pl-PL"/>
          </w:rPr>
          <w:t>artur.matejkowski@ore.edu.pl</w:t>
        </w:r>
      </w:hyperlink>
      <w:r w:rsidRPr="002C485A">
        <w:rPr>
          <w:rFonts w:eastAsia="Calibri" w:cs="Arial"/>
          <w:color w:val="000000"/>
          <w:lang w:eastAsia="pl-PL"/>
        </w:rPr>
        <w:t xml:space="preserve"> </w:t>
      </w:r>
      <w:r w:rsidRPr="008C6259">
        <w:rPr>
          <w:rFonts w:eastAsia="Calibri" w:cs="Arial"/>
          <w:b/>
          <w:color w:val="000000"/>
          <w:lang w:eastAsia="pl-PL"/>
        </w:rPr>
        <w:t xml:space="preserve">w terminie do </w:t>
      </w:r>
      <w:r w:rsidR="008C6259" w:rsidRPr="008C6259">
        <w:rPr>
          <w:rFonts w:eastAsia="Calibri" w:cs="Arial"/>
          <w:b/>
          <w:color w:val="000000"/>
          <w:lang w:eastAsia="pl-PL"/>
        </w:rPr>
        <w:t>2</w:t>
      </w:r>
      <w:r w:rsidR="000F62A8">
        <w:rPr>
          <w:rFonts w:eastAsia="Calibri" w:cs="Arial"/>
          <w:b/>
          <w:color w:val="000000"/>
          <w:lang w:eastAsia="pl-PL"/>
        </w:rPr>
        <w:t>8</w:t>
      </w:r>
      <w:r w:rsidR="008C6259" w:rsidRPr="008C6259">
        <w:rPr>
          <w:rFonts w:eastAsia="Calibri" w:cs="Arial"/>
          <w:b/>
          <w:color w:val="000000"/>
          <w:lang w:eastAsia="pl-PL"/>
        </w:rPr>
        <w:t xml:space="preserve"> listopada </w:t>
      </w:r>
      <w:r w:rsidRPr="008C6259">
        <w:rPr>
          <w:rFonts w:eastAsia="Calibri" w:cs="Arial"/>
          <w:b/>
          <w:color w:val="000000"/>
          <w:lang w:eastAsia="pl-PL"/>
        </w:rPr>
        <w:t>2017</w:t>
      </w:r>
      <w:r w:rsidR="00977582" w:rsidRPr="008C6259">
        <w:rPr>
          <w:rFonts w:eastAsia="Calibri" w:cs="Arial"/>
          <w:b/>
          <w:color w:val="000000"/>
          <w:lang w:eastAsia="pl-PL"/>
        </w:rPr>
        <w:t xml:space="preserve"> r.</w:t>
      </w:r>
      <w:r w:rsidRPr="008C6259">
        <w:rPr>
          <w:rFonts w:eastAsia="Calibri" w:cs="Arial"/>
          <w:color w:val="000000"/>
          <w:lang w:eastAsia="pl-PL"/>
        </w:rPr>
        <w:t xml:space="preserve">, wpisując na kopercie lub </w:t>
      </w:r>
      <w:r w:rsidR="00FA01F3">
        <w:rPr>
          <w:rFonts w:eastAsia="Calibri" w:cs="Arial"/>
          <w:color w:val="000000"/>
          <w:lang w:eastAsia="pl-PL"/>
        </w:rPr>
        <w:br/>
      </w:r>
      <w:r w:rsidRPr="008C6259">
        <w:rPr>
          <w:rFonts w:eastAsia="Calibri" w:cs="Arial"/>
          <w:color w:val="000000"/>
          <w:lang w:eastAsia="pl-PL"/>
        </w:rPr>
        <w:t xml:space="preserve">w temacie wiadomości: </w:t>
      </w:r>
      <w:r w:rsidRPr="008C6259">
        <w:rPr>
          <w:rFonts w:eastAsia="Calibri" w:cs="Arial"/>
          <w:b/>
          <w:color w:val="000000"/>
          <w:lang w:eastAsia="pl-PL"/>
        </w:rPr>
        <w:t>Prowadzenie s</w:t>
      </w:r>
      <w:r w:rsidR="00915B8E" w:rsidRPr="008C6259">
        <w:rPr>
          <w:rFonts w:eastAsia="Calibri" w:cs="Arial"/>
          <w:b/>
          <w:color w:val="000000"/>
          <w:lang w:eastAsia="pl-PL"/>
        </w:rPr>
        <w:t>potkań sieci</w:t>
      </w:r>
      <w:r w:rsidRPr="008C6259">
        <w:rPr>
          <w:rFonts w:eastAsia="Calibri" w:cs="Arial"/>
          <w:b/>
          <w:color w:val="000000"/>
          <w:lang w:eastAsia="pl-PL"/>
        </w:rPr>
        <w:t xml:space="preserve"> – oferta. </w:t>
      </w:r>
    </w:p>
    <w:p w:rsidR="00977582" w:rsidRDefault="00276554" w:rsidP="00276554">
      <w:pPr>
        <w:spacing w:before="120" w:after="120"/>
        <w:rPr>
          <w:rFonts w:eastAsia="Calibri" w:cs="Arial"/>
          <w:color w:val="000000"/>
          <w:lang w:eastAsia="pl-PL"/>
        </w:rPr>
      </w:pPr>
      <w:r w:rsidRPr="008C6259">
        <w:rPr>
          <w:rFonts w:eastAsia="Calibri" w:cs="Arial"/>
          <w:color w:val="000000"/>
          <w:lang w:eastAsia="pl-PL"/>
        </w:rPr>
        <w:lastRenderedPageBreak/>
        <w:t xml:space="preserve">Dokumenty uważa się za dostarczone w terminie, jeśli wpłynęły do ORE do dnia </w:t>
      </w:r>
      <w:r w:rsidR="008C6259" w:rsidRPr="008C6259">
        <w:rPr>
          <w:rFonts w:eastAsia="Calibri" w:cs="Arial"/>
          <w:color w:val="000000"/>
          <w:lang w:eastAsia="pl-PL"/>
        </w:rPr>
        <w:t>2</w:t>
      </w:r>
      <w:r w:rsidR="000F62A8">
        <w:rPr>
          <w:rFonts w:eastAsia="Calibri" w:cs="Arial"/>
          <w:color w:val="000000"/>
          <w:lang w:eastAsia="pl-PL"/>
        </w:rPr>
        <w:t>8</w:t>
      </w:r>
      <w:r w:rsidR="008C6259" w:rsidRPr="008C6259">
        <w:rPr>
          <w:rFonts w:eastAsia="Calibri" w:cs="Arial"/>
          <w:color w:val="000000"/>
          <w:lang w:eastAsia="pl-PL"/>
        </w:rPr>
        <w:t xml:space="preserve"> listopada </w:t>
      </w:r>
      <w:r w:rsidRPr="008C6259">
        <w:rPr>
          <w:rFonts w:eastAsia="Calibri" w:cs="Arial"/>
          <w:color w:val="000000"/>
          <w:lang w:eastAsia="pl-PL"/>
        </w:rPr>
        <w:t>2017 r.</w:t>
      </w:r>
    </w:p>
    <w:p w:rsidR="00276554" w:rsidRDefault="00276554" w:rsidP="00276554">
      <w:pPr>
        <w:spacing w:before="120" w:after="120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b/>
          <w:bCs/>
          <w:lang w:eastAsia="pl-PL"/>
        </w:rPr>
        <w:t xml:space="preserve">Wszelkich dodatkowych informacji udziela: </w:t>
      </w:r>
      <w:r w:rsidRPr="00AD4FD2">
        <w:rPr>
          <w:rFonts w:eastAsia="Times New Roman" w:cs="Arial"/>
          <w:lang w:eastAsia="pl-PL"/>
        </w:rPr>
        <w:t xml:space="preserve">Izabella Lutze, kierownik </w:t>
      </w:r>
      <w:r>
        <w:rPr>
          <w:rFonts w:eastAsia="Times New Roman" w:cs="Arial"/>
          <w:lang w:eastAsia="pl-PL"/>
        </w:rPr>
        <w:t xml:space="preserve">Wydziału Diagnozy </w:t>
      </w:r>
      <w:r w:rsidR="008C6259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i Współpracy z Poradniami, </w:t>
      </w:r>
      <w:r w:rsidRPr="00AD4FD2">
        <w:rPr>
          <w:rFonts w:eastAsia="Times New Roman" w:cs="Arial"/>
          <w:lang w:eastAsia="pl-PL"/>
        </w:rPr>
        <w:t xml:space="preserve">tel. </w:t>
      </w:r>
      <w:r w:rsidR="008C6259">
        <w:rPr>
          <w:rFonts w:eastAsia="Times New Roman" w:cs="Arial"/>
          <w:lang w:eastAsia="pl-PL"/>
        </w:rPr>
        <w:t>2</w:t>
      </w:r>
      <w:r w:rsidRPr="00AD4FD2">
        <w:rPr>
          <w:rFonts w:eastAsia="Times New Roman" w:cs="Arial"/>
          <w:lang w:eastAsia="pl-PL"/>
        </w:rPr>
        <w:t>2</w:t>
      </w:r>
      <w:r w:rsidR="008C6259">
        <w:rPr>
          <w:rFonts w:eastAsia="Times New Roman" w:cs="Arial"/>
          <w:lang w:eastAsia="pl-PL"/>
        </w:rPr>
        <w:t>/</w:t>
      </w:r>
      <w:r w:rsidRPr="00AD4FD2">
        <w:rPr>
          <w:rFonts w:eastAsia="Times New Roman" w:cs="Arial"/>
          <w:lang w:eastAsia="pl-PL"/>
        </w:rPr>
        <w:t xml:space="preserve">570 83 </w:t>
      </w:r>
      <w:r>
        <w:rPr>
          <w:rFonts w:eastAsia="Times New Roman" w:cs="Arial"/>
          <w:lang w:eastAsia="pl-PL"/>
        </w:rPr>
        <w:t xml:space="preserve">36, e-mail: </w:t>
      </w:r>
      <w:hyperlink r:id="rId9" w:history="1">
        <w:r w:rsidRPr="00E55CC0">
          <w:rPr>
            <w:rStyle w:val="Hipercze"/>
            <w:rFonts w:eastAsia="Times New Roman" w:cs="Arial"/>
            <w:lang w:eastAsia="pl-PL"/>
          </w:rPr>
          <w:t>izabella.lutze@ore.edu.pl</w:t>
        </w:r>
      </w:hyperlink>
    </w:p>
    <w:p w:rsidR="00276554" w:rsidRPr="009D2464" w:rsidRDefault="00276554" w:rsidP="00276554">
      <w:pPr>
        <w:spacing w:before="120" w:after="120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lang w:eastAsia="pl-PL"/>
        </w:rPr>
        <w:t xml:space="preserve">O wynikach postępowania jego uczestnicy zostaną poinformowani drogą mailową na wskazany </w:t>
      </w:r>
      <w:r w:rsidRPr="009D2464">
        <w:rPr>
          <w:rFonts w:eastAsia="Times New Roman" w:cs="Arial"/>
          <w:lang w:eastAsia="pl-PL"/>
        </w:rPr>
        <w:br/>
        <w:t xml:space="preserve">w formularzu zgłoszeniowym adres e-mail lub telefonicznie. </w:t>
      </w:r>
    </w:p>
    <w:p w:rsidR="00276554" w:rsidRPr="009D2464" w:rsidRDefault="00276554" w:rsidP="00276554">
      <w:pPr>
        <w:shd w:val="clear" w:color="auto" w:fill="FFFFFF"/>
        <w:spacing w:before="120" w:after="120"/>
        <w:rPr>
          <w:rFonts w:eastAsia="Times New Roman" w:cs="Arial"/>
          <w:b/>
          <w:lang w:eastAsia="pl-PL"/>
        </w:rPr>
      </w:pPr>
      <w:r w:rsidRPr="009D2464">
        <w:rPr>
          <w:rFonts w:eastAsia="Times New Roman" w:cs="Arial"/>
          <w:b/>
          <w:lang w:eastAsia="pl-PL"/>
        </w:rPr>
        <w:t>Zakres wykluczeń z możliwości realizacji zamówienia:</w:t>
      </w:r>
    </w:p>
    <w:p w:rsidR="00276554" w:rsidRPr="009D2464" w:rsidRDefault="00276554" w:rsidP="00276554">
      <w:pPr>
        <w:shd w:val="clear" w:color="auto" w:fill="FFFFFF"/>
        <w:spacing w:before="120" w:after="120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lang w:eastAsia="pl-PL"/>
        </w:rPr>
        <w:t xml:space="preserve">Z możliwości realizacji zamówienia wyłączone są osoby, które powiązane są z beneficjentem lub osobami upoważnionymi do zaciągania zobowiązań w imieniu beneficjenta, w tym poprzez pozostawanie w związku małżeńskim, stosunku pokrewieństwa lub powinowactwa w linii prostej, pokrewieństwa lub powinowactwa w linii bocznej do drugiego stopnia lub w stosunku przysposobienia, opieki lub kurateli. </w:t>
      </w:r>
    </w:p>
    <w:p w:rsidR="00276554" w:rsidRPr="00912CBC" w:rsidRDefault="00276554" w:rsidP="00276554">
      <w:pPr>
        <w:tabs>
          <w:tab w:val="left" w:pos="1134"/>
        </w:tabs>
        <w:spacing w:before="120" w:after="120"/>
        <w:rPr>
          <w:rFonts w:ascii="Calibri" w:eastAsia="Times New Roman" w:hAnsi="Calibri" w:cs="Arial"/>
          <w:b/>
          <w:lang w:eastAsia="pl-PL"/>
        </w:rPr>
      </w:pPr>
      <w:r w:rsidRPr="00912CBC">
        <w:rPr>
          <w:rFonts w:ascii="Calibri" w:eastAsia="Times New Roman" w:hAnsi="Calibri" w:cs="Arial"/>
          <w:b/>
          <w:lang w:eastAsia="pl-PL"/>
        </w:rPr>
        <w:t>Zamawiający zastrzega sobie prawo do unieważnienia ogłoszenia bez podania przyczyny.</w:t>
      </w:r>
    </w:p>
    <w:p w:rsidR="00276554" w:rsidRPr="009D2464" w:rsidRDefault="00276554" w:rsidP="00276554">
      <w:pPr>
        <w:spacing w:before="120" w:after="120"/>
        <w:rPr>
          <w:rFonts w:eastAsia="Times New Roman" w:cs="Arial"/>
          <w:lang w:eastAsia="pl-PL"/>
        </w:rPr>
      </w:pPr>
    </w:p>
    <w:p w:rsidR="006A3D78" w:rsidRDefault="00E77B23"/>
    <w:sectPr w:rsidR="006A3D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23" w:rsidRDefault="00E77B23" w:rsidP="00276554">
      <w:pPr>
        <w:spacing w:after="0" w:line="240" w:lineRule="auto"/>
      </w:pPr>
      <w:r>
        <w:separator/>
      </w:r>
    </w:p>
  </w:endnote>
  <w:endnote w:type="continuationSeparator" w:id="0">
    <w:p w:rsidR="00E77B23" w:rsidRDefault="00E77B23" w:rsidP="0027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B9" w:rsidRDefault="00696B7F" w:rsidP="00B966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  <w:r>
      <w:rPr>
        <w:noProof/>
        <w:lang w:eastAsia="pl-PL"/>
      </w:rPr>
      <w:drawing>
        <wp:inline distT="0" distB="0" distL="0" distR="0" wp14:anchorId="3D49CDA4" wp14:editId="5362D170">
          <wp:extent cx="3633071" cy="709613"/>
          <wp:effectExtent l="0" t="0" r="5715" b="0"/>
          <wp:docPr id="2" name="Obraz 2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899" cy="71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6B9" w:rsidRPr="00474E33" w:rsidRDefault="00696B7F" w:rsidP="008E475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  <w:r w:rsidRPr="00474E33">
      <w:rPr>
        <w:rFonts w:ascii="Calibri" w:eastAsia="Times New Roman" w:hAnsi="Calibri" w:cs="Calibri"/>
        <w:sz w:val="18"/>
        <w:szCs w:val="18"/>
        <w:lang w:val="x-none" w:eastAsia="x-none"/>
      </w:rPr>
      <w:t>Zadanie jest realizowane w ramach projektu</w:t>
    </w:r>
    <w:r>
      <w:rPr>
        <w:rFonts w:ascii="Calibri" w:eastAsia="Times New Roman" w:hAnsi="Calibri" w:cs="Calibri"/>
        <w:sz w:val="18"/>
        <w:szCs w:val="18"/>
        <w:lang w:eastAsia="x-none"/>
      </w:rPr>
      <w:t xml:space="preserve"> </w:t>
    </w:r>
    <w:r w:rsidRPr="006D2FF8">
      <w:rPr>
        <w:rFonts w:ascii="Calibri" w:eastAsia="Times New Roman" w:hAnsi="Calibri" w:cs="Calibri"/>
        <w:sz w:val="18"/>
        <w:szCs w:val="18"/>
        <w:lang w:eastAsia="x-none"/>
      </w:rPr>
      <w:t>pozakonkursowego</w:t>
    </w:r>
    <w:r w:rsidRPr="006D2FF8">
      <w:rPr>
        <w:rFonts w:ascii="Calibri" w:eastAsia="Times New Roman" w:hAnsi="Calibri" w:cs="Calibri"/>
        <w:sz w:val="18"/>
        <w:szCs w:val="18"/>
        <w:lang w:val="x-none" w:eastAsia="x-none"/>
      </w:rPr>
      <w:t xml:space="preserve"> </w:t>
    </w:r>
    <w:r w:rsidRPr="008C6259">
      <w:rPr>
        <w:rFonts w:ascii="Calibri" w:eastAsia="Times New Roman" w:hAnsi="Calibri" w:cs="Calibri"/>
        <w:i/>
        <w:sz w:val="18"/>
        <w:szCs w:val="18"/>
        <w:lang w:eastAsia="x-none"/>
      </w:rPr>
      <w:t>Opracowanie instrumentów do prowadzenia diagnozy psychologiczno-pedagogicznej</w:t>
    </w:r>
    <w:r w:rsidRPr="006D2FF8">
      <w:rPr>
        <w:rFonts w:ascii="Calibri" w:eastAsia="Times New Roman" w:hAnsi="Calibri" w:cs="Calibri"/>
        <w:sz w:val="18"/>
        <w:szCs w:val="18"/>
        <w:lang w:val="x-none" w:eastAsia="x-none"/>
      </w:rPr>
      <w:t>,</w:t>
    </w:r>
    <w:r w:rsidRPr="00474E33">
      <w:rPr>
        <w:rFonts w:ascii="Calibri" w:eastAsia="Times New Roman" w:hAnsi="Calibri" w:cs="Calibri"/>
        <w:sz w:val="18"/>
        <w:szCs w:val="18"/>
        <w:lang w:val="x-none" w:eastAsia="x-none"/>
      </w:rPr>
      <w:t xml:space="preserve"> wdrażanego przez Ośrodek Rozwoju Edukacji, współfinansowanego ze środków Europejskiego Funduszu Społecznego w ramach Programu Operacyjnego </w:t>
    </w:r>
    <w:r w:rsidRPr="00474E33">
      <w:rPr>
        <w:rFonts w:ascii="Calibri" w:eastAsia="Times New Roman" w:hAnsi="Calibri" w:cs="Calibri"/>
        <w:sz w:val="18"/>
        <w:szCs w:val="18"/>
        <w:lang w:eastAsia="x-none"/>
      </w:rPr>
      <w:t>Wiedza, Edukacja i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23" w:rsidRDefault="00E77B23" w:rsidP="00276554">
      <w:pPr>
        <w:spacing w:after="0" w:line="240" w:lineRule="auto"/>
      </w:pPr>
      <w:r>
        <w:separator/>
      </w:r>
    </w:p>
  </w:footnote>
  <w:footnote w:type="continuationSeparator" w:id="0">
    <w:p w:rsidR="00E77B23" w:rsidRDefault="00E77B23" w:rsidP="0027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30" w:rsidRDefault="00696B7F">
    <w:pPr>
      <w:pStyle w:val="Nagwek"/>
    </w:pPr>
    <w:r>
      <w:rPr>
        <w:noProof/>
        <w:lang w:eastAsia="pl-PL"/>
      </w:rPr>
      <w:drawing>
        <wp:inline distT="0" distB="0" distL="0" distR="0" wp14:anchorId="4364C206" wp14:editId="0B742917">
          <wp:extent cx="3316605" cy="530225"/>
          <wp:effectExtent l="0" t="0" r="0" b="3175"/>
          <wp:docPr id="1" name="Obraz 1" descr="Logotyp Ośrokka Rozwoju Eds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66B9" w:rsidRDefault="00E77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CC"/>
    <w:multiLevelType w:val="hybridMultilevel"/>
    <w:tmpl w:val="B7640A98"/>
    <w:lvl w:ilvl="0" w:tplc="B85E6D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0AC"/>
    <w:multiLevelType w:val="hybridMultilevel"/>
    <w:tmpl w:val="22A688D2"/>
    <w:lvl w:ilvl="0" w:tplc="5E92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F82DA2"/>
    <w:multiLevelType w:val="hybridMultilevel"/>
    <w:tmpl w:val="A56ED8B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ADD6BB1"/>
    <w:multiLevelType w:val="hybridMultilevel"/>
    <w:tmpl w:val="56E88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9C5477"/>
    <w:multiLevelType w:val="hybridMultilevel"/>
    <w:tmpl w:val="2CB6A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6A60F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24F8C"/>
    <w:multiLevelType w:val="hybridMultilevel"/>
    <w:tmpl w:val="F566D26E"/>
    <w:lvl w:ilvl="0" w:tplc="64FC8A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736A0"/>
    <w:multiLevelType w:val="hybridMultilevel"/>
    <w:tmpl w:val="A8F8B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D4F66"/>
    <w:multiLevelType w:val="hybridMultilevel"/>
    <w:tmpl w:val="93D4A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50F63FC7"/>
    <w:multiLevelType w:val="hybridMultilevel"/>
    <w:tmpl w:val="D86E7A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32BA7"/>
    <w:multiLevelType w:val="hybridMultilevel"/>
    <w:tmpl w:val="4608ECE8"/>
    <w:lvl w:ilvl="0" w:tplc="28989E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16">
    <w:nsid w:val="5CEF0C76"/>
    <w:multiLevelType w:val="hybridMultilevel"/>
    <w:tmpl w:val="3F588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126AB"/>
    <w:multiLevelType w:val="hybridMultilevel"/>
    <w:tmpl w:val="4B6E1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1C368E"/>
    <w:multiLevelType w:val="hybridMultilevel"/>
    <w:tmpl w:val="468CFA32"/>
    <w:lvl w:ilvl="0" w:tplc="3CBA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B1B95"/>
    <w:multiLevelType w:val="hybridMultilevel"/>
    <w:tmpl w:val="D5D4B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EC6BE8"/>
    <w:multiLevelType w:val="hybridMultilevel"/>
    <w:tmpl w:val="5D0E7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4"/>
  </w:num>
  <w:num w:numId="5">
    <w:abstractNumId w:val="9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17"/>
  </w:num>
  <w:num w:numId="16">
    <w:abstractNumId w:val="0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4"/>
    <w:rsid w:val="000F62A8"/>
    <w:rsid w:val="000F6AE8"/>
    <w:rsid w:val="0013642C"/>
    <w:rsid w:val="00152F3F"/>
    <w:rsid w:val="00163C2E"/>
    <w:rsid w:val="00173668"/>
    <w:rsid w:val="0025230D"/>
    <w:rsid w:val="00276554"/>
    <w:rsid w:val="00296E48"/>
    <w:rsid w:val="002D4816"/>
    <w:rsid w:val="00390B39"/>
    <w:rsid w:val="003B0FB1"/>
    <w:rsid w:val="00525F7A"/>
    <w:rsid w:val="005321BC"/>
    <w:rsid w:val="00537E59"/>
    <w:rsid w:val="0057534C"/>
    <w:rsid w:val="005A77A9"/>
    <w:rsid w:val="005B1D69"/>
    <w:rsid w:val="005D4FF9"/>
    <w:rsid w:val="00611B65"/>
    <w:rsid w:val="0061312C"/>
    <w:rsid w:val="006378B4"/>
    <w:rsid w:val="006672CC"/>
    <w:rsid w:val="00696B7F"/>
    <w:rsid w:val="006C636E"/>
    <w:rsid w:val="007005BC"/>
    <w:rsid w:val="00740AB3"/>
    <w:rsid w:val="00750FA4"/>
    <w:rsid w:val="00751B30"/>
    <w:rsid w:val="00771E34"/>
    <w:rsid w:val="007E6DF4"/>
    <w:rsid w:val="007F7122"/>
    <w:rsid w:val="00885B14"/>
    <w:rsid w:val="008937F3"/>
    <w:rsid w:val="008B549F"/>
    <w:rsid w:val="008C6259"/>
    <w:rsid w:val="008F3CB4"/>
    <w:rsid w:val="008F3FCE"/>
    <w:rsid w:val="00915B8E"/>
    <w:rsid w:val="00977582"/>
    <w:rsid w:val="0098402F"/>
    <w:rsid w:val="009E0F01"/>
    <w:rsid w:val="00A650BA"/>
    <w:rsid w:val="00A86301"/>
    <w:rsid w:val="00AF718F"/>
    <w:rsid w:val="00B13638"/>
    <w:rsid w:val="00BB5730"/>
    <w:rsid w:val="00BC2117"/>
    <w:rsid w:val="00C24278"/>
    <w:rsid w:val="00C361EE"/>
    <w:rsid w:val="00C63CB8"/>
    <w:rsid w:val="00CD4453"/>
    <w:rsid w:val="00D760FA"/>
    <w:rsid w:val="00D94122"/>
    <w:rsid w:val="00DB09A9"/>
    <w:rsid w:val="00E40FFC"/>
    <w:rsid w:val="00E5676E"/>
    <w:rsid w:val="00E77B23"/>
    <w:rsid w:val="00EC4921"/>
    <w:rsid w:val="00EE736C"/>
    <w:rsid w:val="00F33679"/>
    <w:rsid w:val="00F54992"/>
    <w:rsid w:val="00F57F4C"/>
    <w:rsid w:val="00F72063"/>
    <w:rsid w:val="00F74E4C"/>
    <w:rsid w:val="00FA01F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6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5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54"/>
  </w:style>
  <w:style w:type="table" w:styleId="Tabela-Siatka">
    <w:name w:val="Table Grid"/>
    <w:basedOn w:val="Standardowy"/>
    <w:uiPriority w:val="59"/>
    <w:rsid w:val="0027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5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5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5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816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D760FA"/>
  </w:style>
  <w:style w:type="paragraph" w:styleId="Stopka">
    <w:name w:val="footer"/>
    <w:basedOn w:val="Normalny"/>
    <w:link w:val="StopkaZnak"/>
    <w:uiPriority w:val="99"/>
    <w:unhideWhenUsed/>
    <w:rsid w:val="0053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6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5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54"/>
  </w:style>
  <w:style w:type="table" w:styleId="Tabela-Siatka">
    <w:name w:val="Table Grid"/>
    <w:basedOn w:val="Standardowy"/>
    <w:uiPriority w:val="59"/>
    <w:rsid w:val="0027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5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5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65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5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816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D760FA"/>
  </w:style>
  <w:style w:type="paragraph" w:styleId="Stopka">
    <w:name w:val="footer"/>
    <w:basedOn w:val="Normalny"/>
    <w:link w:val="StopkaZnak"/>
    <w:uiPriority w:val="99"/>
    <w:unhideWhenUsed/>
    <w:rsid w:val="0053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matejkowski@ore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lutze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Artur Matejkowski</cp:lastModifiedBy>
  <cp:revision>9</cp:revision>
  <dcterms:created xsi:type="dcterms:W3CDTF">2017-11-16T08:31:00Z</dcterms:created>
  <dcterms:modified xsi:type="dcterms:W3CDTF">2017-11-24T10:17:00Z</dcterms:modified>
</cp:coreProperties>
</file>