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0B" w:rsidRDefault="008D7134" w:rsidP="00CF3F0B">
      <w:pPr>
        <w:jc w:val="right"/>
        <w:rPr>
          <w:b/>
          <w:iCs/>
          <w:color w:val="000000"/>
        </w:rPr>
      </w:pPr>
      <w:bookmarkStart w:id="0" w:name="_GoBack"/>
      <w:bookmarkEnd w:id="0"/>
      <w:r>
        <w:rPr>
          <w:b/>
          <w:iCs/>
          <w:color w:val="000000"/>
        </w:rPr>
        <w:t>Załącznik nr 3</w:t>
      </w:r>
      <w:r w:rsidR="00CF3F0B">
        <w:rPr>
          <w:b/>
          <w:iCs/>
          <w:color w:val="000000"/>
        </w:rPr>
        <w:t xml:space="preserve"> do SIWZ</w:t>
      </w:r>
    </w:p>
    <w:p w:rsidR="00CF3F0B" w:rsidRDefault="00CF3F0B" w:rsidP="00CF3F0B">
      <w:pPr>
        <w:jc w:val="right"/>
        <w:rPr>
          <w:b/>
          <w:iCs/>
          <w:color w:val="000000"/>
        </w:rPr>
      </w:pPr>
    </w:p>
    <w:p w:rsidR="00C83D95" w:rsidRPr="00C83D95" w:rsidRDefault="00C83D95" w:rsidP="00C83D95">
      <w:pPr>
        <w:rPr>
          <w:b/>
          <w:i/>
          <w:iCs/>
          <w:color w:val="000000"/>
        </w:rPr>
      </w:pPr>
      <w:r w:rsidRPr="00C83D95">
        <w:rPr>
          <w:b/>
          <w:i/>
          <w:iCs/>
          <w:noProof/>
          <w:color w:val="000000"/>
        </w:rPr>
        <w:drawing>
          <wp:anchor distT="0" distB="0" distL="114300" distR="114300" simplePos="0" relativeHeight="251661824" behindDoc="0" locked="0" layoutInCell="1" allowOverlap="1" wp14:anchorId="26D91534" wp14:editId="710F33E5">
            <wp:simplePos x="0" y="0"/>
            <wp:positionH relativeFrom="column">
              <wp:posOffset>152400</wp:posOffset>
            </wp:positionH>
            <wp:positionV relativeFrom="paragraph">
              <wp:posOffset>68580</wp:posOffset>
            </wp:positionV>
            <wp:extent cx="1966595" cy="750570"/>
            <wp:effectExtent l="0" t="0" r="0" b="0"/>
            <wp:wrapSquare wrapText="right"/>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659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D95" w:rsidRPr="00C83D95" w:rsidRDefault="00C83D95" w:rsidP="00C83D95">
      <w:pPr>
        <w:rPr>
          <w:b/>
          <w:color w:val="000000"/>
        </w:rPr>
      </w:pPr>
    </w:p>
    <w:p w:rsidR="00C83D95" w:rsidRPr="00C83D95" w:rsidRDefault="00C83D95" w:rsidP="00C83D95">
      <w:pPr>
        <w:jc w:val="center"/>
        <w:rPr>
          <w:sz w:val="20"/>
          <w:szCs w:val="20"/>
        </w:rPr>
      </w:pPr>
      <w:r w:rsidRPr="00C83D95">
        <w:rPr>
          <w:sz w:val="20"/>
          <w:szCs w:val="20"/>
        </w:rPr>
        <w:t xml:space="preserve"> </w:t>
      </w:r>
    </w:p>
    <w:p w:rsidR="00C83D95" w:rsidRPr="00C83D95" w:rsidRDefault="00C83D95" w:rsidP="00C83D95">
      <w:pPr>
        <w:rPr>
          <w:color w:val="000000"/>
        </w:rPr>
      </w:pPr>
    </w:p>
    <w:p w:rsidR="00C83D95" w:rsidRPr="00C83D95" w:rsidRDefault="00C83D95" w:rsidP="00C83D95">
      <w:pPr>
        <w:rPr>
          <w:color w:val="000000"/>
        </w:rPr>
      </w:pPr>
    </w:p>
    <w:p w:rsidR="00C83D95" w:rsidRPr="00C83D95" w:rsidRDefault="00C83D95" w:rsidP="00C83D95">
      <w:pPr>
        <w:keepNext/>
        <w:ind w:right="612"/>
        <w:outlineLvl w:val="0"/>
        <w:rPr>
          <w:b/>
          <w:bCs/>
          <w:color w:val="000000"/>
          <w:kern w:val="32"/>
          <w:lang w:val="x-none"/>
        </w:rPr>
      </w:pPr>
      <w:r w:rsidRPr="00C83D95">
        <w:rPr>
          <w:i/>
          <w:iCs/>
          <w:color w:val="000000"/>
          <w:kern w:val="32"/>
          <w:lang w:val="x-none"/>
        </w:rPr>
        <w:t xml:space="preserve"> </w:t>
      </w:r>
      <w:r w:rsidRPr="00C83D95">
        <w:rPr>
          <w:i/>
          <w:iCs/>
          <w:color w:val="000000"/>
          <w:kern w:val="32"/>
        </w:rPr>
        <w:t>pieczątka</w:t>
      </w:r>
      <w:r w:rsidRPr="00C83D95">
        <w:rPr>
          <w:i/>
          <w:iCs/>
          <w:color w:val="000000"/>
          <w:kern w:val="32"/>
          <w:lang w:val="x-none"/>
        </w:rPr>
        <w:t xml:space="preserve"> firmowa Wykonawcy</w:t>
      </w:r>
    </w:p>
    <w:p w:rsidR="00C83D95" w:rsidRPr="00C83D95" w:rsidRDefault="00C83D95" w:rsidP="00C83D95">
      <w:pPr>
        <w:rPr>
          <w:color w:val="000000"/>
        </w:rPr>
      </w:pPr>
    </w:p>
    <w:p w:rsidR="00C83D95" w:rsidRPr="00C83D95" w:rsidRDefault="00C83D95" w:rsidP="00C83D95">
      <w:pPr>
        <w:keepNext/>
        <w:jc w:val="center"/>
        <w:outlineLvl w:val="0"/>
        <w:rPr>
          <w:b/>
          <w:bCs/>
          <w:color w:val="000000"/>
          <w:kern w:val="32"/>
        </w:rPr>
      </w:pPr>
      <w:r w:rsidRPr="00C83D95">
        <w:rPr>
          <w:b/>
          <w:bCs/>
          <w:color w:val="000000"/>
          <w:kern w:val="32"/>
          <w:lang w:val="x-none"/>
        </w:rPr>
        <w:t>F O R M U L A R Z O F E R T O W Y</w:t>
      </w:r>
    </w:p>
    <w:p w:rsidR="00C83D95" w:rsidRPr="00C83D95" w:rsidRDefault="00C83D95" w:rsidP="00C83D95"/>
    <w:p w:rsidR="00C83D95" w:rsidRPr="00C83D95" w:rsidRDefault="00C83D95" w:rsidP="00C83D95">
      <w:pPr>
        <w:rPr>
          <w:iCs/>
          <w:color w:val="000000"/>
          <w:kern w:val="32"/>
        </w:rPr>
      </w:pPr>
      <w:r w:rsidRPr="00C83D95">
        <w:rPr>
          <w:iCs/>
          <w:color w:val="000000"/>
          <w:kern w:val="32"/>
        </w:rPr>
        <w:t>O</w:t>
      </w:r>
      <w:proofErr w:type="spellStart"/>
      <w:r w:rsidRPr="00C83D95">
        <w:rPr>
          <w:iCs/>
          <w:color w:val="000000"/>
          <w:kern w:val="32"/>
          <w:lang w:val="x-none"/>
        </w:rPr>
        <w:t>ferta</w:t>
      </w:r>
      <w:proofErr w:type="spellEnd"/>
      <w:r w:rsidRPr="00C83D95">
        <w:rPr>
          <w:iCs/>
          <w:color w:val="000000"/>
          <w:kern w:val="32"/>
          <w:lang w:val="x-none"/>
        </w:rPr>
        <w:t xml:space="preserve"> złożona przez wykonawcę/podmioty wspólnie ubiegające się o zamówienie</w:t>
      </w:r>
    </w:p>
    <w:p w:rsidR="00C83D95" w:rsidRPr="00C83D95" w:rsidRDefault="00C83D95" w:rsidP="00C83D95">
      <w:pPr>
        <w:rPr>
          <w:iCs/>
          <w:color w:val="000000"/>
          <w:kern w:val="32"/>
        </w:rPr>
      </w:pPr>
    </w:p>
    <w:p w:rsidR="00C83D95" w:rsidRPr="00C83D95" w:rsidRDefault="00C83D95" w:rsidP="00C83D95">
      <w:pPr>
        <w:rPr>
          <w:iCs/>
          <w:color w:val="000000"/>
          <w:kern w:val="32"/>
        </w:rPr>
      </w:pPr>
      <w:r w:rsidRPr="00C83D95">
        <w:rPr>
          <w:iCs/>
          <w:color w:val="000000"/>
          <w:kern w:val="32"/>
        </w:rPr>
        <w:t>Pełna nazwa Wykonawcy:................................................................................................</w:t>
      </w:r>
    </w:p>
    <w:p w:rsidR="00C83D95" w:rsidRPr="00C83D95" w:rsidRDefault="00C83D95" w:rsidP="00C83D95">
      <w:pPr>
        <w:rPr>
          <w:iCs/>
          <w:color w:val="000000"/>
          <w:kern w:val="32"/>
        </w:rPr>
      </w:pPr>
      <w:r w:rsidRPr="00C83D95">
        <w:rPr>
          <w:iCs/>
          <w:color w:val="000000"/>
          <w:kern w:val="32"/>
        </w:rPr>
        <w:t>...........................................................................................................................................</w:t>
      </w:r>
    </w:p>
    <w:p w:rsidR="00C83D95" w:rsidRPr="00C83D95" w:rsidRDefault="00C83D95" w:rsidP="00C83D95">
      <w:pPr>
        <w:rPr>
          <w:iCs/>
          <w:color w:val="000000"/>
          <w:kern w:val="32"/>
        </w:rPr>
      </w:pPr>
      <w:r w:rsidRPr="00C83D95">
        <w:rPr>
          <w:iCs/>
          <w:color w:val="000000"/>
          <w:kern w:val="32"/>
        </w:rPr>
        <w:t>Adres Wykonawcy:...........................................................................................................</w:t>
      </w:r>
    </w:p>
    <w:p w:rsidR="00C83D95" w:rsidRPr="00C83D95" w:rsidRDefault="00C83D95" w:rsidP="00C83D95">
      <w:pPr>
        <w:rPr>
          <w:iCs/>
          <w:color w:val="000000"/>
          <w:kern w:val="32"/>
        </w:rPr>
      </w:pPr>
      <w:r w:rsidRPr="00C83D95">
        <w:rPr>
          <w:iCs/>
          <w:color w:val="000000"/>
          <w:kern w:val="32"/>
        </w:rPr>
        <w:t>...........................................................................................................................................</w:t>
      </w:r>
    </w:p>
    <w:p w:rsidR="00C83D95" w:rsidRPr="00C83D95" w:rsidRDefault="00C83D95" w:rsidP="00C83D95">
      <w:pPr>
        <w:rPr>
          <w:iCs/>
          <w:color w:val="000000"/>
          <w:kern w:val="32"/>
        </w:rPr>
      </w:pPr>
      <w:r w:rsidRPr="00C83D95">
        <w:rPr>
          <w:iCs/>
          <w:color w:val="000000"/>
          <w:kern w:val="32"/>
        </w:rPr>
        <w:t>NIP: …………………………</w:t>
      </w:r>
    </w:p>
    <w:p w:rsidR="00C83D95" w:rsidRPr="00C83D95" w:rsidRDefault="00C83D95" w:rsidP="00C83D95">
      <w:pPr>
        <w:rPr>
          <w:iCs/>
          <w:color w:val="000000"/>
          <w:kern w:val="32"/>
        </w:rPr>
      </w:pPr>
    </w:p>
    <w:p w:rsidR="00C83D95" w:rsidRPr="00C83D95" w:rsidRDefault="00C83D95" w:rsidP="00C83D95">
      <w:pPr>
        <w:rPr>
          <w:iCs/>
          <w:color w:val="000000"/>
          <w:kern w:val="32"/>
        </w:rPr>
      </w:pPr>
      <w:r w:rsidRPr="00C83D95">
        <w:rPr>
          <w:iCs/>
          <w:color w:val="000000"/>
          <w:kern w:val="32"/>
        </w:rPr>
        <w:t>Kontakt:</w:t>
      </w:r>
    </w:p>
    <w:p w:rsidR="00C83D95" w:rsidRPr="00C83D95" w:rsidRDefault="00C83D95" w:rsidP="00C83D95">
      <w:pPr>
        <w:rPr>
          <w:iCs/>
          <w:color w:val="000000"/>
          <w:kern w:val="32"/>
        </w:rPr>
      </w:pPr>
      <w:r w:rsidRPr="00C83D95">
        <w:rPr>
          <w:iCs/>
          <w:color w:val="000000"/>
          <w:kern w:val="32"/>
        </w:rPr>
        <w:t>Imię i nazwisko osoby do kontaktu:…………………………………………………….</w:t>
      </w:r>
    </w:p>
    <w:p w:rsidR="00C83D95" w:rsidRPr="00C83D95" w:rsidRDefault="00C83D95" w:rsidP="00C83D95">
      <w:pPr>
        <w:spacing w:line="276" w:lineRule="auto"/>
        <w:rPr>
          <w:iCs/>
          <w:color w:val="000000"/>
          <w:kern w:val="32"/>
        </w:rPr>
      </w:pPr>
      <w:r w:rsidRPr="00C83D95">
        <w:rPr>
          <w:iCs/>
          <w:color w:val="000000"/>
          <w:kern w:val="32"/>
        </w:rPr>
        <w:t>Adres do korespondencji:.................................................................................................</w:t>
      </w:r>
    </w:p>
    <w:p w:rsidR="00C83D95" w:rsidRPr="00C83D95" w:rsidRDefault="00C83D95" w:rsidP="00C83D95">
      <w:pPr>
        <w:rPr>
          <w:iCs/>
          <w:color w:val="000000"/>
          <w:kern w:val="32"/>
        </w:rPr>
      </w:pPr>
      <w:r w:rsidRPr="00C83D95">
        <w:rPr>
          <w:iCs/>
          <w:color w:val="000000"/>
          <w:kern w:val="32"/>
        </w:rPr>
        <w:t>...........................................................................................................................................</w:t>
      </w:r>
    </w:p>
    <w:p w:rsidR="00C83D95" w:rsidRPr="00C83D95" w:rsidRDefault="00C83D95" w:rsidP="00C83D95">
      <w:pPr>
        <w:rPr>
          <w:iCs/>
          <w:color w:val="000000"/>
          <w:kern w:val="32"/>
        </w:rPr>
      </w:pPr>
      <w:r w:rsidRPr="00C83D95">
        <w:rPr>
          <w:iCs/>
          <w:color w:val="000000"/>
          <w:kern w:val="32"/>
        </w:rPr>
        <w:t>tel.: ……….….………e-mail: ……….…..………..………fax.: …….….….……….…</w:t>
      </w:r>
    </w:p>
    <w:p w:rsidR="00C83D95" w:rsidRPr="00C83D95" w:rsidRDefault="00C83D95" w:rsidP="00C83D95">
      <w:pPr>
        <w:rPr>
          <w:iCs/>
          <w:color w:val="000000"/>
          <w:kern w:val="32"/>
        </w:rPr>
      </w:pPr>
    </w:p>
    <w:p w:rsidR="00C83D95" w:rsidRPr="00C83D95" w:rsidRDefault="00C83D95" w:rsidP="00C83D95">
      <w:pPr>
        <w:rPr>
          <w:iCs/>
          <w:color w:val="000000"/>
          <w:kern w:val="32"/>
        </w:rPr>
      </w:pPr>
      <w:r w:rsidRPr="00C83D95">
        <w:rPr>
          <w:iCs/>
          <w:color w:val="000000"/>
          <w:kern w:val="32"/>
        </w:rPr>
        <w:t>Kategoria przedsiębiorstwa Wykonawcy: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81"/>
        <w:gridCol w:w="1805"/>
      </w:tblGrid>
      <w:tr w:rsidR="00C83D95" w:rsidRPr="00C83D95" w:rsidTr="00C10E32">
        <w:trPr>
          <w:trHeight w:val="449"/>
        </w:trPr>
        <w:tc>
          <w:tcPr>
            <w:tcW w:w="4028" w:type="pct"/>
            <w:shd w:val="clear" w:color="auto" w:fill="BFBFBF" w:themeFill="background1" w:themeFillShade="BF"/>
            <w:vAlign w:val="center"/>
          </w:tcPr>
          <w:p w:rsidR="00C83D95" w:rsidRPr="00C83D95" w:rsidRDefault="00C83D95" w:rsidP="00C83D95">
            <w:pPr>
              <w:rPr>
                <w:sz w:val="20"/>
                <w:szCs w:val="20"/>
              </w:rPr>
            </w:pPr>
            <w:r w:rsidRPr="00C83D95">
              <w:rPr>
                <w:sz w:val="20"/>
                <w:szCs w:val="20"/>
              </w:rPr>
              <w:t xml:space="preserve">Wykonawca jest mikro, małym, średnim przedsiębiorcą - </w:t>
            </w:r>
            <w:r w:rsidRPr="00C83D95">
              <w:rPr>
                <w:b/>
                <w:sz w:val="20"/>
                <w:szCs w:val="20"/>
              </w:rPr>
              <w:t>TAK/NIE*</w:t>
            </w:r>
          </w:p>
        </w:tc>
        <w:tc>
          <w:tcPr>
            <w:tcW w:w="972" w:type="pct"/>
            <w:tcBorders>
              <w:bottom w:val="single" w:sz="6" w:space="0" w:color="auto"/>
            </w:tcBorders>
            <w:vAlign w:val="center"/>
          </w:tcPr>
          <w:p w:rsidR="00C83D95" w:rsidRPr="00C83D95" w:rsidRDefault="00C83D95" w:rsidP="00C83D95">
            <w:pPr>
              <w:rPr>
                <w:sz w:val="20"/>
                <w:szCs w:val="20"/>
                <w:lang w:val="de-DE"/>
              </w:rPr>
            </w:pPr>
          </w:p>
        </w:tc>
      </w:tr>
    </w:tbl>
    <w:p w:rsidR="00C83D95" w:rsidRPr="00C83D95" w:rsidRDefault="00C83D95" w:rsidP="00C83D95">
      <w:pPr>
        <w:rPr>
          <w:color w:val="000000"/>
        </w:rPr>
      </w:pPr>
    </w:p>
    <w:p w:rsidR="00C83D95" w:rsidRPr="003A3F16" w:rsidRDefault="00C83D95" w:rsidP="003A3F16">
      <w:pPr>
        <w:jc w:val="both"/>
        <w:rPr>
          <w:b/>
          <w:i/>
        </w:rPr>
      </w:pPr>
      <w:r w:rsidRPr="00C83D95">
        <w:rPr>
          <w:color w:val="000000"/>
        </w:rPr>
        <w:t>1. Przystępując do prowadzonego przez Ośrodek Rozwoju Edukacji postępowania</w:t>
      </w:r>
      <w:r w:rsidRPr="00C83D95">
        <w:rPr>
          <w:color w:val="000000"/>
        </w:rPr>
        <w:br/>
        <w:t xml:space="preserve">o udzielenie zamówienia publicznego nr </w:t>
      </w:r>
      <w:r w:rsidR="003A3F16">
        <w:rPr>
          <w:b/>
          <w:color w:val="000000"/>
        </w:rPr>
        <w:t>WA.ZUZP.261.</w:t>
      </w:r>
      <w:r w:rsidRPr="00C83D95">
        <w:rPr>
          <w:b/>
          <w:color w:val="000000"/>
        </w:rPr>
        <w:t>7</w:t>
      </w:r>
      <w:r w:rsidR="003A3F16">
        <w:rPr>
          <w:b/>
          <w:color w:val="000000"/>
        </w:rPr>
        <w:t>8</w:t>
      </w:r>
      <w:r w:rsidRPr="00C83D95">
        <w:rPr>
          <w:b/>
          <w:color w:val="000000"/>
        </w:rPr>
        <w:t>/2018</w:t>
      </w:r>
      <w:r w:rsidRPr="00C83D95">
        <w:rPr>
          <w:color w:val="000000"/>
        </w:rPr>
        <w:t xml:space="preserve"> pn. </w:t>
      </w:r>
      <w:r w:rsidRPr="00C83D95">
        <w:rPr>
          <w:b/>
          <w:i/>
        </w:rPr>
        <w:t>„</w:t>
      </w:r>
      <w:r w:rsidR="003A3F16">
        <w:rPr>
          <w:b/>
          <w:i/>
        </w:rPr>
        <w:t xml:space="preserve">Serwer </w:t>
      </w:r>
      <w:proofErr w:type="spellStart"/>
      <w:r w:rsidR="003A3F16" w:rsidRPr="003A3F16">
        <w:rPr>
          <w:b/>
          <w:i/>
        </w:rPr>
        <w:t>wirtualizacyjny</w:t>
      </w:r>
      <w:proofErr w:type="spellEnd"/>
      <w:r w:rsidR="003A3F16" w:rsidRPr="003A3F16">
        <w:rPr>
          <w:b/>
          <w:i/>
        </w:rPr>
        <w:t xml:space="preserve"> zabezpieczający systemy informatyczne Ośrodka Rozwoju Edukacji </w:t>
      </w:r>
      <w:r w:rsidR="003A3F16">
        <w:rPr>
          <w:b/>
          <w:i/>
        </w:rPr>
        <w:br/>
      </w:r>
      <w:r w:rsidR="003A3F16" w:rsidRPr="003A3F16">
        <w:rPr>
          <w:b/>
          <w:i/>
        </w:rPr>
        <w:t>w Warszawie i przestrzeń dyskową kopii zapasowej wraz z o</w:t>
      </w:r>
      <w:r w:rsidR="003A3F16">
        <w:rPr>
          <w:b/>
          <w:i/>
        </w:rPr>
        <w:t>programowaniem do wirtualizacji</w:t>
      </w:r>
      <w:r w:rsidRPr="00C83D95">
        <w:rPr>
          <w:b/>
          <w:i/>
        </w:rPr>
        <w:t>”, z</w:t>
      </w:r>
      <w:r w:rsidRPr="00C83D95">
        <w:rPr>
          <w:color w:val="000000"/>
        </w:rPr>
        <w:t>godnie z wymogami zawartymi w Ogłoszeniu o zamówieniu oferuję wykonanie przedmiotowego za cenę:</w:t>
      </w:r>
    </w:p>
    <w:p w:rsidR="008D7134" w:rsidRDefault="008D7134" w:rsidP="00C83D95">
      <w:pPr>
        <w:jc w:val="both"/>
        <w:rPr>
          <w:color w:val="000000"/>
        </w:rPr>
      </w:pPr>
      <w:r>
        <w:rPr>
          <w:color w:val="000000"/>
        </w:rPr>
        <w:t>Cena netto:………………(słownie:…………………………………………………)</w:t>
      </w:r>
    </w:p>
    <w:p w:rsidR="008D7134" w:rsidRDefault="008D7134" w:rsidP="00C83D95">
      <w:pPr>
        <w:jc w:val="both"/>
        <w:rPr>
          <w:color w:val="000000"/>
        </w:rPr>
      </w:pPr>
      <w:r>
        <w:rPr>
          <w:color w:val="000000"/>
        </w:rPr>
        <w:t>Podatek VAT (wpisać stawkę podatku w %)…………….</w:t>
      </w:r>
    </w:p>
    <w:p w:rsidR="008D7134" w:rsidRDefault="008D7134" w:rsidP="00C83D95">
      <w:pPr>
        <w:jc w:val="both"/>
        <w:rPr>
          <w:color w:val="000000"/>
        </w:rPr>
      </w:pPr>
      <w:r>
        <w:rPr>
          <w:color w:val="000000"/>
        </w:rPr>
        <w:t>Cena brutto:……………...(słownie:…………………………………………………)</w:t>
      </w:r>
    </w:p>
    <w:p w:rsidR="008D7134" w:rsidRDefault="008D7134" w:rsidP="00C83D95">
      <w:pPr>
        <w:jc w:val="both"/>
        <w:rPr>
          <w:color w:val="000000"/>
        </w:rPr>
      </w:pPr>
    </w:p>
    <w:p w:rsidR="00EC00B4" w:rsidRPr="003A3F16" w:rsidRDefault="003A3F16" w:rsidP="00EC00B4">
      <w:pPr>
        <w:jc w:val="both"/>
        <w:rPr>
          <w:b/>
        </w:rPr>
      </w:pPr>
      <w:r w:rsidRPr="003A3F16">
        <w:rPr>
          <w:b/>
        </w:rPr>
        <w:t>Oświadczenia składane w związku z oceną ofert w ramach ustanowionych kryteriów</w:t>
      </w:r>
      <w:r w:rsidR="00D473CC">
        <w:rPr>
          <w:b/>
        </w:rPr>
        <w:t>, opisanych w Rozdziale XV SIWZ</w:t>
      </w:r>
      <w:r w:rsidRPr="003A3F16">
        <w:rPr>
          <w:b/>
        </w:rPr>
        <w:t>:</w:t>
      </w:r>
    </w:p>
    <w:p w:rsidR="003A3F16" w:rsidRPr="007B2EB6" w:rsidRDefault="00B54BB2" w:rsidP="00C06091">
      <w:pPr>
        <w:pStyle w:val="Akapitzlist"/>
        <w:numPr>
          <w:ilvl w:val="1"/>
          <w:numId w:val="88"/>
        </w:numPr>
        <w:ind w:left="426"/>
        <w:jc w:val="both"/>
      </w:pPr>
      <w:r w:rsidRPr="007B2EB6">
        <w:t xml:space="preserve">oferowany sprzęt </w:t>
      </w:r>
      <w:r w:rsidRPr="007B2EB6">
        <w:rPr>
          <w:b/>
        </w:rPr>
        <w:t>posiada możliwość*/nie posiada* możliwości</w:t>
      </w:r>
      <w:r w:rsidRPr="007B2EB6">
        <w:t xml:space="preserve"> konfiguracji </w:t>
      </w:r>
      <w:r w:rsidR="003A3F16" w:rsidRPr="007B2EB6">
        <w:br/>
      </w:r>
      <w:r w:rsidRPr="007B2EB6">
        <w:t xml:space="preserve">i wykonania aktualizacji BIOS, </w:t>
      </w:r>
      <w:proofErr w:type="spellStart"/>
      <w:r w:rsidRPr="007B2EB6">
        <w:t>Firmware</w:t>
      </w:r>
      <w:proofErr w:type="spellEnd"/>
      <w:r w:rsidRPr="007B2EB6">
        <w:t>, sterowników serwera bezpośrednio z GUI (graficzny interfejs) karty zarządzającej serwera bez pośrednictwa innych nośników zewnętrznych i wewnętrznych poza obrębem karty zarządzającej</w:t>
      </w:r>
    </w:p>
    <w:p w:rsidR="003A3F16" w:rsidRPr="007B2EB6" w:rsidRDefault="003A3F16" w:rsidP="003A3F16">
      <w:pPr>
        <w:pStyle w:val="Akapitzlist"/>
        <w:ind w:left="426"/>
        <w:jc w:val="both"/>
        <w:rPr>
          <w:b/>
          <w:u w:val="single"/>
        </w:rPr>
      </w:pPr>
      <w:r w:rsidRPr="007B2EB6">
        <w:rPr>
          <w:b/>
          <w:u w:val="single"/>
        </w:rPr>
        <w:t>*niepotrzebne skreślić</w:t>
      </w:r>
    </w:p>
    <w:p w:rsidR="007B2EB6" w:rsidRDefault="007B2EB6" w:rsidP="00D473CC">
      <w:pPr>
        <w:pStyle w:val="Akapitzlist"/>
        <w:ind w:left="426"/>
        <w:jc w:val="both"/>
      </w:pPr>
      <w:r>
        <w:t>UWAGA!</w:t>
      </w:r>
    </w:p>
    <w:p w:rsidR="003A3F16" w:rsidRDefault="00D473CC" w:rsidP="00D473CC">
      <w:pPr>
        <w:pStyle w:val="Akapitzlist"/>
        <w:ind w:left="426"/>
        <w:jc w:val="both"/>
      </w:pPr>
      <w:r w:rsidRPr="00D473CC">
        <w:t xml:space="preserve">W przypadku braku skreślenia Zamawiający uzna, że sprzęt nie posiada możliwości konfiguracji i wykonania aktualizacji BIOS, </w:t>
      </w:r>
      <w:proofErr w:type="spellStart"/>
      <w:r w:rsidRPr="00D473CC">
        <w:t>Firmware</w:t>
      </w:r>
      <w:proofErr w:type="spellEnd"/>
      <w:r w:rsidRPr="00D473CC">
        <w:t xml:space="preserve">, sterowników serwera bezpośrednio z GUI (graficzny interfejs) karty zarządzającej serwera bez pośrednictwa </w:t>
      </w:r>
      <w:r w:rsidRPr="00D473CC">
        <w:lastRenderedPageBreak/>
        <w:t xml:space="preserve">innych nośników zewnętrznych i wewnętrznych poza obrębem karty zarządzającej chyba że z dokumentów złożonych wraz z ofertą będzie wynikać inaczej. </w:t>
      </w:r>
    </w:p>
    <w:p w:rsidR="00D473CC" w:rsidRPr="00D473CC" w:rsidRDefault="00D473CC" w:rsidP="00D473CC">
      <w:pPr>
        <w:pStyle w:val="Akapitzlist"/>
        <w:ind w:left="426"/>
        <w:jc w:val="both"/>
      </w:pPr>
    </w:p>
    <w:p w:rsidR="003A3F16" w:rsidRPr="003A3F16" w:rsidRDefault="003A3F16" w:rsidP="00C06091">
      <w:pPr>
        <w:pStyle w:val="Akapitzlist"/>
        <w:numPr>
          <w:ilvl w:val="1"/>
          <w:numId w:val="88"/>
        </w:numPr>
        <w:ind w:left="426"/>
        <w:jc w:val="both"/>
        <w:rPr>
          <w:b/>
        </w:rPr>
      </w:pPr>
      <w:r w:rsidRPr="003A3F16">
        <w:rPr>
          <w:b/>
        </w:rPr>
        <w:t>oferowany sprzęt posiada</w:t>
      </w:r>
      <w:r w:rsidR="007645F5">
        <w:rPr>
          <w:b/>
        </w:rPr>
        <w:t xml:space="preserve"> </w:t>
      </w:r>
      <w:r w:rsidR="007645F5" w:rsidRPr="007B2EB6">
        <w:rPr>
          <w:b/>
          <w:u w:val="single"/>
        </w:rPr>
        <w:t xml:space="preserve">(zaznaczyć </w:t>
      </w:r>
      <w:r w:rsidR="007B2EB6" w:rsidRPr="007B2EB6">
        <w:rPr>
          <w:b/>
          <w:u w:val="single"/>
        </w:rPr>
        <w:t>JEDNĄ</w:t>
      </w:r>
      <w:r w:rsidR="007645F5" w:rsidRPr="007B2EB6">
        <w:rPr>
          <w:b/>
          <w:u w:val="single"/>
        </w:rPr>
        <w:t xml:space="preserve"> spośród niżej wymienionych opcji)</w:t>
      </w:r>
      <w:r w:rsidRPr="007B2EB6">
        <w:rPr>
          <w:b/>
          <w:u w:val="single"/>
        </w:rPr>
        <w:t>:</w:t>
      </w:r>
    </w:p>
    <w:p w:rsidR="003A3F16" w:rsidRPr="007645F5" w:rsidRDefault="003A3F16" w:rsidP="006A05DB">
      <w:pPr>
        <w:pStyle w:val="Akapitzlist"/>
        <w:numPr>
          <w:ilvl w:val="0"/>
          <w:numId w:val="85"/>
        </w:numPr>
        <w:jc w:val="both"/>
      </w:pPr>
      <w:r w:rsidRPr="007645F5">
        <w:t xml:space="preserve">możliwość w czasie trwania gwarancji bezpłatnego wydłużenia wsparcia producenta do 7 lat w trybie </w:t>
      </w:r>
      <w:proofErr w:type="spellStart"/>
      <w:r w:rsidRPr="007645F5">
        <w:t>onsite</w:t>
      </w:r>
      <w:proofErr w:type="spellEnd"/>
      <w:r w:rsidRPr="007645F5">
        <w:t xml:space="preserve"> z gwarantowanym skutecznym zakończeniem naprawy serwera najpóźniej w następnym dniu roboczym od zgłoszenia usterki”*</w:t>
      </w:r>
    </w:p>
    <w:p w:rsidR="003A3F16" w:rsidRPr="003A3F16" w:rsidRDefault="003A3F16" w:rsidP="007645F5">
      <w:pPr>
        <w:pStyle w:val="Akapitzlist"/>
        <w:ind w:left="1146"/>
        <w:jc w:val="both"/>
        <w:rPr>
          <w:b/>
        </w:rPr>
      </w:pPr>
      <w:r w:rsidRPr="003A3F16">
        <w:rPr>
          <w:b/>
        </w:rPr>
        <w:t>lub</w:t>
      </w:r>
    </w:p>
    <w:p w:rsidR="003A3F16" w:rsidRPr="007645F5" w:rsidRDefault="003A3F16" w:rsidP="006A05DB">
      <w:pPr>
        <w:pStyle w:val="Akapitzlist"/>
        <w:numPr>
          <w:ilvl w:val="0"/>
          <w:numId w:val="85"/>
        </w:numPr>
        <w:jc w:val="both"/>
      </w:pPr>
      <w:r w:rsidRPr="007645F5">
        <w:t xml:space="preserve">możliwość w czasie trwania gwarancji odpłatnego wydłużenia (nie więcej niż 3% ceny brutto z formularza oferty) wsparcia producenta do 7 lat w trybie </w:t>
      </w:r>
      <w:proofErr w:type="spellStart"/>
      <w:r w:rsidRPr="007645F5">
        <w:t>onsite</w:t>
      </w:r>
      <w:proofErr w:type="spellEnd"/>
      <w:r w:rsidRPr="007645F5">
        <w:t xml:space="preserve"> </w:t>
      </w:r>
      <w:r w:rsidRPr="007645F5">
        <w:br/>
        <w:t xml:space="preserve">z gwarantowanym skutecznym zakończeniem naprawy serwera najpóźniej </w:t>
      </w:r>
      <w:r w:rsidRPr="007645F5">
        <w:br/>
        <w:t>w następnym dniu roboczym od zgłoszenia ust</w:t>
      </w:r>
      <w:r w:rsidR="007645F5">
        <w:t>erki”</w:t>
      </w:r>
    </w:p>
    <w:p w:rsidR="003A3F16" w:rsidRPr="003A3F16" w:rsidRDefault="003A3F16" w:rsidP="007645F5">
      <w:pPr>
        <w:pStyle w:val="Akapitzlist"/>
        <w:ind w:left="1146"/>
        <w:jc w:val="both"/>
        <w:rPr>
          <w:b/>
        </w:rPr>
      </w:pPr>
      <w:r w:rsidRPr="003A3F16">
        <w:rPr>
          <w:b/>
        </w:rPr>
        <w:t>lub</w:t>
      </w:r>
    </w:p>
    <w:p w:rsidR="003A3F16" w:rsidRPr="007645F5" w:rsidRDefault="003A3F16" w:rsidP="006A05DB">
      <w:pPr>
        <w:pStyle w:val="Akapitzlist"/>
        <w:numPr>
          <w:ilvl w:val="0"/>
          <w:numId w:val="85"/>
        </w:numPr>
        <w:jc w:val="both"/>
      </w:pPr>
      <w:r w:rsidRPr="007645F5">
        <w:t xml:space="preserve">możliwość w czasie trwania gwarancji odpłatnego wydłużenia (nie więcej niż 5% ceny brutto z formularza oferty) wsparcia producenta do 7 lat w trybie </w:t>
      </w:r>
      <w:proofErr w:type="spellStart"/>
      <w:r w:rsidRPr="007645F5">
        <w:t>onsite</w:t>
      </w:r>
      <w:proofErr w:type="spellEnd"/>
      <w:r w:rsidRPr="007645F5">
        <w:t xml:space="preserve"> </w:t>
      </w:r>
      <w:r w:rsidRPr="007645F5">
        <w:br/>
        <w:t xml:space="preserve">z gwarantowanym skutecznym zakończeniem naprawy serwera najpóźniej </w:t>
      </w:r>
      <w:r w:rsidRPr="007645F5">
        <w:br/>
        <w:t>w następnym dniu rob</w:t>
      </w:r>
      <w:r w:rsidR="007645F5">
        <w:t>oczym od zgłoszenia usterki”</w:t>
      </w:r>
    </w:p>
    <w:p w:rsidR="003A3F16" w:rsidRPr="003A3F16" w:rsidRDefault="003A3F16" w:rsidP="007645F5">
      <w:pPr>
        <w:pStyle w:val="Akapitzlist"/>
        <w:ind w:left="1146"/>
        <w:jc w:val="both"/>
        <w:rPr>
          <w:b/>
        </w:rPr>
      </w:pPr>
      <w:r w:rsidRPr="003A3F16">
        <w:rPr>
          <w:b/>
        </w:rPr>
        <w:t>lub</w:t>
      </w:r>
    </w:p>
    <w:p w:rsidR="003A3F16" w:rsidRPr="007645F5" w:rsidRDefault="003A3F16" w:rsidP="006A05DB">
      <w:pPr>
        <w:pStyle w:val="Akapitzlist"/>
        <w:numPr>
          <w:ilvl w:val="0"/>
          <w:numId w:val="85"/>
        </w:numPr>
        <w:jc w:val="both"/>
      </w:pPr>
      <w:r w:rsidRPr="007645F5">
        <w:t xml:space="preserve">możliwość w czasie trwania gwarancji odpłatnego wydłużenia (nie więcej niż 10% ceny brutto z formularza oferty) wsparcia producenta do 7 lat w trybie </w:t>
      </w:r>
      <w:proofErr w:type="spellStart"/>
      <w:r w:rsidRPr="007645F5">
        <w:t>onsite</w:t>
      </w:r>
      <w:proofErr w:type="spellEnd"/>
      <w:r w:rsidRPr="007645F5">
        <w:t xml:space="preserve"> </w:t>
      </w:r>
      <w:r w:rsidRPr="007645F5">
        <w:br/>
        <w:t xml:space="preserve">z gwarantowanym skutecznym zakończeniem naprawy serwera najpóźniej </w:t>
      </w:r>
      <w:r w:rsidRPr="007645F5">
        <w:br/>
        <w:t xml:space="preserve">w następnym dniu </w:t>
      </w:r>
      <w:r w:rsidR="007645F5">
        <w:t>roboczym od zgłoszenia usterki”</w:t>
      </w:r>
    </w:p>
    <w:p w:rsidR="003A3F16" w:rsidRPr="003A3F16" w:rsidRDefault="003A3F16" w:rsidP="007645F5">
      <w:pPr>
        <w:pStyle w:val="Akapitzlist"/>
        <w:ind w:left="1146"/>
        <w:jc w:val="both"/>
        <w:rPr>
          <w:b/>
        </w:rPr>
      </w:pPr>
      <w:r w:rsidRPr="003A3F16">
        <w:rPr>
          <w:b/>
        </w:rPr>
        <w:t>lub</w:t>
      </w:r>
    </w:p>
    <w:p w:rsidR="003A3F16" w:rsidRPr="007645F5" w:rsidRDefault="003A3F16" w:rsidP="006A05DB">
      <w:pPr>
        <w:pStyle w:val="Akapitzlist"/>
        <w:numPr>
          <w:ilvl w:val="0"/>
          <w:numId w:val="85"/>
        </w:numPr>
        <w:jc w:val="both"/>
      </w:pPr>
      <w:r w:rsidRPr="007645F5">
        <w:t xml:space="preserve">brak możliwości w czasie trwania gwarancji odpłatnego wydłużenia (nie więcej niż 10% ceny brutto z formularza oferty) wsparcia producenta do 7 lat w trybie </w:t>
      </w:r>
      <w:proofErr w:type="spellStart"/>
      <w:r w:rsidRPr="007645F5">
        <w:t>onsite</w:t>
      </w:r>
      <w:proofErr w:type="spellEnd"/>
      <w:r w:rsidRPr="007645F5">
        <w:t xml:space="preserve"> z gwarantowanym skutecznym zakończeniem naprawy serwera najpóźniej </w:t>
      </w:r>
      <w:r w:rsidRPr="007645F5">
        <w:br/>
        <w:t xml:space="preserve">w następnym dniu </w:t>
      </w:r>
      <w:r w:rsidR="007645F5">
        <w:t>roboczym od zgłoszenia usterki”</w:t>
      </w:r>
    </w:p>
    <w:p w:rsidR="007645F5" w:rsidRPr="003A3F16" w:rsidRDefault="007645F5" w:rsidP="007645F5">
      <w:pPr>
        <w:pStyle w:val="Akapitzlist"/>
        <w:ind w:left="1146"/>
        <w:jc w:val="both"/>
        <w:rPr>
          <w:b/>
        </w:rPr>
      </w:pPr>
      <w:r>
        <w:rPr>
          <w:b/>
        </w:rPr>
        <w:t>lub</w:t>
      </w:r>
    </w:p>
    <w:p w:rsidR="007645F5" w:rsidRDefault="007645F5" w:rsidP="006A05DB">
      <w:pPr>
        <w:pStyle w:val="Akapitzlist"/>
        <w:numPr>
          <w:ilvl w:val="0"/>
          <w:numId w:val="85"/>
        </w:numPr>
        <w:jc w:val="both"/>
      </w:pPr>
      <w:r w:rsidRPr="007645F5">
        <w:t>brak możliwości w czasie trwania gwarancji odpłatnego wydłużenia (więcej niż 10% ceny brutto z formularza oferty tj. ……%</w:t>
      </w:r>
      <w:r>
        <w:t>*</w:t>
      </w:r>
      <w:r w:rsidRPr="007645F5">
        <w:t xml:space="preserve"> ceny brutto z formularza oferty) wsparcia producenta do 7 lat w trybie </w:t>
      </w:r>
      <w:proofErr w:type="spellStart"/>
      <w:r w:rsidRPr="007645F5">
        <w:t>onsite</w:t>
      </w:r>
      <w:proofErr w:type="spellEnd"/>
      <w:r w:rsidRPr="007645F5">
        <w:t xml:space="preserve"> z gwarantowanym skutecznym zakończeniem naprawy serwera najpóźniej w następnym dniu roboczym od zgłoszenia usterki”</w:t>
      </w:r>
    </w:p>
    <w:p w:rsidR="007645F5" w:rsidRPr="007645F5" w:rsidRDefault="007645F5" w:rsidP="007645F5">
      <w:pPr>
        <w:pStyle w:val="Akapitzlist"/>
        <w:ind w:left="1146"/>
        <w:jc w:val="both"/>
      </w:pPr>
      <w:r w:rsidRPr="007645F5">
        <w:rPr>
          <w:b/>
        </w:rPr>
        <w:t>* wypełnić poprzez podanie właściwej liczby całkowitej</w:t>
      </w:r>
    </w:p>
    <w:p w:rsidR="00D473CC" w:rsidRDefault="00D473CC" w:rsidP="00D473CC">
      <w:pPr>
        <w:pStyle w:val="Akapitzlist"/>
        <w:ind w:left="568"/>
        <w:jc w:val="both"/>
        <w:rPr>
          <w:b/>
        </w:rPr>
      </w:pPr>
    </w:p>
    <w:p w:rsidR="00D473CC" w:rsidRPr="007B2EB6" w:rsidRDefault="00D473CC" w:rsidP="00D473CC">
      <w:pPr>
        <w:pStyle w:val="Akapitzlist"/>
        <w:ind w:left="568"/>
        <w:jc w:val="both"/>
        <w:rPr>
          <w:b/>
        </w:rPr>
      </w:pPr>
      <w:r w:rsidRPr="007B2EB6">
        <w:rPr>
          <w:b/>
        </w:rPr>
        <w:t>UWAGA!</w:t>
      </w:r>
    </w:p>
    <w:p w:rsidR="003A3F16" w:rsidRPr="003856F6" w:rsidRDefault="007645F5" w:rsidP="00D473CC">
      <w:pPr>
        <w:pStyle w:val="Akapitzlist"/>
        <w:ind w:left="568"/>
        <w:jc w:val="both"/>
      </w:pPr>
      <w:r w:rsidRPr="007B2EB6">
        <w:rPr>
          <w:b/>
        </w:rPr>
        <w:t>Zaznaczenie kilku opcji skutkować będzie odrzuceniem oferty</w:t>
      </w:r>
      <w:r w:rsidRPr="003856F6">
        <w:t xml:space="preserve"> na podstawie art. 89 ust.1 pkt 2 ustawy. W przypadku braku zaznaczenie którejkolwiek z opcji Zamawiający uzna, że Wykonawca zadeklarował brak możliwości </w:t>
      </w:r>
      <w:r w:rsidR="00D473CC" w:rsidRPr="003856F6">
        <w:t xml:space="preserve">czasie trwania gwarancji wydłużenia wsparcia producenta do 7 lat w trybie </w:t>
      </w:r>
      <w:proofErr w:type="spellStart"/>
      <w:r w:rsidR="00D473CC" w:rsidRPr="003856F6">
        <w:t>onsite</w:t>
      </w:r>
      <w:proofErr w:type="spellEnd"/>
      <w:r w:rsidR="00D473CC" w:rsidRPr="003856F6">
        <w:t xml:space="preserve"> z gwarantowanym skutecznym zakończeniem naprawy serwera najpóźniej w następnym dniu roboczym od zgłoszenia usterki”</w:t>
      </w:r>
    </w:p>
    <w:p w:rsidR="00D473CC" w:rsidRDefault="00D473CC" w:rsidP="00B54BB2">
      <w:pPr>
        <w:jc w:val="both"/>
        <w:rPr>
          <w:b/>
          <w:color w:val="FF0000"/>
        </w:rPr>
      </w:pPr>
    </w:p>
    <w:p w:rsidR="007B2EB6" w:rsidRDefault="007B2EB6" w:rsidP="00B54BB2">
      <w:pPr>
        <w:jc w:val="both"/>
        <w:rPr>
          <w:b/>
          <w:color w:val="FF0000"/>
        </w:rPr>
      </w:pPr>
    </w:p>
    <w:p w:rsidR="007B2EB6" w:rsidRDefault="007B2EB6" w:rsidP="00B54BB2">
      <w:pPr>
        <w:jc w:val="both"/>
        <w:rPr>
          <w:b/>
          <w:color w:val="FF0000"/>
        </w:rPr>
      </w:pPr>
    </w:p>
    <w:p w:rsidR="007B2EB6" w:rsidRDefault="007B2EB6" w:rsidP="00B54BB2">
      <w:pPr>
        <w:jc w:val="both"/>
        <w:rPr>
          <w:b/>
          <w:color w:val="FF0000"/>
        </w:rPr>
      </w:pPr>
    </w:p>
    <w:p w:rsidR="007B2EB6" w:rsidRDefault="007B2EB6" w:rsidP="00B54BB2">
      <w:pPr>
        <w:jc w:val="both"/>
        <w:rPr>
          <w:b/>
          <w:color w:val="FF0000"/>
        </w:rPr>
      </w:pPr>
    </w:p>
    <w:p w:rsidR="007B2EB6" w:rsidRPr="00B54BB2" w:rsidRDefault="007B2EB6" w:rsidP="00B54BB2">
      <w:pPr>
        <w:jc w:val="both"/>
        <w:rPr>
          <w:b/>
          <w:color w:val="FF0000"/>
        </w:rPr>
      </w:pPr>
    </w:p>
    <w:p w:rsidR="00405834" w:rsidRPr="00405834" w:rsidRDefault="00C83D95" w:rsidP="00405834">
      <w:pPr>
        <w:jc w:val="both"/>
        <w:rPr>
          <w:bCs/>
        </w:rPr>
      </w:pPr>
      <w:r w:rsidRPr="00C83D95">
        <w:rPr>
          <w:color w:val="000000"/>
        </w:rPr>
        <w:lastRenderedPageBreak/>
        <w:t xml:space="preserve">2. </w:t>
      </w:r>
      <w:r w:rsidRPr="00C83D95">
        <w:rPr>
          <w:bCs/>
          <w:u w:val="single"/>
          <w:lang w:val="x-none"/>
        </w:rPr>
        <w:t>Zamówienie zrealizujem</w:t>
      </w:r>
      <w:r w:rsidRPr="00C83D95">
        <w:rPr>
          <w:b/>
          <w:bCs/>
          <w:u w:val="single"/>
          <w:lang w:val="x-none"/>
        </w:rPr>
        <w:t>y:</w:t>
      </w:r>
      <w:r w:rsidRPr="00C83D95">
        <w:rPr>
          <w:bCs/>
          <w:lang w:val="x-none"/>
        </w:rPr>
        <w:t xml:space="preserve"> </w:t>
      </w:r>
      <w:r w:rsidRPr="00C83D95">
        <w:rPr>
          <w:b/>
          <w:bCs/>
          <w:lang w:val="x-none"/>
        </w:rPr>
        <w:t>sami / przy</w:t>
      </w:r>
      <w:r w:rsidRPr="00C83D95">
        <w:rPr>
          <w:bCs/>
          <w:lang w:val="x-none"/>
        </w:rPr>
        <w:t xml:space="preserve"> udziale Podwykonawców</w:t>
      </w:r>
      <w:r w:rsidRPr="00C83D95">
        <w:rPr>
          <w:bCs/>
          <w:vertAlign w:val="superscript"/>
          <w:lang w:val="x-none"/>
        </w:rPr>
        <w:t>*</w:t>
      </w:r>
      <w:r w:rsidRPr="00C83D95">
        <w:rPr>
          <w:bCs/>
          <w:vertAlign w:val="superscript"/>
        </w:rPr>
        <w:t>*</w:t>
      </w:r>
      <w:r w:rsidRPr="00C83D95">
        <w:rPr>
          <w:bCs/>
          <w:lang w:val="x-none"/>
        </w:rPr>
        <w:t>. Podwykonawcom zostaną powierzone do wykonania następujące zakresy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715"/>
      </w:tblGrid>
      <w:tr w:rsidR="00C83D95" w:rsidRPr="00C83D95" w:rsidTr="00C10E32">
        <w:trPr>
          <w:trHeight w:val="476"/>
        </w:trPr>
        <w:tc>
          <w:tcPr>
            <w:tcW w:w="2461" w:type="pct"/>
            <w:tcBorders>
              <w:bottom w:val="single" w:sz="4" w:space="0" w:color="auto"/>
            </w:tcBorders>
            <w:shd w:val="clear" w:color="auto" w:fill="auto"/>
            <w:vAlign w:val="center"/>
          </w:tcPr>
          <w:p w:rsidR="00C83D95" w:rsidRPr="00C83D95" w:rsidRDefault="00C83D95" w:rsidP="00C83D95">
            <w:pPr>
              <w:jc w:val="center"/>
            </w:pPr>
            <w:r w:rsidRPr="00C83D95">
              <w:t>Część zamówienia, która ma być powierzona podwykonawcy</w:t>
            </w:r>
          </w:p>
        </w:tc>
        <w:tc>
          <w:tcPr>
            <w:tcW w:w="2539" w:type="pct"/>
            <w:tcBorders>
              <w:bottom w:val="single" w:sz="4" w:space="0" w:color="auto"/>
            </w:tcBorders>
            <w:shd w:val="clear" w:color="auto" w:fill="auto"/>
            <w:vAlign w:val="center"/>
          </w:tcPr>
          <w:p w:rsidR="00C83D95" w:rsidRPr="00C83D95" w:rsidRDefault="00C83D95" w:rsidP="00C83D95">
            <w:pPr>
              <w:jc w:val="center"/>
            </w:pPr>
            <w:r w:rsidRPr="00C83D95">
              <w:t>Podwykonawca (nazwa/firma)</w:t>
            </w:r>
          </w:p>
        </w:tc>
      </w:tr>
      <w:tr w:rsidR="00C83D95" w:rsidRPr="00C83D95" w:rsidTr="00C10E32">
        <w:trPr>
          <w:trHeight w:val="199"/>
        </w:trPr>
        <w:tc>
          <w:tcPr>
            <w:tcW w:w="2461" w:type="pct"/>
            <w:tcBorders>
              <w:bottom w:val="single" w:sz="4" w:space="0" w:color="auto"/>
            </w:tcBorders>
            <w:shd w:val="clear" w:color="auto" w:fill="auto"/>
            <w:vAlign w:val="center"/>
          </w:tcPr>
          <w:p w:rsidR="00C83D95" w:rsidRPr="00C83D95" w:rsidRDefault="00C83D95" w:rsidP="00C83D95">
            <w:pPr>
              <w:spacing w:before="120" w:after="120"/>
              <w:jc w:val="center"/>
            </w:pPr>
          </w:p>
        </w:tc>
        <w:tc>
          <w:tcPr>
            <w:tcW w:w="2539" w:type="pct"/>
            <w:tcBorders>
              <w:bottom w:val="single" w:sz="4" w:space="0" w:color="auto"/>
            </w:tcBorders>
            <w:shd w:val="clear" w:color="auto" w:fill="auto"/>
            <w:vAlign w:val="center"/>
          </w:tcPr>
          <w:p w:rsidR="00C83D95" w:rsidRPr="00C83D95" w:rsidRDefault="00C83D95" w:rsidP="00C83D95">
            <w:pPr>
              <w:spacing w:before="120" w:after="120"/>
              <w:jc w:val="center"/>
              <w:rPr>
                <w:b/>
              </w:rPr>
            </w:pPr>
          </w:p>
        </w:tc>
      </w:tr>
    </w:tbl>
    <w:p w:rsidR="00C83D95" w:rsidRPr="00C83D95" w:rsidRDefault="00C83D95" w:rsidP="00C83D95">
      <w:pPr>
        <w:ind w:left="357" w:hanging="357"/>
        <w:jc w:val="both"/>
        <w:rPr>
          <w:color w:val="000000"/>
          <w:lang w:val="x-none"/>
        </w:rPr>
      </w:pPr>
      <w:r w:rsidRPr="00C83D95">
        <w:rPr>
          <w:color w:val="000000"/>
          <w:lang w:val="x-none"/>
        </w:rPr>
        <w:t xml:space="preserve">3. </w:t>
      </w:r>
      <w:r w:rsidRPr="00C83D95">
        <w:rPr>
          <w:b/>
          <w:color w:val="000000"/>
          <w:lang w:val="x-none"/>
        </w:rPr>
        <w:t>Oświadczam, że</w:t>
      </w:r>
      <w:r w:rsidRPr="00C83D95">
        <w:rPr>
          <w:color w:val="000000"/>
          <w:lang w:val="x-none"/>
        </w:rPr>
        <w:t>:</w:t>
      </w:r>
    </w:p>
    <w:p w:rsidR="00C83D95" w:rsidRPr="00C83D95" w:rsidRDefault="00C83D95" w:rsidP="006A05DB">
      <w:pPr>
        <w:numPr>
          <w:ilvl w:val="0"/>
          <w:numId w:val="33"/>
        </w:numPr>
        <w:jc w:val="both"/>
        <w:rPr>
          <w:color w:val="000000"/>
        </w:rPr>
      </w:pPr>
      <w:r w:rsidRPr="00C83D95">
        <w:rPr>
          <w:color w:val="000000"/>
        </w:rPr>
        <w:t>zapoznałem się z Ogłoszeniem i nie wnoszę do jego treści żadnych zastrzeżeń oraz zdobyłem wszelkie informacje konieczne do przygotowania oferty;</w:t>
      </w:r>
    </w:p>
    <w:p w:rsidR="00C83D95" w:rsidRPr="00C83D95" w:rsidRDefault="00C83D95" w:rsidP="006A05DB">
      <w:pPr>
        <w:numPr>
          <w:ilvl w:val="0"/>
          <w:numId w:val="33"/>
        </w:numPr>
        <w:jc w:val="both"/>
        <w:rPr>
          <w:color w:val="000000"/>
        </w:rPr>
      </w:pPr>
      <w:r w:rsidRPr="00C83D95">
        <w:rPr>
          <w:color w:val="000000"/>
        </w:rPr>
        <w:t>uważam się za związaneg</w:t>
      </w:r>
      <w:r w:rsidR="00B05129">
        <w:rPr>
          <w:color w:val="000000"/>
        </w:rPr>
        <w:t>o niniejszą ofertą przez okres 3</w:t>
      </w:r>
      <w:r w:rsidRPr="00C83D95">
        <w:rPr>
          <w:color w:val="000000"/>
        </w:rPr>
        <w:t>0 dni od upływu terminu składania ofert;</w:t>
      </w:r>
    </w:p>
    <w:p w:rsidR="00C83D95" w:rsidRPr="00C83D95" w:rsidRDefault="00C83D95" w:rsidP="006A05DB">
      <w:pPr>
        <w:numPr>
          <w:ilvl w:val="0"/>
          <w:numId w:val="33"/>
        </w:numPr>
        <w:jc w:val="both"/>
        <w:rPr>
          <w:color w:val="000000"/>
        </w:rPr>
      </w:pPr>
      <w:r w:rsidRPr="00C83D95">
        <w:rPr>
          <w:color w:val="000000"/>
        </w:rPr>
        <w:t>w razie wybrania mojej oferty zobowiązuję się do podpisania umowy na warunkach zawartych w ogłoszeniu oraz w miejscu i terminie określonym przez Zamawiającego;</w:t>
      </w:r>
    </w:p>
    <w:p w:rsidR="00C83D95" w:rsidRPr="00C83D95" w:rsidRDefault="00C83D95" w:rsidP="006A05DB">
      <w:pPr>
        <w:numPr>
          <w:ilvl w:val="0"/>
          <w:numId w:val="33"/>
        </w:numPr>
        <w:jc w:val="both"/>
        <w:rPr>
          <w:color w:val="000000"/>
        </w:rPr>
      </w:pPr>
      <w:r w:rsidRPr="00C83D95">
        <w:rPr>
          <w:color w:val="000000"/>
        </w:rPr>
        <w:t>Wykonawca wyraża zgodę na przetwarzanie przez Zamawiającego informacji zawierających dane osobowe oraz, że poinformował pisemnie i uzyskał zgodę każdej osoby, której dane osobowe są podane w ofercie oraz dokumentach składanych wraz z niniejszą ofertą lu</w:t>
      </w:r>
      <w:r w:rsidR="00B05129">
        <w:rPr>
          <w:color w:val="000000"/>
        </w:rPr>
        <w:t xml:space="preserve">b będą podane w oświadczeniach </w:t>
      </w:r>
      <w:r w:rsidRPr="00C83D95">
        <w:rPr>
          <w:color w:val="000000"/>
        </w:rPr>
        <w:t>i dokumentach złożonych przez Wykon</w:t>
      </w:r>
      <w:r w:rsidR="00B05129">
        <w:rPr>
          <w:color w:val="000000"/>
        </w:rPr>
        <w:t xml:space="preserve">awcę w niniejszym postępowaniu </w:t>
      </w:r>
      <w:r w:rsidRPr="00C83D95">
        <w:rPr>
          <w:color w:val="000000"/>
        </w:rPr>
        <w:t>o udzielenie zamówienia;</w:t>
      </w:r>
    </w:p>
    <w:p w:rsidR="00C83D95" w:rsidRPr="00C83D95" w:rsidRDefault="00C83D95" w:rsidP="006A05DB">
      <w:pPr>
        <w:numPr>
          <w:ilvl w:val="0"/>
          <w:numId w:val="33"/>
        </w:numPr>
        <w:jc w:val="both"/>
        <w:rPr>
          <w:color w:val="000000"/>
        </w:rPr>
      </w:pPr>
      <w:r w:rsidRPr="00C83D95">
        <w:rPr>
          <w:color w:val="000000"/>
        </w:rPr>
        <w:t xml:space="preserve">wybór oferty </w:t>
      </w:r>
      <w:r w:rsidRPr="00C83D95">
        <w:rPr>
          <w:b/>
          <w:color w:val="000000"/>
        </w:rPr>
        <w:t>będzie / nie będzie</w:t>
      </w:r>
      <w:r w:rsidRPr="00C83D95">
        <w:rPr>
          <w:b/>
          <w:color w:val="000000"/>
          <w:vertAlign w:val="superscript"/>
        </w:rPr>
        <w:t>***</w:t>
      </w:r>
      <w:r w:rsidRPr="00C83D95">
        <w:rPr>
          <w:color w:val="000000"/>
        </w:rPr>
        <w:t xml:space="preserve"> prowadził do powstania u Zamawiającego obowiązku podatkowego, wskazując nazwę (rodzaj) towaru lub usługi, których dostawa lub świadczenie będzie prowadzić do jego powstania, oraz wskazując ich wartość bez kwoty podatku……………………………………………….</w:t>
      </w:r>
    </w:p>
    <w:p w:rsidR="00C83D95" w:rsidRPr="00C83D95" w:rsidRDefault="00C83D95" w:rsidP="00C83D95">
      <w:pPr>
        <w:ind w:left="720"/>
        <w:jc w:val="both"/>
        <w:rPr>
          <w:color w:val="000000"/>
        </w:rPr>
      </w:pPr>
      <w:r w:rsidRPr="00C83D95">
        <w:rPr>
          <w:color w:val="000000"/>
        </w:rPr>
        <w:t>………………………………………………………………………………….</w:t>
      </w:r>
    </w:p>
    <w:p w:rsidR="00C83D95" w:rsidRPr="00C83D95" w:rsidRDefault="00C83D95" w:rsidP="006A05DB">
      <w:pPr>
        <w:numPr>
          <w:ilvl w:val="0"/>
          <w:numId w:val="33"/>
        </w:numPr>
        <w:jc w:val="both"/>
        <w:rPr>
          <w:color w:val="000000"/>
          <w:lang w:val="x-none" w:eastAsia="x-none"/>
        </w:rPr>
      </w:pPr>
      <w:r w:rsidRPr="00C83D95">
        <w:rPr>
          <w:color w:val="000000"/>
          <w:lang w:val="x-none" w:eastAsia="x-none"/>
        </w:rPr>
        <w:t xml:space="preserve">oferta jest jawna i nie zawiera informacji stanowiących tajemnicę przedsiębiorstwa w rozumieniu przepisów o zwalczaniu nieuczciwej konkurencji, za wyjątkiem informacji zawartych na str. …….. </w:t>
      </w:r>
    </w:p>
    <w:p w:rsidR="00C83D95" w:rsidRPr="00C83D95" w:rsidRDefault="00C83D95" w:rsidP="00C83D95">
      <w:pPr>
        <w:ind w:left="709"/>
        <w:jc w:val="both"/>
        <w:rPr>
          <w:color w:val="000000"/>
          <w:lang w:eastAsia="x-none"/>
        </w:rPr>
      </w:pPr>
      <w:r w:rsidRPr="00C83D95">
        <w:rPr>
          <w:color w:val="000000"/>
          <w:lang w:val="x-none" w:eastAsia="x-none"/>
        </w:rPr>
        <w:t xml:space="preserve">(jeżeli Wykonawca zastrzega tajemnicę przedsiębiorstwa zobowiązany jest do wykazania, iż zastrzeżone informacje stanowią tajemnicę przedsiębiorstwa </w:t>
      </w:r>
      <w:r w:rsidRPr="00C83D95">
        <w:rPr>
          <w:color w:val="000000"/>
          <w:lang w:eastAsia="x-none"/>
        </w:rPr>
        <w:br/>
      </w:r>
      <w:r w:rsidRPr="00C83D95">
        <w:rPr>
          <w:color w:val="000000"/>
          <w:lang w:val="x-none" w:eastAsia="x-none"/>
        </w:rPr>
        <w:t>w rozumieniu art. 11 ust. 4 ustawy z dnia 16 kwietnia 1993 r. o zwalczaniu nieuczciwej konkurencji</w:t>
      </w:r>
      <w:r w:rsidRPr="00C83D95">
        <w:rPr>
          <w:color w:val="000000"/>
          <w:lang w:eastAsia="x-none"/>
        </w:rPr>
        <w:t>.</w:t>
      </w:r>
      <w:r w:rsidRPr="00C83D95">
        <w:rPr>
          <w:i/>
          <w:lang w:val="x-none" w:eastAsia="x-none"/>
        </w:rPr>
        <w:t xml:space="preserve"> </w:t>
      </w:r>
      <w:r w:rsidRPr="00C83D95">
        <w:rPr>
          <w:color w:val="000000"/>
          <w:lang w:val="x-none" w:eastAsia="x-none"/>
        </w:rPr>
        <w:t xml:space="preserve">Wykonawca nie może zastrzec informacji, o których mowa w art. 86 ust. 4 ustawy </w:t>
      </w:r>
      <w:proofErr w:type="spellStart"/>
      <w:r w:rsidRPr="00C83D95">
        <w:rPr>
          <w:color w:val="000000"/>
          <w:lang w:val="x-none" w:eastAsia="x-none"/>
        </w:rPr>
        <w:t>Pzp</w:t>
      </w:r>
      <w:proofErr w:type="spellEnd"/>
      <w:r w:rsidRPr="00C83D95">
        <w:rPr>
          <w:color w:val="000000"/>
          <w:lang w:eastAsia="x-none"/>
        </w:rPr>
        <w:t>).</w:t>
      </w:r>
    </w:p>
    <w:p w:rsidR="00C83D95" w:rsidRPr="00C83D95" w:rsidRDefault="00C83D95" w:rsidP="00C83D95">
      <w:pPr>
        <w:ind w:left="709"/>
        <w:jc w:val="both"/>
        <w:rPr>
          <w:color w:val="000000"/>
          <w:lang w:eastAsia="x-none"/>
        </w:rPr>
      </w:pPr>
      <w:r w:rsidRPr="00C83D95">
        <w:rPr>
          <w:color w:val="000000"/>
          <w:lang w:val="x-none" w:eastAsia="x-none"/>
        </w:rPr>
        <w:t>Uzasadnienie zastrzeżenia informacji jako tajemnica przedsiębiorstwa …………………………………………………………………………………</w:t>
      </w:r>
      <w:r w:rsidRPr="00C83D95">
        <w:rPr>
          <w:color w:val="000000"/>
          <w:lang w:eastAsia="x-none"/>
        </w:rPr>
        <w:t>...</w:t>
      </w:r>
    </w:p>
    <w:p w:rsidR="00C83D95" w:rsidRPr="00C83D95" w:rsidRDefault="00C83D95" w:rsidP="00C83D95">
      <w:pPr>
        <w:ind w:left="454"/>
        <w:jc w:val="both"/>
        <w:rPr>
          <w:color w:val="000000"/>
          <w:lang w:val="x-none" w:eastAsia="x-none"/>
        </w:rPr>
      </w:pPr>
    </w:p>
    <w:p w:rsidR="00B201E5" w:rsidRPr="00B201E5" w:rsidRDefault="00B201E5" w:rsidP="006A05DB">
      <w:pPr>
        <w:numPr>
          <w:ilvl w:val="0"/>
          <w:numId w:val="32"/>
        </w:numPr>
        <w:jc w:val="both"/>
        <w:rPr>
          <w:color w:val="000000"/>
          <w:lang w:val="x-none" w:eastAsia="x-none"/>
        </w:rPr>
      </w:pPr>
      <w:r>
        <w:rPr>
          <w:color w:val="000000"/>
          <w:lang w:eastAsia="x-none"/>
        </w:rPr>
        <w:t>Wadium zostało wniesione w formie ……………………………</w:t>
      </w:r>
    </w:p>
    <w:p w:rsidR="00B201E5" w:rsidRDefault="00B201E5" w:rsidP="00B201E5">
      <w:pPr>
        <w:ind w:left="454"/>
        <w:jc w:val="both"/>
        <w:rPr>
          <w:color w:val="000000"/>
          <w:lang w:eastAsia="x-none"/>
        </w:rPr>
      </w:pPr>
      <w:r>
        <w:rPr>
          <w:color w:val="000000"/>
          <w:lang w:eastAsia="x-none"/>
        </w:rPr>
        <w:t>Numer rachunku, na który Zamawiający ma zwrócić wadium (w przypadku wniesienia wadium w formie pieniądza):</w:t>
      </w:r>
    </w:p>
    <w:p w:rsidR="00B201E5" w:rsidRDefault="00B201E5" w:rsidP="00B201E5">
      <w:pPr>
        <w:ind w:left="454"/>
        <w:jc w:val="both"/>
        <w:rPr>
          <w:color w:val="000000"/>
          <w:lang w:eastAsia="x-none"/>
        </w:rPr>
      </w:pPr>
      <w:r>
        <w:rPr>
          <w:color w:val="000000"/>
          <w:lang w:eastAsia="x-none"/>
        </w:rPr>
        <w:t>Właściciel rachunku:………………………………………………….</w:t>
      </w:r>
    </w:p>
    <w:p w:rsidR="00B201E5" w:rsidRDefault="00B201E5" w:rsidP="00B201E5">
      <w:pPr>
        <w:ind w:left="454"/>
        <w:jc w:val="both"/>
        <w:rPr>
          <w:color w:val="000000"/>
          <w:lang w:eastAsia="x-none"/>
        </w:rPr>
      </w:pPr>
      <w:r>
        <w:rPr>
          <w:color w:val="000000"/>
          <w:lang w:eastAsia="x-none"/>
        </w:rPr>
        <w:t>Nr konta:………………………………………………………………..</w:t>
      </w:r>
    </w:p>
    <w:p w:rsidR="00B201E5" w:rsidRDefault="00B201E5" w:rsidP="00B201E5">
      <w:pPr>
        <w:ind w:left="454"/>
        <w:jc w:val="both"/>
        <w:rPr>
          <w:color w:val="000000"/>
          <w:lang w:eastAsia="x-none"/>
        </w:rPr>
      </w:pPr>
      <w:r>
        <w:rPr>
          <w:color w:val="000000"/>
          <w:lang w:eastAsia="x-none"/>
        </w:rPr>
        <w:t>Adres, na który Zamawiający ma zwrócić dokument potwierdzający wniesienie wadium w formie innej niż pieniądz:</w:t>
      </w:r>
    </w:p>
    <w:p w:rsidR="00B201E5" w:rsidRDefault="00B201E5" w:rsidP="00B201E5">
      <w:pPr>
        <w:ind w:left="454"/>
        <w:jc w:val="both"/>
        <w:rPr>
          <w:color w:val="000000"/>
          <w:lang w:eastAsia="x-none"/>
        </w:rPr>
      </w:pPr>
      <w:r>
        <w:rPr>
          <w:color w:val="000000"/>
          <w:lang w:eastAsia="x-none"/>
        </w:rPr>
        <w:t>……………………………………………………………….</w:t>
      </w:r>
    </w:p>
    <w:p w:rsidR="00B201E5" w:rsidRDefault="00B201E5" w:rsidP="00B201E5">
      <w:pPr>
        <w:ind w:left="454"/>
        <w:jc w:val="both"/>
        <w:rPr>
          <w:color w:val="000000"/>
          <w:lang w:eastAsia="x-none"/>
        </w:rPr>
      </w:pPr>
      <w:r>
        <w:rPr>
          <w:color w:val="000000"/>
          <w:lang w:eastAsia="x-none"/>
        </w:rPr>
        <w:t>……………………………………………………………….</w:t>
      </w:r>
    </w:p>
    <w:p w:rsidR="00B201E5" w:rsidRPr="00B201E5" w:rsidRDefault="00B201E5" w:rsidP="00B201E5">
      <w:pPr>
        <w:ind w:left="454"/>
        <w:jc w:val="both"/>
        <w:rPr>
          <w:color w:val="000000"/>
          <w:lang w:val="x-none" w:eastAsia="x-none"/>
        </w:rPr>
      </w:pPr>
      <w:r>
        <w:rPr>
          <w:color w:val="000000"/>
          <w:lang w:eastAsia="x-none"/>
        </w:rPr>
        <w:t>………………………………………………………………..</w:t>
      </w:r>
    </w:p>
    <w:p w:rsidR="00B201E5" w:rsidRPr="00B201E5" w:rsidRDefault="00C83D95" w:rsidP="006A05DB">
      <w:pPr>
        <w:numPr>
          <w:ilvl w:val="0"/>
          <w:numId w:val="32"/>
        </w:numPr>
        <w:jc w:val="both"/>
        <w:rPr>
          <w:color w:val="000000"/>
          <w:lang w:val="x-none" w:eastAsia="x-none"/>
        </w:rPr>
      </w:pPr>
      <w:r w:rsidRPr="00C83D95">
        <w:rPr>
          <w:color w:val="000000"/>
          <w:lang w:val="x-none" w:eastAsia="x-none"/>
        </w:rPr>
        <w:t>Oferta wraz z załącznikami zawiera ……… ponumerowanych stron</w:t>
      </w:r>
      <w:r w:rsidRPr="00C83D95">
        <w:rPr>
          <w:color w:val="000000"/>
          <w:lang w:eastAsia="x-none"/>
        </w:rPr>
        <w:t>.</w:t>
      </w:r>
    </w:p>
    <w:p w:rsidR="00C83D95" w:rsidRPr="00B201E5" w:rsidRDefault="00C83D95" w:rsidP="006A05DB">
      <w:pPr>
        <w:numPr>
          <w:ilvl w:val="0"/>
          <w:numId w:val="32"/>
        </w:numPr>
        <w:jc w:val="both"/>
        <w:rPr>
          <w:color w:val="000000"/>
          <w:lang w:val="x-none" w:eastAsia="x-none"/>
        </w:rPr>
      </w:pPr>
      <w:r w:rsidRPr="00B201E5">
        <w:rPr>
          <w:color w:val="000000"/>
        </w:rPr>
        <w:t>Załącznikami do niniejszej oferty są:</w:t>
      </w:r>
    </w:p>
    <w:p w:rsidR="00C83D95" w:rsidRPr="00C83D95" w:rsidRDefault="00C83D95" w:rsidP="00C83D95">
      <w:pPr>
        <w:ind w:firstLine="357"/>
        <w:jc w:val="both"/>
        <w:rPr>
          <w:color w:val="000000"/>
        </w:rPr>
      </w:pPr>
      <w:r w:rsidRPr="00C83D95">
        <w:rPr>
          <w:color w:val="000000"/>
        </w:rPr>
        <w:t>1) ……………………………………………</w:t>
      </w:r>
    </w:p>
    <w:p w:rsidR="00C83D95" w:rsidRPr="00C83D95" w:rsidRDefault="00C83D95" w:rsidP="00C83D95">
      <w:pPr>
        <w:ind w:firstLine="360"/>
        <w:jc w:val="both"/>
        <w:rPr>
          <w:color w:val="000000"/>
        </w:rPr>
      </w:pPr>
      <w:r w:rsidRPr="00C83D95">
        <w:rPr>
          <w:color w:val="000000"/>
        </w:rPr>
        <w:t>2) ……………………………………………</w:t>
      </w:r>
    </w:p>
    <w:p w:rsidR="00C83D95" w:rsidRPr="00C83D95" w:rsidRDefault="00C83D95" w:rsidP="00C83D95">
      <w:pPr>
        <w:rPr>
          <w:color w:val="000000"/>
        </w:rPr>
      </w:pPr>
    </w:p>
    <w:p w:rsidR="00C83D95" w:rsidRPr="00C83D95" w:rsidRDefault="00C83D95" w:rsidP="00C83D95">
      <w:pPr>
        <w:jc w:val="both"/>
        <w:rPr>
          <w:i/>
          <w:iCs/>
          <w:color w:val="000000"/>
          <w:sz w:val="16"/>
        </w:rPr>
      </w:pPr>
      <w:r w:rsidRPr="00C83D95">
        <w:rPr>
          <w:i/>
          <w:iCs/>
          <w:color w:val="000000"/>
          <w:sz w:val="16"/>
        </w:rPr>
        <w:lastRenderedPageBreak/>
        <w:t>*) (Zgodnie z zaleceniem Komisji Europejskiej z dnia 6.05.2003 r. dot. definicji mikroprzedsiębiorstw, małych i średnich przedsiębiorstw (Dz. Urz. UE L 124 z 20.05.2003, str. 36)</w:t>
      </w:r>
    </w:p>
    <w:p w:rsidR="00C83D95" w:rsidRPr="00C83D95" w:rsidRDefault="00C83D95" w:rsidP="006A05DB">
      <w:pPr>
        <w:numPr>
          <w:ilvl w:val="0"/>
          <w:numId w:val="34"/>
        </w:numPr>
        <w:autoSpaceDE w:val="0"/>
        <w:autoSpaceDN w:val="0"/>
        <w:adjustRightInd w:val="0"/>
        <w:ind w:hanging="153"/>
        <w:contextualSpacing/>
        <w:jc w:val="both"/>
        <w:rPr>
          <w:i/>
          <w:iCs/>
          <w:color w:val="000000"/>
          <w:sz w:val="16"/>
          <w:lang w:val="x-none"/>
        </w:rPr>
      </w:pPr>
      <w:r w:rsidRPr="00C83D95">
        <w:rPr>
          <w:i/>
          <w:iCs/>
          <w:color w:val="000000"/>
          <w:sz w:val="16"/>
          <w:lang w:val="x-none"/>
        </w:rPr>
        <w:t>mikroprzedsiębiorstwo – to przedsiębiorstwo zatrudniające mniej niż 10 osób i którego roczny obrót lub roczna suma bilansowa nie przekracza 2 mln. EUR;</w:t>
      </w:r>
    </w:p>
    <w:p w:rsidR="00C83D95" w:rsidRPr="00C83D95" w:rsidRDefault="00C83D95" w:rsidP="006A05DB">
      <w:pPr>
        <w:numPr>
          <w:ilvl w:val="0"/>
          <w:numId w:val="34"/>
        </w:numPr>
        <w:autoSpaceDE w:val="0"/>
        <w:autoSpaceDN w:val="0"/>
        <w:adjustRightInd w:val="0"/>
        <w:ind w:hanging="153"/>
        <w:contextualSpacing/>
        <w:jc w:val="both"/>
        <w:rPr>
          <w:i/>
          <w:iCs/>
          <w:color w:val="000000"/>
          <w:sz w:val="16"/>
          <w:lang w:val="x-none"/>
        </w:rPr>
      </w:pPr>
      <w:r w:rsidRPr="00C83D95">
        <w:rPr>
          <w:i/>
          <w:iCs/>
          <w:color w:val="000000"/>
          <w:sz w:val="16"/>
          <w:lang w:val="x-none"/>
        </w:rPr>
        <w:t>małe przedsiębiorstwo – to przedsiębiorstwo zatrudniające mniej niż 50 osób i którego roczny obrót lub roczna suma bilansowa nie przekracza 10 mln. EUR;</w:t>
      </w:r>
    </w:p>
    <w:p w:rsidR="00C83D95" w:rsidRPr="00C83D95" w:rsidRDefault="00C83D95" w:rsidP="006A05DB">
      <w:pPr>
        <w:numPr>
          <w:ilvl w:val="0"/>
          <w:numId w:val="34"/>
        </w:numPr>
        <w:autoSpaceDE w:val="0"/>
        <w:autoSpaceDN w:val="0"/>
        <w:adjustRightInd w:val="0"/>
        <w:ind w:hanging="153"/>
        <w:contextualSpacing/>
        <w:jc w:val="both"/>
        <w:rPr>
          <w:i/>
          <w:iCs/>
          <w:color w:val="000000"/>
          <w:sz w:val="16"/>
          <w:lang w:val="x-none"/>
        </w:rPr>
      </w:pPr>
      <w:r w:rsidRPr="00C83D95">
        <w:rPr>
          <w:i/>
          <w:iCs/>
          <w:color w:val="000000"/>
          <w:sz w:val="16"/>
          <w:lang w:val="x-none"/>
        </w:rPr>
        <w:t>średnie przedsiębiorstwa – to przedsiębiorstwa, które nie są mikroprzedsiębiorstwami ani małymi przedsiębiorstwami i które zatrudniają mniej niż 250 osób i których roczny obrót nie przekracza 50 mln. EUR lub roczna suma bilansowa nie przekracza 43 mln. EUR</w:t>
      </w:r>
      <w:r w:rsidRPr="00C83D95">
        <w:rPr>
          <w:i/>
          <w:iCs/>
          <w:color w:val="000000"/>
          <w:sz w:val="16"/>
        </w:rPr>
        <w:t>;</w:t>
      </w:r>
    </w:p>
    <w:p w:rsidR="00C83D95" w:rsidRPr="00C83D95" w:rsidRDefault="00C83D95" w:rsidP="006A05DB">
      <w:pPr>
        <w:numPr>
          <w:ilvl w:val="0"/>
          <w:numId w:val="34"/>
        </w:numPr>
        <w:autoSpaceDE w:val="0"/>
        <w:autoSpaceDN w:val="0"/>
        <w:adjustRightInd w:val="0"/>
        <w:ind w:hanging="153"/>
        <w:contextualSpacing/>
        <w:jc w:val="both"/>
        <w:rPr>
          <w:i/>
          <w:iCs/>
          <w:color w:val="000000"/>
          <w:sz w:val="16"/>
          <w:lang w:val="x-none"/>
        </w:rPr>
      </w:pPr>
      <w:r w:rsidRPr="00C83D95">
        <w:rPr>
          <w:i/>
          <w:iCs/>
          <w:color w:val="000000"/>
          <w:sz w:val="16"/>
          <w:lang w:val="x-none"/>
        </w:rPr>
        <w:t>W przypadku gdy Wykonawca nie jest żadnym z ww. przedsiębiorstw należy wpisać „</w:t>
      </w:r>
      <w:r w:rsidRPr="00C83D95">
        <w:rPr>
          <w:b/>
          <w:i/>
          <w:iCs/>
          <w:color w:val="000000"/>
          <w:sz w:val="16"/>
        </w:rPr>
        <w:t>NIE</w:t>
      </w:r>
      <w:r w:rsidRPr="00C83D95">
        <w:rPr>
          <w:i/>
          <w:iCs/>
          <w:color w:val="000000"/>
          <w:sz w:val="16"/>
          <w:lang w:val="x-none"/>
        </w:rPr>
        <w:t>”</w:t>
      </w:r>
      <w:r w:rsidRPr="00C83D95">
        <w:rPr>
          <w:i/>
          <w:iCs/>
          <w:color w:val="000000"/>
          <w:sz w:val="16"/>
        </w:rPr>
        <w:t>.</w:t>
      </w:r>
    </w:p>
    <w:p w:rsidR="00C83D95" w:rsidRPr="00C83D95" w:rsidRDefault="00C83D95" w:rsidP="00C83D95">
      <w:pPr>
        <w:jc w:val="both"/>
        <w:rPr>
          <w:i/>
          <w:iCs/>
          <w:color w:val="000000"/>
          <w:sz w:val="16"/>
        </w:rPr>
      </w:pPr>
      <w:r w:rsidRPr="00C83D95">
        <w:rPr>
          <w:i/>
          <w:iCs/>
          <w:color w:val="000000"/>
          <w:sz w:val="16"/>
        </w:rPr>
        <w:t>**) niepotrzebne skreślić; w przypadku nie wykreślenia którejś z pozycji i nie wypełnienia pola w ust. 2 oznaczonego: „Część zamówienia, która ma być powierzona podwykonawcy” - Zamawiający uzna, odpowiednio, że Wykonawca nie zamierza powierzyć wykonania żadnej części zamówienia podwykonawcom i Wykonawca nie polega na zasobach podwykonawcy w celu wykazania spełnienia warunków udziału w postępowaniu, o których mowa w Ogłoszeniu o zamówieniu.</w:t>
      </w:r>
    </w:p>
    <w:p w:rsidR="00C83D95" w:rsidRPr="00C83D95" w:rsidRDefault="00C83D95" w:rsidP="00C83D95">
      <w:pPr>
        <w:jc w:val="both"/>
        <w:rPr>
          <w:i/>
          <w:iCs/>
          <w:color w:val="000000"/>
          <w:sz w:val="16"/>
        </w:rPr>
      </w:pPr>
      <w:r w:rsidRPr="00C83D95">
        <w:rPr>
          <w:i/>
          <w:iCs/>
          <w:color w:val="000000"/>
          <w:sz w:val="16"/>
        </w:rPr>
        <w:t>**</w:t>
      </w:r>
      <w:r w:rsidRPr="00C83D95">
        <w:rPr>
          <w:i/>
          <w:iCs/>
          <w:color w:val="000000"/>
          <w:sz w:val="16"/>
          <w:lang w:val="x-none"/>
        </w:rPr>
        <w:t>*</w:t>
      </w:r>
      <w:r w:rsidRPr="00C83D95">
        <w:rPr>
          <w:i/>
          <w:iCs/>
          <w:color w:val="000000"/>
          <w:sz w:val="16"/>
        </w:rPr>
        <w:t xml:space="preserve">) </w:t>
      </w:r>
      <w:r w:rsidRPr="00C83D95">
        <w:rPr>
          <w:i/>
          <w:iCs/>
          <w:color w:val="000000"/>
          <w:sz w:val="16"/>
          <w:lang w:val="x-none"/>
        </w:rPr>
        <w:t>niepotrzebne skreślić; w przypadku nie skreślenia (nie wskazania) żadnej z ww. treści oświadczenia i niewypełnienia powyższego pola Zamawiający uzna, że wybór przedmiotowej oferty nie będzie prowadzić do powstania u Zamawiającego obowiązku podatkowego.</w:t>
      </w:r>
    </w:p>
    <w:p w:rsidR="00C83D95" w:rsidRDefault="00C83D95" w:rsidP="00C83D95">
      <w:pPr>
        <w:rPr>
          <w:i/>
          <w:iCs/>
          <w:color w:val="000000"/>
        </w:rPr>
      </w:pPr>
    </w:p>
    <w:p w:rsidR="00405834" w:rsidRPr="00C83D95" w:rsidRDefault="00405834" w:rsidP="00C83D95">
      <w:pPr>
        <w:rPr>
          <w:b/>
          <w:bCs/>
          <w:i/>
          <w:iCs/>
          <w:color w:val="000000"/>
        </w:rPr>
      </w:pPr>
    </w:p>
    <w:p w:rsidR="00C83D95" w:rsidRPr="00C83D95" w:rsidRDefault="00C83D95" w:rsidP="00C83D95">
      <w:pPr>
        <w:ind w:left="4962"/>
        <w:rPr>
          <w:bCs/>
          <w:iCs/>
          <w:color w:val="000000"/>
        </w:rPr>
      </w:pPr>
      <w:r w:rsidRPr="00C83D95">
        <w:rPr>
          <w:bCs/>
          <w:iCs/>
          <w:color w:val="000000"/>
        </w:rPr>
        <w:t>……………………………………</w:t>
      </w:r>
    </w:p>
    <w:p w:rsidR="00C83D95" w:rsidRPr="00C83D95" w:rsidRDefault="00C83D95" w:rsidP="00C83D95">
      <w:pPr>
        <w:ind w:left="4962"/>
        <w:rPr>
          <w:bCs/>
          <w:iCs/>
          <w:color w:val="000000"/>
        </w:rPr>
      </w:pPr>
      <w:r w:rsidRPr="00C83D95">
        <w:rPr>
          <w:bCs/>
          <w:iCs/>
          <w:color w:val="000000"/>
        </w:rPr>
        <w:t>Czytelny Podpis Wykonawcy/umocowanego Pełnomocnika</w:t>
      </w:r>
    </w:p>
    <w:p w:rsidR="00C83D95" w:rsidRPr="00C83D95" w:rsidRDefault="00C83D95" w:rsidP="00C83D95">
      <w:pPr>
        <w:jc w:val="both"/>
        <w:rPr>
          <w:i/>
          <w:sz w:val="18"/>
          <w:szCs w:val="18"/>
          <w:u w:val="single"/>
        </w:rPr>
      </w:pPr>
      <w:r w:rsidRPr="00C83D95">
        <w:rPr>
          <w:i/>
          <w:sz w:val="18"/>
          <w:szCs w:val="18"/>
          <w:u w:val="single"/>
        </w:rPr>
        <w:t>Informacja dla wykonawcy:</w:t>
      </w:r>
    </w:p>
    <w:p w:rsidR="00C83D95" w:rsidRPr="00C83D95" w:rsidRDefault="00C83D95" w:rsidP="00C83D95">
      <w:pPr>
        <w:jc w:val="both"/>
        <w:rPr>
          <w:i/>
          <w:sz w:val="18"/>
          <w:szCs w:val="18"/>
        </w:rPr>
      </w:pPr>
      <w:r w:rsidRPr="00C83D95">
        <w:rPr>
          <w:i/>
          <w:sz w:val="18"/>
          <w:szCs w:val="18"/>
        </w:rPr>
        <w:t>1) Formularz oferty musi być podpisany przez osobę lub osoby uprawnione do reprezentowania firmy.</w:t>
      </w:r>
    </w:p>
    <w:p w:rsidR="00C83D95" w:rsidRPr="00C83D95" w:rsidRDefault="00C83D95" w:rsidP="00C83D95">
      <w:pPr>
        <w:jc w:val="both"/>
        <w:rPr>
          <w:i/>
          <w:sz w:val="18"/>
          <w:szCs w:val="18"/>
        </w:rPr>
      </w:pPr>
      <w:r w:rsidRPr="00C83D95">
        <w:rPr>
          <w:i/>
          <w:sz w:val="18"/>
          <w:szCs w:val="18"/>
        </w:rPr>
        <w:t>2) W przypadku oferty wspólnej należy podać dane dotyczące pełnomocnika Wykonawcy.</w:t>
      </w:r>
    </w:p>
    <w:p w:rsidR="00405834" w:rsidRDefault="00272317" w:rsidP="00BF2550">
      <w:pPr>
        <w:rPr>
          <w:b/>
          <w:bCs/>
          <w:i/>
        </w:rPr>
      </w:pPr>
      <w:r>
        <w:rPr>
          <w:b/>
          <w:bCs/>
          <w:i/>
        </w:rPr>
        <w:br w:type="page"/>
      </w:r>
    </w:p>
    <w:p w:rsidR="00BF2550" w:rsidRPr="00B201E5" w:rsidRDefault="003A3F16" w:rsidP="00854AFC">
      <w:pPr>
        <w:jc w:val="right"/>
        <w:rPr>
          <w:b/>
          <w:bCs/>
        </w:rPr>
      </w:pPr>
      <w:r w:rsidRPr="00B201E5">
        <w:rPr>
          <w:b/>
          <w:bCs/>
        </w:rPr>
        <w:lastRenderedPageBreak/>
        <w:t>Załącznik nr 4</w:t>
      </w:r>
      <w:r w:rsidR="00BF2550" w:rsidRPr="00B201E5">
        <w:rPr>
          <w:b/>
          <w:bCs/>
        </w:rPr>
        <w:t xml:space="preserve"> do SIWZ</w:t>
      </w:r>
    </w:p>
    <w:p w:rsidR="00BF2550" w:rsidRDefault="00BF2550" w:rsidP="00854AFC">
      <w:pPr>
        <w:jc w:val="right"/>
        <w:rPr>
          <w:b/>
          <w:bCs/>
          <w:i/>
        </w:rPr>
      </w:pPr>
    </w:p>
    <w:p w:rsidR="003A3F16" w:rsidRPr="003A3F16" w:rsidRDefault="003A3F16" w:rsidP="003A3F16">
      <w:pPr>
        <w:jc w:val="center"/>
        <w:rPr>
          <w:b/>
          <w:bCs/>
        </w:rPr>
      </w:pPr>
      <w:r w:rsidRPr="003A3F16">
        <w:rPr>
          <w:b/>
          <w:bCs/>
        </w:rPr>
        <w:t>SPECYFIKACJA TECHNICZNA OFEROWANEGO ASORTYMENTU</w:t>
      </w:r>
    </w:p>
    <w:p w:rsidR="003A3F16" w:rsidRDefault="003A3F16" w:rsidP="003D24CE">
      <w:pPr>
        <w:rPr>
          <w:b/>
          <w:bCs/>
          <w:i/>
        </w:rPr>
      </w:pPr>
    </w:p>
    <w:p w:rsidR="00BF2550" w:rsidRDefault="003D24CE" w:rsidP="003D24CE">
      <w:pPr>
        <w:rPr>
          <w:b/>
          <w:bCs/>
          <w:i/>
        </w:rPr>
      </w:pPr>
      <w:r>
        <w:rPr>
          <w:b/>
          <w:bCs/>
          <w:i/>
        </w:rPr>
        <w:t>Serwer wizualizacyjny</w:t>
      </w:r>
    </w:p>
    <w:p w:rsidR="003D24CE" w:rsidRDefault="003D24CE" w:rsidP="003D24CE">
      <w:pPr>
        <w:rPr>
          <w:b/>
          <w:bCs/>
          <w:i/>
        </w:rPr>
      </w:pPr>
    </w:p>
    <w:p w:rsidR="003D24CE" w:rsidRDefault="003D24CE" w:rsidP="003D24CE">
      <w:pPr>
        <w:rPr>
          <w:b/>
          <w:bCs/>
          <w:i/>
        </w:rPr>
      </w:pPr>
      <w:r>
        <w:rPr>
          <w:b/>
          <w:bCs/>
          <w:i/>
        </w:rPr>
        <w:t>Producent/Firma:</w:t>
      </w:r>
    </w:p>
    <w:p w:rsidR="003D24CE" w:rsidRDefault="003D24CE" w:rsidP="003D24CE">
      <w:pPr>
        <w:rPr>
          <w:b/>
          <w:bCs/>
          <w:i/>
        </w:rPr>
      </w:pPr>
    </w:p>
    <w:p w:rsidR="003D24CE" w:rsidRDefault="003D24CE" w:rsidP="003D24CE">
      <w:pPr>
        <w:rPr>
          <w:b/>
          <w:bCs/>
          <w:i/>
        </w:rPr>
      </w:pPr>
      <w:r>
        <w:rPr>
          <w:b/>
          <w:bCs/>
          <w:i/>
        </w:rPr>
        <w:t>………………………………………..</w:t>
      </w:r>
    </w:p>
    <w:p w:rsidR="003D24CE" w:rsidRDefault="003D24CE" w:rsidP="003D24CE">
      <w:pPr>
        <w:rPr>
          <w:b/>
          <w:bCs/>
          <w:i/>
        </w:rPr>
      </w:pPr>
    </w:p>
    <w:p w:rsidR="003D24CE" w:rsidRDefault="003D24CE" w:rsidP="003D24CE">
      <w:pPr>
        <w:rPr>
          <w:b/>
          <w:bCs/>
          <w:i/>
        </w:rPr>
      </w:pPr>
      <w:r>
        <w:rPr>
          <w:b/>
          <w:bCs/>
          <w:i/>
        </w:rPr>
        <w:t>Model/Typ (umożliwiające jednoznaczną identyfikację oferowanego asortymentu):</w:t>
      </w:r>
    </w:p>
    <w:p w:rsidR="003D24CE" w:rsidRDefault="003D24CE" w:rsidP="003D24CE">
      <w:pPr>
        <w:rPr>
          <w:b/>
          <w:bCs/>
          <w:i/>
        </w:rPr>
      </w:pPr>
    </w:p>
    <w:p w:rsidR="003D24CE" w:rsidRDefault="003D24CE" w:rsidP="003D24CE">
      <w:pPr>
        <w:rPr>
          <w:b/>
          <w:bCs/>
          <w:i/>
        </w:rPr>
      </w:pPr>
      <w:r>
        <w:rPr>
          <w:b/>
          <w:bCs/>
          <w:i/>
        </w:rPr>
        <w:t>………………………………………………..</w:t>
      </w:r>
    </w:p>
    <w:p w:rsidR="003D24CE" w:rsidRDefault="003D24CE" w:rsidP="003D24CE">
      <w:pPr>
        <w:rPr>
          <w:b/>
          <w:bCs/>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551"/>
        <w:gridCol w:w="2820"/>
      </w:tblGrid>
      <w:tr w:rsidR="00BF2550" w:rsidRPr="00491821" w:rsidTr="00491821">
        <w:trPr>
          <w:trHeight w:val="20"/>
        </w:trPr>
        <w:tc>
          <w:tcPr>
            <w:tcW w:w="1951" w:type="dxa"/>
            <w:vAlign w:val="center"/>
          </w:tcPr>
          <w:p w:rsidR="00BF2550" w:rsidRPr="00491821" w:rsidRDefault="00BF2550" w:rsidP="00491821">
            <w:pPr>
              <w:pStyle w:val="Bezodstpw"/>
              <w:jc w:val="center"/>
              <w:rPr>
                <w:rFonts w:ascii="Times New Roman" w:hAnsi="Times New Roman"/>
                <w:sz w:val="24"/>
                <w:szCs w:val="24"/>
              </w:rPr>
            </w:pPr>
            <w:r w:rsidRPr="00491821">
              <w:rPr>
                <w:rFonts w:ascii="Times New Roman" w:hAnsi="Times New Roman"/>
                <w:sz w:val="24"/>
                <w:szCs w:val="24"/>
              </w:rPr>
              <w:t>Badany element</w:t>
            </w:r>
          </w:p>
        </w:tc>
        <w:tc>
          <w:tcPr>
            <w:tcW w:w="4551" w:type="dxa"/>
            <w:vAlign w:val="center"/>
          </w:tcPr>
          <w:p w:rsidR="00BF2550" w:rsidRPr="00491821" w:rsidRDefault="00BF2550" w:rsidP="00491821">
            <w:pPr>
              <w:pStyle w:val="Bezodstpw"/>
              <w:jc w:val="center"/>
              <w:rPr>
                <w:rFonts w:ascii="Times New Roman" w:hAnsi="Times New Roman"/>
                <w:sz w:val="24"/>
                <w:szCs w:val="24"/>
              </w:rPr>
            </w:pPr>
            <w:r w:rsidRPr="00491821">
              <w:rPr>
                <w:rFonts w:ascii="Times New Roman" w:hAnsi="Times New Roman"/>
                <w:sz w:val="24"/>
                <w:szCs w:val="24"/>
              </w:rPr>
              <w:t>Wymagania Zamawiającego</w:t>
            </w:r>
          </w:p>
        </w:tc>
        <w:tc>
          <w:tcPr>
            <w:tcW w:w="2820" w:type="dxa"/>
            <w:vAlign w:val="center"/>
          </w:tcPr>
          <w:p w:rsidR="003D24CE" w:rsidRPr="00491821" w:rsidRDefault="003D24CE" w:rsidP="00491821">
            <w:pPr>
              <w:pStyle w:val="Bezodstpw"/>
              <w:jc w:val="center"/>
              <w:rPr>
                <w:rFonts w:ascii="Times New Roman" w:hAnsi="Times New Roman"/>
                <w:sz w:val="24"/>
                <w:szCs w:val="24"/>
              </w:rPr>
            </w:pPr>
            <w:r w:rsidRPr="00491821">
              <w:rPr>
                <w:rFonts w:ascii="Times New Roman" w:hAnsi="Times New Roman"/>
                <w:sz w:val="24"/>
                <w:szCs w:val="24"/>
              </w:rPr>
              <w:t>Parametry techniczne oferowanego produktu</w:t>
            </w:r>
          </w:p>
          <w:p w:rsidR="00BF2550" w:rsidRPr="007B2EB6" w:rsidRDefault="003D24CE" w:rsidP="00491821">
            <w:pPr>
              <w:pStyle w:val="Bezodstpw"/>
              <w:jc w:val="center"/>
              <w:rPr>
                <w:rFonts w:ascii="Times New Roman" w:hAnsi="Times New Roman"/>
                <w:b/>
                <w:sz w:val="24"/>
                <w:szCs w:val="24"/>
                <w:u w:val="single"/>
              </w:rPr>
            </w:pPr>
            <w:r w:rsidRPr="007B2EB6">
              <w:rPr>
                <w:rFonts w:ascii="Times New Roman" w:hAnsi="Times New Roman"/>
                <w:b/>
                <w:sz w:val="24"/>
                <w:szCs w:val="24"/>
                <w:u w:val="single"/>
              </w:rPr>
              <w:t>(</w:t>
            </w:r>
            <w:r w:rsidR="009B5823" w:rsidRPr="007B2EB6">
              <w:rPr>
                <w:rFonts w:ascii="Times New Roman" w:hAnsi="Times New Roman"/>
                <w:b/>
                <w:sz w:val="24"/>
                <w:szCs w:val="24"/>
                <w:u w:val="single"/>
              </w:rPr>
              <w:t xml:space="preserve">niepotrzebne skreślić lub wypełnić </w:t>
            </w:r>
            <w:r w:rsidR="00491821" w:rsidRPr="007B2EB6">
              <w:rPr>
                <w:rFonts w:ascii="Times New Roman" w:hAnsi="Times New Roman"/>
                <w:b/>
                <w:sz w:val="24"/>
                <w:szCs w:val="24"/>
                <w:u w:val="single"/>
              </w:rPr>
              <w:br/>
            </w:r>
            <w:r w:rsidR="009B5823" w:rsidRPr="007B2EB6">
              <w:rPr>
                <w:rFonts w:ascii="Times New Roman" w:hAnsi="Times New Roman"/>
                <w:b/>
                <w:sz w:val="24"/>
                <w:szCs w:val="24"/>
                <w:u w:val="single"/>
              </w:rPr>
              <w:t>w wykropkowanych miejscach)</w:t>
            </w:r>
          </w:p>
        </w:tc>
      </w:tr>
      <w:tr w:rsidR="003D24CE" w:rsidRPr="00491821" w:rsidTr="00491821">
        <w:trPr>
          <w:trHeight w:val="20"/>
        </w:trPr>
        <w:tc>
          <w:tcPr>
            <w:tcW w:w="1951" w:type="dxa"/>
            <w:vMerge w:val="restart"/>
          </w:tcPr>
          <w:p w:rsidR="003D24CE" w:rsidRPr="00491821" w:rsidRDefault="003D24CE" w:rsidP="0080127D">
            <w:pPr>
              <w:pStyle w:val="Bezodstpw"/>
              <w:rPr>
                <w:rFonts w:ascii="Times New Roman" w:hAnsi="Times New Roman"/>
                <w:sz w:val="24"/>
                <w:szCs w:val="24"/>
              </w:rPr>
            </w:pPr>
            <w:r w:rsidRPr="00491821">
              <w:rPr>
                <w:rFonts w:ascii="Times New Roman" w:hAnsi="Times New Roman"/>
                <w:sz w:val="24"/>
                <w:szCs w:val="24"/>
              </w:rPr>
              <w:t>Obudowa</w:t>
            </w:r>
          </w:p>
        </w:tc>
        <w:tc>
          <w:tcPr>
            <w:tcW w:w="4551" w:type="dxa"/>
            <w:vAlign w:val="center"/>
          </w:tcPr>
          <w:p w:rsidR="003D24CE" w:rsidRPr="00491821" w:rsidRDefault="003D24CE" w:rsidP="006A05DB">
            <w:pPr>
              <w:pStyle w:val="Bezodstpw"/>
              <w:numPr>
                <w:ilvl w:val="0"/>
                <w:numId w:val="62"/>
              </w:numPr>
              <w:ind w:left="5" w:firstLine="0"/>
              <w:rPr>
                <w:rFonts w:ascii="Times New Roman" w:hAnsi="Times New Roman"/>
                <w:sz w:val="24"/>
                <w:szCs w:val="24"/>
              </w:rPr>
            </w:pPr>
            <w:r w:rsidRPr="00491821">
              <w:rPr>
                <w:rFonts w:ascii="Times New Roman" w:hAnsi="Times New Roman"/>
                <w:sz w:val="24"/>
                <w:szCs w:val="24"/>
              </w:rPr>
              <w:t>Typu RACK, wysokość nie więcej niż 2U;</w:t>
            </w:r>
          </w:p>
        </w:tc>
        <w:tc>
          <w:tcPr>
            <w:tcW w:w="2820" w:type="dxa"/>
            <w:vAlign w:val="center"/>
          </w:tcPr>
          <w:p w:rsidR="003D24CE" w:rsidRPr="00491821" w:rsidRDefault="00491821" w:rsidP="00491821">
            <w:pPr>
              <w:pStyle w:val="Bezodstpw"/>
              <w:rPr>
                <w:rFonts w:ascii="Times New Roman" w:hAnsi="Times New Roman"/>
                <w:sz w:val="24"/>
                <w:szCs w:val="24"/>
              </w:rPr>
            </w:pPr>
            <w:r>
              <w:rPr>
                <w:rFonts w:ascii="Times New Roman" w:hAnsi="Times New Roman"/>
                <w:sz w:val="24"/>
                <w:szCs w:val="24"/>
              </w:rPr>
              <w:t>Typu RACK, w</w:t>
            </w:r>
            <w:r w:rsidR="009B5823" w:rsidRPr="00491821">
              <w:rPr>
                <w:rFonts w:ascii="Times New Roman" w:hAnsi="Times New Roman"/>
                <w:sz w:val="24"/>
                <w:szCs w:val="24"/>
              </w:rPr>
              <w:t>ysokość …..…U</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2"/>
              </w:numPr>
              <w:ind w:left="5" w:firstLine="0"/>
              <w:rPr>
                <w:rFonts w:ascii="Times New Roman" w:hAnsi="Times New Roman"/>
                <w:sz w:val="24"/>
                <w:szCs w:val="24"/>
              </w:rPr>
            </w:pPr>
            <w:r w:rsidRPr="00491821">
              <w:rPr>
                <w:rFonts w:ascii="Times New Roman" w:hAnsi="Times New Roman"/>
                <w:sz w:val="24"/>
                <w:szCs w:val="24"/>
              </w:rPr>
              <w:t>Szyny umożliwiające wysunięcie serwera z szafy stelażowej;</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491821" w:rsidP="006A05DB">
            <w:pPr>
              <w:pStyle w:val="Bezodstpw"/>
              <w:numPr>
                <w:ilvl w:val="0"/>
                <w:numId w:val="62"/>
              </w:numPr>
              <w:ind w:left="5" w:firstLine="0"/>
              <w:rPr>
                <w:rFonts w:ascii="Times New Roman" w:hAnsi="Times New Roman"/>
                <w:sz w:val="24"/>
                <w:szCs w:val="24"/>
              </w:rPr>
            </w:pPr>
            <w:r>
              <w:rPr>
                <w:rFonts w:ascii="Times New Roman" w:hAnsi="Times New Roman"/>
                <w:sz w:val="24"/>
                <w:szCs w:val="24"/>
              </w:rPr>
              <w:t xml:space="preserve">Ramię porządkujące kable z tyłu </w:t>
            </w:r>
            <w:r w:rsidR="003D24CE" w:rsidRPr="00491821">
              <w:rPr>
                <w:rFonts w:ascii="Times New Roman" w:hAnsi="Times New Roman"/>
                <w:sz w:val="24"/>
                <w:szCs w:val="24"/>
              </w:rPr>
              <w:t>obudowy</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val="restart"/>
          </w:tcPr>
          <w:p w:rsidR="003D24CE" w:rsidRPr="00491821" w:rsidRDefault="003D24CE" w:rsidP="0080127D">
            <w:pPr>
              <w:pStyle w:val="Bezodstpw"/>
              <w:rPr>
                <w:rFonts w:ascii="Times New Roman" w:hAnsi="Times New Roman"/>
                <w:sz w:val="24"/>
                <w:szCs w:val="24"/>
              </w:rPr>
            </w:pPr>
            <w:r w:rsidRPr="00491821">
              <w:rPr>
                <w:rFonts w:ascii="Times New Roman" w:hAnsi="Times New Roman"/>
                <w:sz w:val="24"/>
                <w:szCs w:val="24"/>
              </w:rPr>
              <w:t>Płyta główna</w:t>
            </w:r>
          </w:p>
        </w:tc>
        <w:tc>
          <w:tcPr>
            <w:tcW w:w="4551" w:type="dxa"/>
            <w:vAlign w:val="center"/>
          </w:tcPr>
          <w:p w:rsidR="003D24CE" w:rsidRPr="00491821" w:rsidRDefault="003D24CE" w:rsidP="006A05DB">
            <w:pPr>
              <w:pStyle w:val="Bezodstpw"/>
              <w:numPr>
                <w:ilvl w:val="0"/>
                <w:numId w:val="63"/>
              </w:numPr>
              <w:ind w:left="34" w:firstLine="0"/>
              <w:rPr>
                <w:rFonts w:ascii="Times New Roman" w:hAnsi="Times New Roman"/>
                <w:sz w:val="24"/>
                <w:szCs w:val="24"/>
              </w:rPr>
            </w:pPr>
            <w:r w:rsidRPr="00491821">
              <w:rPr>
                <w:rFonts w:ascii="Times New Roman" w:hAnsi="Times New Roman"/>
                <w:sz w:val="24"/>
                <w:szCs w:val="24"/>
              </w:rPr>
              <w:t>Dwuprocesorowa;</w:t>
            </w:r>
          </w:p>
        </w:tc>
        <w:tc>
          <w:tcPr>
            <w:tcW w:w="2820" w:type="dxa"/>
            <w:vAlign w:val="center"/>
          </w:tcPr>
          <w:p w:rsidR="003D24CE" w:rsidRPr="00491821" w:rsidRDefault="003D24CE"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3"/>
              </w:numPr>
              <w:ind w:left="34" w:firstLine="0"/>
              <w:rPr>
                <w:rFonts w:ascii="Times New Roman" w:hAnsi="Times New Roman"/>
                <w:sz w:val="24"/>
                <w:szCs w:val="24"/>
              </w:rPr>
            </w:pPr>
            <w:r w:rsidRPr="00491821">
              <w:rPr>
                <w:rFonts w:ascii="Times New Roman" w:hAnsi="Times New Roman"/>
                <w:sz w:val="24"/>
                <w:szCs w:val="24"/>
              </w:rPr>
              <w:t>Wyprodukowana i zaprojektowana przez producenta serwera</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3"/>
              </w:numPr>
              <w:ind w:left="34" w:firstLine="0"/>
              <w:rPr>
                <w:rFonts w:ascii="Times New Roman" w:hAnsi="Times New Roman"/>
                <w:sz w:val="24"/>
                <w:szCs w:val="24"/>
              </w:rPr>
            </w:pPr>
            <w:r w:rsidRPr="00491821">
              <w:rPr>
                <w:rFonts w:ascii="Times New Roman" w:hAnsi="Times New Roman"/>
                <w:sz w:val="24"/>
                <w:szCs w:val="24"/>
              </w:rPr>
              <w:t>Możliwość instalacji modułu TPM 2.0</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3"/>
              </w:numPr>
              <w:ind w:left="34" w:firstLine="0"/>
              <w:rPr>
                <w:rFonts w:ascii="Times New Roman" w:hAnsi="Times New Roman"/>
                <w:sz w:val="24"/>
                <w:szCs w:val="24"/>
              </w:rPr>
            </w:pPr>
            <w:r w:rsidRPr="00491821">
              <w:rPr>
                <w:rFonts w:ascii="Times New Roman" w:hAnsi="Times New Roman"/>
                <w:sz w:val="24"/>
                <w:szCs w:val="24"/>
              </w:rPr>
              <w:t>Możliwość instalacji procesorów 28-rdzeniowych;</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3"/>
              </w:numPr>
              <w:ind w:left="34" w:firstLine="0"/>
              <w:rPr>
                <w:rFonts w:ascii="Times New Roman" w:hAnsi="Times New Roman"/>
                <w:sz w:val="24"/>
                <w:szCs w:val="24"/>
              </w:rPr>
            </w:pPr>
            <w:r w:rsidRPr="00491821">
              <w:rPr>
                <w:rFonts w:ascii="Times New Roman" w:hAnsi="Times New Roman"/>
                <w:sz w:val="24"/>
                <w:szCs w:val="24"/>
              </w:rPr>
              <w:t>6 złącz PCI Express generacji 3w tym:</w:t>
            </w:r>
          </w:p>
          <w:p w:rsidR="003D24CE" w:rsidRPr="00491821" w:rsidRDefault="003D24CE" w:rsidP="006A05DB">
            <w:pPr>
              <w:pStyle w:val="Bezodstpw"/>
              <w:numPr>
                <w:ilvl w:val="1"/>
                <w:numId w:val="61"/>
              </w:numPr>
              <w:ind w:left="34" w:firstLine="0"/>
              <w:rPr>
                <w:rFonts w:ascii="Times New Roman" w:hAnsi="Times New Roman"/>
                <w:sz w:val="24"/>
                <w:szCs w:val="24"/>
              </w:rPr>
            </w:pPr>
            <w:r w:rsidRPr="00491821">
              <w:rPr>
                <w:rFonts w:ascii="Times New Roman" w:hAnsi="Times New Roman"/>
                <w:sz w:val="24"/>
                <w:szCs w:val="24"/>
              </w:rPr>
              <w:t>3 złącza o prędkości x16;</w:t>
            </w:r>
          </w:p>
          <w:p w:rsidR="003D24CE" w:rsidRPr="00491821" w:rsidRDefault="003D24CE" w:rsidP="006A05DB">
            <w:pPr>
              <w:pStyle w:val="Bezodstpw"/>
              <w:numPr>
                <w:ilvl w:val="1"/>
                <w:numId w:val="61"/>
              </w:numPr>
              <w:ind w:left="34" w:firstLine="0"/>
              <w:rPr>
                <w:rFonts w:ascii="Times New Roman" w:hAnsi="Times New Roman"/>
                <w:sz w:val="24"/>
                <w:szCs w:val="24"/>
              </w:rPr>
            </w:pPr>
            <w:r w:rsidRPr="00491821">
              <w:rPr>
                <w:rFonts w:ascii="Times New Roman" w:hAnsi="Times New Roman"/>
                <w:sz w:val="24"/>
                <w:szCs w:val="24"/>
              </w:rPr>
              <w:t>3 złącza o prędkości x8;</w:t>
            </w:r>
          </w:p>
        </w:tc>
        <w:tc>
          <w:tcPr>
            <w:tcW w:w="2820" w:type="dxa"/>
            <w:vAlign w:val="center"/>
          </w:tcPr>
          <w:p w:rsidR="009B5823"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w:t>
            </w:r>
            <w:r w:rsidRPr="00491821">
              <w:rPr>
                <w:rFonts w:ascii="Times New Roman" w:hAnsi="Times New Roman"/>
                <w:sz w:val="24"/>
                <w:szCs w:val="24"/>
              </w:rPr>
              <w:tab/>
              <w:t>……złącz PCI Express generacji 3w tym:</w:t>
            </w:r>
          </w:p>
          <w:p w:rsidR="009B5823"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o</w:t>
            </w:r>
            <w:r w:rsidR="009B5823" w:rsidRPr="00491821">
              <w:rPr>
                <w:rFonts w:ascii="Times New Roman" w:hAnsi="Times New Roman"/>
                <w:sz w:val="24"/>
                <w:szCs w:val="24"/>
              </w:rPr>
              <w:t xml:space="preserve"> …….. złącza o prędkości x16;</w:t>
            </w:r>
          </w:p>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o……….złącza o prędkości x8;</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1"/>
              </w:numPr>
              <w:ind w:left="34" w:firstLine="0"/>
              <w:rPr>
                <w:rFonts w:ascii="Times New Roman" w:hAnsi="Times New Roman"/>
                <w:sz w:val="24"/>
                <w:szCs w:val="24"/>
              </w:rPr>
            </w:pPr>
            <w:r w:rsidRPr="00491821">
              <w:rPr>
                <w:rFonts w:ascii="Times New Roman" w:hAnsi="Times New Roman"/>
                <w:sz w:val="24"/>
                <w:szCs w:val="24"/>
              </w:rPr>
              <w:t>24 gniazda pamięci RAM;</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……gniazda pamięci RAM</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1"/>
              </w:numPr>
              <w:ind w:left="34" w:firstLine="0"/>
              <w:rPr>
                <w:rFonts w:ascii="Times New Roman" w:hAnsi="Times New Roman"/>
                <w:sz w:val="24"/>
                <w:szCs w:val="24"/>
              </w:rPr>
            </w:pPr>
            <w:r w:rsidRPr="00491821">
              <w:rPr>
                <w:rFonts w:ascii="Times New Roman" w:hAnsi="Times New Roman"/>
                <w:sz w:val="24"/>
                <w:szCs w:val="24"/>
              </w:rPr>
              <w:t>Obsługa minimum 3072GB pamięci RAM;</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Obsługa …………….GB pamięci RAM;</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1"/>
              </w:numPr>
              <w:ind w:left="34" w:firstLine="0"/>
              <w:rPr>
                <w:rFonts w:ascii="Times New Roman" w:hAnsi="Times New Roman"/>
                <w:sz w:val="24"/>
                <w:szCs w:val="24"/>
              </w:rPr>
            </w:pPr>
            <w:r w:rsidRPr="00491821">
              <w:rPr>
                <w:rFonts w:ascii="Times New Roman" w:hAnsi="Times New Roman"/>
                <w:sz w:val="24"/>
                <w:szCs w:val="24"/>
              </w:rPr>
              <w:t>Wsparcie dla technologii:</w:t>
            </w:r>
          </w:p>
          <w:p w:rsidR="003D24CE" w:rsidRPr="00491821" w:rsidRDefault="003D24CE" w:rsidP="006A05DB">
            <w:pPr>
              <w:pStyle w:val="Bezodstpw"/>
              <w:numPr>
                <w:ilvl w:val="0"/>
                <w:numId w:val="61"/>
              </w:numPr>
              <w:ind w:left="34" w:firstLine="0"/>
              <w:rPr>
                <w:rFonts w:ascii="Times New Roman" w:hAnsi="Times New Roman"/>
                <w:sz w:val="24"/>
                <w:szCs w:val="24"/>
              </w:rPr>
            </w:pPr>
            <w:r w:rsidRPr="00491821">
              <w:rPr>
                <w:rFonts w:ascii="Times New Roman" w:hAnsi="Times New Roman"/>
                <w:sz w:val="24"/>
                <w:szCs w:val="24"/>
              </w:rPr>
              <w:t xml:space="preserve">Memory </w:t>
            </w:r>
            <w:proofErr w:type="spellStart"/>
            <w:r w:rsidRPr="00491821">
              <w:rPr>
                <w:rFonts w:ascii="Times New Roman" w:hAnsi="Times New Roman"/>
                <w:sz w:val="24"/>
                <w:szCs w:val="24"/>
              </w:rPr>
              <w:t>Scrubbing</w:t>
            </w:r>
            <w:proofErr w:type="spellEnd"/>
          </w:p>
          <w:p w:rsidR="003D24CE" w:rsidRPr="00491821" w:rsidRDefault="003D24CE" w:rsidP="006A05DB">
            <w:pPr>
              <w:pStyle w:val="Bezodstpw"/>
              <w:numPr>
                <w:ilvl w:val="0"/>
                <w:numId w:val="61"/>
              </w:numPr>
              <w:ind w:left="34" w:firstLine="0"/>
              <w:rPr>
                <w:rFonts w:ascii="Times New Roman" w:hAnsi="Times New Roman"/>
                <w:sz w:val="24"/>
                <w:szCs w:val="24"/>
              </w:rPr>
            </w:pPr>
            <w:r w:rsidRPr="00491821">
              <w:rPr>
                <w:rFonts w:ascii="Times New Roman" w:hAnsi="Times New Roman"/>
                <w:sz w:val="24"/>
                <w:szCs w:val="24"/>
              </w:rPr>
              <w:t>SDDC</w:t>
            </w:r>
          </w:p>
          <w:p w:rsidR="003D24CE" w:rsidRPr="00491821" w:rsidRDefault="003D24CE" w:rsidP="006A05DB">
            <w:pPr>
              <w:pStyle w:val="Bezodstpw"/>
              <w:numPr>
                <w:ilvl w:val="0"/>
                <w:numId w:val="61"/>
              </w:numPr>
              <w:ind w:left="34" w:firstLine="0"/>
              <w:rPr>
                <w:rFonts w:ascii="Times New Roman" w:hAnsi="Times New Roman"/>
                <w:sz w:val="24"/>
                <w:szCs w:val="24"/>
              </w:rPr>
            </w:pPr>
            <w:r w:rsidRPr="00491821">
              <w:rPr>
                <w:rFonts w:ascii="Times New Roman" w:hAnsi="Times New Roman"/>
                <w:sz w:val="24"/>
                <w:szCs w:val="24"/>
              </w:rPr>
              <w:t>Advanced ECC</w:t>
            </w:r>
          </w:p>
          <w:p w:rsidR="003D24CE" w:rsidRPr="00491821" w:rsidRDefault="003D24CE" w:rsidP="006A05DB">
            <w:pPr>
              <w:pStyle w:val="Bezodstpw"/>
              <w:numPr>
                <w:ilvl w:val="0"/>
                <w:numId w:val="61"/>
              </w:numPr>
              <w:ind w:left="34" w:firstLine="0"/>
              <w:rPr>
                <w:rFonts w:ascii="Times New Roman" w:hAnsi="Times New Roman"/>
                <w:sz w:val="24"/>
                <w:szCs w:val="24"/>
              </w:rPr>
            </w:pPr>
            <w:proofErr w:type="spellStart"/>
            <w:r w:rsidRPr="00491821">
              <w:rPr>
                <w:rFonts w:ascii="Times New Roman" w:hAnsi="Times New Roman"/>
                <w:sz w:val="24"/>
                <w:szCs w:val="24"/>
              </w:rPr>
              <w:t>Rank</w:t>
            </w:r>
            <w:proofErr w:type="spellEnd"/>
            <w:r w:rsidRPr="00491821">
              <w:rPr>
                <w:rFonts w:ascii="Times New Roman" w:hAnsi="Times New Roman"/>
                <w:sz w:val="24"/>
                <w:szCs w:val="24"/>
              </w:rPr>
              <w:t xml:space="preserve"> Sparing;</w:t>
            </w:r>
          </w:p>
          <w:p w:rsidR="003D24CE" w:rsidRPr="00491821" w:rsidRDefault="003D24CE" w:rsidP="006A05DB">
            <w:pPr>
              <w:pStyle w:val="Bezodstpw"/>
              <w:numPr>
                <w:ilvl w:val="0"/>
                <w:numId w:val="61"/>
              </w:numPr>
              <w:ind w:left="34" w:firstLine="0"/>
              <w:rPr>
                <w:rFonts w:ascii="Times New Roman" w:hAnsi="Times New Roman"/>
                <w:sz w:val="24"/>
                <w:szCs w:val="24"/>
              </w:rPr>
            </w:pP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val="restart"/>
          </w:tcPr>
          <w:p w:rsidR="003D24CE" w:rsidRPr="00491821" w:rsidRDefault="003D24CE" w:rsidP="0080127D">
            <w:pPr>
              <w:pStyle w:val="Bezodstpw"/>
              <w:rPr>
                <w:rFonts w:ascii="Times New Roman" w:hAnsi="Times New Roman"/>
                <w:sz w:val="24"/>
                <w:szCs w:val="24"/>
              </w:rPr>
            </w:pPr>
            <w:r w:rsidRPr="00491821">
              <w:rPr>
                <w:rFonts w:ascii="Times New Roman" w:hAnsi="Times New Roman"/>
                <w:sz w:val="24"/>
                <w:szCs w:val="24"/>
              </w:rPr>
              <w:lastRenderedPageBreak/>
              <w:t>Procesory</w:t>
            </w:r>
          </w:p>
        </w:tc>
        <w:tc>
          <w:tcPr>
            <w:tcW w:w="4551" w:type="dxa"/>
          </w:tcPr>
          <w:p w:rsidR="003D24CE" w:rsidRPr="00491821" w:rsidRDefault="003D24CE" w:rsidP="006A05DB">
            <w:pPr>
              <w:pStyle w:val="Bezodstpw"/>
              <w:numPr>
                <w:ilvl w:val="0"/>
                <w:numId w:val="64"/>
              </w:numPr>
              <w:ind w:left="34" w:firstLine="0"/>
              <w:rPr>
                <w:rFonts w:ascii="Times New Roman" w:hAnsi="Times New Roman"/>
                <w:sz w:val="24"/>
                <w:szCs w:val="24"/>
              </w:rPr>
            </w:pPr>
            <w:r w:rsidRPr="00491821">
              <w:rPr>
                <w:rFonts w:ascii="Times New Roman" w:hAnsi="Times New Roman"/>
                <w:sz w:val="24"/>
                <w:szCs w:val="24"/>
              </w:rPr>
              <w:t>Dwa procesory 8-rdzeniowe</w:t>
            </w:r>
          </w:p>
        </w:tc>
        <w:tc>
          <w:tcPr>
            <w:tcW w:w="2820" w:type="dxa"/>
          </w:tcPr>
          <w:p w:rsidR="003D24CE" w:rsidRPr="00491821" w:rsidRDefault="003D24CE" w:rsidP="00491821">
            <w:pPr>
              <w:pStyle w:val="Bezodstpw"/>
              <w:ind w:left="34"/>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tcPr>
          <w:p w:rsidR="003D24CE" w:rsidRPr="00491821" w:rsidRDefault="003D24CE" w:rsidP="006A05DB">
            <w:pPr>
              <w:pStyle w:val="Bezodstpw"/>
              <w:numPr>
                <w:ilvl w:val="0"/>
                <w:numId w:val="64"/>
              </w:numPr>
              <w:ind w:left="34" w:firstLine="0"/>
              <w:rPr>
                <w:rFonts w:ascii="Times New Roman" w:hAnsi="Times New Roman"/>
                <w:sz w:val="24"/>
                <w:szCs w:val="24"/>
              </w:rPr>
            </w:pPr>
            <w:r w:rsidRPr="00491821">
              <w:rPr>
                <w:rFonts w:ascii="Times New Roman" w:hAnsi="Times New Roman"/>
                <w:sz w:val="24"/>
                <w:szCs w:val="24"/>
              </w:rPr>
              <w:t>Architektura x86</w:t>
            </w:r>
          </w:p>
        </w:tc>
        <w:tc>
          <w:tcPr>
            <w:tcW w:w="2820" w:type="dxa"/>
          </w:tcPr>
          <w:p w:rsidR="003D24CE" w:rsidRPr="00491821" w:rsidRDefault="009B5823" w:rsidP="00491821">
            <w:pPr>
              <w:pStyle w:val="Bezodstpw"/>
              <w:ind w:left="34"/>
              <w:rPr>
                <w:rFonts w:ascii="Times New Roman" w:hAnsi="Times New Roman"/>
                <w:sz w:val="24"/>
                <w:szCs w:val="24"/>
              </w:rPr>
            </w:pPr>
            <w:r w:rsidRPr="00491821">
              <w:rPr>
                <w:rFonts w:ascii="Times New Roman" w:hAnsi="Times New Roman"/>
                <w:sz w:val="24"/>
                <w:szCs w:val="24"/>
              </w:rPr>
              <w:t>spełnia / nie spełnia *</w:t>
            </w:r>
          </w:p>
        </w:tc>
      </w:tr>
      <w:tr w:rsidR="009B5823" w:rsidRPr="00491821" w:rsidTr="00491821">
        <w:trPr>
          <w:trHeight w:val="20"/>
        </w:trPr>
        <w:tc>
          <w:tcPr>
            <w:tcW w:w="1951" w:type="dxa"/>
            <w:vMerge/>
          </w:tcPr>
          <w:p w:rsidR="009B5823" w:rsidRPr="00491821" w:rsidRDefault="009B5823" w:rsidP="0080127D">
            <w:pPr>
              <w:pStyle w:val="Bezodstpw"/>
              <w:rPr>
                <w:rFonts w:ascii="Times New Roman" w:hAnsi="Times New Roman"/>
                <w:sz w:val="24"/>
                <w:szCs w:val="24"/>
              </w:rPr>
            </w:pPr>
          </w:p>
        </w:tc>
        <w:tc>
          <w:tcPr>
            <w:tcW w:w="4551" w:type="dxa"/>
          </w:tcPr>
          <w:p w:rsidR="009B5823" w:rsidRPr="00491821" w:rsidRDefault="009B5823" w:rsidP="006A05DB">
            <w:pPr>
              <w:pStyle w:val="Bezodstpw"/>
              <w:numPr>
                <w:ilvl w:val="0"/>
                <w:numId w:val="64"/>
              </w:numPr>
              <w:ind w:left="34" w:hanging="34"/>
              <w:rPr>
                <w:rFonts w:ascii="Times New Roman" w:hAnsi="Times New Roman"/>
                <w:sz w:val="24"/>
                <w:szCs w:val="24"/>
              </w:rPr>
            </w:pPr>
            <w:r w:rsidRPr="00491821">
              <w:rPr>
                <w:rFonts w:ascii="Times New Roman" w:hAnsi="Times New Roman"/>
                <w:sz w:val="24"/>
                <w:szCs w:val="24"/>
              </w:rPr>
              <w:t>Taktowanie 2,1GHz</w:t>
            </w:r>
          </w:p>
        </w:tc>
        <w:tc>
          <w:tcPr>
            <w:tcW w:w="2820" w:type="dxa"/>
          </w:tcPr>
          <w:p w:rsidR="009B5823" w:rsidRPr="00491821" w:rsidRDefault="009B5823" w:rsidP="009B5823">
            <w:pPr>
              <w:pStyle w:val="Bezodstpw"/>
              <w:rPr>
                <w:rFonts w:ascii="Times New Roman" w:hAnsi="Times New Roman"/>
                <w:sz w:val="24"/>
                <w:szCs w:val="24"/>
              </w:rPr>
            </w:pPr>
            <w:r w:rsidRPr="00491821">
              <w:rPr>
                <w:rFonts w:ascii="Times New Roman" w:hAnsi="Times New Roman"/>
                <w:sz w:val="24"/>
                <w:szCs w:val="24"/>
              </w:rPr>
              <w:t>Taktowanie ……….GHz</w:t>
            </w:r>
          </w:p>
        </w:tc>
      </w:tr>
      <w:tr w:rsidR="009B5823" w:rsidRPr="00491821" w:rsidTr="00491821">
        <w:trPr>
          <w:trHeight w:val="20"/>
        </w:trPr>
        <w:tc>
          <w:tcPr>
            <w:tcW w:w="1951" w:type="dxa"/>
            <w:vMerge/>
          </w:tcPr>
          <w:p w:rsidR="009B5823" w:rsidRPr="00491821" w:rsidRDefault="009B5823" w:rsidP="0080127D">
            <w:pPr>
              <w:pStyle w:val="Bezodstpw"/>
              <w:rPr>
                <w:rFonts w:ascii="Times New Roman" w:hAnsi="Times New Roman"/>
                <w:sz w:val="24"/>
                <w:szCs w:val="24"/>
              </w:rPr>
            </w:pPr>
          </w:p>
        </w:tc>
        <w:tc>
          <w:tcPr>
            <w:tcW w:w="4551" w:type="dxa"/>
          </w:tcPr>
          <w:p w:rsidR="009B5823" w:rsidRPr="00491821" w:rsidRDefault="009B5823" w:rsidP="006A05DB">
            <w:pPr>
              <w:pStyle w:val="Bezodstpw"/>
              <w:numPr>
                <w:ilvl w:val="0"/>
                <w:numId w:val="64"/>
              </w:numPr>
              <w:ind w:left="34" w:hanging="34"/>
              <w:rPr>
                <w:rFonts w:ascii="Times New Roman" w:hAnsi="Times New Roman"/>
                <w:sz w:val="24"/>
                <w:szCs w:val="24"/>
              </w:rPr>
            </w:pPr>
            <w:r w:rsidRPr="00491821">
              <w:rPr>
                <w:rFonts w:ascii="Times New Roman" w:hAnsi="Times New Roman"/>
                <w:sz w:val="24"/>
                <w:szCs w:val="24"/>
              </w:rPr>
              <w:t>11MB cache</w:t>
            </w:r>
          </w:p>
        </w:tc>
        <w:tc>
          <w:tcPr>
            <w:tcW w:w="2820" w:type="dxa"/>
          </w:tcPr>
          <w:p w:rsidR="009B5823" w:rsidRPr="00491821" w:rsidRDefault="009B5823" w:rsidP="009B5823">
            <w:pPr>
              <w:pStyle w:val="Bezodstpw"/>
              <w:rPr>
                <w:rFonts w:ascii="Times New Roman" w:hAnsi="Times New Roman"/>
                <w:sz w:val="24"/>
                <w:szCs w:val="24"/>
              </w:rPr>
            </w:pPr>
            <w:r w:rsidRPr="00491821">
              <w:rPr>
                <w:rFonts w:ascii="Times New Roman" w:hAnsi="Times New Roman"/>
                <w:sz w:val="24"/>
                <w:szCs w:val="24"/>
              </w:rPr>
              <w:t>……….MB cache</w:t>
            </w:r>
          </w:p>
        </w:tc>
      </w:tr>
      <w:tr w:rsidR="009B5823" w:rsidRPr="00491821" w:rsidTr="00491821">
        <w:trPr>
          <w:trHeight w:val="20"/>
        </w:trPr>
        <w:tc>
          <w:tcPr>
            <w:tcW w:w="1951" w:type="dxa"/>
            <w:vMerge/>
          </w:tcPr>
          <w:p w:rsidR="009B5823" w:rsidRPr="00491821" w:rsidRDefault="009B5823" w:rsidP="0080127D">
            <w:pPr>
              <w:pStyle w:val="Bezodstpw"/>
              <w:rPr>
                <w:rFonts w:ascii="Times New Roman" w:hAnsi="Times New Roman"/>
                <w:sz w:val="24"/>
                <w:szCs w:val="24"/>
              </w:rPr>
            </w:pPr>
          </w:p>
        </w:tc>
        <w:tc>
          <w:tcPr>
            <w:tcW w:w="4551" w:type="dxa"/>
          </w:tcPr>
          <w:p w:rsidR="009B5823" w:rsidRPr="00491821" w:rsidRDefault="009B5823" w:rsidP="006A05DB">
            <w:pPr>
              <w:pStyle w:val="Bezodstpw"/>
              <w:numPr>
                <w:ilvl w:val="0"/>
                <w:numId w:val="64"/>
              </w:numPr>
              <w:ind w:left="34" w:hanging="34"/>
              <w:rPr>
                <w:rFonts w:ascii="Times New Roman" w:hAnsi="Times New Roman"/>
                <w:sz w:val="24"/>
                <w:szCs w:val="24"/>
              </w:rPr>
            </w:pPr>
            <w:r w:rsidRPr="00491821">
              <w:rPr>
                <w:rFonts w:ascii="Times New Roman" w:hAnsi="Times New Roman"/>
                <w:sz w:val="24"/>
                <w:szCs w:val="24"/>
              </w:rPr>
              <w:t xml:space="preserve">1 procesor osiąga min. 11600pkt. w teście </w:t>
            </w:r>
            <w:proofErr w:type="spellStart"/>
            <w:r w:rsidRPr="00491821">
              <w:rPr>
                <w:rFonts w:ascii="Times New Roman" w:hAnsi="Times New Roman"/>
                <w:sz w:val="24"/>
                <w:szCs w:val="24"/>
              </w:rPr>
              <w:t>Passmark</w:t>
            </w:r>
            <w:proofErr w:type="spellEnd"/>
            <w:r w:rsidRPr="00491821">
              <w:rPr>
                <w:rFonts w:ascii="Times New Roman" w:hAnsi="Times New Roman"/>
                <w:sz w:val="24"/>
                <w:szCs w:val="24"/>
              </w:rPr>
              <w:t xml:space="preserve"> (na podstawie tabeli zamieszczonej pod adresem strony internetowej: https://www.cpubenchmark.net/cpu_list.php)</w:t>
            </w:r>
          </w:p>
        </w:tc>
        <w:tc>
          <w:tcPr>
            <w:tcW w:w="2820" w:type="dxa"/>
          </w:tcPr>
          <w:p w:rsidR="009B5823" w:rsidRPr="00491821" w:rsidRDefault="009B5823" w:rsidP="003D24CE">
            <w:pPr>
              <w:pStyle w:val="Bezodstpw"/>
              <w:rPr>
                <w:rFonts w:ascii="Times New Roman" w:hAnsi="Times New Roman"/>
                <w:sz w:val="24"/>
                <w:szCs w:val="24"/>
              </w:rPr>
            </w:pPr>
            <w:r w:rsidRPr="00491821">
              <w:rPr>
                <w:rFonts w:ascii="Times New Roman" w:hAnsi="Times New Roman"/>
                <w:sz w:val="24"/>
                <w:szCs w:val="24"/>
              </w:rPr>
              <w:t>Nazwa i model procesora:</w:t>
            </w:r>
          </w:p>
          <w:p w:rsidR="009B5823" w:rsidRPr="00491821" w:rsidRDefault="009B5823" w:rsidP="003D24CE">
            <w:pPr>
              <w:pStyle w:val="Bezodstpw"/>
              <w:rPr>
                <w:rFonts w:ascii="Times New Roman" w:hAnsi="Times New Roman"/>
                <w:sz w:val="24"/>
                <w:szCs w:val="24"/>
              </w:rPr>
            </w:pPr>
            <w:r w:rsidRPr="00491821">
              <w:rPr>
                <w:rFonts w:ascii="Times New Roman" w:hAnsi="Times New Roman"/>
                <w:sz w:val="24"/>
                <w:szCs w:val="24"/>
              </w:rPr>
              <w:t>………………………………………</w:t>
            </w:r>
          </w:p>
          <w:p w:rsidR="009B5823" w:rsidRPr="00491821" w:rsidRDefault="009B5823" w:rsidP="003D24CE">
            <w:pPr>
              <w:pStyle w:val="Bezodstpw"/>
              <w:rPr>
                <w:rFonts w:ascii="Times New Roman" w:hAnsi="Times New Roman"/>
                <w:sz w:val="24"/>
                <w:szCs w:val="24"/>
              </w:rPr>
            </w:pPr>
            <w:r w:rsidRPr="00491821">
              <w:rPr>
                <w:rFonts w:ascii="Times New Roman" w:hAnsi="Times New Roman"/>
                <w:sz w:val="24"/>
                <w:szCs w:val="24"/>
              </w:rPr>
              <w:t xml:space="preserve">Liczba punktów uzyskanych w teście </w:t>
            </w:r>
            <w:proofErr w:type="spellStart"/>
            <w:r w:rsidRPr="00491821">
              <w:rPr>
                <w:rFonts w:ascii="Times New Roman" w:hAnsi="Times New Roman"/>
                <w:sz w:val="24"/>
                <w:szCs w:val="24"/>
              </w:rPr>
              <w:t>Passmark</w:t>
            </w:r>
            <w:proofErr w:type="spellEnd"/>
            <w:r w:rsidRPr="00491821">
              <w:rPr>
                <w:rFonts w:ascii="Times New Roman" w:hAnsi="Times New Roman"/>
                <w:sz w:val="24"/>
                <w:szCs w:val="24"/>
              </w:rPr>
              <w:t>:</w:t>
            </w:r>
          </w:p>
          <w:p w:rsidR="009B5823"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w:t>
            </w:r>
          </w:p>
        </w:tc>
      </w:tr>
      <w:tr w:rsidR="009B5823" w:rsidRPr="00491821" w:rsidTr="00491821">
        <w:trPr>
          <w:trHeight w:val="20"/>
        </w:trPr>
        <w:tc>
          <w:tcPr>
            <w:tcW w:w="1951" w:type="dxa"/>
            <w:vMerge w:val="restart"/>
          </w:tcPr>
          <w:p w:rsidR="009B5823" w:rsidRPr="00491821" w:rsidRDefault="009B5823" w:rsidP="0080127D">
            <w:pPr>
              <w:pStyle w:val="Bezodstpw"/>
              <w:rPr>
                <w:rFonts w:ascii="Times New Roman" w:hAnsi="Times New Roman"/>
                <w:sz w:val="24"/>
                <w:szCs w:val="24"/>
              </w:rPr>
            </w:pPr>
            <w:r w:rsidRPr="00491821">
              <w:rPr>
                <w:rFonts w:ascii="Times New Roman" w:hAnsi="Times New Roman"/>
                <w:sz w:val="24"/>
                <w:szCs w:val="24"/>
              </w:rPr>
              <w:t>Pamięć RAM</w:t>
            </w:r>
          </w:p>
        </w:tc>
        <w:tc>
          <w:tcPr>
            <w:tcW w:w="4551" w:type="dxa"/>
          </w:tcPr>
          <w:p w:rsidR="009B5823" w:rsidRPr="00491821" w:rsidRDefault="009B5823" w:rsidP="006A05DB">
            <w:pPr>
              <w:pStyle w:val="Bezodstpw"/>
              <w:numPr>
                <w:ilvl w:val="0"/>
                <w:numId w:val="65"/>
              </w:numPr>
              <w:ind w:left="34" w:hanging="34"/>
              <w:rPr>
                <w:rFonts w:ascii="Times New Roman" w:hAnsi="Times New Roman"/>
                <w:sz w:val="24"/>
                <w:szCs w:val="24"/>
              </w:rPr>
            </w:pPr>
            <w:r w:rsidRPr="00491821">
              <w:rPr>
                <w:rFonts w:ascii="Times New Roman" w:hAnsi="Times New Roman"/>
                <w:sz w:val="24"/>
                <w:szCs w:val="24"/>
              </w:rPr>
              <w:t>96 GB pamięci RAM w kościach 16GB</w:t>
            </w:r>
          </w:p>
        </w:tc>
        <w:tc>
          <w:tcPr>
            <w:tcW w:w="2820" w:type="dxa"/>
          </w:tcPr>
          <w:p w:rsidR="009B5823" w:rsidRPr="00491821" w:rsidRDefault="009B5823" w:rsidP="009B5823">
            <w:pPr>
              <w:pStyle w:val="Bezodstpw"/>
              <w:rPr>
                <w:rFonts w:ascii="Times New Roman" w:hAnsi="Times New Roman"/>
                <w:sz w:val="24"/>
                <w:szCs w:val="24"/>
              </w:rPr>
            </w:pPr>
            <w:r w:rsidRPr="00491821">
              <w:rPr>
                <w:rFonts w:ascii="Times New Roman" w:hAnsi="Times New Roman"/>
                <w:sz w:val="24"/>
                <w:szCs w:val="24"/>
              </w:rPr>
              <w:t>……..… GB pamięci RAM w kościach ……………..GB</w:t>
            </w:r>
          </w:p>
        </w:tc>
      </w:tr>
      <w:tr w:rsidR="009B5823" w:rsidRPr="00491821" w:rsidTr="00491821">
        <w:trPr>
          <w:trHeight w:val="20"/>
        </w:trPr>
        <w:tc>
          <w:tcPr>
            <w:tcW w:w="1951" w:type="dxa"/>
            <w:vMerge/>
          </w:tcPr>
          <w:p w:rsidR="009B5823" w:rsidRPr="00491821" w:rsidRDefault="009B5823" w:rsidP="0080127D">
            <w:pPr>
              <w:pStyle w:val="Bezodstpw"/>
              <w:rPr>
                <w:rFonts w:ascii="Times New Roman" w:hAnsi="Times New Roman"/>
                <w:sz w:val="24"/>
                <w:szCs w:val="24"/>
              </w:rPr>
            </w:pPr>
          </w:p>
        </w:tc>
        <w:tc>
          <w:tcPr>
            <w:tcW w:w="4551" w:type="dxa"/>
          </w:tcPr>
          <w:p w:rsidR="009B5823" w:rsidRPr="00491821" w:rsidRDefault="009B5823" w:rsidP="006A05DB">
            <w:pPr>
              <w:pStyle w:val="Bezodstpw"/>
              <w:numPr>
                <w:ilvl w:val="0"/>
                <w:numId w:val="65"/>
              </w:numPr>
              <w:ind w:left="34" w:hanging="34"/>
              <w:rPr>
                <w:rFonts w:ascii="Times New Roman" w:hAnsi="Times New Roman"/>
                <w:sz w:val="24"/>
                <w:szCs w:val="24"/>
              </w:rPr>
            </w:pPr>
            <w:r w:rsidRPr="00491821">
              <w:rPr>
                <w:rFonts w:ascii="Times New Roman" w:hAnsi="Times New Roman"/>
                <w:sz w:val="24"/>
                <w:szCs w:val="24"/>
              </w:rPr>
              <w:t xml:space="preserve">DDR4 </w:t>
            </w:r>
            <w:proofErr w:type="spellStart"/>
            <w:r w:rsidRPr="00491821">
              <w:rPr>
                <w:rFonts w:ascii="Times New Roman" w:hAnsi="Times New Roman"/>
                <w:sz w:val="24"/>
                <w:szCs w:val="24"/>
              </w:rPr>
              <w:t>Registered</w:t>
            </w:r>
            <w:proofErr w:type="spellEnd"/>
          </w:p>
        </w:tc>
        <w:tc>
          <w:tcPr>
            <w:tcW w:w="2820" w:type="dxa"/>
          </w:tcPr>
          <w:p w:rsidR="009B5823" w:rsidRPr="00491821" w:rsidRDefault="009B5823">
            <w:r w:rsidRPr="00491821">
              <w:t>spełnia / nie spełnia *</w:t>
            </w:r>
          </w:p>
        </w:tc>
      </w:tr>
      <w:tr w:rsidR="009B5823" w:rsidRPr="00491821" w:rsidTr="00491821">
        <w:trPr>
          <w:trHeight w:val="20"/>
        </w:trPr>
        <w:tc>
          <w:tcPr>
            <w:tcW w:w="1951" w:type="dxa"/>
            <w:vMerge/>
          </w:tcPr>
          <w:p w:rsidR="009B5823" w:rsidRPr="00491821" w:rsidRDefault="009B5823" w:rsidP="0080127D">
            <w:pPr>
              <w:pStyle w:val="Bezodstpw"/>
              <w:rPr>
                <w:rFonts w:ascii="Times New Roman" w:hAnsi="Times New Roman"/>
                <w:sz w:val="24"/>
                <w:szCs w:val="24"/>
              </w:rPr>
            </w:pPr>
          </w:p>
        </w:tc>
        <w:tc>
          <w:tcPr>
            <w:tcW w:w="4551" w:type="dxa"/>
          </w:tcPr>
          <w:p w:rsidR="009B5823" w:rsidRPr="00491821" w:rsidRDefault="009B5823" w:rsidP="006A05DB">
            <w:pPr>
              <w:pStyle w:val="Bezodstpw"/>
              <w:numPr>
                <w:ilvl w:val="0"/>
                <w:numId w:val="65"/>
              </w:numPr>
              <w:ind w:left="34" w:hanging="34"/>
              <w:rPr>
                <w:rFonts w:ascii="Times New Roman" w:hAnsi="Times New Roman"/>
                <w:sz w:val="24"/>
                <w:szCs w:val="24"/>
              </w:rPr>
            </w:pPr>
            <w:r w:rsidRPr="00491821">
              <w:rPr>
                <w:rFonts w:ascii="Times New Roman" w:hAnsi="Times New Roman"/>
                <w:sz w:val="24"/>
                <w:szCs w:val="24"/>
              </w:rPr>
              <w:t>2666Mhz</w:t>
            </w:r>
          </w:p>
        </w:tc>
        <w:tc>
          <w:tcPr>
            <w:tcW w:w="2820" w:type="dxa"/>
          </w:tcPr>
          <w:p w:rsidR="009B5823" w:rsidRPr="00491821" w:rsidRDefault="009B5823">
            <w:r w:rsidRPr="00491821">
              <w:t>spełnia / nie spełnia *</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Dyski twarde i napędy</w:t>
            </w:r>
          </w:p>
        </w:tc>
        <w:tc>
          <w:tcPr>
            <w:tcW w:w="4551" w:type="dxa"/>
          </w:tcPr>
          <w:p w:rsidR="00491821" w:rsidRPr="00491821" w:rsidRDefault="00491821" w:rsidP="006A05DB">
            <w:pPr>
              <w:pStyle w:val="Bezodstpw"/>
              <w:numPr>
                <w:ilvl w:val="0"/>
                <w:numId w:val="66"/>
              </w:numPr>
              <w:ind w:left="34" w:hanging="34"/>
              <w:rPr>
                <w:rFonts w:ascii="Times New Roman" w:hAnsi="Times New Roman"/>
                <w:sz w:val="24"/>
                <w:szCs w:val="24"/>
              </w:rPr>
            </w:pPr>
            <w:r w:rsidRPr="00491821">
              <w:rPr>
                <w:rFonts w:ascii="Times New Roman" w:hAnsi="Times New Roman"/>
                <w:sz w:val="24"/>
                <w:szCs w:val="24"/>
              </w:rPr>
              <w:t xml:space="preserve">Minimum 12 wnęk dla dysków twardych </w:t>
            </w:r>
            <w:proofErr w:type="spellStart"/>
            <w:r w:rsidRPr="00491821">
              <w:rPr>
                <w:rFonts w:ascii="Times New Roman" w:hAnsi="Times New Roman"/>
                <w:sz w:val="24"/>
                <w:szCs w:val="24"/>
              </w:rPr>
              <w:t>Hotplug</w:t>
            </w:r>
            <w:proofErr w:type="spellEnd"/>
            <w:r w:rsidRPr="00491821">
              <w:rPr>
                <w:rFonts w:ascii="Times New Roman" w:hAnsi="Times New Roman"/>
                <w:sz w:val="24"/>
                <w:szCs w:val="24"/>
              </w:rPr>
              <w:t xml:space="preserve"> 3,5”;</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 xml:space="preserve">………….. wnęk dla dysków twardych </w:t>
            </w:r>
            <w:proofErr w:type="spellStart"/>
            <w:r w:rsidRPr="00491821">
              <w:rPr>
                <w:rFonts w:ascii="Times New Roman" w:hAnsi="Times New Roman"/>
                <w:sz w:val="24"/>
                <w:szCs w:val="24"/>
              </w:rPr>
              <w:t>Hotplug</w:t>
            </w:r>
            <w:proofErr w:type="spellEnd"/>
            <w:r w:rsidRPr="00491821">
              <w:rPr>
                <w:rFonts w:ascii="Times New Roman" w:hAnsi="Times New Roman"/>
                <w:sz w:val="24"/>
                <w:szCs w:val="24"/>
              </w:rPr>
              <w:t xml:space="preserve"> 3,5”;</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6"/>
              </w:numPr>
              <w:ind w:left="34" w:hanging="34"/>
              <w:rPr>
                <w:rFonts w:ascii="Times New Roman" w:hAnsi="Times New Roman"/>
                <w:sz w:val="24"/>
                <w:szCs w:val="24"/>
              </w:rPr>
            </w:pPr>
            <w:r w:rsidRPr="00491821">
              <w:rPr>
                <w:rFonts w:ascii="Times New Roman" w:hAnsi="Times New Roman"/>
                <w:sz w:val="24"/>
                <w:szCs w:val="24"/>
              </w:rPr>
              <w:t>Zainstalowane 9 dysków 6TB SATA 6G</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Zainstalowane……….. dysków 6TB SATA 6G</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Kontrolery LAN</w:t>
            </w:r>
          </w:p>
        </w:tc>
        <w:tc>
          <w:tcPr>
            <w:tcW w:w="4551" w:type="dxa"/>
          </w:tcPr>
          <w:p w:rsidR="00491821" w:rsidRPr="00491821" w:rsidRDefault="00491821" w:rsidP="006A05DB">
            <w:pPr>
              <w:pStyle w:val="Bezodstpw"/>
              <w:numPr>
                <w:ilvl w:val="0"/>
                <w:numId w:val="66"/>
              </w:numPr>
              <w:ind w:left="34" w:hanging="34"/>
              <w:rPr>
                <w:rFonts w:ascii="Times New Roman" w:hAnsi="Times New Roman"/>
                <w:sz w:val="24"/>
                <w:szCs w:val="24"/>
              </w:rPr>
            </w:pPr>
            <w:r w:rsidRPr="00491821">
              <w:rPr>
                <w:rFonts w:ascii="Times New Roman" w:hAnsi="Times New Roman"/>
                <w:sz w:val="24"/>
                <w:szCs w:val="24"/>
              </w:rPr>
              <w:t xml:space="preserve">Trwale zintegrowana karta LAN, nie zajmująca żadnego z dostępnych slotów PCI Express, wyposażona minimum w interfejsy: 2x 1Gbit Base-T ze wsparciem </w:t>
            </w:r>
            <w:proofErr w:type="spellStart"/>
            <w:r w:rsidRPr="00491821">
              <w:rPr>
                <w:rFonts w:ascii="Times New Roman" w:hAnsi="Times New Roman"/>
                <w:sz w:val="24"/>
                <w:szCs w:val="24"/>
              </w:rPr>
              <w:t>iSCSI</w:t>
            </w:r>
            <w:proofErr w:type="spellEnd"/>
            <w:r w:rsidRPr="00491821">
              <w:rPr>
                <w:rFonts w:ascii="Times New Roman" w:hAnsi="Times New Roman"/>
                <w:sz w:val="24"/>
                <w:szCs w:val="24"/>
              </w:rPr>
              <w:t xml:space="preserve"> i </w:t>
            </w:r>
            <w:proofErr w:type="spellStart"/>
            <w:r w:rsidRPr="00491821">
              <w:rPr>
                <w:rFonts w:ascii="Times New Roman" w:hAnsi="Times New Roman"/>
                <w:sz w:val="24"/>
                <w:szCs w:val="24"/>
              </w:rPr>
              <w:t>iSCSI</w:t>
            </w:r>
            <w:proofErr w:type="spellEnd"/>
            <w:r w:rsidRPr="00491821">
              <w:rPr>
                <w:rFonts w:ascii="Times New Roman" w:hAnsi="Times New Roman"/>
                <w:sz w:val="24"/>
                <w:szCs w:val="24"/>
              </w:rPr>
              <w:t xml:space="preserve"> </w:t>
            </w:r>
            <w:proofErr w:type="spellStart"/>
            <w:r w:rsidRPr="00491821">
              <w:rPr>
                <w:rFonts w:ascii="Times New Roman" w:hAnsi="Times New Roman"/>
                <w:sz w:val="24"/>
                <w:szCs w:val="24"/>
              </w:rPr>
              <w:t>boot</w:t>
            </w:r>
            <w:proofErr w:type="spellEnd"/>
            <w:r w:rsidRPr="00491821">
              <w:rPr>
                <w:rFonts w:ascii="Times New Roman" w:hAnsi="Times New Roman"/>
                <w:sz w:val="24"/>
                <w:szCs w:val="24"/>
              </w:rPr>
              <w:t>;</w:t>
            </w:r>
          </w:p>
        </w:tc>
        <w:tc>
          <w:tcPr>
            <w:tcW w:w="2820" w:type="dxa"/>
          </w:tcPr>
          <w:p w:rsidR="00491821" w:rsidRPr="00491821" w:rsidRDefault="00491821" w:rsidP="003D24CE">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6"/>
              </w:numPr>
              <w:ind w:left="34" w:hanging="34"/>
              <w:rPr>
                <w:rFonts w:ascii="Times New Roman" w:hAnsi="Times New Roman"/>
                <w:sz w:val="24"/>
                <w:szCs w:val="24"/>
              </w:rPr>
            </w:pPr>
            <w:r w:rsidRPr="00491821">
              <w:rPr>
                <w:rFonts w:ascii="Times New Roman" w:hAnsi="Times New Roman"/>
                <w:sz w:val="24"/>
                <w:szCs w:val="24"/>
              </w:rPr>
              <w:t xml:space="preserve">Karta LAN 4x 1Gbit Base-T ze wsparciem dla </w:t>
            </w:r>
            <w:proofErr w:type="spellStart"/>
            <w:r w:rsidRPr="00491821">
              <w:rPr>
                <w:rFonts w:ascii="Times New Roman" w:hAnsi="Times New Roman"/>
                <w:sz w:val="24"/>
                <w:szCs w:val="24"/>
              </w:rPr>
              <w:t>iSCSI</w:t>
            </w:r>
            <w:proofErr w:type="spellEnd"/>
            <w:r w:rsidRPr="00491821">
              <w:rPr>
                <w:rFonts w:ascii="Times New Roman" w:hAnsi="Times New Roman"/>
                <w:sz w:val="24"/>
                <w:szCs w:val="24"/>
              </w:rPr>
              <w:t xml:space="preserve"> i </w:t>
            </w:r>
            <w:proofErr w:type="spellStart"/>
            <w:r w:rsidRPr="00491821">
              <w:rPr>
                <w:rFonts w:ascii="Times New Roman" w:hAnsi="Times New Roman"/>
                <w:sz w:val="24"/>
                <w:szCs w:val="24"/>
              </w:rPr>
              <w:t>iSCSI</w:t>
            </w:r>
            <w:proofErr w:type="spellEnd"/>
            <w:r w:rsidRPr="00491821">
              <w:rPr>
                <w:rFonts w:ascii="Times New Roman" w:hAnsi="Times New Roman"/>
                <w:sz w:val="24"/>
                <w:szCs w:val="24"/>
              </w:rPr>
              <w:t xml:space="preserve"> </w:t>
            </w:r>
            <w:proofErr w:type="spellStart"/>
            <w:r w:rsidRPr="00491821">
              <w:rPr>
                <w:rFonts w:ascii="Times New Roman" w:hAnsi="Times New Roman"/>
                <w:sz w:val="24"/>
                <w:szCs w:val="24"/>
              </w:rPr>
              <w:t>boot</w:t>
            </w:r>
            <w:proofErr w:type="spellEnd"/>
            <w:r w:rsidRPr="00491821">
              <w:rPr>
                <w:rFonts w:ascii="Times New Roman" w:hAnsi="Times New Roman"/>
                <w:sz w:val="24"/>
                <w:szCs w:val="24"/>
              </w:rPr>
              <w:t>; możliwość wymiany zainstalowanych interfejsów LAN na interfejsy 4x 10Gbit SFP lub 2x 10Gbit Base-T bez potrzeby wymiany całego układu lub instalacji dodatkowych kart w slotach PCI Express</w:t>
            </w:r>
          </w:p>
        </w:tc>
        <w:tc>
          <w:tcPr>
            <w:tcW w:w="2820" w:type="dxa"/>
          </w:tcPr>
          <w:p w:rsidR="00491821" w:rsidRPr="00491821" w:rsidRDefault="00491821" w:rsidP="003D24CE">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Kontrolery I/O</w:t>
            </w: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 xml:space="preserve">Możliwość zainstalowania kontrolera RAID obsługującego dyski </w:t>
            </w:r>
            <w:proofErr w:type="spellStart"/>
            <w:r w:rsidRPr="00491821">
              <w:rPr>
                <w:rFonts w:ascii="Times New Roman" w:hAnsi="Times New Roman"/>
                <w:sz w:val="24"/>
                <w:szCs w:val="24"/>
              </w:rPr>
              <w:t>NVMe</w:t>
            </w:r>
            <w:proofErr w:type="spellEnd"/>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Zainstalowany kontroler RAID  0, 1, 10, 5, 50, 6, 60 2GB nieulotnej pamięci cache,</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 xml:space="preserve">Zainstalowane dwa nośniki </w:t>
            </w:r>
            <w:proofErr w:type="spellStart"/>
            <w:r w:rsidRPr="00491821">
              <w:rPr>
                <w:rFonts w:ascii="Times New Roman" w:hAnsi="Times New Roman"/>
                <w:sz w:val="24"/>
                <w:szCs w:val="24"/>
              </w:rPr>
              <w:t>flash</w:t>
            </w:r>
            <w:proofErr w:type="spellEnd"/>
            <w:r w:rsidRPr="00491821">
              <w:rPr>
                <w:rFonts w:ascii="Times New Roman" w:hAnsi="Times New Roman"/>
                <w:sz w:val="24"/>
                <w:szCs w:val="24"/>
              </w:rPr>
              <w:t xml:space="preserve"> o pojemności 64GB w konfiguracji RAID-1 rozwiązanie dedykowane dla </w:t>
            </w:r>
            <w:proofErr w:type="spellStart"/>
            <w:r w:rsidRPr="00491821">
              <w:rPr>
                <w:rFonts w:ascii="Times New Roman" w:hAnsi="Times New Roman"/>
                <w:sz w:val="24"/>
                <w:szCs w:val="24"/>
              </w:rPr>
              <w:t>hypervisora</w:t>
            </w:r>
            <w:proofErr w:type="spellEnd"/>
            <w:r w:rsidRPr="00491821">
              <w:rPr>
                <w:rFonts w:ascii="Times New Roman" w:hAnsi="Times New Roman"/>
                <w:sz w:val="24"/>
                <w:szCs w:val="24"/>
              </w:rPr>
              <w:t>, niezajmujące zatok dla dysków hot-plug</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EB5BC8">
        <w:trPr>
          <w:trHeight w:val="391"/>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Dwuportowa karta FC 16Gb/s</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518"/>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Porty</w:t>
            </w: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Zintegrowana karta graficzna ze złączem VGA z tyłu serwera;</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662"/>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min. 1 port USB na panelu przednim;</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 port USB na panelu przednim;</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min. 1 port USB wewnętrzny;</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 xml:space="preserve">………. port USB </w:t>
            </w:r>
            <w:r w:rsidRPr="00491821">
              <w:rPr>
                <w:rFonts w:ascii="Times New Roman" w:hAnsi="Times New Roman"/>
                <w:sz w:val="24"/>
                <w:szCs w:val="24"/>
              </w:rPr>
              <w:lastRenderedPageBreak/>
              <w:t>wewnętrzny;</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min. 2 porty USB 3.0 dostępne z tyłu serwera;</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 porty USB 3.0 dostępne z tyłu serwera;</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Możliwość instalacji jednego portu serial, możliwość wykorzystania portu do zarządzania serwerem;</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Ilość dostępnych złącz USB nie może być osiągnięta poprzez stosowanie zewnętrznych przejściówek, rozgałęziaczy czy dodatkowych kart rozszerzeń zajmujących jakikolwiek slot PCI Express i/lub USB serwera;</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Zasilanie, chłodzenie</w:t>
            </w:r>
          </w:p>
        </w:tc>
        <w:tc>
          <w:tcPr>
            <w:tcW w:w="4551" w:type="dxa"/>
          </w:tcPr>
          <w:p w:rsidR="00491821" w:rsidRPr="00491821" w:rsidRDefault="00491821" w:rsidP="006A05DB">
            <w:pPr>
              <w:pStyle w:val="Bezodstpw"/>
              <w:numPr>
                <w:ilvl w:val="0"/>
                <w:numId w:val="68"/>
              </w:numPr>
              <w:ind w:left="34" w:hanging="34"/>
              <w:jc w:val="both"/>
              <w:rPr>
                <w:rFonts w:ascii="Times New Roman" w:hAnsi="Times New Roman"/>
                <w:sz w:val="24"/>
                <w:szCs w:val="24"/>
              </w:rPr>
            </w:pPr>
            <w:r w:rsidRPr="00491821">
              <w:rPr>
                <w:rFonts w:ascii="Times New Roman" w:hAnsi="Times New Roman"/>
                <w:sz w:val="24"/>
                <w:szCs w:val="24"/>
              </w:rPr>
              <w:t xml:space="preserve">Redundantne zasilacze </w:t>
            </w:r>
            <w:proofErr w:type="spellStart"/>
            <w:r w:rsidRPr="00491821">
              <w:rPr>
                <w:rFonts w:ascii="Times New Roman" w:hAnsi="Times New Roman"/>
                <w:sz w:val="24"/>
                <w:szCs w:val="24"/>
              </w:rPr>
              <w:t>hotplug</w:t>
            </w:r>
            <w:proofErr w:type="spellEnd"/>
            <w:r w:rsidRPr="00491821">
              <w:rPr>
                <w:rFonts w:ascii="Times New Roman" w:hAnsi="Times New Roman"/>
                <w:sz w:val="24"/>
                <w:szCs w:val="24"/>
              </w:rPr>
              <w:t xml:space="preserve"> o sprawności 94% (tzw. klasa Platinum) o mocy min.  800W;</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 xml:space="preserve">………Redundantne zasilacze </w:t>
            </w:r>
            <w:proofErr w:type="spellStart"/>
            <w:r w:rsidRPr="00491821">
              <w:rPr>
                <w:rFonts w:ascii="Times New Roman" w:hAnsi="Times New Roman"/>
                <w:sz w:val="24"/>
                <w:szCs w:val="24"/>
              </w:rPr>
              <w:t>hotplug</w:t>
            </w:r>
            <w:proofErr w:type="spellEnd"/>
            <w:r w:rsidRPr="00491821">
              <w:rPr>
                <w:rFonts w:ascii="Times New Roman" w:hAnsi="Times New Roman"/>
                <w:sz w:val="24"/>
                <w:szCs w:val="24"/>
              </w:rPr>
              <w:t xml:space="preserve"> </w:t>
            </w:r>
            <w:r>
              <w:rPr>
                <w:rFonts w:ascii="Times New Roman" w:hAnsi="Times New Roman"/>
                <w:sz w:val="24"/>
                <w:szCs w:val="24"/>
              </w:rPr>
              <w:br/>
            </w:r>
            <w:r w:rsidRPr="00491821">
              <w:rPr>
                <w:rFonts w:ascii="Times New Roman" w:hAnsi="Times New Roman"/>
                <w:sz w:val="24"/>
                <w:szCs w:val="24"/>
              </w:rPr>
              <w:t xml:space="preserve">o sprawności 94% </w:t>
            </w:r>
            <w:r>
              <w:rPr>
                <w:rFonts w:ascii="Times New Roman" w:hAnsi="Times New Roman"/>
                <w:sz w:val="24"/>
                <w:szCs w:val="24"/>
              </w:rPr>
              <w:br/>
            </w:r>
            <w:r w:rsidRPr="00491821">
              <w:rPr>
                <w:rFonts w:ascii="Times New Roman" w:hAnsi="Times New Roman"/>
                <w:sz w:val="24"/>
                <w:szCs w:val="24"/>
              </w:rPr>
              <w:t xml:space="preserve">(tzw. klasa Platinum) </w:t>
            </w:r>
            <w:r>
              <w:rPr>
                <w:rFonts w:ascii="Times New Roman" w:hAnsi="Times New Roman"/>
                <w:sz w:val="24"/>
                <w:szCs w:val="24"/>
              </w:rPr>
              <w:br/>
            </w:r>
            <w:r w:rsidRPr="00491821">
              <w:rPr>
                <w:rFonts w:ascii="Times New Roman" w:hAnsi="Times New Roman"/>
                <w:sz w:val="24"/>
                <w:szCs w:val="24"/>
              </w:rPr>
              <w:t>o mocy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8"/>
              </w:numPr>
              <w:ind w:left="34" w:hanging="34"/>
              <w:jc w:val="both"/>
              <w:rPr>
                <w:rFonts w:ascii="Times New Roman" w:hAnsi="Times New Roman"/>
                <w:sz w:val="24"/>
                <w:szCs w:val="24"/>
              </w:rPr>
            </w:pPr>
            <w:r w:rsidRPr="00491821">
              <w:rPr>
                <w:rFonts w:ascii="Times New Roman" w:hAnsi="Times New Roman"/>
                <w:sz w:val="24"/>
                <w:szCs w:val="24"/>
              </w:rPr>
              <w:t xml:space="preserve">Redundantne wentylatory </w:t>
            </w:r>
            <w:proofErr w:type="spellStart"/>
            <w:r w:rsidRPr="00491821">
              <w:rPr>
                <w:rFonts w:ascii="Times New Roman" w:hAnsi="Times New Roman"/>
                <w:sz w:val="24"/>
                <w:szCs w:val="24"/>
              </w:rPr>
              <w:t>hotplug</w:t>
            </w:r>
            <w:proofErr w:type="spellEnd"/>
            <w:r w:rsidRPr="00491821">
              <w:rPr>
                <w:rFonts w:ascii="Times New Roman" w:hAnsi="Times New Roman"/>
                <w:sz w:val="24"/>
                <w:szCs w:val="24"/>
              </w:rPr>
              <w:t xml:space="preserve">; </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Zarządzanie</w:t>
            </w:r>
          </w:p>
        </w:tc>
        <w:tc>
          <w:tcPr>
            <w:tcW w:w="4551" w:type="dxa"/>
          </w:tcPr>
          <w:p w:rsidR="00491821" w:rsidRPr="00491821" w:rsidRDefault="00491821" w:rsidP="006A05DB">
            <w:pPr>
              <w:pStyle w:val="Bezodstpw"/>
              <w:numPr>
                <w:ilvl w:val="0"/>
                <w:numId w:val="69"/>
              </w:numPr>
              <w:ind w:left="34" w:hanging="34"/>
              <w:jc w:val="both"/>
              <w:rPr>
                <w:rFonts w:ascii="Times New Roman" w:hAnsi="Times New Roman"/>
                <w:sz w:val="24"/>
                <w:szCs w:val="24"/>
              </w:rPr>
            </w:pPr>
            <w:r w:rsidRPr="00491821">
              <w:rPr>
                <w:rFonts w:ascii="Times New Roman" w:hAnsi="Times New Roman"/>
                <w:sz w:val="24"/>
                <w:szCs w:val="24"/>
              </w:rPr>
              <w:t>Wbudowane diody informacyjne lub wyświetlacz informujące o stanie serwera;</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9"/>
              </w:numPr>
              <w:ind w:left="34" w:firstLine="0"/>
              <w:rPr>
                <w:rFonts w:ascii="Times New Roman" w:hAnsi="Times New Roman"/>
                <w:sz w:val="24"/>
                <w:szCs w:val="24"/>
              </w:rPr>
            </w:pPr>
            <w:r w:rsidRPr="00491821">
              <w:rPr>
                <w:rFonts w:ascii="Times New Roman" w:hAnsi="Times New Roman"/>
                <w:sz w:val="24"/>
                <w:szCs w:val="24"/>
              </w:rPr>
              <w:t>Zintegrowany z płytą główną serwera kontroler sprzętowy zdalnego zarządzania zgodny z IPMI 2.0 o funkcjonalnościach:</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Niezależny od systemu operacyjnego, sprzętowy kontroler umożliwiający pełne zarządzanie, zdalny restart serwera;</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 xml:space="preserve">Dedykowana karta LAN 1 </w:t>
            </w:r>
            <w:proofErr w:type="spellStart"/>
            <w:r w:rsidRPr="00491821">
              <w:rPr>
                <w:rFonts w:ascii="Times New Roman" w:hAnsi="Times New Roman"/>
                <w:sz w:val="24"/>
                <w:szCs w:val="24"/>
              </w:rPr>
              <w:t>Gb</w:t>
            </w:r>
            <w:proofErr w:type="spellEnd"/>
            <w:r w:rsidRPr="00491821">
              <w:rPr>
                <w:rFonts w:ascii="Times New Roman" w:hAnsi="Times New Roman"/>
                <w:sz w:val="24"/>
                <w:szCs w:val="24"/>
              </w:rPr>
              <w:t>/s, dedykowane złącze RJ-45 do komunikacji wyłącznie z kontrolerem zdalnego zarządzania z możliwością przeniesienia tej komunikacji na inną kartę sieciową współdzieloną z systemem operacyjnym;</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Dostęp poprzez przeglądarkę Web, SSH;</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Zarządzanie mocą i jej zużyciem oraz monitoring zużycia energii;</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Zarządzanie alarmami (zdarzenia poprzez SNMP)</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Możliwość przejęcia konsoli tekstowej</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Możliwość zarządzania przez 6 administratorów jednocześnie</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Przekierowanie konsoli graficznej na poziomie sprzętowym oraz możliwość montowania zdalnych napędów i ich obrazów na poziomie sprzętowym (cyfrowy KVM)</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 xml:space="preserve">Obsługa serwerów </w:t>
            </w:r>
            <w:proofErr w:type="spellStart"/>
            <w:r w:rsidRPr="00491821">
              <w:rPr>
                <w:rFonts w:ascii="Times New Roman" w:hAnsi="Times New Roman"/>
                <w:sz w:val="24"/>
                <w:szCs w:val="24"/>
              </w:rPr>
              <w:t>proxy</w:t>
            </w:r>
            <w:proofErr w:type="spellEnd"/>
            <w:r w:rsidRPr="00491821">
              <w:rPr>
                <w:rFonts w:ascii="Times New Roman" w:hAnsi="Times New Roman"/>
                <w:sz w:val="24"/>
                <w:szCs w:val="24"/>
              </w:rPr>
              <w:t xml:space="preserve"> (autentykacja)</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lastRenderedPageBreak/>
              <w:t>Obsługa VLAN</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 xml:space="preserve">Możliwość konfiguracji parametru Max. </w:t>
            </w:r>
            <w:proofErr w:type="spellStart"/>
            <w:r w:rsidRPr="00491821">
              <w:rPr>
                <w:rFonts w:ascii="Times New Roman" w:hAnsi="Times New Roman"/>
                <w:sz w:val="24"/>
                <w:szCs w:val="24"/>
              </w:rPr>
              <w:t>Transmission</w:t>
            </w:r>
            <w:proofErr w:type="spellEnd"/>
            <w:r w:rsidRPr="00491821">
              <w:rPr>
                <w:rFonts w:ascii="Times New Roman" w:hAnsi="Times New Roman"/>
                <w:sz w:val="24"/>
                <w:szCs w:val="24"/>
              </w:rPr>
              <w:t xml:space="preserve"> Unit (MTU)</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Wsparcie dla protokołu SSDP</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Obsługa protokołów TLS 1.0, TLS 1.1, TLS 1.2, SSL v3</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Obsługa protokołu LDAP</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Integracja z HP SIM</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Synchronizacja czasu poprzez protokół NTP</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Możliwość backupu i odtworzenia ustawień bios serwera oraz ustawień karty zarządzającej</w:t>
            </w:r>
          </w:p>
          <w:p w:rsidR="00491821" w:rsidRPr="00491821" w:rsidRDefault="00491821" w:rsidP="006A05DB">
            <w:pPr>
              <w:pStyle w:val="Bezodstpw"/>
              <w:numPr>
                <w:ilvl w:val="0"/>
                <w:numId w:val="69"/>
              </w:numPr>
              <w:ind w:left="34" w:firstLine="0"/>
              <w:jc w:val="both"/>
              <w:rPr>
                <w:rFonts w:ascii="Times New Roman" w:hAnsi="Times New Roman"/>
                <w:sz w:val="24"/>
                <w:szCs w:val="24"/>
              </w:rPr>
            </w:pPr>
            <w:r w:rsidRPr="00491821">
              <w:rPr>
                <w:rFonts w:ascii="Times New Roman" w:hAnsi="Times New Roman"/>
                <w:sz w:val="24"/>
                <w:szCs w:val="24"/>
              </w:rPr>
              <w:t xml:space="preserve">Oprogramowanie zarządzające </w:t>
            </w:r>
            <w:r w:rsidR="00EB5BC8">
              <w:rPr>
                <w:rFonts w:ascii="Times New Roman" w:hAnsi="Times New Roman"/>
                <w:sz w:val="24"/>
                <w:szCs w:val="24"/>
              </w:rPr>
              <w:br/>
            </w:r>
            <w:r w:rsidRPr="00491821">
              <w:rPr>
                <w:rFonts w:ascii="Times New Roman" w:hAnsi="Times New Roman"/>
                <w:sz w:val="24"/>
                <w:szCs w:val="24"/>
              </w:rPr>
              <w:t>i diagnostyczne wyprodukowane przez p</w:t>
            </w:r>
            <w:r w:rsidR="00EB5BC8">
              <w:rPr>
                <w:rFonts w:ascii="Times New Roman" w:hAnsi="Times New Roman"/>
                <w:sz w:val="24"/>
                <w:szCs w:val="24"/>
              </w:rPr>
              <w:t xml:space="preserve">roducenta serwera umożliwiające </w:t>
            </w:r>
            <w:r w:rsidRPr="00491821">
              <w:rPr>
                <w:rFonts w:ascii="Times New Roman" w:hAnsi="Times New Roman"/>
                <w:sz w:val="24"/>
                <w:szCs w:val="24"/>
              </w:rPr>
              <w:t>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491821" w:rsidRPr="00491821" w:rsidRDefault="00491821" w:rsidP="006A05DB">
            <w:pPr>
              <w:pStyle w:val="Bezodstpw"/>
              <w:numPr>
                <w:ilvl w:val="0"/>
                <w:numId w:val="69"/>
              </w:numPr>
              <w:ind w:left="34" w:firstLine="0"/>
              <w:jc w:val="both"/>
              <w:rPr>
                <w:rFonts w:ascii="Times New Roman" w:hAnsi="Times New Roman"/>
                <w:sz w:val="24"/>
                <w:szCs w:val="24"/>
              </w:rPr>
            </w:pPr>
            <w:r w:rsidRPr="00491821">
              <w:rPr>
                <w:rFonts w:ascii="Times New Roman" w:hAnsi="Times New Roman"/>
                <w:sz w:val="24"/>
                <w:szCs w:val="24"/>
              </w:rPr>
              <w:t xml:space="preserve">Dedykowana, wbudowana w kartę zarządzającą pamięć </w:t>
            </w:r>
            <w:proofErr w:type="spellStart"/>
            <w:r w:rsidRPr="00491821">
              <w:rPr>
                <w:rFonts w:ascii="Times New Roman" w:hAnsi="Times New Roman"/>
                <w:sz w:val="24"/>
                <w:szCs w:val="24"/>
              </w:rPr>
              <w:t>flash</w:t>
            </w:r>
            <w:proofErr w:type="spellEnd"/>
            <w:r w:rsidRPr="00491821">
              <w:rPr>
                <w:rFonts w:ascii="Times New Roman" w:hAnsi="Times New Roman"/>
                <w:sz w:val="24"/>
                <w:szCs w:val="24"/>
              </w:rPr>
              <w:t xml:space="preserve"> o pojemności minimum 16 GB;</w:t>
            </w:r>
          </w:p>
          <w:p w:rsidR="00491821" w:rsidRPr="00491821" w:rsidRDefault="00491821" w:rsidP="006A05DB">
            <w:pPr>
              <w:pStyle w:val="Bezodstpw"/>
              <w:numPr>
                <w:ilvl w:val="0"/>
                <w:numId w:val="69"/>
              </w:numPr>
              <w:ind w:left="34" w:firstLine="0"/>
              <w:jc w:val="both"/>
              <w:rPr>
                <w:rFonts w:ascii="Times New Roman" w:hAnsi="Times New Roman"/>
                <w:sz w:val="24"/>
                <w:szCs w:val="24"/>
              </w:rPr>
            </w:pPr>
            <w:r w:rsidRPr="00491821">
              <w:rPr>
                <w:rFonts w:ascii="Times New Roman" w:hAnsi="Times New Roman"/>
                <w:sz w:val="24"/>
                <w:szCs w:val="24"/>
              </w:rPr>
              <w:t xml:space="preserve">Możliwość zdalnej </w:t>
            </w:r>
            <w:proofErr w:type="spellStart"/>
            <w:r w:rsidRPr="00491821">
              <w:rPr>
                <w:rFonts w:ascii="Times New Roman" w:hAnsi="Times New Roman"/>
                <w:sz w:val="24"/>
                <w:szCs w:val="24"/>
              </w:rPr>
              <w:t>reinstalacji</w:t>
            </w:r>
            <w:proofErr w:type="spellEnd"/>
            <w:r w:rsidRPr="00491821">
              <w:rPr>
                <w:rFonts w:ascii="Times New Roman" w:hAnsi="Times New Roman"/>
                <w:sz w:val="24"/>
                <w:szCs w:val="24"/>
              </w:rPr>
              <w:t xml:space="preserve"> systemu lub aplikacji z obrazów zainstalowanych w obrębie dedykowanej pamięci </w:t>
            </w:r>
            <w:proofErr w:type="spellStart"/>
            <w:r w:rsidRPr="00491821">
              <w:rPr>
                <w:rFonts w:ascii="Times New Roman" w:hAnsi="Times New Roman"/>
                <w:sz w:val="24"/>
                <w:szCs w:val="24"/>
              </w:rPr>
              <w:t>flash</w:t>
            </w:r>
            <w:proofErr w:type="spellEnd"/>
            <w:r w:rsidRPr="00491821">
              <w:rPr>
                <w:rFonts w:ascii="Times New Roman" w:hAnsi="Times New Roman"/>
                <w:sz w:val="24"/>
                <w:szCs w:val="24"/>
              </w:rPr>
              <w:t xml:space="preserve"> bez użytkowania zewnętrznych nośników lub kopiowania danych poprzez sieć LAN;</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lastRenderedPageBreak/>
              <w:t>spełnia / nie spełnia *</w:t>
            </w:r>
          </w:p>
        </w:tc>
      </w:tr>
      <w:tr w:rsidR="00491821" w:rsidRPr="00491821" w:rsidTr="00491821">
        <w:trPr>
          <w:trHeight w:val="20"/>
        </w:trPr>
        <w:tc>
          <w:tcPr>
            <w:tcW w:w="1951" w:type="dxa"/>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lastRenderedPageBreak/>
              <w:t>Wspierane OS</w:t>
            </w:r>
          </w:p>
        </w:tc>
        <w:tc>
          <w:tcPr>
            <w:tcW w:w="4551" w:type="dxa"/>
          </w:tcPr>
          <w:p w:rsidR="00491821" w:rsidRPr="00491821" w:rsidRDefault="00491821" w:rsidP="006A05DB">
            <w:pPr>
              <w:pStyle w:val="Bezodstpw"/>
              <w:numPr>
                <w:ilvl w:val="0"/>
                <w:numId w:val="70"/>
              </w:numPr>
              <w:ind w:left="34" w:firstLine="0"/>
              <w:rPr>
                <w:rFonts w:ascii="Times New Roman" w:hAnsi="Times New Roman"/>
                <w:sz w:val="24"/>
                <w:szCs w:val="24"/>
                <w:lang w:val="en-US"/>
              </w:rPr>
            </w:pPr>
            <w:r w:rsidRPr="00491821">
              <w:rPr>
                <w:rFonts w:ascii="Times New Roman" w:hAnsi="Times New Roman"/>
                <w:sz w:val="24"/>
                <w:szCs w:val="24"/>
                <w:lang w:val="en-US"/>
              </w:rPr>
              <w:t xml:space="preserve">Microsoft Windows Server 2016 </w:t>
            </w:r>
            <w:proofErr w:type="spellStart"/>
            <w:r w:rsidRPr="00491821">
              <w:rPr>
                <w:rFonts w:ascii="Times New Roman" w:hAnsi="Times New Roman"/>
                <w:sz w:val="24"/>
                <w:szCs w:val="24"/>
                <w:lang w:val="en-US"/>
              </w:rPr>
              <w:t>oraz</w:t>
            </w:r>
            <w:proofErr w:type="spellEnd"/>
            <w:r w:rsidRPr="00491821">
              <w:rPr>
                <w:rFonts w:ascii="Times New Roman" w:hAnsi="Times New Roman"/>
                <w:sz w:val="24"/>
                <w:szCs w:val="24"/>
                <w:lang w:val="en-US"/>
              </w:rPr>
              <w:t xml:space="preserve"> 2012 R2</w:t>
            </w:r>
          </w:p>
          <w:p w:rsidR="00491821" w:rsidRPr="00491821" w:rsidRDefault="00491821" w:rsidP="006A05DB">
            <w:pPr>
              <w:pStyle w:val="Bezodstpw"/>
              <w:numPr>
                <w:ilvl w:val="0"/>
                <w:numId w:val="70"/>
              </w:numPr>
              <w:ind w:left="34" w:firstLine="0"/>
              <w:rPr>
                <w:rFonts w:ascii="Times New Roman" w:hAnsi="Times New Roman"/>
                <w:sz w:val="24"/>
                <w:szCs w:val="24"/>
                <w:lang w:val="en-US"/>
              </w:rPr>
            </w:pPr>
            <w:r w:rsidRPr="00491821">
              <w:rPr>
                <w:rFonts w:ascii="Times New Roman" w:hAnsi="Times New Roman"/>
                <w:sz w:val="24"/>
                <w:szCs w:val="24"/>
                <w:lang w:val="en-US"/>
              </w:rPr>
              <w:t xml:space="preserve">VMWare vSphere 6.5 </w:t>
            </w:r>
            <w:proofErr w:type="spellStart"/>
            <w:r w:rsidRPr="00491821">
              <w:rPr>
                <w:rFonts w:ascii="Times New Roman" w:hAnsi="Times New Roman"/>
                <w:sz w:val="24"/>
                <w:szCs w:val="24"/>
                <w:lang w:val="en-US"/>
              </w:rPr>
              <w:t>oraz</w:t>
            </w:r>
            <w:proofErr w:type="spellEnd"/>
            <w:r w:rsidRPr="00491821">
              <w:rPr>
                <w:rFonts w:ascii="Times New Roman" w:hAnsi="Times New Roman"/>
                <w:sz w:val="24"/>
                <w:szCs w:val="24"/>
                <w:lang w:val="en-US"/>
              </w:rPr>
              <w:t xml:space="preserve"> 6</w:t>
            </w:r>
          </w:p>
          <w:p w:rsidR="00491821" w:rsidRPr="00491821" w:rsidRDefault="00491821" w:rsidP="006A05DB">
            <w:pPr>
              <w:pStyle w:val="Bezodstpw"/>
              <w:numPr>
                <w:ilvl w:val="0"/>
                <w:numId w:val="70"/>
              </w:numPr>
              <w:ind w:left="34" w:firstLine="0"/>
              <w:rPr>
                <w:rFonts w:ascii="Times New Roman" w:hAnsi="Times New Roman"/>
                <w:sz w:val="24"/>
                <w:szCs w:val="24"/>
                <w:lang w:val="en-US"/>
              </w:rPr>
            </w:pPr>
            <w:proofErr w:type="spellStart"/>
            <w:r w:rsidRPr="00491821">
              <w:rPr>
                <w:rFonts w:ascii="Times New Roman" w:hAnsi="Times New Roman"/>
                <w:sz w:val="24"/>
                <w:szCs w:val="24"/>
                <w:lang w:val="en-US"/>
              </w:rPr>
              <w:t>Suse</w:t>
            </w:r>
            <w:proofErr w:type="spellEnd"/>
            <w:r w:rsidRPr="00491821">
              <w:rPr>
                <w:rFonts w:ascii="Times New Roman" w:hAnsi="Times New Roman"/>
                <w:sz w:val="24"/>
                <w:szCs w:val="24"/>
                <w:lang w:val="en-US"/>
              </w:rPr>
              <w:t xml:space="preserve"> Linux Enterprise Server 12</w:t>
            </w:r>
          </w:p>
          <w:p w:rsidR="00491821" w:rsidRPr="00491821" w:rsidRDefault="00491821" w:rsidP="006A05DB">
            <w:pPr>
              <w:pStyle w:val="Bezodstpw"/>
              <w:numPr>
                <w:ilvl w:val="0"/>
                <w:numId w:val="70"/>
              </w:numPr>
              <w:ind w:left="34" w:firstLine="0"/>
              <w:rPr>
                <w:rFonts w:ascii="Times New Roman" w:hAnsi="Times New Roman"/>
                <w:sz w:val="24"/>
                <w:szCs w:val="24"/>
                <w:lang w:val="en-US"/>
              </w:rPr>
            </w:pPr>
            <w:r w:rsidRPr="00491821">
              <w:rPr>
                <w:rFonts w:ascii="Times New Roman" w:hAnsi="Times New Roman"/>
                <w:sz w:val="24"/>
                <w:szCs w:val="24"/>
                <w:lang w:val="en-US"/>
              </w:rPr>
              <w:t xml:space="preserve">Red Hat Enterprise Linux 6 </w:t>
            </w:r>
            <w:proofErr w:type="spellStart"/>
            <w:r w:rsidRPr="00491821">
              <w:rPr>
                <w:rFonts w:ascii="Times New Roman" w:hAnsi="Times New Roman"/>
                <w:sz w:val="24"/>
                <w:szCs w:val="24"/>
                <w:lang w:val="en-US"/>
              </w:rPr>
              <w:t>oraz</w:t>
            </w:r>
            <w:proofErr w:type="spellEnd"/>
            <w:r w:rsidRPr="00491821">
              <w:rPr>
                <w:rFonts w:ascii="Times New Roman" w:hAnsi="Times New Roman"/>
                <w:sz w:val="24"/>
                <w:szCs w:val="24"/>
                <w:lang w:val="en-US"/>
              </w:rPr>
              <w:t xml:space="preserve"> 7</w:t>
            </w:r>
          </w:p>
        </w:tc>
        <w:tc>
          <w:tcPr>
            <w:tcW w:w="2820" w:type="dxa"/>
          </w:tcPr>
          <w:p w:rsidR="00491821" w:rsidRPr="00491821" w:rsidRDefault="00491821" w:rsidP="00491821">
            <w:pPr>
              <w:pStyle w:val="Bezodstpw"/>
              <w:rPr>
                <w:rFonts w:ascii="Times New Roman" w:hAnsi="Times New Roman"/>
                <w:sz w:val="24"/>
                <w:szCs w:val="24"/>
                <w:lang w:val="en-US"/>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Gwarancja</w:t>
            </w:r>
          </w:p>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1"/>
              </w:numPr>
              <w:ind w:left="34" w:firstLine="0"/>
              <w:rPr>
                <w:rFonts w:ascii="Times New Roman" w:hAnsi="Times New Roman"/>
                <w:sz w:val="24"/>
                <w:szCs w:val="24"/>
              </w:rPr>
            </w:pPr>
            <w:r w:rsidRPr="00491821">
              <w:rPr>
                <w:rFonts w:ascii="Times New Roman" w:hAnsi="Times New Roman"/>
                <w:sz w:val="24"/>
                <w:szCs w:val="24"/>
              </w:rPr>
              <w:t>5 lat gwarancji producenta serwera w trybie on-</w:t>
            </w:r>
            <w:proofErr w:type="spellStart"/>
            <w:r w:rsidRPr="00491821">
              <w:rPr>
                <w:rFonts w:ascii="Times New Roman" w:hAnsi="Times New Roman"/>
                <w:sz w:val="24"/>
                <w:szCs w:val="24"/>
              </w:rPr>
              <w:t>site</w:t>
            </w:r>
            <w:proofErr w:type="spellEnd"/>
            <w:r w:rsidRPr="00491821">
              <w:rPr>
                <w:rFonts w:ascii="Times New Roman" w:hAnsi="Times New Roman"/>
                <w:sz w:val="24"/>
                <w:szCs w:val="24"/>
              </w:rPr>
              <w:t xml:space="preserve"> z gwarantowanym czasem usunięcia usterki do końca następnego dnia od zgłoszenia.</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1"/>
              </w:numPr>
              <w:ind w:left="34" w:firstLine="0"/>
              <w:rPr>
                <w:rFonts w:ascii="Times New Roman" w:hAnsi="Times New Roman"/>
                <w:sz w:val="24"/>
                <w:szCs w:val="24"/>
              </w:rPr>
            </w:pPr>
            <w:r w:rsidRPr="00491821">
              <w:rPr>
                <w:rFonts w:ascii="Times New Roman" w:hAnsi="Times New Roman"/>
                <w:sz w:val="24"/>
                <w:szCs w:val="24"/>
              </w:rPr>
              <w:t>Zgłaszanie usterek i awarii sprzętowych poprzez automatyczne założenie zgłoszenia w systemie helpdesk/</w:t>
            </w:r>
            <w:proofErr w:type="spellStart"/>
            <w:r w:rsidRPr="00491821">
              <w:rPr>
                <w:rFonts w:ascii="Times New Roman" w:hAnsi="Times New Roman"/>
                <w:sz w:val="24"/>
                <w:szCs w:val="24"/>
              </w:rPr>
              <w:t>servicedesk</w:t>
            </w:r>
            <w:proofErr w:type="spellEnd"/>
            <w:r w:rsidRPr="00491821">
              <w:rPr>
                <w:rFonts w:ascii="Times New Roman" w:hAnsi="Times New Roman"/>
                <w:sz w:val="24"/>
                <w:szCs w:val="24"/>
              </w:rPr>
              <w:t xml:space="preserve"> producenta sprzętu;</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1"/>
              </w:numPr>
              <w:ind w:left="34" w:firstLine="0"/>
              <w:rPr>
                <w:rFonts w:ascii="Times New Roman" w:hAnsi="Times New Roman"/>
                <w:sz w:val="24"/>
                <w:szCs w:val="24"/>
              </w:rPr>
            </w:pPr>
            <w:r w:rsidRPr="00491821">
              <w:rPr>
                <w:rFonts w:ascii="Times New Roman" w:hAnsi="Times New Roman"/>
                <w:sz w:val="24"/>
                <w:szCs w:val="24"/>
              </w:rPr>
              <w:t>Firma serwisująca musi posiadać ISO 9001:2000 na świadczenie usług serwisowych;</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1"/>
              </w:numPr>
              <w:ind w:left="34" w:firstLine="0"/>
              <w:rPr>
                <w:rFonts w:ascii="Times New Roman" w:hAnsi="Times New Roman"/>
                <w:sz w:val="24"/>
                <w:szCs w:val="24"/>
              </w:rPr>
            </w:pPr>
            <w:r w:rsidRPr="00491821">
              <w:rPr>
                <w:rFonts w:ascii="Times New Roman" w:hAnsi="Times New Roman"/>
                <w:sz w:val="24"/>
                <w:szCs w:val="24"/>
              </w:rPr>
              <w:t>Bezpłatna dostępność poprawek i aktualizacji BIOS/</w:t>
            </w:r>
            <w:proofErr w:type="spellStart"/>
            <w:r w:rsidRPr="00491821">
              <w:rPr>
                <w:rFonts w:ascii="Times New Roman" w:hAnsi="Times New Roman"/>
                <w:sz w:val="24"/>
                <w:szCs w:val="24"/>
              </w:rPr>
              <w:t>Firmware</w:t>
            </w:r>
            <w:proofErr w:type="spellEnd"/>
            <w:r w:rsidRPr="00491821">
              <w:rPr>
                <w:rFonts w:ascii="Times New Roman" w:hAnsi="Times New Roman"/>
                <w:sz w:val="24"/>
                <w:szCs w:val="24"/>
              </w:rPr>
              <w:t>/sterowników dożywotnio dla oferowanego serwera – jeżeli funkcjonalność ta wymaga dodatkowego serwisu lub licencji producenta serwera, takowy element musi być uwzględniona w ofercie;</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Dokumentacja, inne</w:t>
            </w:r>
          </w:p>
        </w:tc>
        <w:tc>
          <w:tcPr>
            <w:tcW w:w="4551" w:type="dxa"/>
          </w:tcPr>
          <w:p w:rsidR="00491821" w:rsidRPr="00491821" w:rsidRDefault="00491821" w:rsidP="006A05DB">
            <w:pPr>
              <w:pStyle w:val="Bezodstpw"/>
              <w:numPr>
                <w:ilvl w:val="0"/>
                <w:numId w:val="72"/>
              </w:numPr>
              <w:ind w:left="0" w:firstLine="0"/>
              <w:rPr>
                <w:rFonts w:ascii="Times New Roman" w:hAnsi="Times New Roman"/>
                <w:sz w:val="24"/>
                <w:szCs w:val="24"/>
              </w:rPr>
            </w:pPr>
            <w:r w:rsidRPr="00491821">
              <w:rPr>
                <w:rFonts w:ascii="Times New Roman" w:hAnsi="Times New Roman"/>
                <w:sz w:val="24"/>
                <w:szCs w:val="24"/>
              </w:rPr>
              <w:t>Licencja na Microsoft Windows Storage Serwer 2016 lub równoważne</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2"/>
              </w:numPr>
              <w:ind w:left="0" w:firstLine="0"/>
              <w:rPr>
                <w:rFonts w:ascii="Times New Roman" w:hAnsi="Times New Roman"/>
                <w:sz w:val="24"/>
                <w:szCs w:val="24"/>
              </w:rPr>
            </w:pPr>
            <w:r w:rsidRPr="00491821">
              <w:rPr>
                <w:rFonts w:ascii="Times New Roman" w:hAnsi="Times New Roman"/>
                <w:sz w:val="24"/>
                <w:szCs w:val="24"/>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tc>
        <w:tc>
          <w:tcPr>
            <w:tcW w:w="2820" w:type="dxa"/>
          </w:tcPr>
          <w:p w:rsid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p w:rsidR="003A3F16" w:rsidRPr="00491821" w:rsidRDefault="003A3F16" w:rsidP="00491821">
            <w:pPr>
              <w:pStyle w:val="Bezodstpw"/>
              <w:rPr>
                <w:rFonts w:ascii="Times New Roman" w:hAnsi="Times New Roman"/>
                <w:sz w:val="24"/>
                <w:szCs w:val="24"/>
              </w:rPr>
            </w:pPr>
            <w:r>
              <w:rPr>
                <w:rFonts w:ascii="Times New Roman" w:hAnsi="Times New Roman"/>
                <w:sz w:val="24"/>
                <w:szCs w:val="24"/>
              </w:rPr>
              <w:t>Wymagane dodatkowe złożenie dokumentu zawierającego oświadczenie</w:t>
            </w:r>
          </w:p>
        </w:tc>
      </w:tr>
      <w:tr w:rsidR="00491821" w:rsidRPr="00491821" w:rsidTr="00491821">
        <w:trPr>
          <w:trHeight w:val="1488"/>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2"/>
              </w:numPr>
              <w:ind w:left="0" w:firstLine="0"/>
              <w:rPr>
                <w:rFonts w:ascii="Times New Roman" w:hAnsi="Times New Roman"/>
                <w:sz w:val="24"/>
                <w:szCs w:val="24"/>
              </w:rPr>
            </w:pPr>
            <w:r w:rsidRPr="00491821">
              <w:rPr>
                <w:rFonts w:ascii="Times New Roman" w:hAnsi="Times New Roman"/>
                <w:sz w:val="24"/>
                <w:szCs w:val="24"/>
              </w:rPr>
              <w:t>Serwer musi być fabrycznie nowy i pochodzić z oficjalnego kanału dystrybucyjnego w UE – wymagane oświadczenie wykonawcy lub producenta;</w:t>
            </w:r>
          </w:p>
        </w:tc>
        <w:tc>
          <w:tcPr>
            <w:tcW w:w="2820" w:type="dxa"/>
          </w:tcPr>
          <w:p w:rsid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p w:rsidR="003A3F16" w:rsidRPr="00491821" w:rsidRDefault="003A3F16" w:rsidP="00491821">
            <w:pPr>
              <w:pStyle w:val="Bezodstpw"/>
              <w:rPr>
                <w:rFonts w:ascii="Times New Roman" w:hAnsi="Times New Roman"/>
                <w:sz w:val="24"/>
                <w:szCs w:val="24"/>
              </w:rPr>
            </w:pPr>
            <w:r>
              <w:rPr>
                <w:rFonts w:ascii="Times New Roman" w:hAnsi="Times New Roman"/>
                <w:sz w:val="24"/>
                <w:szCs w:val="24"/>
              </w:rPr>
              <w:t>Wymagane dodatkowe złożenie dokumentu zawierającego oświadczenie</w:t>
            </w:r>
          </w:p>
        </w:tc>
      </w:tr>
      <w:tr w:rsidR="00491821" w:rsidRPr="00491821" w:rsidTr="00491821">
        <w:trPr>
          <w:trHeight w:val="1544"/>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2"/>
              </w:numPr>
              <w:ind w:left="0" w:firstLine="0"/>
              <w:rPr>
                <w:rFonts w:ascii="Times New Roman" w:hAnsi="Times New Roman"/>
                <w:sz w:val="24"/>
                <w:szCs w:val="24"/>
              </w:rPr>
            </w:pPr>
            <w:r w:rsidRPr="00491821">
              <w:rPr>
                <w:rFonts w:ascii="Times New Roman" w:hAnsi="Times New Roman"/>
                <w:sz w:val="24"/>
                <w:szCs w:val="24"/>
              </w:rPr>
              <w:t>Ogólnopolska, telefoniczna infolinia/linia techniczna producenta serwera, w ofercie należy podać link do strony producenta na której znajduje się nr telefonu oraz maila na który można zgłaszać usterki;</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2"/>
              </w:numPr>
              <w:ind w:left="0" w:firstLine="0"/>
              <w:rPr>
                <w:rFonts w:ascii="Times New Roman" w:hAnsi="Times New Roman"/>
                <w:sz w:val="24"/>
                <w:szCs w:val="24"/>
              </w:rPr>
            </w:pPr>
            <w:r w:rsidRPr="00491821">
              <w:rPr>
                <w:rFonts w:ascii="Times New Roman" w:hAnsi="Times New Roman"/>
                <w:sz w:val="24"/>
                <w:szCs w:val="24"/>
              </w:rPr>
              <w:t xml:space="preserve">W czasie obowiązywania gwarancji na sprzęt, możliwość po podaniu na infolinii numeru seryjnego urządzenia weryfikacji pierwotnej konfiguracji sprzętowej serwera, w tym model i typ dysków twardych, </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EB5BC8">
        <w:trPr>
          <w:trHeight w:val="804"/>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2"/>
              </w:numPr>
              <w:ind w:left="0" w:firstLine="0"/>
              <w:rPr>
                <w:rFonts w:ascii="Times New Roman" w:hAnsi="Times New Roman"/>
                <w:sz w:val="24"/>
                <w:szCs w:val="24"/>
              </w:rPr>
            </w:pPr>
            <w:r w:rsidRPr="00491821">
              <w:rPr>
                <w:rFonts w:ascii="Times New Roman" w:hAnsi="Times New Roman"/>
                <w:sz w:val="24"/>
                <w:szCs w:val="24"/>
              </w:rPr>
              <w:t>procesora, ilość fabrycznie zainstalowanej pamięci operacyjnej, czasu obowiązywania i typ udzielonej gwarancji;</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EB5BC8">
        <w:trPr>
          <w:trHeight w:val="1626"/>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2"/>
              </w:numPr>
              <w:ind w:left="0" w:firstLine="0"/>
              <w:rPr>
                <w:rFonts w:ascii="Times New Roman" w:hAnsi="Times New Roman"/>
                <w:sz w:val="24"/>
                <w:szCs w:val="24"/>
              </w:rPr>
            </w:pPr>
            <w:r w:rsidRPr="00491821">
              <w:rPr>
                <w:rFonts w:ascii="Times New Roman" w:hAnsi="Times New Roman"/>
                <w:sz w:val="24"/>
                <w:szCs w:val="24"/>
              </w:rPr>
              <w:t>Możliwość aktualizacji i pobrania sterowników do oferowanego modelu serwera w najnowszych certyfikowanych wersjach bezpośrednio z sieci Internet za pośrednictwem strony www producenta serwera;</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Oprogramowanie do wirtualizacji</w:t>
            </w:r>
          </w:p>
        </w:tc>
        <w:tc>
          <w:tcPr>
            <w:tcW w:w="4551" w:type="dxa"/>
          </w:tcPr>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Warstwa wirtualizacji musi być zainstalowana bezpośrednio na sprzęcie fizycznym bez dodatkowych</w:t>
            </w:r>
            <w:r w:rsidR="00EB5BC8">
              <w:rPr>
                <w:rFonts w:ascii="Times New Roman" w:hAnsi="Times New Roman"/>
                <w:sz w:val="24"/>
                <w:szCs w:val="24"/>
              </w:rPr>
              <w:t xml:space="preserve"> </w:t>
            </w:r>
            <w:r w:rsidRPr="00491821">
              <w:rPr>
                <w:rFonts w:ascii="Times New Roman" w:hAnsi="Times New Roman"/>
                <w:sz w:val="24"/>
                <w:szCs w:val="24"/>
              </w:rPr>
              <w:t>pośredniczących systemów operacyjnych</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Rozwiązanie musi zapewnić możliwość obsługi wielu instancji systemów operacyjnych na jednym serwerze fizycznym i powinno się charakteryzować </w:t>
            </w:r>
            <w:r w:rsidRPr="00491821">
              <w:rPr>
                <w:rFonts w:ascii="Times New Roman" w:hAnsi="Times New Roman"/>
                <w:sz w:val="24"/>
                <w:szCs w:val="24"/>
              </w:rPr>
              <w:lastRenderedPageBreak/>
              <w:t>maksymalnym możliwym stopniem konsolidacji sprzętowej.</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wirtualizacji zainstalowane na serwe</w:t>
            </w:r>
            <w:r>
              <w:rPr>
                <w:rFonts w:ascii="Times New Roman" w:hAnsi="Times New Roman"/>
                <w:sz w:val="24"/>
                <w:szCs w:val="24"/>
              </w:rPr>
              <w:t xml:space="preserve">rze fizycznym potrafi obsłużyć </w:t>
            </w:r>
            <w:r w:rsidRPr="00491821">
              <w:rPr>
                <w:rFonts w:ascii="Times New Roman" w:hAnsi="Times New Roman"/>
                <w:sz w:val="24"/>
                <w:szCs w:val="24"/>
              </w:rPr>
              <w:t>i wykorzystać procesory fizyczne wyposażone w 480 logicznych wątków oraz do 6TB pamięci fizycznej RAM.</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wirtualizacji musi zapewnić możliwość skonfigurowania maszyn wirtualnych 1-128 procesorowych.</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wirtualizacji musi zapewniać możliwość stworzenia dysku maszyny wirtualnej o wielkości do 62 TB.</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Oprogramowanie do wirtualizacji musi zapewnić możliwość skonfigurowania maszyn wirtualnych </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z możliwością przydzielenia do 4 TB pamięci operacyjnej RAM.</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wirtualizacji musi zapewnić możliwość skonfigurowania maszyn wirtualnych, z których każda może mieć 1-10 wirtualnych kart sieciowych.</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wirtualizacji musi zapewnić możliwość skonfigurowania maszyn wirtualnych, z których każda może mieć 32 porty szeregowe.</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Rozwiązanie musi umożliwiać łatwą </w:t>
            </w:r>
            <w:r w:rsidR="00EB5BC8">
              <w:rPr>
                <w:rFonts w:ascii="Times New Roman" w:hAnsi="Times New Roman"/>
                <w:sz w:val="24"/>
                <w:szCs w:val="24"/>
              </w:rPr>
              <w:br/>
            </w:r>
            <w:r w:rsidRPr="00491821">
              <w:rPr>
                <w:rFonts w:ascii="Times New Roman" w:hAnsi="Times New Roman"/>
                <w:sz w:val="24"/>
                <w:szCs w:val="24"/>
              </w:rPr>
              <w:t>i szybką rozbudowę infrastruktury o nowe usługi bez spadku wydajności i dostępności pozostałych wybranych usług.</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Rozwiązanie powinno w możliwie największym stopniu być niezależne </w:t>
            </w:r>
            <w:r w:rsidR="00EB5BC8">
              <w:rPr>
                <w:rFonts w:ascii="Times New Roman" w:hAnsi="Times New Roman"/>
                <w:sz w:val="24"/>
                <w:szCs w:val="24"/>
              </w:rPr>
              <w:br/>
            </w:r>
            <w:r w:rsidRPr="00491821">
              <w:rPr>
                <w:rFonts w:ascii="Times New Roman" w:hAnsi="Times New Roman"/>
                <w:sz w:val="24"/>
                <w:szCs w:val="24"/>
              </w:rPr>
              <w:t>od producenta platformy sprzętowej.</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Rozwiązanie musi wspierać następujące systemy operacyjne: MS-DOS 6.22,  Windows 3.1, Windows 95, Windows 98, Windows XP, Windows Vista , Windows NT 4.0, Windows 2000, Windows Server 2003, Windows Server 2008, Windows Server 2012, Windows 7, Windows 8,  SLES 11, SLES 10, SLES 9, SLES 8, RHEL 6, RHEL 5, RHEL 4, RHEL 3, Solaris 11 ,Solaris 10, Solaris 9, Solaris 8, OS/2 Warp 4.0, NetWare 6.5, NetWare 6, NetWare 5, OEL 4, OEL 5, </w:t>
            </w:r>
            <w:proofErr w:type="spellStart"/>
            <w:r w:rsidRPr="00491821">
              <w:rPr>
                <w:rFonts w:ascii="Times New Roman" w:hAnsi="Times New Roman"/>
                <w:sz w:val="24"/>
                <w:szCs w:val="24"/>
              </w:rPr>
              <w:t>Debian</w:t>
            </w:r>
            <w:proofErr w:type="spellEnd"/>
            <w:r w:rsidRPr="00491821">
              <w:rPr>
                <w:rFonts w:ascii="Times New Roman" w:hAnsi="Times New Roman"/>
                <w:sz w:val="24"/>
                <w:szCs w:val="24"/>
              </w:rPr>
              <w:t xml:space="preserve">, </w:t>
            </w:r>
            <w:proofErr w:type="spellStart"/>
            <w:r w:rsidRPr="00491821">
              <w:rPr>
                <w:rFonts w:ascii="Times New Roman" w:hAnsi="Times New Roman"/>
                <w:sz w:val="24"/>
                <w:szCs w:val="24"/>
              </w:rPr>
              <w:t>CentOS</w:t>
            </w:r>
            <w:proofErr w:type="spellEnd"/>
            <w:r w:rsidRPr="00491821">
              <w:rPr>
                <w:rFonts w:ascii="Times New Roman" w:hAnsi="Times New Roman"/>
                <w:sz w:val="24"/>
                <w:szCs w:val="24"/>
              </w:rPr>
              <w:t xml:space="preserve">, </w:t>
            </w:r>
            <w:proofErr w:type="spellStart"/>
            <w:r w:rsidRPr="00491821">
              <w:rPr>
                <w:rFonts w:ascii="Times New Roman" w:hAnsi="Times New Roman"/>
                <w:sz w:val="24"/>
                <w:szCs w:val="24"/>
              </w:rPr>
              <w:t>FreeBSD</w:t>
            </w:r>
            <w:proofErr w:type="spellEnd"/>
            <w:r w:rsidRPr="00491821">
              <w:rPr>
                <w:rFonts w:ascii="Times New Roman" w:hAnsi="Times New Roman"/>
                <w:sz w:val="24"/>
                <w:szCs w:val="24"/>
              </w:rPr>
              <w:t xml:space="preserve">, </w:t>
            </w:r>
            <w:proofErr w:type="spellStart"/>
            <w:r w:rsidRPr="00491821">
              <w:rPr>
                <w:rFonts w:ascii="Times New Roman" w:hAnsi="Times New Roman"/>
                <w:sz w:val="24"/>
                <w:szCs w:val="24"/>
              </w:rPr>
              <w:t>Asianux</w:t>
            </w:r>
            <w:proofErr w:type="spellEnd"/>
            <w:r w:rsidRPr="00491821">
              <w:rPr>
                <w:rFonts w:ascii="Times New Roman" w:hAnsi="Times New Roman"/>
                <w:sz w:val="24"/>
                <w:szCs w:val="24"/>
              </w:rPr>
              <w:t xml:space="preserve">, </w:t>
            </w:r>
            <w:proofErr w:type="spellStart"/>
            <w:r w:rsidRPr="00491821">
              <w:rPr>
                <w:rFonts w:ascii="Times New Roman" w:hAnsi="Times New Roman"/>
                <w:sz w:val="24"/>
                <w:szCs w:val="24"/>
              </w:rPr>
              <w:t>Mandriva</w:t>
            </w:r>
            <w:proofErr w:type="spellEnd"/>
            <w:r w:rsidRPr="00491821">
              <w:rPr>
                <w:rFonts w:ascii="Times New Roman" w:hAnsi="Times New Roman"/>
                <w:sz w:val="24"/>
                <w:szCs w:val="24"/>
              </w:rPr>
              <w:t xml:space="preserve">, </w:t>
            </w:r>
            <w:proofErr w:type="spellStart"/>
            <w:r w:rsidRPr="00491821">
              <w:rPr>
                <w:rFonts w:ascii="Times New Roman" w:hAnsi="Times New Roman"/>
                <w:sz w:val="24"/>
                <w:szCs w:val="24"/>
              </w:rPr>
              <w:t>Ubuntu</w:t>
            </w:r>
            <w:proofErr w:type="spellEnd"/>
            <w:r w:rsidRPr="00491821">
              <w:rPr>
                <w:rFonts w:ascii="Times New Roman" w:hAnsi="Times New Roman"/>
                <w:sz w:val="24"/>
                <w:szCs w:val="24"/>
              </w:rPr>
              <w:t xml:space="preserve"> 14, </w:t>
            </w:r>
            <w:proofErr w:type="spellStart"/>
            <w:r w:rsidRPr="00491821">
              <w:rPr>
                <w:rFonts w:ascii="Times New Roman" w:hAnsi="Times New Roman"/>
                <w:sz w:val="24"/>
                <w:szCs w:val="24"/>
              </w:rPr>
              <w:t>Ubuntu</w:t>
            </w:r>
            <w:proofErr w:type="spellEnd"/>
            <w:r w:rsidRPr="00491821">
              <w:rPr>
                <w:rFonts w:ascii="Times New Roman" w:hAnsi="Times New Roman"/>
                <w:sz w:val="24"/>
                <w:szCs w:val="24"/>
              </w:rPr>
              <w:t xml:space="preserve"> 12, SCO </w:t>
            </w:r>
            <w:proofErr w:type="spellStart"/>
            <w:r w:rsidRPr="00491821">
              <w:rPr>
                <w:rFonts w:ascii="Times New Roman" w:hAnsi="Times New Roman"/>
                <w:sz w:val="24"/>
                <w:szCs w:val="24"/>
              </w:rPr>
              <w:t>OpenServer</w:t>
            </w:r>
            <w:proofErr w:type="spellEnd"/>
            <w:r w:rsidRPr="00491821">
              <w:rPr>
                <w:rFonts w:ascii="Times New Roman" w:hAnsi="Times New Roman"/>
                <w:sz w:val="24"/>
                <w:szCs w:val="24"/>
              </w:rPr>
              <w:t xml:space="preserve">, SCO </w:t>
            </w:r>
            <w:proofErr w:type="spellStart"/>
            <w:r w:rsidRPr="00491821">
              <w:rPr>
                <w:rFonts w:ascii="Times New Roman" w:hAnsi="Times New Roman"/>
                <w:sz w:val="24"/>
                <w:szCs w:val="24"/>
              </w:rPr>
              <w:t>Unixware</w:t>
            </w:r>
            <w:proofErr w:type="spellEnd"/>
            <w:r w:rsidRPr="00491821">
              <w:rPr>
                <w:rFonts w:ascii="Times New Roman" w:hAnsi="Times New Roman"/>
                <w:sz w:val="24"/>
                <w:szCs w:val="24"/>
              </w:rPr>
              <w:t>, Mac OS X.</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Rozwiązanie musi umożliwiać udostępnienie maszynie wirtualnej większej </w:t>
            </w:r>
            <w:r w:rsidRPr="00491821">
              <w:rPr>
                <w:rFonts w:ascii="Times New Roman" w:hAnsi="Times New Roman"/>
                <w:sz w:val="24"/>
                <w:szCs w:val="24"/>
              </w:rPr>
              <w:lastRenderedPageBreak/>
              <w:t xml:space="preserve">ilości zasobów dyskowych niż jest fizycznie zarezerwowane na dyskach lokalnych serwera lub na macierzy. </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491821">
              <w:rPr>
                <w:rFonts w:ascii="Times New Roman" w:hAnsi="Times New Roman"/>
                <w:sz w:val="24"/>
                <w:szCs w:val="24"/>
              </w:rPr>
              <w:t>virtual</w:t>
            </w:r>
            <w:proofErr w:type="spellEnd"/>
            <w:r w:rsidRPr="00491821">
              <w:rPr>
                <w:rFonts w:ascii="Times New Roman" w:hAnsi="Times New Roman"/>
                <w:sz w:val="24"/>
                <w:szCs w:val="24"/>
              </w:rPr>
              <w:t xml:space="preserve"> </w:t>
            </w:r>
            <w:proofErr w:type="spellStart"/>
            <w:r w:rsidRPr="00491821">
              <w:rPr>
                <w:rFonts w:ascii="Times New Roman" w:hAnsi="Times New Roman"/>
                <w:sz w:val="24"/>
                <w:szCs w:val="24"/>
              </w:rPr>
              <w:t>appliance</w:t>
            </w:r>
            <w:proofErr w:type="spellEnd"/>
            <w:r w:rsidRPr="00491821">
              <w:rPr>
                <w:rFonts w:ascii="Times New Roman" w:hAnsi="Times New Roman"/>
                <w:sz w:val="24"/>
                <w:szCs w:val="24"/>
              </w:rPr>
              <w:t xml:space="preserve">.  </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Oprogramowanie do wirtualizacji powinno zapewnić możliwość wykonywania kopii migawkowych instancji systemów operacyjnych (tzw. </w:t>
            </w:r>
            <w:proofErr w:type="spellStart"/>
            <w:r w:rsidRPr="00491821">
              <w:rPr>
                <w:rFonts w:ascii="Times New Roman" w:hAnsi="Times New Roman"/>
                <w:sz w:val="24"/>
                <w:szCs w:val="24"/>
              </w:rPr>
              <w:t>snapshot</w:t>
            </w:r>
            <w:proofErr w:type="spellEnd"/>
            <w:r w:rsidRPr="00491821">
              <w:rPr>
                <w:rFonts w:ascii="Times New Roman" w:hAnsi="Times New Roman"/>
                <w:sz w:val="24"/>
                <w:szCs w:val="24"/>
              </w:rPr>
              <w:t>) na potrzeby tworzenia kopii zapasowych bez przerywania ich pracy.</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wirtualizacji musi zapewnić możliwość klonowania systemów operacyjnych wraz z ich pełną konfiguracją i danymi.</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w:t>
            </w:r>
            <w:r w:rsidR="00EB5BC8">
              <w:rPr>
                <w:rFonts w:ascii="Times New Roman" w:hAnsi="Times New Roman"/>
                <w:sz w:val="24"/>
                <w:szCs w:val="24"/>
              </w:rPr>
              <w:t xml:space="preserve">rtualizacji oraz oprogramowanie </w:t>
            </w:r>
            <w:r w:rsidRPr="00491821">
              <w:rPr>
                <w:rFonts w:ascii="Times New Roman" w:hAnsi="Times New Roman"/>
                <w:sz w:val="24"/>
                <w:szCs w:val="24"/>
              </w:rPr>
              <w:t>zarządzające musi posiadać możliwość integracji z usługami katalogowymi Microsoft Active Directory.</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Rozwiązanie musi zapewniać mechanizm bezpiecznego uaktualniania warstwy </w:t>
            </w:r>
            <w:proofErr w:type="spellStart"/>
            <w:r w:rsidRPr="00491821">
              <w:rPr>
                <w:rFonts w:ascii="Times New Roman" w:hAnsi="Times New Roman"/>
                <w:sz w:val="24"/>
                <w:szCs w:val="24"/>
              </w:rPr>
              <w:t>wirtualizacyjnej</w:t>
            </w:r>
            <w:proofErr w:type="spellEnd"/>
            <w:r w:rsidRPr="00491821">
              <w:rPr>
                <w:rFonts w:ascii="Times New Roman" w:hAnsi="Times New Roman"/>
                <w:sz w:val="24"/>
                <w:szCs w:val="24"/>
              </w:rPr>
              <w:t xml:space="preserve"> (hosta, maszyny wirtualnej) bez potrzeby wyłączania wirtualnych maszyn.</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System musi posiadać funkcjonalność wirtualnego przełącznika (</w:t>
            </w:r>
            <w:proofErr w:type="spellStart"/>
            <w:r w:rsidRPr="00491821">
              <w:rPr>
                <w:rFonts w:ascii="Times New Roman" w:hAnsi="Times New Roman"/>
                <w:sz w:val="24"/>
                <w:szCs w:val="24"/>
              </w:rPr>
              <w:t>virtual</w:t>
            </w:r>
            <w:proofErr w:type="spellEnd"/>
            <w:r w:rsidRPr="00491821">
              <w:rPr>
                <w:rFonts w:ascii="Times New Roman" w:hAnsi="Times New Roman"/>
                <w:sz w:val="24"/>
                <w:szCs w:val="24"/>
              </w:rPr>
              <w:t xml:space="preserve"> </w:t>
            </w:r>
            <w:proofErr w:type="spellStart"/>
            <w:r w:rsidRPr="00491821">
              <w:rPr>
                <w:rFonts w:ascii="Times New Roman" w:hAnsi="Times New Roman"/>
                <w:sz w:val="24"/>
                <w:szCs w:val="24"/>
              </w:rPr>
              <w:t>switch</w:t>
            </w:r>
            <w:proofErr w:type="spellEnd"/>
            <w:r w:rsidRPr="00491821">
              <w:rPr>
                <w:rFonts w:ascii="Times New Roman" w:hAnsi="Times New Roman"/>
                <w:sz w:val="24"/>
                <w:szCs w:val="24"/>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Pojedynczy wirtualny przełącznik musi posiadać możliwość przyłączania do niego dwóch i więcej fizycznych kart sieciowych, </w:t>
            </w:r>
            <w:r w:rsidRPr="00491821">
              <w:rPr>
                <w:rFonts w:ascii="Times New Roman" w:hAnsi="Times New Roman"/>
                <w:sz w:val="24"/>
                <w:szCs w:val="24"/>
              </w:rPr>
              <w:lastRenderedPageBreak/>
              <w:t xml:space="preserve">aby zapewnić bezpieczeństwo połączenia </w:t>
            </w:r>
            <w:proofErr w:type="spellStart"/>
            <w:r w:rsidRPr="00491821">
              <w:rPr>
                <w:rFonts w:ascii="Times New Roman" w:hAnsi="Times New Roman"/>
                <w:sz w:val="24"/>
                <w:szCs w:val="24"/>
              </w:rPr>
              <w:t>ethernetowego</w:t>
            </w:r>
            <w:proofErr w:type="spellEnd"/>
            <w:r w:rsidRPr="00491821">
              <w:rPr>
                <w:rFonts w:ascii="Times New Roman" w:hAnsi="Times New Roman"/>
                <w:sz w:val="24"/>
                <w:szCs w:val="24"/>
              </w:rPr>
              <w:t xml:space="preserve"> w razie awarii karty sieciowej.</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Wirtualne przełączniki musza obsługiwać wirtualne sieci lokalne (VLAN).</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musi posiadać prawo do aktualizacji do najnowszej wersji przez okres 3 lat.</w:t>
            </w:r>
          </w:p>
        </w:tc>
        <w:tc>
          <w:tcPr>
            <w:tcW w:w="2820" w:type="dxa"/>
          </w:tcPr>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lastRenderedPageBreak/>
              <w:t>spełnia / nie spełnia *</w:t>
            </w:r>
          </w:p>
        </w:tc>
      </w:tr>
    </w:tbl>
    <w:p w:rsidR="003D24CE" w:rsidRDefault="003D24CE" w:rsidP="003D24CE">
      <w:pPr>
        <w:rPr>
          <w:b/>
          <w:bCs/>
          <w:i/>
        </w:rPr>
      </w:pPr>
    </w:p>
    <w:p w:rsidR="00491821" w:rsidRDefault="00491821" w:rsidP="00491821">
      <w:pPr>
        <w:ind w:left="4962"/>
        <w:rPr>
          <w:bCs/>
          <w:iCs/>
          <w:color w:val="000000"/>
        </w:rPr>
      </w:pPr>
    </w:p>
    <w:p w:rsidR="00491821" w:rsidRDefault="00491821" w:rsidP="00491821">
      <w:pPr>
        <w:ind w:left="4962"/>
        <w:rPr>
          <w:bCs/>
          <w:iCs/>
          <w:color w:val="000000"/>
        </w:rPr>
      </w:pPr>
    </w:p>
    <w:p w:rsidR="00491821" w:rsidRPr="00C83D95" w:rsidRDefault="00491821" w:rsidP="00491821">
      <w:pPr>
        <w:ind w:left="4962"/>
        <w:rPr>
          <w:bCs/>
          <w:iCs/>
          <w:color w:val="000000"/>
        </w:rPr>
      </w:pPr>
      <w:r w:rsidRPr="00C83D95">
        <w:rPr>
          <w:bCs/>
          <w:iCs/>
          <w:color w:val="000000"/>
        </w:rPr>
        <w:t>……………………………………</w:t>
      </w:r>
    </w:p>
    <w:p w:rsidR="00491821" w:rsidRPr="00C83D95" w:rsidRDefault="00491821" w:rsidP="00491821">
      <w:pPr>
        <w:ind w:left="4962"/>
        <w:rPr>
          <w:bCs/>
          <w:iCs/>
          <w:color w:val="000000"/>
        </w:rPr>
      </w:pPr>
      <w:r w:rsidRPr="00C83D95">
        <w:rPr>
          <w:bCs/>
          <w:iCs/>
          <w:color w:val="000000"/>
        </w:rPr>
        <w:t>Czytelny Podpis Wykonawcy/umocowanego Pełnomocnika</w:t>
      </w:r>
    </w:p>
    <w:p w:rsidR="00BF2550" w:rsidRDefault="00BF2550" w:rsidP="003D24CE">
      <w:pPr>
        <w:rPr>
          <w:b/>
          <w:bCs/>
          <w:i/>
        </w:rPr>
      </w:pPr>
    </w:p>
    <w:p w:rsidR="007B2EB6" w:rsidRDefault="007B2EB6" w:rsidP="003D24CE">
      <w:pPr>
        <w:jc w:val="both"/>
        <w:rPr>
          <w:bCs/>
        </w:rPr>
      </w:pPr>
      <w:r>
        <w:rPr>
          <w:bCs/>
        </w:rPr>
        <w:t>UWAGA!</w:t>
      </w:r>
    </w:p>
    <w:p w:rsidR="007B2EB6" w:rsidRDefault="007B2EB6" w:rsidP="003D24CE">
      <w:pPr>
        <w:jc w:val="both"/>
        <w:rPr>
          <w:bCs/>
        </w:rPr>
      </w:pPr>
    </w:p>
    <w:p w:rsidR="003D24CE" w:rsidRDefault="003D24CE" w:rsidP="003D24CE">
      <w:pPr>
        <w:jc w:val="both"/>
        <w:rPr>
          <w:b/>
          <w:bCs/>
        </w:rPr>
      </w:pPr>
      <w:r w:rsidRPr="007B2EB6">
        <w:rPr>
          <w:b/>
          <w:bCs/>
        </w:rPr>
        <w:t xml:space="preserve">Zamawiający zastrzega sobie prawo do weryfikacji parametrów technicznych oferowanego asortymentu w oparciu o oficjalne materiały techniczne zamieszczone na stronie internetowej producenta lub autoryzowanego przedstawiciela lub wykonawcy w zależności od wyboru Zamawiającego. </w:t>
      </w:r>
    </w:p>
    <w:p w:rsidR="007B2EB6" w:rsidRPr="007B2EB6" w:rsidRDefault="007B2EB6" w:rsidP="003D24CE">
      <w:pPr>
        <w:jc w:val="both"/>
        <w:rPr>
          <w:b/>
          <w:bCs/>
        </w:rPr>
      </w:pPr>
      <w:r>
        <w:rPr>
          <w:b/>
          <w:bCs/>
        </w:rPr>
        <w:t xml:space="preserve">Brak odpowiednich skreśleń, uzupełnień w treści formularza skutkować będzie odrzuceniem oferty na podstawie art. 89 ust.1 pkt 2 ustawy, chyba że z dokumentów złożonych z ofertą będzie jednoznacznie wynikać potwierdzenie wymaganego parametru. </w:t>
      </w:r>
    </w:p>
    <w:p w:rsidR="003D24CE" w:rsidRDefault="003D24CE" w:rsidP="003D24CE">
      <w:pPr>
        <w:rPr>
          <w:b/>
          <w:bCs/>
          <w:i/>
        </w:rPr>
      </w:pPr>
    </w:p>
    <w:p w:rsidR="00BF2550" w:rsidRDefault="00BF2550"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491821" w:rsidRDefault="00491821" w:rsidP="00854AFC">
      <w:pPr>
        <w:jc w:val="right"/>
        <w:rPr>
          <w:b/>
          <w:bCs/>
          <w:i/>
        </w:rPr>
      </w:pPr>
    </w:p>
    <w:p w:rsidR="00EB5BC8" w:rsidRDefault="00EB5BC8" w:rsidP="00854AFC">
      <w:pPr>
        <w:jc w:val="right"/>
        <w:rPr>
          <w:b/>
          <w:bCs/>
          <w:i/>
        </w:rPr>
      </w:pPr>
    </w:p>
    <w:p w:rsidR="00EB5BC8" w:rsidRDefault="00EB5BC8" w:rsidP="00854AFC">
      <w:pPr>
        <w:jc w:val="right"/>
        <w:rPr>
          <w:b/>
          <w:bCs/>
          <w:i/>
        </w:rPr>
      </w:pPr>
    </w:p>
    <w:p w:rsidR="00854AFC" w:rsidRPr="00854AFC" w:rsidRDefault="003A3F16" w:rsidP="00854AFC">
      <w:pPr>
        <w:jc w:val="right"/>
        <w:rPr>
          <w:b/>
          <w:bCs/>
          <w:i/>
        </w:rPr>
      </w:pPr>
      <w:r>
        <w:rPr>
          <w:b/>
          <w:bCs/>
          <w:i/>
        </w:rPr>
        <w:lastRenderedPageBreak/>
        <w:t>Załącznik nr 5</w:t>
      </w:r>
      <w:r w:rsidR="00854AFC" w:rsidRPr="00854AFC">
        <w:rPr>
          <w:b/>
          <w:bCs/>
          <w:i/>
        </w:rPr>
        <w:t xml:space="preserve"> do SIWZ</w:t>
      </w:r>
    </w:p>
    <w:p w:rsidR="00854AFC" w:rsidRPr="00854AFC" w:rsidRDefault="00854AFC" w:rsidP="00854AFC">
      <w:pPr>
        <w:rPr>
          <w:b/>
        </w:rPr>
      </w:pPr>
    </w:p>
    <w:p w:rsidR="00854AFC" w:rsidRPr="00854AFC" w:rsidRDefault="00854AFC" w:rsidP="00854AFC">
      <w:pPr>
        <w:rPr>
          <w:b/>
        </w:rPr>
      </w:pPr>
      <w:r>
        <w:rPr>
          <w:noProof/>
        </w:rPr>
        <w:drawing>
          <wp:anchor distT="0" distB="0" distL="114300" distR="114300" simplePos="0" relativeHeight="251659776" behindDoc="0" locked="0" layoutInCell="1" allowOverlap="1" wp14:anchorId="669275F1" wp14:editId="1BC39098">
            <wp:simplePos x="0" y="0"/>
            <wp:positionH relativeFrom="column">
              <wp:align>left</wp:align>
            </wp:positionH>
            <wp:positionV relativeFrom="paragraph">
              <wp:posOffset>3175</wp:posOffset>
            </wp:positionV>
            <wp:extent cx="1966595" cy="750570"/>
            <wp:effectExtent l="0" t="0" r="0" b="0"/>
            <wp:wrapSquare wrapText="r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659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AFC">
        <w:rPr>
          <w:b/>
        </w:rPr>
        <w:br w:type="textWrapping" w:clear="all"/>
      </w:r>
    </w:p>
    <w:p w:rsidR="00854AFC" w:rsidRPr="00854AFC" w:rsidRDefault="00854AFC" w:rsidP="00854AFC">
      <w:pPr>
        <w:rPr>
          <w:i/>
        </w:rPr>
      </w:pPr>
      <w:r w:rsidRPr="00854AFC">
        <w:rPr>
          <w:i/>
        </w:rPr>
        <w:t>(pieczęć adresowa Wykonawcy)</w:t>
      </w:r>
    </w:p>
    <w:p w:rsidR="00854AFC" w:rsidRPr="00854AFC" w:rsidRDefault="00854AFC" w:rsidP="00854AFC"/>
    <w:p w:rsidR="00854AFC" w:rsidRPr="00854AFC" w:rsidRDefault="00854AFC" w:rsidP="000C6DDD">
      <w:pPr>
        <w:spacing w:line="360" w:lineRule="auto"/>
        <w:jc w:val="center"/>
        <w:rPr>
          <w:b/>
          <w:u w:val="single"/>
        </w:rPr>
      </w:pPr>
      <w:r w:rsidRPr="00854AFC">
        <w:rPr>
          <w:b/>
          <w:u w:val="single"/>
        </w:rPr>
        <w:t xml:space="preserve">Oświadczenie </w:t>
      </w:r>
      <w:r w:rsidR="003A3F16">
        <w:rPr>
          <w:b/>
          <w:u w:val="single"/>
        </w:rPr>
        <w:t xml:space="preserve">wstępne </w:t>
      </w:r>
      <w:r w:rsidRPr="00854AFC">
        <w:rPr>
          <w:b/>
          <w:u w:val="single"/>
        </w:rPr>
        <w:t xml:space="preserve">wykonawcy </w:t>
      </w:r>
    </w:p>
    <w:p w:rsidR="00B05129" w:rsidRPr="00B05129" w:rsidRDefault="00854AFC" w:rsidP="00B05129">
      <w:pPr>
        <w:spacing w:line="360" w:lineRule="auto"/>
        <w:jc w:val="center"/>
        <w:rPr>
          <w:b/>
        </w:rPr>
      </w:pPr>
      <w:r w:rsidRPr="00854AFC">
        <w:rPr>
          <w:b/>
        </w:rPr>
        <w:t xml:space="preserve">składane na podstawie art. 25a ust. 1 ustawy </w:t>
      </w:r>
      <w:r w:rsidR="00B05129" w:rsidRPr="00B05129">
        <w:rPr>
          <w:b/>
        </w:rPr>
        <w:t xml:space="preserve">z dnia 29 stycznia 2004 r. </w:t>
      </w:r>
    </w:p>
    <w:p w:rsidR="00854AFC" w:rsidRPr="00854AFC" w:rsidRDefault="00B05129" w:rsidP="00B05129">
      <w:pPr>
        <w:spacing w:line="360" w:lineRule="auto"/>
        <w:jc w:val="center"/>
        <w:rPr>
          <w:b/>
        </w:rPr>
      </w:pPr>
      <w:r w:rsidRPr="00B05129">
        <w:rPr>
          <w:b/>
        </w:rPr>
        <w:t>– Prawo zamówień publicznych (</w:t>
      </w:r>
      <w:r w:rsidR="003C54BD">
        <w:rPr>
          <w:b/>
        </w:rPr>
        <w:t>tekst jednolity</w:t>
      </w:r>
      <w:r w:rsidRPr="00B05129">
        <w:rPr>
          <w:b/>
        </w:rPr>
        <w:t xml:space="preserve"> Dz. U. 2017 poz. 1579, z </w:t>
      </w:r>
      <w:proofErr w:type="spellStart"/>
      <w:r w:rsidRPr="00B05129">
        <w:rPr>
          <w:b/>
        </w:rPr>
        <w:t>późn</w:t>
      </w:r>
      <w:proofErr w:type="spellEnd"/>
      <w:r w:rsidRPr="00B05129">
        <w:rPr>
          <w:b/>
        </w:rPr>
        <w:t>. zm.) zwanej dalej „ustawą”.</w:t>
      </w:r>
    </w:p>
    <w:p w:rsidR="00854AFC" w:rsidRPr="00854AFC" w:rsidRDefault="00854AFC" w:rsidP="00854AFC">
      <w:pPr>
        <w:spacing w:before="120" w:line="360" w:lineRule="auto"/>
        <w:jc w:val="center"/>
        <w:rPr>
          <w:b/>
          <w:u w:val="single"/>
        </w:rPr>
      </w:pPr>
      <w:r w:rsidRPr="00854AFC">
        <w:rPr>
          <w:b/>
          <w:u w:val="single"/>
        </w:rPr>
        <w:t xml:space="preserve">DOTYCZĄCE SPEŁNIANIA WARUNKÓW UDZIAŁU W POSTĘPOWANIU </w:t>
      </w:r>
    </w:p>
    <w:p w:rsidR="00854AFC" w:rsidRPr="00405834" w:rsidRDefault="00854AFC" w:rsidP="00EB5BC8">
      <w:pPr>
        <w:jc w:val="both"/>
        <w:rPr>
          <w:b/>
        </w:rPr>
      </w:pPr>
      <w:r w:rsidRPr="00854AFC">
        <w:t>Na potrzeby postępowania o udzielenie zamówienia publicznego</w:t>
      </w:r>
      <w:r>
        <w:t xml:space="preserve"> </w:t>
      </w:r>
      <w:r w:rsidRPr="00854AFC">
        <w:t xml:space="preserve">pn. </w:t>
      </w:r>
      <w:r w:rsidR="00405834" w:rsidRPr="00DF788B">
        <w:rPr>
          <w:b/>
        </w:rPr>
        <w:t xml:space="preserve">Serwer </w:t>
      </w:r>
      <w:proofErr w:type="spellStart"/>
      <w:r w:rsidR="00405834" w:rsidRPr="00DF788B">
        <w:rPr>
          <w:b/>
        </w:rPr>
        <w:t>wirtualizacyjny</w:t>
      </w:r>
      <w:proofErr w:type="spellEnd"/>
      <w:r w:rsidR="00405834" w:rsidRPr="00DF788B">
        <w:rPr>
          <w:b/>
        </w:rPr>
        <w:t xml:space="preserve"> zabezpieczający systemy informatyczne O</w:t>
      </w:r>
      <w:r w:rsidR="003A3F16">
        <w:rPr>
          <w:b/>
        </w:rPr>
        <w:t>środka R</w:t>
      </w:r>
      <w:r w:rsidR="00405834">
        <w:rPr>
          <w:b/>
        </w:rPr>
        <w:t>ozwoju Edukacji w Warszawie</w:t>
      </w:r>
      <w:r w:rsidR="00405834" w:rsidRPr="00DF788B">
        <w:rPr>
          <w:b/>
        </w:rPr>
        <w:t xml:space="preserve"> </w:t>
      </w:r>
      <w:r w:rsidR="00EB5BC8">
        <w:rPr>
          <w:b/>
        </w:rPr>
        <w:br/>
      </w:r>
      <w:r w:rsidR="00405834" w:rsidRPr="00DF788B">
        <w:rPr>
          <w:b/>
        </w:rPr>
        <w:t>i przestrze</w:t>
      </w:r>
      <w:r w:rsidR="00405834">
        <w:rPr>
          <w:b/>
        </w:rPr>
        <w:t xml:space="preserve">ń dyskową kopii zapasowej wraz z </w:t>
      </w:r>
      <w:r w:rsidR="00405834" w:rsidRPr="00DF788B">
        <w:rPr>
          <w:b/>
        </w:rPr>
        <w:t>oprogramowaniem do wirtualiz</w:t>
      </w:r>
      <w:r w:rsidR="00405834">
        <w:rPr>
          <w:b/>
        </w:rPr>
        <w:t>acji</w:t>
      </w:r>
      <w:r>
        <w:rPr>
          <w:b/>
        </w:rPr>
        <w:t>,</w:t>
      </w:r>
      <w:r w:rsidRPr="00854AFC">
        <w:rPr>
          <w:b/>
        </w:rPr>
        <w:t xml:space="preserve"> </w:t>
      </w:r>
      <w:r w:rsidR="00405834">
        <w:rPr>
          <w:b/>
        </w:rPr>
        <w:br/>
      </w:r>
      <w:r w:rsidRPr="00854AFC">
        <w:rPr>
          <w:b/>
        </w:rPr>
        <w:t xml:space="preserve">nr </w:t>
      </w:r>
      <w:r w:rsidR="00E74409">
        <w:rPr>
          <w:b/>
          <w:i/>
        </w:rPr>
        <w:t>WA.ZUZP.261.78/2018</w:t>
      </w:r>
      <w:r>
        <w:rPr>
          <w:b/>
          <w:i/>
        </w:rPr>
        <w:t xml:space="preserve"> </w:t>
      </w:r>
      <w:r w:rsidRPr="00854AFC">
        <w:t>prowadzonego przez</w:t>
      </w:r>
      <w:r w:rsidR="00405834">
        <w:rPr>
          <w:b/>
        </w:rPr>
        <w:t xml:space="preserve"> Ośrodek Rozwoju Edukacji w</w:t>
      </w:r>
      <w:r w:rsidRPr="00854AFC">
        <w:rPr>
          <w:b/>
        </w:rPr>
        <w:t xml:space="preserve"> Warszawie</w:t>
      </w:r>
      <w:r>
        <w:rPr>
          <w:b/>
        </w:rPr>
        <w:t xml:space="preserve">, </w:t>
      </w:r>
      <w:r w:rsidR="00E301EE">
        <w:t>oświadczam, co</w:t>
      </w:r>
      <w:r>
        <w:t xml:space="preserve"> następuje:</w:t>
      </w:r>
    </w:p>
    <w:p w:rsidR="00854AFC" w:rsidRPr="00854AFC" w:rsidRDefault="00854AFC" w:rsidP="00854AFC">
      <w:pPr>
        <w:spacing w:line="360" w:lineRule="auto"/>
        <w:ind w:firstLine="709"/>
        <w:jc w:val="both"/>
      </w:pPr>
    </w:p>
    <w:p w:rsidR="00854AFC" w:rsidRPr="00854AFC" w:rsidRDefault="00854AFC" w:rsidP="00934110">
      <w:pPr>
        <w:shd w:val="clear" w:color="auto" w:fill="D9D9D9" w:themeFill="background1" w:themeFillShade="D9"/>
        <w:spacing w:line="360" w:lineRule="auto"/>
        <w:jc w:val="both"/>
        <w:rPr>
          <w:b/>
        </w:rPr>
      </w:pPr>
      <w:r w:rsidRPr="00854AFC">
        <w:rPr>
          <w:b/>
        </w:rPr>
        <w:t>INFORMACJA DOTYCZĄCA WYKONAWCY:</w:t>
      </w:r>
    </w:p>
    <w:p w:rsidR="00854AFC" w:rsidRPr="00854AFC" w:rsidRDefault="00854AFC" w:rsidP="00854AFC">
      <w:pPr>
        <w:spacing w:line="276" w:lineRule="auto"/>
        <w:jc w:val="both"/>
      </w:pPr>
      <w:r w:rsidRPr="00854AFC">
        <w:t xml:space="preserve">Oświadczam, że spełniam warunki udziału w postępowaniu określone przez zamawiającego </w:t>
      </w:r>
      <w:r w:rsidRPr="00854AFC">
        <w:br/>
        <w:t>w Specyfikacji istotnych warunków zamówienia.</w:t>
      </w:r>
    </w:p>
    <w:p w:rsidR="00854AFC" w:rsidRPr="00854AFC" w:rsidRDefault="00854AFC" w:rsidP="00854AFC">
      <w:pPr>
        <w:spacing w:line="360" w:lineRule="auto"/>
        <w:jc w:val="both"/>
      </w:pPr>
    </w:p>
    <w:p w:rsidR="00854AFC" w:rsidRPr="00854AFC" w:rsidRDefault="00854AFC" w:rsidP="00854AFC">
      <w:pPr>
        <w:spacing w:line="360" w:lineRule="auto"/>
        <w:jc w:val="both"/>
      </w:pPr>
      <w:r w:rsidRPr="00854AFC">
        <w:t>…………….…….</w:t>
      </w:r>
      <w:r w:rsidRPr="00854AFC">
        <w:rPr>
          <w:i/>
        </w:rPr>
        <w:t xml:space="preserve">, </w:t>
      </w:r>
      <w:r w:rsidRPr="00854AFC">
        <w:t xml:space="preserve">dnia ………….……. r. </w:t>
      </w:r>
      <w:r>
        <w:t xml:space="preserve"> </w:t>
      </w:r>
      <w:r w:rsidRPr="00854AFC">
        <w:t>…………………………………</w:t>
      </w:r>
    </w:p>
    <w:p w:rsidR="00854AFC" w:rsidRPr="00854AFC" w:rsidRDefault="00854AFC" w:rsidP="00854AFC">
      <w:pPr>
        <w:tabs>
          <w:tab w:val="center" w:pos="5954"/>
        </w:tabs>
        <w:spacing w:line="360" w:lineRule="auto"/>
        <w:jc w:val="both"/>
        <w:rPr>
          <w:i/>
        </w:rPr>
      </w:pPr>
      <w:r>
        <w:rPr>
          <w:i/>
        </w:rPr>
        <w:t xml:space="preserve">    </w:t>
      </w:r>
      <w:r w:rsidRPr="00854AFC">
        <w:rPr>
          <w:i/>
        </w:rPr>
        <w:t xml:space="preserve">(miejscowość) </w:t>
      </w:r>
      <w:r>
        <w:rPr>
          <w:i/>
        </w:rPr>
        <w:tab/>
      </w:r>
      <w:r w:rsidRPr="00854AFC">
        <w:rPr>
          <w:i/>
        </w:rPr>
        <w:t>(podpis)</w:t>
      </w:r>
    </w:p>
    <w:p w:rsidR="00854AFC" w:rsidRPr="00854AFC" w:rsidRDefault="00854AFC" w:rsidP="00854AFC">
      <w:pPr>
        <w:spacing w:line="276" w:lineRule="auto"/>
        <w:ind w:left="5664" w:firstLine="708"/>
        <w:jc w:val="both"/>
        <w:rPr>
          <w:i/>
        </w:rPr>
      </w:pPr>
    </w:p>
    <w:p w:rsidR="00854AFC" w:rsidRPr="00934110" w:rsidRDefault="00854AFC" w:rsidP="00934110">
      <w:pPr>
        <w:shd w:val="clear" w:color="auto" w:fill="D9D9D9" w:themeFill="background1" w:themeFillShade="D9"/>
        <w:spacing w:line="360" w:lineRule="auto"/>
        <w:jc w:val="both"/>
        <w:rPr>
          <w:b/>
        </w:rPr>
      </w:pPr>
      <w:r w:rsidRPr="00854AFC">
        <w:rPr>
          <w:b/>
        </w:rPr>
        <w:t>INFORMACJA W ZWIĄZKU Z POLEGANIEM NA ZASOBACH INNYCH PODMIOTÓW</w:t>
      </w:r>
      <w:r w:rsidRPr="00934110">
        <w:rPr>
          <w:b/>
        </w:rPr>
        <w:t xml:space="preserve">: </w:t>
      </w:r>
    </w:p>
    <w:p w:rsidR="00854AFC" w:rsidRPr="00854AFC" w:rsidRDefault="00854AFC" w:rsidP="00854AFC">
      <w:pPr>
        <w:spacing w:line="276" w:lineRule="auto"/>
        <w:jc w:val="both"/>
      </w:pPr>
      <w:r w:rsidRPr="00854AFC">
        <w:t>Oświadczam, że w celu wykazania spełniania warunków udziału w postępowaniu, określonych przez zamawiającego w Specyfikacji istotnych warunków zamówienia</w:t>
      </w:r>
      <w:r w:rsidRPr="00854AFC">
        <w:rPr>
          <w:i/>
        </w:rPr>
        <w:t>,</w:t>
      </w:r>
      <w:r w:rsidRPr="00854AFC">
        <w:t xml:space="preserve"> polegam na zasobach</w:t>
      </w:r>
      <w:r>
        <w:t xml:space="preserve"> następującego/</w:t>
      </w:r>
      <w:proofErr w:type="spellStart"/>
      <w:r>
        <w:t>ych</w:t>
      </w:r>
      <w:proofErr w:type="spellEnd"/>
      <w:r>
        <w:t xml:space="preserve"> podmiotu/ów:</w:t>
      </w:r>
      <w:r w:rsidRPr="00854AFC">
        <w:t>………</w:t>
      </w:r>
      <w:r>
        <w:t>………………………………………..</w:t>
      </w:r>
    </w:p>
    <w:p w:rsidR="00854AFC" w:rsidRPr="00854AFC" w:rsidRDefault="00854AFC" w:rsidP="00854AFC">
      <w:pPr>
        <w:spacing w:line="276" w:lineRule="auto"/>
        <w:jc w:val="both"/>
      </w:pPr>
      <w:r w:rsidRPr="00854AFC">
        <w:t>.……………………………………………………………………………………………</w:t>
      </w:r>
      <w:r>
        <w:t>.</w:t>
      </w:r>
      <w:r w:rsidRPr="00854AFC">
        <w:t>…</w:t>
      </w:r>
      <w:r>
        <w:t>…</w:t>
      </w:r>
      <w:r w:rsidRPr="00854AFC">
        <w:t>,w następującym zakresie: …………………………………………………</w:t>
      </w:r>
      <w:r>
        <w:t>……………</w:t>
      </w:r>
      <w:r w:rsidRPr="00854AFC">
        <w:t>………</w:t>
      </w:r>
    </w:p>
    <w:p w:rsidR="00854AFC" w:rsidRPr="00854AFC" w:rsidRDefault="00854AFC" w:rsidP="00854AFC">
      <w:pPr>
        <w:spacing w:line="276" w:lineRule="auto"/>
        <w:jc w:val="both"/>
        <w:rPr>
          <w:i/>
        </w:rPr>
      </w:pPr>
      <w:r w:rsidRPr="00854AFC">
        <w:t>………………………………………………………………………………………………</w:t>
      </w:r>
      <w:r>
        <w:t>...</w:t>
      </w:r>
      <w:r w:rsidRPr="00854AFC">
        <w:t xml:space="preserve">… </w:t>
      </w:r>
      <w:r w:rsidRPr="00854AFC">
        <w:rPr>
          <w:i/>
        </w:rPr>
        <w:t xml:space="preserve">(wskazać podmiot i określić odpowiedni zakres dla wskazanego podmiotu). </w:t>
      </w:r>
    </w:p>
    <w:p w:rsidR="00B4000B" w:rsidRPr="00854AFC" w:rsidRDefault="00B4000B" w:rsidP="00B4000B">
      <w:pPr>
        <w:spacing w:line="360" w:lineRule="auto"/>
        <w:jc w:val="both"/>
      </w:pPr>
    </w:p>
    <w:p w:rsidR="00B4000B" w:rsidRPr="00854AFC" w:rsidRDefault="00B4000B" w:rsidP="00B4000B">
      <w:pPr>
        <w:spacing w:line="360" w:lineRule="auto"/>
        <w:jc w:val="both"/>
      </w:pPr>
      <w:r w:rsidRPr="00854AFC">
        <w:t>…………….…….</w:t>
      </w:r>
      <w:r w:rsidRPr="00854AFC">
        <w:rPr>
          <w:i/>
        </w:rPr>
        <w:t xml:space="preserve">, </w:t>
      </w:r>
      <w:r w:rsidRPr="00854AFC">
        <w:t xml:space="preserve">dnia ………….……. r. </w:t>
      </w:r>
      <w:r>
        <w:t xml:space="preserve"> </w:t>
      </w:r>
      <w:r w:rsidRPr="00854AFC">
        <w:t>…………………………………</w:t>
      </w:r>
    </w:p>
    <w:p w:rsidR="00B4000B" w:rsidRDefault="00B4000B" w:rsidP="00B4000B">
      <w:pPr>
        <w:tabs>
          <w:tab w:val="center" w:pos="5954"/>
        </w:tabs>
        <w:spacing w:line="360" w:lineRule="auto"/>
        <w:jc w:val="both"/>
        <w:rPr>
          <w:i/>
        </w:rPr>
      </w:pPr>
      <w:r>
        <w:rPr>
          <w:i/>
        </w:rPr>
        <w:t xml:space="preserve">    </w:t>
      </w:r>
      <w:r w:rsidRPr="00854AFC">
        <w:rPr>
          <w:i/>
        </w:rPr>
        <w:t xml:space="preserve">(miejscowość) </w:t>
      </w:r>
      <w:r>
        <w:rPr>
          <w:i/>
        </w:rPr>
        <w:tab/>
      </w:r>
      <w:r w:rsidRPr="00854AFC">
        <w:rPr>
          <w:i/>
        </w:rPr>
        <w:t>(podpis)</w:t>
      </w:r>
    </w:p>
    <w:p w:rsidR="00EB5BC8" w:rsidRPr="00854AFC" w:rsidRDefault="00EB5BC8" w:rsidP="00B4000B">
      <w:pPr>
        <w:tabs>
          <w:tab w:val="center" w:pos="5954"/>
        </w:tabs>
        <w:spacing w:line="360" w:lineRule="auto"/>
        <w:jc w:val="both"/>
        <w:rPr>
          <w:i/>
        </w:rPr>
      </w:pPr>
    </w:p>
    <w:p w:rsidR="000C6DDD" w:rsidRPr="00854AFC" w:rsidRDefault="000C6DDD" w:rsidP="000C6DDD">
      <w:pPr>
        <w:shd w:val="clear" w:color="auto" w:fill="D9D9D9" w:themeFill="background1" w:themeFillShade="D9"/>
        <w:spacing w:line="360" w:lineRule="auto"/>
        <w:jc w:val="both"/>
        <w:rPr>
          <w:b/>
        </w:rPr>
      </w:pPr>
      <w:r w:rsidRPr="00854AFC">
        <w:rPr>
          <w:b/>
        </w:rPr>
        <w:lastRenderedPageBreak/>
        <w:t>OŚWIADCZENIA DOTYCZĄCE WYKONAWCY:</w:t>
      </w:r>
    </w:p>
    <w:p w:rsidR="000C6DDD" w:rsidRPr="00854AFC" w:rsidRDefault="000C6DDD" w:rsidP="000C6DDD">
      <w:pPr>
        <w:spacing w:line="360" w:lineRule="auto"/>
        <w:jc w:val="both"/>
      </w:pPr>
      <w:r w:rsidRPr="00854AFC">
        <w:t xml:space="preserve">Oświadczam, że nie podlegam wykluczeniu z postępowania na podstawie </w:t>
      </w:r>
      <w:r w:rsidRPr="00854AFC">
        <w:br/>
        <w:t>art. 24 ust 1 pkt 13-22 ustawy.</w:t>
      </w:r>
    </w:p>
    <w:p w:rsidR="000C6DDD" w:rsidRPr="00854AFC" w:rsidRDefault="000C6DDD" w:rsidP="000C6DDD">
      <w:pPr>
        <w:spacing w:line="360" w:lineRule="auto"/>
        <w:jc w:val="both"/>
        <w:rPr>
          <w:i/>
        </w:rPr>
      </w:pPr>
    </w:p>
    <w:p w:rsidR="000C6DDD" w:rsidRPr="00854AFC" w:rsidRDefault="000C6DDD" w:rsidP="000C6DDD">
      <w:pPr>
        <w:spacing w:line="360" w:lineRule="auto"/>
        <w:jc w:val="both"/>
      </w:pPr>
      <w:r w:rsidRPr="00854AFC">
        <w:t>…………….…….</w:t>
      </w:r>
      <w:r w:rsidRPr="00854AFC">
        <w:rPr>
          <w:i/>
        </w:rPr>
        <w:t xml:space="preserve">, </w:t>
      </w:r>
      <w:r w:rsidRPr="00854AFC">
        <w:t xml:space="preserve">dnia ………….……. r. </w:t>
      </w:r>
      <w:r>
        <w:t xml:space="preserve"> </w:t>
      </w:r>
      <w:r w:rsidRPr="00854AFC">
        <w:t>…………………………………</w:t>
      </w:r>
    </w:p>
    <w:p w:rsidR="000C6DDD" w:rsidRPr="00854AFC" w:rsidRDefault="000C6DDD" w:rsidP="000C6DDD">
      <w:pPr>
        <w:tabs>
          <w:tab w:val="center" w:pos="5954"/>
        </w:tabs>
        <w:spacing w:line="360" w:lineRule="auto"/>
        <w:jc w:val="both"/>
        <w:rPr>
          <w:i/>
        </w:rPr>
      </w:pPr>
      <w:r>
        <w:rPr>
          <w:i/>
        </w:rPr>
        <w:t xml:space="preserve">    </w:t>
      </w:r>
      <w:r w:rsidRPr="00854AFC">
        <w:rPr>
          <w:i/>
        </w:rPr>
        <w:t xml:space="preserve">(miejscowość) </w:t>
      </w:r>
      <w:r>
        <w:rPr>
          <w:i/>
        </w:rPr>
        <w:tab/>
      </w:r>
      <w:r w:rsidRPr="00854AFC">
        <w:rPr>
          <w:i/>
        </w:rPr>
        <w:t>(podpis)</w:t>
      </w:r>
    </w:p>
    <w:p w:rsidR="000C6DDD" w:rsidRPr="00854AFC" w:rsidRDefault="000C6DDD" w:rsidP="000C6DDD">
      <w:pPr>
        <w:spacing w:line="360" w:lineRule="auto"/>
        <w:ind w:left="5664" w:firstLine="708"/>
        <w:jc w:val="both"/>
        <w:rPr>
          <w:i/>
        </w:rPr>
      </w:pPr>
    </w:p>
    <w:p w:rsidR="000C6DDD" w:rsidRDefault="000C6DDD" w:rsidP="000C6DDD">
      <w:pPr>
        <w:spacing w:line="360" w:lineRule="auto"/>
        <w:jc w:val="both"/>
      </w:pPr>
      <w:r w:rsidRPr="00854AFC">
        <w:t xml:space="preserve">Oświadczam, że zachodzą w stosunku do mnie podstawy wykluczenia z postępowania na podstawie art. ……………….…. ustawy </w:t>
      </w:r>
      <w:r w:rsidRPr="00854AFC">
        <w:rPr>
          <w:i/>
        </w:rPr>
        <w:t>(podać mającą zastosowanie podstawę wykluczenia spośród wymienionych w art. 24 ust. 1 pkt 13-14, 16-20 lub art. 24 ust. 5 ustawy).</w:t>
      </w:r>
      <w:r w:rsidRPr="00854AFC">
        <w:t xml:space="preserve"> Jednocześnie oświadczam, że w związku z ww. okolicznością, na podstawie art. 24 ust. 8 ustawy podjąłem następujące środki naprawcze:</w:t>
      </w:r>
      <w:r>
        <w:t>………………………………………….…</w:t>
      </w:r>
    </w:p>
    <w:p w:rsidR="000C6DDD" w:rsidRDefault="000C6DDD" w:rsidP="000C6DDD">
      <w:pPr>
        <w:spacing w:line="360" w:lineRule="auto"/>
        <w:jc w:val="both"/>
      </w:pPr>
      <w:r w:rsidRPr="00854AFC">
        <w:t>…………………</w:t>
      </w:r>
      <w:r>
        <w:t>………</w:t>
      </w:r>
      <w:r w:rsidRPr="00854AFC">
        <w:t>………………………………………………………………………</w:t>
      </w:r>
      <w:r>
        <w:t>…..</w:t>
      </w:r>
      <w:r w:rsidRPr="00854AFC">
        <w:t>…………………………………………………………………………………………..…</w:t>
      </w:r>
    </w:p>
    <w:p w:rsidR="000C6DDD" w:rsidRDefault="000C6DDD" w:rsidP="000C6DDD">
      <w:pPr>
        <w:spacing w:line="360" w:lineRule="auto"/>
        <w:jc w:val="both"/>
      </w:pPr>
    </w:p>
    <w:p w:rsidR="000C6DDD" w:rsidRPr="00854AFC" w:rsidRDefault="000C6DDD" w:rsidP="000C6DDD">
      <w:pPr>
        <w:spacing w:line="360" w:lineRule="auto"/>
        <w:jc w:val="both"/>
      </w:pPr>
      <w:r w:rsidRPr="00854AFC">
        <w:t>…………….…….</w:t>
      </w:r>
      <w:r w:rsidRPr="00854AFC">
        <w:rPr>
          <w:i/>
        </w:rPr>
        <w:t xml:space="preserve">, </w:t>
      </w:r>
      <w:r w:rsidRPr="00854AFC">
        <w:t xml:space="preserve">dnia ………….……. r. </w:t>
      </w:r>
      <w:r>
        <w:t xml:space="preserve"> </w:t>
      </w:r>
      <w:r w:rsidRPr="00854AFC">
        <w:t>…………………………………</w:t>
      </w:r>
    </w:p>
    <w:p w:rsidR="000C6DDD" w:rsidRPr="00854AFC" w:rsidRDefault="000C6DDD" w:rsidP="00EB5BC8">
      <w:pPr>
        <w:tabs>
          <w:tab w:val="center" w:pos="5954"/>
        </w:tabs>
        <w:spacing w:line="360" w:lineRule="auto"/>
        <w:jc w:val="both"/>
        <w:rPr>
          <w:i/>
        </w:rPr>
      </w:pPr>
      <w:r>
        <w:rPr>
          <w:i/>
        </w:rPr>
        <w:t xml:space="preserve">    </w:t>
      </w:r>
      <w:r w:rsidRPr="00854AFC">
        <w:rPr>
          <w:i/>
        </w:rPr>
        <w:t xml:space="preserve">(miejscowość) </w:t>
      </w:r>
      <w:r>
        <w:rPr>
          <w:i/>
        </w:rPr>
        <w:tab/>
      </w:r>
      <w:r w:rsidR="00EB5BC8">
        <w:rPr>
          <w:i/>
        </w:rPr>
        <w:t>(podpis)</w:t>
      </w:r>
    </w:p>
    <w:p w:rsidR="000C6DDD" w:rsidRPr="00854AFC" w:rsidRDefault="000C6DDD" w:rsidP="000C6DDD">
      <w:pPr>
        <w:shd w:val="clear" w:color="auto" w:fill="D9D9D9" w:themeFill="background1" w:themeFillShade="D9"/>
        <w:spacing w:line="360" w:lineRule="auto"/>
        <w:jc w:val="both"/>
        <w:rPr>
          <w:b/>
        </w:rPr>
      </w:pPr>
      <w:r w:rsidRPr="00854AFC">
        <w:rPr>
          <w:b/>
        </w:rPr>
        <w:t>OŚWIADCZENIE DOTYCZĄCE PODMIOTU, NA KTÓREGO ZASOBY POWOŁUJE SIĘ WYKONAWCA:</w:t>
      </w:r>
    </w:p>
    <w:p w:rsidR="000C6DDD" w:rsidRPr="00854AFC" w:rsidRDefault="000C6DDD" w:rsidP="000C6DDD">
      <w:pPr>
        <w:spacing w:line="360" w:lineRule="auto"/>
        <w:jc w:val="both"/>
      </w:pPr>
      <w:r w:rsidRPr="00854AFC">
        <w:t>Oświadczam, że w stosunku do następującego/</w:t>
      </w:r>
      <w:proofErr w:type="spellStart"/>
      <w:r w:rsidRPr="00854AFC">
        <w:t>ych</w:t>
      </w:r>
      <w:proofErr w:type="spellEnd"/>
      <w:r w:rsidRPr="00854AFC">
        <w:t xml:space="preserve"> podmiotu/</w:t>
      </w:r>
      <w:proofErr w:type="spellStart"/>
      <w:r w:rsidRPr="00854AFC">
        <w:t>tów</w:t>
      </w:r>
      <w:proofErr w:type="spellEnd"/>
      <w:r w:rsidRPr="00854AFC">
        <w:t>, na którego/</w:t>
      </w:r>
      <w:proofErr w:type="spellStart"/>
      <w:r w:rsidRPr="00854AFC">
        <w:t>ych</w:t>
      </w:r>
      <w:proofErr w:type="spellEnd"/>
      <w:r w:rsidRPr="00854AFC">
        <w:t xml:space="preserve"> zasoby powołuję się w niniejszym postępowaniu, tj.: …………………………………………………………… </w:t>
      </w:r>
      <w:r w:rsidRPr="00854AFC">
        <w:rPr>
          <w:i/>
        </w:rPr>
        <w:t>(podać pełną nazwę/firmę, adres, a także w zależności od podmiotu: NIP/PESEL, KRS/</w:t>
      </w:r>
      <w:proofErr w:type="spellStart"/>
      <w:r w:rsidRPr="00854AFC">
        <w:rPr>
          <w:i/>
        </w:rPr>
        <w:t>CEiDG</w:t>
      </w:r>
      <w:proofErr w:type="spellEnd"/>
      <w:r w:rsidRPr="00854AFC">
        <w:rPr>
          <w:i/>
        </w:rPr>
        <w:t xml:space="preserve">) </w:t>
      </w:r>
      <w:r w:rsidRPr="00854AFC">
        <w:t>nie zachodzą podstawy wykluczenia z postępowania o udzielenie zamówienia.</w:t>
      </w:r>
    </w:p>
    <w:p w:rsidR="000C6DDD" w:rsidRPr="00854AFC" w:rsidRDefault="000C6DDD" w:rsidP="000C6DDD">
      <w:pPr>
        <w:spacing w:line="360" w:lineRule="auto"/>
        <w:jc w:val="both"/>
      </w:pPr>
    </w:p>
    <w:p w:rsidR="000C6DDD" w:rsidRPr="00854AFC" w:rsidRDefault="000C6DDD" w:rsidP="000C6DDD">
      <w:pPr>
        <w:spacing w:line="360" w:lineRule="auto"/>
        <w:jc w:val="both"/>
      </w:pPr>
      <w:r w:rsidRPr="00854AFC">
        <w:t>…………….…….</w:t>
      </w:r>
      <w:r w:rsidRPr="00854AFC">
        <w:rPr>
          <w:i/>
        </w:rPr>
        <w:t xml:space="preserve">, </w:t>
      </w:r>
      <w:r w:rsidRPr="00854AFC">
        <w:t xml:space="preserve">dnia ………….……. r. </w:t>
      </w:r>
      <w:r>
        <w:t xml:space="preserve"> </w:t>
      </w:r>
      <w:r w:rsidRPr="00854AFC">
        <w:t>…………………………………</w:t>
      </w:r>
    </w:p>
    <w:p w:rsidR="00854AFC" w:rsidRPr="00EB5BC8" w:rsidRDefault="000C6DDD" w:rsidP="00EB5BC8">
      <w:pPr>
        <w:tabs>
          <w:tab w:val="center" w:pos="5954"/>
        </w:tabs>
        <w:spacing w:line="360" w:lineRule="auto"/>
        <w:jc w:val="both"/>
        <w:rPr>
          <w:i/>
        </w:rPr>
      </w:pPr>
      <w:r>
        <w:rPr>
          <w:i/>
        </w:rPr>
        <w:t xml:space="preserve">    </w:t>
      </w:r>
      <w:r w:rsidRPr="00854AFC">
        <w:rPr>
          <w:i/>
        </w:rPr>
        <w:t xml:space="preserve">(miejscowość) </w:t>
      </w:r>
      <w:r>
        <w:rPr>
          <w:i/>
        </w:rPr>
        <w:tab/>
      </w:r>
      <w:r w:rsidR="00EB5BC8">
        <w:rPr>
          <w:i/>
        </w:rPr>
        <w:t>(podpis)</w:t>
      </w:r>
    </w:p>
    <w:p w:rsidR="00854AFC" w:rsidRPr="00854AFC" w:rsidRDefault="00854AFC" w:rsidP="00934110">
      <w:pPr>
        <w:shd w:val="clear" w:color="auto" w:fill="D9D9D9" w:themeFill="background1" w:themeFillShade="D9"/>
        <w:spacing w:line="360" w:lineRule="auto"/>
        <w:jc w:val="both"/>
        <w:rPr>
          <w:b/>
        </w:rPr>
      </w:pPr>
      <w:r w:rsidRPr="00854AFC">
        <w:rPr>
          <w:b/>
        </w:rPr>
        <w:t>OŚWIADCZENIE DOTYCZĄCE PODANYCH INFORMACJI:</w:t>
      </w:r>
    </w:p>
    <w:p w:rsidR="00854AFC" w:rsidRPr="00854AFC" w:rsidRDefault="00854AFC" w:rsidP="00854AFC">
      <w:pPr>
        <w:spacing w:line="276" w:lineRule="auto"/>
        <w:jc w:val="both"/>
      </w:pPr>
    </w:p>
    <w:p w:rsidR="00854AFC" w:rsidRDefault="00854AFC" w:rsidP="00854AFC">
      <w:pPr>
        <w:spacing w:line="276" w:lineRule="auto"/>
        <w:jc w:val="both"/>
      </w:pPr>
      <w:r w:rsidRPr="00854AFC">
        <w:t xml:space="preserve">Oświadczam, że wszystkie informacje podane w powyższych oświadczeniach są aktualne </w:t>
      </w:r>
      <w:r w:rsidRPr="00854AFC">
        <w:br/>
        <w:t>i zgodne z prawdą oraz zostały przedstawione z pełną świadomością konsekwencji wprowadzenia zamawiającego w błąd przy przedstawianiu informacji.</w:t>
      </w:r>
    </w:p>
    <w:p w:rsidR="00B4000B" w:rsidRPr="00854AFC" w:rsidRDefault="00B4000B" w:rsidP="00854AFC">
      <w:pPr>
        <w:spacing w:line="276" w:lineRule="auto"/>
        <w:jc w:val="both"/>
      </w:pPr>
    </w:p>
    <w:p w:rsidR="00B4000B" w:rsidRPr="00854AFC" w:rsidRDefault="00B4000B" w:rsidP="00B4000B">
      <w:pPr>
        <w:spacing w:line="360" w:lineRule="auto"/>
        <w:jc w:val="both"/>
      </w:pPr>
      <w:r w:rsidRPr="00854AFC">
        <w:t>…………….…….</w:t>
      </w:r>
      <w:r w:rsidRPr="00854AFC">
        <w:rPr>
          <w:i/>
        </w:rPr>
        <w:t xml:space="preserve">, </w:t>
      </w:r>
      <w:r w:rsidRPr="00854AFC">
        <w:t xml:space="preserve">dnia ………….……. r. </w:t>
      </w:r>
      <w:r>
        <w:t xml:space="preserve"> </w:t>
      </w:r>
      <w:r w:rsidRPr="00854AFC">
        <w:t>…………………………………</w:t>
      </w:r>
    </w:p>
    <w:p w:rsidR="00854AFC" w:rsidRPr="000C6DDD" w:rsidRDefault="00B4000B" w:rsidP="000C6DDD">
      <w:pPr>
        <w:tabs>
          <w:tab w:val="center" w:pos="5954"/>
        </w:tabs>
        <w:spacing w:line="360" w:lineRule="auto"/>
        <w:jc w:val="both"/>
        <w:rPr>
          <w:i/>
        </w:rPr>
      </w:pPr>
      <w:r>
        <w:rPr>
          <w:i/>
        </w:rPr>
        <w:t xml:space="preserve">    </w:t>
      </w:r>
      <w:r w:rsidRPr="00854AFC">
        <w:rPr>
          <w:i/>
        </w:rPr>
        <w:t xml:space="preserve">(miejscowość) </w:t>
      </w:r>
      <w:r>
        <w:rPr>
          <w:i/>
        </w:rPr>
        <w:tab/>
      </w:r>
      <w:r w:rsidRPr="00854AFC">
        <w:rPr>
          <w:i/>
        </w:rPr>
        <w:t>(podpis)</w:t>
      </w:r>
    </w:p>
    <w:p w:rsidR="003A3F16" w:rsidRPr="00EB5BC8" w:rsidRDefault="003A3F16" w:rsidP="00854AFC">
      <w:pPr>
        <w:jc w:val="right"/>
        <w:rPr>
          <w:b/>
          <w:bCs/>
        </w:rPr>
      </w:pPr>
      <w:r w:rsidRPr="00EB5BC8">
        <w:rPr>
          <w:b/>
          <w:bCs/>
        </w:rPr>
        <w:lastRenderedPageBreak/>
        <w:t>Załącznik nr 6 do SIWZ</w:t>
      </w:r>
    </w:p>
    <w:p w:rsidR="003A3F16" w:rsidRDefault="003A3F16" w:rsidP="00854AFC">
      <w:pPr>
        <w:jc w:val="right"/>
        <w:rPr>
          <w:b/>
          <w:bCs/>
          <w:i/>
        </w:rPr>
      </w:pPr>
    </w:p>
    <w:p w:rsidR="003A3F16" w:rsidRPr="00EB5BC8" w:rsidRDefault="00EB5BC8" w:rsidP="003A3F16">
      <w:pPr>
        <w:jc w:val="center"/>
        <w:rPr>
          <w:b/>
          <w:bCs/>
        </w:rPr>
      </w:pPr>
      <w:r w:rsidRPr="00EB5BC8">
        <w:rPr>
          <w:b/>
          <w:bCs/>
        </w:rPr>
        <w:t>WYKAZ DOSTAW – WZÓR</w:t>
      </w:r>
    </w:p>
    <w:p w:rsidR="003A3F16" w:rsidRDefault="003A3F16" w:rsidP="003A3F16">
      <w:pPr>
        <w:rPr>
          <w:b/>
          <w:bCs/>
          <w:i/>
        </w:rPr>
      </w:pPr>
    </w:p>
    <w:p w:rsidR="004A389B" w:rsidRDefault="004A389B" w:rsidP="004A389B">
      <w:pPr>
        <w:jc w:val="center"/>
        <w:rPr>
          <w:rFonts w:eastAsia="Calibri"/>
        </w:rPr>
      </w:pPr>
      <w:r w:rsidRPr="00854AFC">
        <w:rPr>
          <w:rFonts w:eastAsia="Calibri"/>
        </w:rPr>
        <w:t xml:space="preserve">Dotyczy oferty złożonej w postępowaniu o udzielenie zamówienia publicznego prowadzonym w trybie przetargu nieograniczonego pn. </w:t>
      </w:r>
      <w:r w:rsidRPr="00DF788B">
        <w:rPr>
          <w:b/>
        </w:rPr>
        <w:t>Serwer wirtualizacyjny zabezpieczający systemy informatyczne O</w:t>
      </w:r>
      <w:r>
        <w:rPr>
          <w:b/>
        </w:rPr>
        <w:t>środka Rozwoju Edukacji w Warszawie</w:t>
      </w:r>
      <w:r w:rsidRPr="00DF788B">
        <w:rPr>
          <w:b/>
        </w:rPr>
        <w:t xml:space="preserve"> i przestrze</w:t>
      </w:r>
      <w:r>
        <w:rPr>
          <w:b/>
        </w:rPr>
        <w:t xml:space="preserve">ń dyskową kopii zapasowej wraz z </w:t>
      </w:r>
      <w:r w:rsidRPr="00DF788B">
        <w:rPr>
          <w:b/>
        </w:rPr>
        <w:t>oprogramowaniem do wirtualiz</w:t>
      </w:r>
      <w:r>
        <w:rPr>
          <w:b/>
        </w:rPr>
        <w:t xml:space="preserve">acji, </w:t>
      </w:r>
      <w:r w:rsidRPr="00720EF0">
        <w:rPr>
          <w:b/>
        </w:rPr>
        <w:t xml:space="preserve">nr </w:t>
      </w:r>
      <w:r>
        <w:rPr>
          <w:b/>
        </w:rPr>
        <w:t>WA.ZUZP.261.78/2018</w:t>
      </w:r>
      <w:r w:rsidRPr="00720EF0">
        <w:rPr>
          <w:b/>
        </w:rPr>
        <w:t xml:space="preserve"> prowadzonego przez Ośrodek Rozwoju Edukacji </w:t>
      </w:r>
      <w:r>
        <w:rPr>
          <w:b/>
        </w:rPr>
        <w:br/>
      </w:r>
      <w:r w:rsidRPr="00720EF0">
        <w:rPr>
          <w:b/>
        </w:rPr>
        <w:t>w Warszawie</w:t>
      </w:r>
      <w:r w:rsidRPr="00854AFC">
        <w:rPr>
          <w:rFonts w:eastAsia="Calibri"/>
        </w:rPr>
        <w:t xml:space="preserve"> w imieniu Wykonawcy: </w:t>
      </w:r>
    </w:p>
    <w:p w:rsidR="00EB5BC8" w:rsidRPr="00405834" w:rsidRDefault="00EB5BC8" w:rsidP="004A389B">
      <w:pPr>
        <w:jc w:val="center"/>
        <w:rPr>
          <w:b/>
        </w:rPr>
      </w:pPr>
    </w:p>
    <w:p w:rsidR="004A389B" w:rsidRPr="00854AFC" w:rsidRDefault="004A389B" w:rsidP="004A389B">
      <w:pPr>
        <w:jc w:val="center"/>
        <w:rPr>
          <w:rFonts w:eastAsia="Calibri"/>
        </w:rPr>
      </w:pPr>
      <w:r w:rsidRPr="00854AFC">
        <w:rPr>
          <w:rFonts w:eastAsia="Calibri"/>
        </w:rPr>
        <w:t>...........................................................................................................................</w:t>
      </w:r>
    </w:p>
    <w:p w:rsidR="004A389B" w:rsidRPr="00EB5BC8" w:rsidRDefault="00EB5BC8" w:rsidP="00EB5BC8">
      <w:pPr>
        <w:ind w:left="2832" w:firstLine="708"/>
        <w:jc w:val="both"/>
        <w:rPr>
          <w:i/>
        </w:rPr>
      </w:pPr>
      <w:r>
        <w:rPr>
          <w:i/>
        </w:rPr>
        <w:t>(Nazwa Wykonawcy)</w:t>
      </w:r>
    </w:p>
    <w:p w:rsidR="004A389B" w:rsidRDefault="004A389B" w:rsidP="004A389B">
      <w:pPr>
        <w:rPr>
          <w:b/>
          <w:bCs/>
          <w:i/>
        </w:rPr>
      </w:pPr>
      <w:r>
        <w:rPr>
          <w:b/>
          <w:bCs/>
          <w:i/>
        </w:rPr>
        <w:t>Oświadczam, że</w:t>
      </w:r>
      <w:r w:rsidRPr="004A389B">
        <w:t xml:space="preserve"> </w:t>
      </w:r>
      <w:r>
        <w:rPr>
          <w:b/>
          <w:bCs/>
          <w:i/>
        </w:rPr>
        <w:t xml:space="preserve">wykonałem/wykonaliśmy </w:t>
      </w:r>
      <w:r w:rsidRPr="004A389B">
        <w:rPr>
          <w:b/>
          <w:bCs/>
          <w:i/>
        </w:rPr>
        <w:t>w okresie ostatnich 3 lat przed upływem terminu składania ofert, a jeżeli okres prowadzenia działalnośc</w:t>
      </w:r>
      <w:r>
        <w:rPr>
          <w:b/>
          <w:bCs/>
          <w:i/>
        </w:rPr>
        <w:t>i jest krótszy – w tym okresie następujące dostawy serwerów:</w:t>
      </w:r>
    </w:p>
    <w:tbl>
      <w:tblPr>
        <w:tblStyle w:val="Tabela-Siatka"/>
        <w:tblW w:w="0" w:type="auto"/>
        <w:tblLook w:val="04A0" w:firstRow="1" w:lastRow="0" w:firstColumn="1" w:lastColumn="0" w:noHBand="0" w:noVBand="1"/>
      </w:tblPr>
      <w:tblGrid>
        <w:gridCol w:w="675"/>
        <w:gridCol w:w="3009"/>
        <w:gridCol w:w="1842"/>
        <w:gridCol w:w="1842"/>
        <w:gridCol w:w="1842"/>
      </w:tblGrid>
      <w:tr w:rsidR="004A389B" w:rsidTr="004A389B">
        <w:tc>
          <w:tcPr>
            <w:tcW w:w="675" w:type="dxa"/>
          </w:tcPr>
          <w:p w:rsidR="004A389B" w:rsidRDefault="004A389B" w:rsidP="004A389B">
            <w:pPr>
              <w:rPr>
                <w:b/>
                <w:bCs/>
                <w:i/>
              </w:rPr>
            </w:pPr>
            <w:proofErr w:type="spellStart"/>
            <w:r>
              <w:rPr>
                <w:b/>
                <w:bCs/>
                <w:i/>
              </w:rPr>
              <w:t>Lp</w:t>
            </w:r>
            <w:proofErr w:type="spellEnd"/>
          </w:p>
        </w:tc>
        <w:tc>
          <w:tcPr>
            <w:tcW w:w="3009" w:type="dxa"/>
          </w:tcPr>
          <w:p w:rsidR="004A389B" w:rsidRDefault="004A389B" w:rsidP="004A389B">
            <w:pPr>
              <w:rPr>
                <w:b/>
                <w:bCs/>
                <w:i/>
              </w:rPr>
            </w:pPr>
            <w:r>
              <w:rPr>
                <w:b/>
                <w:bCs/>
                <w:i/>
              </w:rPr>
              <w:t>Przedmiot dostawy</w:t>
            </w:r>
          </w:p>
        </w:tc>
        <w:tc>
          <w:tcPr>
            <w:tcW w:w="1842" w:type="dxa"/>
          </w:tcPr>
          <w:p w:rsidR="004A389B" w:rsidRDefault="004A389B" w:rsidP="004A389B">
            <w:pPr>
              <w:rPr>
                <w:b/>
                <w:bCs/>
                <w:i/>
              </w:rPr>
            </w:pPr>
            <w:r>
              <w:rPr>
                <w:b/>
                <w:bCs/>
                <w:i/>
              </w:rPr>
              <w:t>Odbiorca (nazwa, adres)</w:t>
            </w:r>
          </w:p>
        </w:tc>
        <w:tc>
          <w:tcPr>
            <w:tcW w:w="1842" w:type="dxa"/>
          </w:tcPr>
          <w:p w:rsidR="004A389B" w:rsidRDefault="004A389B" w:rsidP="004A389B">
            <w:pPr>
              <w:rPr>
                <w:b/>
                <w:bCs/>
                <w:i/>
              </w:rPr>
            </w:pPr>
            <w:r>
              <w:rPr>
                <w:b/>
                <w:bCs/>
                <w:i/>
              </w:rPr>
              <w:t>Wartość dostawy</w:t>
            </w:r>
          </w:p>
        </w:tc>
        <w:tc>
          <w:tcPr>
            <w:tcW w:w="1842" w:type="dxa"/>
          </w:tcPr>
          <w:p w:rsidR="004A389B" w:rsidRDefault="004A389B" w:rsidP="004A389B">
            <w:pPr>
              <w:rPr>
                <w:b/>
                <w:bCs/>
                <w:i/>
              </w:rPr>
            </w:pPr>
            <w:r>
              <w:rPr>
                <w:b/>
                <w:bCs/>
                <w:i/>
              </w:rPr>
              <w:t>Termin realizacji (data podpisania protokołu odbioru końcowego)</w:t>
            </w:r>
          </w:p>
        </w:tc>
      </w:tr>
      <w:tr w:rsidR="004A389B" w:rsidTr="004A389B">
        <w:tc>
          <w:tcPr>
            <w:tcW w:w="675" w:type="dxa"/>
          </w:tcPr>
          <w:p w:rsidR="004A389B" w:rsidRDefault="004A389B" w:rsidP="004A389B">
            <w:pPr>
              <w:rPr>
                <w:b/>
                <w:bCs/>
                <w:i/>
              </w:rPr>
            </w:pPr>
          </w:p>
        </w:tc>
        <w:tc>
          <w:tcPr>
            <w:tcW w:w="3009" w:type="dxa"/>
          </w:tcPr>
          <w:p w:rsidR="004A389B" w:rsidRDefault="004A389B" w:rsidP="004A389B">
            <w:pPr>
              <w:rPr>
                <w:b/>
                <w:bCs/>
                <w:i/>
              </w:rPr>
            </w:pPr>
          </w:p>
        </w:tc>
        <w:tc>
          <w:tcPr>
            <w:tcW w:w="1842" w:type="dxa"/>
          </w:tcPr>
          <w:p w:rsidR="004A389B" w:rsidRDefault="004A389B" w:rsidP="004A389B">
            <w:pPr>
              <w:rPr>
                <w:b/>
                <w:bCs/>
                <w:i/>
              </w:rPr>
            </w:pPr>
          </w:p>
        </w:tc>
        <w:tc>
          <w:tcPr>
            <w:tcW w:w="1842" w:type="dxa"/>
          </w:tcPr>
          <w:p w:rsidR="004A389B" w:rsidRDefault="004A389B" w:rsidP="004A389B">
            <w:pPr>
              <w:rPr>
                <w:b/>
                <w:bCs/>
                <w:i/>
              </w:rPr>
            </w:pPr>
          </w:p>
        </w:tc>
        <w:tc>
          <w:tcPr>
            <w:tcW w:w="1842" w:type="dxa"/>
          </w:tcPr>
          <w:p w:rsidR="004A389B" w:rsidRDefault="004A389B" w:rsidP="004A389B">
            <w:pPr>
              <w:rPr>
                <w:b/>
                <w:bCs/>
                <w:i/>
              </w:rPr>
            </w:pPr>
          </w:p>
        </w:tc>
      </w:tr>
      <w:tr w:rsidR="004A389B" w:rsidTr="004A389B">
        <w:tc>
          <w:tcPr>
            <w:tcW w:w="675" w:type="dxa"/>
          </w:tcPr>
          <w:p w:rsidR="004A389B" w:rsidRDefault="004A389B" w:rsidP="004A389B">
            <w:pPr>
              <w:rPr>
                <w:b/>
                <w:bCs/>
                <w:i/>
              </w:rPr>
            </w:pPr>
          </w:p>
        </w:tc>
        <w:tc>
          <w:tcPr>
            <w:tcW w:w="3009" w:type="dxa"/>
          </w:tcPr>
          <w:p w:rsidR="004A389B" w:rsidRDefault="004A389B" w:rsidP="004A389B">
            <w:pPr>
              <w:rPr>
                <w:b/>
                <w:bCs/>
                <w:i/>
              </w:rPr>
            </w:pPr>
          </w:p>
        </w:tc>
        <w:tc>
          <w:tcPr>
            <w:tcW w:w="1842" w:type="dxa"/>
          </w:tcPr>
          <w:p w:rsidR="004A389B" w:rsidRDefault="004A389B" w:rsidP="004A389B">
            <w:pPr>
              <w:rPr>
                <w:b/>
                <w:bCs/>
                <w:i/>
              </w:rPr>
            </w:pPr>
          </w:p>
        </w:tc>
        <w:tc>
          <w:tcPr>
            <w:tcW w:w="1842" w:type="dxa"/>
          </w:tcPr>
          <w:p w:rsidR="004A389B" w:rsidRDefault="004A389B" w:rsidP="004A389B">
            <w:pPr>
              <w:rPr>
                <w:b/>
                <w:bCs/>
                <w:i/>
              </w:rPr>
            </w:pPr>
          </w:p>
        </w:tc>
        <w:tc>
          <w:tcPr>
            <w:tcW w:w="1842" w:type="dxa"/>
          </w:tcPr>
          <w:p w:rsidR="004A389B" w:rsidRDefault="004A389B" w:rsidP="004A389B">
            <w:pPr>
              <w:rPr>
                <w:b/>
                <w:bCs/>
                <w:i/>
              </w:rPr>
            </w:pPr>
          </w:p>
        </w:tc>
      </w:tr>
      <w:tr w:rsidR="004A389B" w:rsidTr="004A389B">
        <w:tc>
          <w:tcPr>
            <w:tcW w:w="675" w:type="dxa"/>
          </w:tcPr>
          <w:p w:rsidR="004A389B" w:rsidRDefault="004A389B" w:rsidP="004A389B">
            <w:pPr>
              <w:rPr>
                <w:b/>
                <w:bCs/>
                <w:i/>
              </w:rPr>
            </w:pPr>
          </w:p>
        </w:tc>
        <w:tc>
          <w:tcPr>
            <w:tcW w:w="3009" w:type="dxa"/>
          </w:tcPr>
          <w:p w:rsidR="004A389B" w:rsidRDefault="004A389B" w:rsidP="004A389B">
            <w:pPr>
              <w:rPr>
                <w:b/>
                <w:bCs/>
                <w:i/>
              </w:rPr>
            </w:pPr>
          </w:p>
        </w:tc>
        <w:tc>
          <w:tcPr>
            <w:tcW w:w="1842" w:type="dxa"/>
          </w:tcPr>
          <w:p w:rsidR="004A389B" w:rsidRDefault="004A389B" w:rsidP="004A389B">
            <w:pPr>
              <w:rPr>
                <w:b/>
                <w:bCs/>
                <w:i/>
              </w:rPr>
            </w:pPr>
          </w:p>
        </w:tc>
        <w:tc>
          <w:tcPr>
            <w:tcW w:w="1842" w:type="dxa"/>
          </w:tcPr>
          <w:p w:rsidR="004A389B" w:rsidRDefault="004A389B" w:rsidP="004A389B">
            <w:pPr>
              <w:rPr>
                <w:b/>
                <w:bCs/>
                <w:i/>
              </w:rPr>
            </w:pPr>
          </w:p>
        </w:tc>
        <w:tc>
          <w:tcPr>
            <w:tcW w:w="1842" w:type="dxa"/>
          </w:tcPr>
          <w:p w:rsidR="004A389B" w:rsidRDefault="004A389B" w:rsidP="004A389B">
            <w:pPr>
              <w:rPr>
                <w:b/>
                <w:bCs/>
                <w:i/>
              </w:rPr>
            </w:pPr>
          </w:p>
        </w:tc>
      </w:tr>
      <w:tr w:rsidR="004A389B" w:rsidTr="004A389B">
        <w:tc>
          <w:tcPr>
            <w:tcW w:w="675" w:type="dxa"/>
          </w:tcPr>
          <w:p w:rsidR="004A389B" w:rsidRDefault="004A389B" w:rsidP="004A389B">
            <w:pPr>
              <w:rPr>
                <w:b/>
                <w:bCs/>
                <w:i/>
              </w:rPr>
            </w:pPr>
          </w:p>
        </w:tc>
        <w:tc>
          <w:tcPr>
            <w:tcW w:w="3009" w:type="dxa"/>
          </w:tcPr>
          <w:p w:rsidR="004A389B" w:rsidRDefault="004A389B" w:rsidP="004A389B">
            <w:pPr>
              <w:rPr>
                <w:b/>
                <w:bCs/>
                <w:i/>
              </w:rPr>
            </w:pPr>
          </w:p>
        </w:tc>
        <w:tc>
          <w:tcPr>
            <w:tcW w:w="1842" w:type="dxa"/>
          </w:tcPr>
          <w:p w:rsidR="004A389B" w:rsidRDefault="004A389B" w:rsidP="004A389B">
            <w:pPr>
              <w:rPr>
                <w:b/>
                <w:bCs/>
                <w:i/>
              </w:rPr>
            </w:pPr>
          </w:p>
        </w:tc>
        <w:tc>
          <w:tcPr>
            <w:tcW w:w="1842" w:type="dxa"/>
          </w:tcPr>
          <w:p w:rsidR="004A389B" w:rsidRDefault="004A389B" w:rsidP="004A389B">
            <w:pPr>
              <w:rPr>
                <w:b/>
                <w:bCs/>
                <w:i/>
              </w:rPr>
            </w:pPr>
          </w:p>
        </w:tc>
        <w:tc>
          <w:tcPr>
            <w:tcW w:w="1842" w:type="dxa"/>
          </w:tcPr>
          <w:p w:rsidR="004A389B" w:rsidRDefault="004A389B" w:rsidP="004A389B">
            <w:pPr>
              <w:rPr>
                <w:b/>
                <w:bCs/>
                <w:i/>
              </w:rPr>
            </w:pPr>
          </w:p>
        </w:tc>
      </w:tr>
    </w:tbl>
    <w:p w:rsidR="004A389B" w:rsidRDefault="004A389B" w:rsidP="004A389B">
      <w:pPr>
        <w:rPr>
          <w:b/>
          <w:bCs/>
          <w:i/>
        </w:rPr>
      </w:pPr>
    </w:p>
    <w:p w:rsidR="004A389B" w:rsidRDefault="004A389B" w:rsidP="004A389B">
      <w:pPr>
        <w:rPr>
          <w:b/>
          <w:bCs/>
          <w:i/>
        </w:rPr>
      </w:pPr>
      <w:r>
        <w:rPr>
          <w:b/>
          <w:bCs/>
          <w:i/>
        </w:rPr>
        <w:t>Uwaga!</w:t>
      </w:r>
    </w:p>
    <w:p w:rsidR="004A389B" w:rsidRDefault="004A389B" w:rsidP="004A389B">
      <w:pPr>
        <w:rPr>
          <w:b/>
          <w:bCs/>
          <w:i/>
        </w:rPr>
      </w:pPr>
    </w:p>
    <w:p w:rsidR="004A389B" w:rsidRDefault="004A389B" w:rsidP="004A389B">
      <w:pPr>
        <w:jc w:val="both"/>
        <w:rPr>
          <w:b/>
          <w:bCs/>
          <w:i/>
        </w:rPr>
      </w:pPr>
      <w:r>
        <w:rPr>
          <w:b/>
          <w:bCs/>
          <w:i/>
        </w:rPr>
        <w:t>Do wykazu należy załączyć dowody określające</w:t>
      </w:r>
      <w:r w:rsidRPr="004A389B">
        <w:rPr>
          <w:b/>
          <w:bCs/>
          <w:i/>
        </w:rPr>
        <w:t xml:space="preserve"> czy te dostawy zostały wykonane lub są wykonywane należycie, przy czym dowodami, o których mowa, są referencje bądź inne dokumenty wystawione przez podmiot, na rzecz którego dostawy były wykonywane, </w:t>
      </w:r>
      <w:r>
        <w:rPr>
          <w:b/>
          <w:bCs/>
          <w:i/>
        </w:rPr>
        <w:br/>
      </w:r>
      <w:r w:rsidRPr="004A389B">
        <w:rPr>
          <w:b/>
          <w:bCs/>
          <w:i/>
        </w:rP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A389B" w:rsidRDefault="004A389B" w:rsidP="004A389B">
      <w:pPr>
        <w:rPr>
          <w:b/>
          <w:bCs/>
          <w:i/>
        </w:rPr>
      </w:pPr>
      <w:r>
        <w:rPr>
          <w:b/>
          <w:bCs/>
          <w:i/>
        </w:rPr>
        <w:t xml:space="preserve">Wykonawca nie musi załączać ww. dokumentów jeżeli odbiorcą dostawy był Zamawiający. </w:t>
      </w:r>
    </w:p>
    <w:p w:rsidR="004A389B" w:rsidRDefault="004A389B" w:rsidP="004A389B">
      <w:pPr>
        <w:rPr>
          <w:b/>
          <w:bCs/>
          <w:i/>
        </w:rPr>
      </w:pPr>
    </w:p>
    <w:p w:rsidR="004A389B" w:rsidRDefault="004A389B" w:rsidP="004A389B">
      <w:pPr>
        <w:rPr>
          <w:b/>
          <w:bCs/>
          <w:i/>
        </w:rPr>
      </w:pPr>
    </w:p>
    <w:p w:rsidR="004A389B" w:rsidRDefault="004A389B" w:rsidP="00EB5BC8">
      <w:pPr>
        <w:jc w:val="right"/>
        <w:rPr>
          <w:b/>
          <w:bCs/>
          <w:i/>
        </w:rPr>
      </w:pPr>
    </w:p>
    <w:p w:rsidR="00EB5BC8" w:rsidRPr="00854AFC" w:rsidRDefault="00EB5BC8" w:rsidP="00EB5BC8">
      <w:pPr>
        <w:spacing w:line="276" w:lineRule="auto"/>
        <w:jc w:val="right"/>
      </w:pPr>
    </w:p>
    <w:p w:rsidR="00EB5BC8" w:rsidRPr="00854AFC" w:rsidRDefault="00EB5BC8" w:rsidP="00EB5BC8">
      <w:pPr>
        <w:spacing w:line="360" w:lineRule="auto"/>
        <w:jc w:val="right"/>
      </w:pPr>
      <w:r w:rsidRPr="00854AFC">
        <w:t>…………….…….</w:t>
      </w:r>
      <w:r w:rsidRPr="00854AFC">
        <w:rPr>
          <w:i/>
        </w:rPr>
        <w:t xml:space="preserve">, </w:t>
      </w:r>
      <w:r w:rsidRPr="00854AFC">
        <w:t xml:space="preserve">dnia ………….……. r. </w:t>
      </w:r>
      <w:r>
        <w:t xml:space="preserve"> </w:t>
      </w:r>
      <w:r w:rsidRPr="00854AFC">
        <w:t>…………………………………</w:t>
      </w:r>
    </w:p>
    <w:p w:rsidR="00EB5BC8" w:rsidRPr="000C6DDD" w:rsidRDefault="00EB5BC8" w:rsidP="00EB5BC8">
      <w:pPr>
        <w:tabs>
          <w:tab w:val="center" w:pos="5954"/>
        </w:tabs>
        <w:spacing w:line="360" w:lineRule="auto"/>
        <w:jc w:val="right"/>
        <w:rPr>
          <w:i/>
        </w:rPr>
      </w:pPr>
      <w:r>
        <w:rPr>
          <w:i/>
        </w:rPr>
        <w:t xml:space="preserve">    </w:t>
      </w:r>
      <w:r w:rsidRPr="00854AFC">
        <w:rPr>
          <w:i/>
        </w:rPr>
        <w:t xml:space="preserve">(miejscowość) </w:t>
      </w:r>
      <w:r>
        <w:rPr>
          <w:i/>
        </w:rPr>
        <w:tab/>
      </w:r>
      <w:r w:rsidRPr="00854AFC">
        <w:rPr>
          <w:i/>
        </w:rPr>
        <w:t>(podpis)</w:t>
      </w:r>
    </w:p>
    <w:p w:rsidR="004A389B" w:rsidRDefault="004A389B" w:rsidP="004A389B">
      <w:pPr>
        <w:rPr>
          <w:b/>
          <w:bCs/>
          <w:i/>
        </w:rPr>
      </w:pPr>
    </w:p>
    <w:p w:rsidR="004A389B" w:rsidRDefault="004A389B" w:rsidP="004A389B">
      <w:pPr>
        <w:rPr>
          <w:b/>
          <w:bCs/>
          <w:i/>
        </w:rPr>
      </w:pPr>
    </w:p>
    <w:p w:rsidR="004A389B" w:rsidRDefault="004A389B" w:rsidP="004A389B">
      <w:pPr>
        <w:rPr>
          <w:b/>
          <w:bCs/>
          <w:i/>
        </w:rPr>
      </w:pPr>
    </w:p>
    <w:p w:rsidR="00854AFC" w:rsidRPr="00EB5BC8" w:rsidRDefault="003A3F16" w:rsidP="00854AFC">
      <w:pPr>
        <w:jc w:val="right"/>
        <w:rPr>
          <w:b/>
          <w:bCs/>
        </w:rPr>
      </w:pPr>
      <w:r w:rsidRPr="00EB5BC8">
        <w:rPr>
          <w:b/>
          <w:bCs/>
        </w:rPr>
        <w:lastRenderedPageBreak/>
        <w:t>Załącznik nr 7</w:t>
      </w:r>
      <w:r w:rsidR="00854AFC" w:rsidRPr="00EB5BC8">
        <w:rPr>
          <w:b/>
          <w:bCs/>
        </w:rPr>
        <w:t xml:space="preserve"> do SIWZ</w:t>
      </w:r>
    </w:p>
    <w:p w:rsidR="00854AFC" w:rsidRPr="00854AFC" w:rsidRDefault="00854AFC" w:rsidP="00854AFC">
      <w:pPr>
        <w:jc w:val="both"/>
        <w:rPr>
          <w:i/>
        </w:rPr>
      </w:pPr>
      <w:r w:rsidRPr="00854AFC">
        <w:rPr>
          <w:i/>
        </w:rPr>
        <w:t xml:space="preserve">UWAGA: </w:t>
      </w:r>
    </w:p>
    <w:p w:rsidR="00854AFC" w:rsidRPr="00854AFC" w:rsidRDefault="00854AFC" w:rsidP="00B05129">
      <w:pPr>
        <w:jc w:val="both"/>
        <w:rPr>
          <w:i/>
        </w:rPr>
      </w:pPr>
      <w:r w:rsidRPr="00854AFC">
        <w:rPr>
          <w:i/>
        </w:rPr>
        <w:t>Oświadczenie składa każdy z Wykonawców wspólnie ubiegający</w:t>
      </w:r>
      <w:r w:rsidR="009727C0">
        <w:rPr>
          <w:i/>
        </w:rPr>
        <w:t xml:space="preserve">ch się o udzielenie zamówienia </w:t>
      </w:r>
      <w:r w:rsidRPr="00854AFC">
        <w:rPr>
          <w:i/>
        </w:rPr>
        <w:t>Wykonawca zobowiązany jest złożyć oświadczenie w terminie 3 dni od dnia zamieszczenia na stronie internetowej Zamawiającego informacji, o któr</w:t>
      </w:r>
      <w:r w:rsidR="00B05129">
        <w:rPr>
          <w:i/>
        </w:rPr>
        <w:t xml:space="preserve">ej mowa w art. 86 ust. 5 ustawy z dnia 29 stycznia 2004 r. </w:t>
      </w:r>
      <w:r w:rsidR="00B05129" w:rsidRPr="00B05129">
        <w:rPr>
          <w:i/>
        </w:rPr>
        <w:t>– Prawo zamówień publicznych (</w:t>
      </w:r>
      <w:r w:rsidR="003C54BD">
        <w:rPr>
          <w:i/>
        </w:rPr>
        <w:t>tekst jednolity</w:t>
      </w:r>
      <w:r w:rsidR="00B05129" w:rsidRPr="00B05129">
        <w:rPr>
          <w:i/>
        </w:rPr>
        <w:t xml:space="preserve"> </w:t>
      </w:r>
      <w:r w:rsidR="00EB5BC8">
        <w:rPr>
          <w:i/>
        </w:rPr>
        <w:br/>
      </w:r>
      <w:r w:rsidR="00B05129" w:rsidRPr="00B05129">
        <w:rPr>
          <w:i/>
        </w:rPr>
        <w:t xml:space="preserve">Dz. U. 2017 poz. 1579, z </w:t>
      </w:r>
      <w:proofErr w:type="spellStart"/>
      <w:r w:rsidR="00B05129" w:rsidRPr="00B05129">
        <w:rPr>
          <w:i/>
        </w:rPr>
        <w:t>późn</w:t>
      </w:r>
      <w:proofErr w:type="spellEnd"/>
      <w:r w:rsidR="00B05129" w:rsidRPr="00B05129">
        <w:rPr>
          <w:i/>
        </w:rPr>
        <w:t>. zm.) zwanej dalej „ustawą”.</w:t>
      </w:r>
    </w:p>
    <w:p w:rsidR="00854AFC" w:rsidRPr="00854AFC" w:rsidRDefault="00854AFC" w:rsidP="00854AFC">
      <w:pPr>
        <w:jc w:val="both"/>
        <w:rPr>
          <w:i/>
        </w:rPr>
      </w:pPr>
    </w:p>
    <w:p w:rsidR="00854AFC" w:rsidRPr="00854AFC" w:rsidRDefault="00854AFC" w:rsidP="00854AFC">
      <w:pPr>
        <w:jc w:val="both"/>
        <w:rPr>
          <w:rFonts w:eastAsia="Calibri"/>
        </w:rPr>
      </w:pPr>
      <w:r>
        <w:rPr>
          <w:rFonts w:eastAsia="Calibri"/>
          <w:noProof/>
        </w:rPr>
        <w:drawing>
          <wp:inline distT="0" distB="0" distL="0" distR="0" wp14:anchorId="2BB1661F" wp14:editId="4FA770B4">
            <wp:extent cx="2726690" cy="74676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6690" cy="746760"/>
                    </a:xfrm>
                    <a:prstGeom prst="rect">
                      <a:avLst/>
                    </a:prstGeom>
                    <a:noFill/>
                    <a:ln>
                      <a:noFill/>
                    </a:ln>
                  </pic:spPr>
                </pic:pic>
              </a:graphicData>
            </a:graphic>
          </wp:inline>
        </w:drawing>
      </w:r>
    </w:p>
    <w:p w:rsidR="00854AFC" w:rsidRPr="00854AFC" w:rsidRDefault="00854AFC" w:rsidP="00854AFC">
      <w:pPr>
        <w:jc w:val="both"/>
        <w:rPr>
          <w:rFonts w:eastAsia="Calibri"/>
          <w:i/>
        </w:rPr>
      </w:pPr>
      <w:r w:rsidRPr="00854AFC">
        <w:rPr>
          <w:rFonts w:eastAsia="Calibri"/>
          <w:i/>
        </w:rPr>
        <w:t>(pieczęć adresowa Wykonawcy)</w:t>
      </w:r>
    </w:p>
    <w:p w:rsidR="009727C0" w:rsidRDefault="009727C0" w:rsidP="00854AFC">
      <w:pPr>
        <w:jc w:val="center"/>
        <w:rPr>
          <w:rFonts w:eastAsia="Calibri"/>
          <w:b/>
        </w:rPr>
      </w:pPr>
    </w:p>
    <w:p w:rsidR="00854AFC" w:rsidRPr="00854AFC" w:rsidRDefault="00854AFC" w:rsidP="00854AFC">
      <w:pPr>
        <w:jc w:val="center"/>
        <w:rPr>
          <w:rFonts w:eastAsia="Calibri"/>
          <w:b/>
        </w:rPr>
      </w:pPr>
      <w:r w:rsidRPr="00854AFC">
        <w:rPr>
          <w:rFonts w:eastAsia="Calibri"/>
          <w:b/>
        </w:rPr>
        <w:t>Oświadczenie o przynależności</w:t>
      </w:r>
    </w:p>
    <w:p w:rsidR="00854AFC" w:rsidRPr="00854AFC" w:rsidRDefault="00854AFC" w:rsidP="00854AFC">
      <w:pPr>
        <w:jc w:val="center"/>
        <w:rPr>
          <w:rFonts w:eastAsia="Calibri"/>
          <w:b/>
        </w:rPr>
      </w:pPr>
      <w:r w:rsidRPr="00854AFC">
        <w:rPr>
          <w:rFonts w:eastAsia="Calibri"/>
          <w:b/>
        </w:rPr>
        <w:t>albo</w:t>
      </w:r>
    </w:p>
    <w:p w:rsidR="00854AFC" w:rsidRPr="00854AFC" w:rsidRDefault="00854AFC" w:rsidP="00854AFC">
      <w:pPr>
        <w:jc w:val="center"/>
        <w:rPr>
          <w:rFonts w:eastAsia="Calibri"/>
          <w:b/>
        </w:rPr>
      </w:pPr>
      <w:r w:rsidRPr="00854AFC">
        <w:rPr>
          <w:rFonts w:eastAsia="Calibri"/>
          <w:b/>
        </w:rPr>
        <w:t>braku przynależności do tej samej grupy kapitałowej</w:t>
      </w:r>
    </w:p>
    <w:p w:rsidR="00854AFC" w:rsidRPr="00854AFC" w:rsidRDefault="00854AFC" w:rsidP="00854AFC">
      <w:pPr>
        <w:jc w:val="both"/>
        <w:rPr>
          <w:rFonts w:eastAsia="Calibri"/>
        </w:rPr>
      </w:pPr>
    </w:p>
    <w:p w:rsidR="00854AFC" w:rsidRPr="00405834" w:rsidRDefault="00854AFC" w:rsidP="00405834">
      <w:pPr>
        <w:jc w:val="center"/>
        <w:rPr>
          <w:b/>
        </w:rPr>
      </w:pPr>
      <w:r w:rsidRPr="00854AFC">
        <w:rPr>
          <w:rFonts w:eastAsia="Calibri"/>
        </w:rPr>
        <w:t xml:space="preserve">Dotyczy oferty złożonej w postępowaniu o udzielenie zamówienia publicznego prowadzonym w trybie przetargu nieograniczonego pn. </w:t>
      </w:r>
      <w:r w:rsidR="00405834" w:rsidRPr="00DF788B">
        <w:rPr>
          <w:b/>
        </w:rPr>
        <w:t xml:space="preserve">Serwer </w:t>
      </w:r>
      <w:proofErr w:type="spellStart"/>
      <w:r w:rsidR="00405834" w:rsidRPr="00DF788B">
        <w:rPr>
          <w:b/>
        </w:rPr>
        <w:t>wirtualizacyjny</w:t>
      </w:r>
      <w:proofErr w:type="spellEnd"/>
      <w:r w:rsidR="00405834" w:rsidRPr="00DF788B">
        <w:rPr>
          <w:b/>
        </w:rPr>
        <w:t xml:space="preserve"> zabezpieczający systemy informatyczne O</w:t>
      </w:r>
      <w:r w:rsidR="004A389B">
        <w:rPr>
          <w:b/>
        </w:rPr>
        <w:t>środka R</w:t>
      </w:r>
      <w:r w:rsidR="00405834">
        <w:rPr>
          <w:b/>
        </w:rPr>
        <w:t>ozwoju Edukacji w Warszawie</w:t>
      </w:r>
      <w:r w:rsidR="00405834" w:rsidRPr="00DF788B">
        <w:rPr>
          <w:b/>
        </w:rPr>
        <w:t xml:space="preserve"> i przestrze</w:t>
      </w:r>
      <w:r w:rsidR="00405834">
        <w:rPr>
          <w:b/>
        </w:rPr>
        <w:t xml:space="preserve">ń dyskową kopii zapasowej wraz z </w:t>
      </w:r>
      <w:r w:rsidR="00405834" w:rsidRPr="00DF788B">
        <w:rPr>
          <w:b/>
        </w:rPr>
        <w:t>oprogramowaniem do wirtualiz</w:t>
      </w:r>
      <w:r w:rsidR="00405834">
        <w:rPr>
          <w:b/>
        </w:rPr>
        <w:t xml:space="preserve">acji, </w:t>
      </w:r>
      <w:r w:rsidR="00720EF0" w:rsidRPr="00720EF0">
        <w:rPr>
          <w:b/>
        </w:rPr>
        <w:t xml:space="preserve">nr </w:t>
      </w:r>
      <w:r w:rsidR="00E74409">
        <w:rPr>
          <w:b/>
        </w:rPr>
        <w:t>WA.ZUZP.261.78/2018</w:t>
      </w:r>
      <w:r w:rsidR="00720EF0" w:rsidRPr="00720EF0">
        <w:rPr>
          <w:b/>
        </w:rPr>
        <w:t xml:space="preserve"> prowadzonego przez Ośrodek Rozwoju Edukacji </w:t>
      </w:r>
      <w:r w:rsidR="00B05129">
        <w:rPr>
          <w:b/>
        </w:rPr>
        <w:br/>
      </w:r>
      <w:r w:rsidR="00720EF0" w:rsidRPr="00720EF0">
        <w:rPr>
          <w:b/>
        </w:rPr>
        <w:t>w Warszawie</w:t>
      </w:r>
      <w:r w:rsidRPr="00854AFC">
        <w:rPr>
          <w:rFonts w:eastAsia="Calibri"/>
        </w:rPr>
        <w:t xml:space="preserve"> w imieniu Wykonawcy: </w:t>
      </w:r>
    </w:p>
    <w:p w:rsidR="00854AFC" w:rsidRPr="00854AFC" w:rsidRDefault="00854AFC" w:rsidP="00934110">
      <w:pPr>
        <w:jc w:val="center"/>
        <w:rPr>
          <w:rFonts w:eastAsia="Calibri"/>
        </w:rPr>
      </w:pPr>
      <w:r w:rsidRPr="00854AFC">
        <w:rPr>
          <w:rFonts w:eastAsia="Calibri"/>
        </w:rPr>
        <w:t>...........................................................................................................................</w:t>
      </w:r>
    </w:p>
    <w:p w:rsidR="00854AFC" w:rsidRPr="00854AFC" w:rsidRDefault="00854AFC" w:rsidP="00854AFC">
      <w:pPr>
        <w:ind w:left="2832" w:firstLine="708"/>
        <w:jc w:val="both"/>
        <w:rPr>
          <w:i/>
        </w:rPr>
      </w:pPr>
      <w:r w:rsidRPr="00854AFC">
        <w:rPr>
          <w:i/>
        </w:rPr>
        <w:t>(Nazwa Wykonawcy)</w:t>
      </w:r>
    </w:p>
    <w:p w:rsidR="00854AFC" w:rsidRPr="00854AFC" w:rsidRDefault="00854AFC" w:rsidP="00854AFC">
      <w:pPr>
        <w:jc w:val="both"/>
      </w:pPr>
      <w:r w:rsidRPr="00854AFC">
        <w:t xml:space="preserve">oświadczam, że </w:t>
      </w:r>
    </w:p>
    <w:p w:rsidR="00854AFC" w:rsidRPr="00854AFC" w:rsidRDefault="00854AFC" w:rsidP="00854AFC">
      <w:pPr>
        <w:tabs>
          <w:tab w:val="left" w:pos="708"/>
          <w:tab w:val="center" w:pos="4536"/>
          <w:tab w:val="right" w:pos="9072"/>
        </w:tabs>
        <w:jc w:val="both"/>
        <w:rPr>
          <w:rFonts w:eastAsia="Calibri"/>
        </w:rPr>
      </w:pPr>
    </w:p>
    <w:p w:rsidR="00854AFC" w:rsidRPr="00854AFC" w:rsidRDefault="00854AFC" w:rsidP="00854AFC">
      <w:pPr>
        <w:widowControl w:val="0"/>
        <w:tabs>
          <w:tab w:val="left" w:pos="8460"/>
          <w:tab w:val="left" w:pos="8910"/>
        </w:tabs>
        <w:jc w:val="both"/>
      </w:pPr>
      <w:r w:rsidRPr="00854AFC">
        <w:rPr>
          <w:b/>
        </w:rPr>
        <w:t>*) nie należę</w:t>
      </w:r>
      <w:r w:rsidRPr="00854AFC">
        <w:t xml:space="preserve"> do grupy kapitałowej, o której mowa w art. 24 ust. 1 pkt 23 ustawy </w:t>
      </w:r>
    </w:p>
    <w:p w:rsidR="00854AFC" w:rsidRPr="00854AFC" w:rsidRDefault="00854AFC" w:rsidP="00854AFC">
      <w:pPr>
        <w:widowControl w:val="0"/>
        <w:tabs>
          <w:tab w:val="left" w:pos="8460"/>
          <w:tab w:val="left" w:pos="8910"/>
        </w:tabs>
        <w:jc w:val="both"/>
      </w:pPr>
    </w:p>
    <w:p w:rsidR="00854AFC" w:rsidRPr="00854AFC" w:rsidRDefault="00854AFC" w:rsidP="00854AFC">
      <w:pPr>
        <w:tabs>
          <w:tab w:val="left" w:pos="4032"/>
        </w:tabs>
        <w:jc w:val="both"/>
      </w:pPr>
      <w:r w:rsidRPr="00854AFC">
        <w:rPr>
          <w:b/>
        </w:rPr>
        <w:t>*) należę</w:t>
      </w:r>
      <w:r w:rsidRPr="00854AFC">
        <w:t xml:space="preserve"> do tej samej grupy kapitałowej w rozumieniu ustawy z dnia 16 lutego 2007 r. </w:t>
      </w:r>
      <w:r w:rsidR="009727C0">
        <w:br/>
      </w:r>
      <w:r w:rsidRPr="00854AFC">
        <w:t>o ochronie konkurencji i konsumentów (</w:t>
      </w:r>
      <w:r w:rsidR="003C54BD">
        <w:t>tekst jednolity</w:t>
      </w:r>
      <w:r w:rsidR="00B05129">
        <w:t xml:space="preserve"> </w:t>
      </w:r>
      <w:r w:rsidR="00B05129" w:rsidRPr="00B05129">
        <w:t>Dz.U. 2018 poz. 798</w:t>
      </w:r>
      <w:r w:rsidRPr="00854AFC">
        <w:t>), o której mowa w art. 24 ust. 1 pkt 23 ustawy, w skład której wchodzą następujące podmioty:</w:t>
      </w:r>
    </w:p>
    <w:p w:rsidR="00854AFC" w:rsidRPr="00854AFC" w:rsidRDefault="00854AFC" w:rsidP="00854AFC">
      <w:pPr>
        <w:tabs>
          <w:tab w:val="left" w:pos="4032"/>
        </w:tabs>
        <w:jc w:val="both"/>
      </w:pPr>
    </w:p>
    <w:tbl>
      <w:tblPr>
        <w:tblW w:w="864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854AFC" w:rsidRPr="00854AFC" w:rsidTr="00EB5BC8">
        <w:trPr>
          <w:jc w:val="center"/>
        </w:trPr>
        <w:tc>
          <w:tcPr>
            <w:tcW w:w="996" w:type="dxa"/>
            <w:tcBorders>
              <w:top w:val="single" w:sz="4" w:space="0" w:color="auto"/>
              <w:left w:val="single" w:sz="4" w:space="0" w:color="auto"/>
              <w:bottom w:val="single" w:sz="4" w:space="0" w:color="auto"/>
              <w:right w:val="single" w:sz="4" w:space="0" w:color="auto"/>
            </w:tcBorders>
            <w:hideMark/>
          </w:tcPr>
          <w:p w:rsidR="00854AFC" w:rsidRPr="00854AFC" w:rsidRDefault="00854AFC" w:rsidP="00854AFC">
            <w:pPr>
              <w:tabs>
                <w:tab w:val="left" w:pos="4032"/>
              </w:tabs>
              <w:jc w:val="both"/>
            </w:pPr>
            <w:r w:rsidRPr="00854AFC">
              <w:t>Lp.</w:t>
            </w:r>
          </w:p>
        </w:tc>
        <w:tc>
          <w:tcPr>
            <w:tcW w:w="3883" w:type="dxa"/>
            <w:tcBorders>
              <w:top w:val="single" w:sz="4" w:space="0" w:color="auto"/>
              <w:left w:val="single" w:sz="4" w:space="0" w:color="auto"/>
              <w:bottom w:val="single" w:sz="4" w:space="0" w:color="auto"/>
              <w:right w:val="single" w:sz="4" w:space="0" w:color="auto"/>
            </w:tcBorders>
            <w:hideMark/>
          </w:tcPr>
          <w:p w:rsidR="00854AFC" w:rsidRPr="00854AFC" w:rsidRDefault="00854AFC" w:rsidP="00854AFC">
            <w:pPr>
              <w:tabs>
                <w:tab w:val="left" w:pos="4032"/>
              </w:tabs>
              <w:jc w:val="both"/>
            </w:pPr>
            <w:r w:rsidRPr="00854AFC">
              <w:t>Nazwa</w:t>
            </w:r>
          </w:p>
        </w:tc>
        <w:tc>
          <w:tcPr>
            <w:tcW w:w="3767" w:type="dxa"/>
            <w:tcBorders>
              <w:top w:val="single" w:sz="4" w:space="0" w:color="auto"/>
              <w:left w:val="single" w:sz="4" w:space="0" w:color="auto"/>
              <w:bottom w:val="single" w:sz="4" w:space="0" w:color="auto"/>
              <w:right w:val="single" w:sz="4" w:space="0" w:color="auto"/>
            </w:tcBorders>
            <w:hideMark/>
          </w:tcPr>
          <w:p w:rsidR="00854AFC" w:rsidRPr="00854AFC" w:rsidRDefault="00854AFC" w:rsidP="00854AFC">
            <w:pPr>
              <w:tabs>
                <w:tab w:val="left" w:pos="4032"/>
              </w:tabs>
              <w:jc w:val="both"/>
            </w:pPr>
            <w:r w:rsidRPr="00854AFC">
              <w:t>Adres</w:t>
            </w:r>
          </w:p>
        </w:tc>
      </w:tr>
      <w:tr w:rsidR="00854AFC" w:rsidRPr="00854AFC" w:rsidTr="00EB5BC8">
        <w:trPr>
          <w:jc w:val="center"/>
        </w:trPr>
        <w:tc>
          <w:tcPr>
            <w:tcW w:w="996" w:type="dxa"/>
            <w:tcBorders>
              <w:top w:val="single" w:sz="4" w:space="0" w:color="auto"/>
              <w:left w:val="single" w:sz="4" w:space="0" w:color="auto"/>
              <w:bottom w:val="single" w:sz="4" w:space="0" w:color="auto"/>
              <w:right w:val="single" w:sz="4" w:space="0" w:color="auto"/>
            </w:tcBorders>
            <w:hideMark/>
          </w:tcPr>
          <w:p w:rsidR="00854AFC" w:rsidRPr="00854AFC" w:rsidRDefault="00854AFC" w:rsidP="00854AFC">
            <w:pPr>
              <w:tabs>
                <w:tab w:val="left" w:pos="4032"/>
              </w:tabs>
              <w:jc w:val="both"/>
            </w:pPr>
            <w:r w:rsidRPr="00854AFC">
              <w:t>1.</w:t>
            </w:r>
          </w:p>
        </w:tc>
        <w:tc>
          <w:tcPr>
            <w:tcW w:w="3883" w:type="dxa"/>
            <w:tcBorders>
              <w:top w:val="single" w:sz="4" w:space="0" w:color="auto"/>
              <w:left w:val="single" w:sz="4" w:space="0" w:color="auto"/>
              <w:bottom w:val="single" w:sz="4" w:space="0" w:color="auto"/>
              <w:right w:val="single" w:sz="4" w:space="0" w:color="auto"/>
            </w:tcBorders>
          </w:tcPr>
          <w:p w:rsidR="00854AFC" w:rsidRPr="00854AFC" w:rsidRDefault="00854AFC" w:rsidP="00854AFC">
            <w:pPr>
              <w:tabs>
                <w:tab w:val="left" w:pos="4032"/>
              </w:tabs>
              <w:jc w:val="both"/>
            </w:pPr>
          </w:p>
        </w:tc>
        <w:tc>
          <w:tcPr>
            <w:tcW w:w="3767" w:type="dxa"/>
            <w:tcBorders>
              <w:top w:val="single" w:sz="4" w:space="0" w:color="auto"/>
              <w:left w:val="single" w:sz="4" w:space="0" w:color="auto"/>
              <w:bottom w:val="single" w:sz="4" w:space="0" w:color="auto"/>
              <w:right w:val="single" w:sz="4" w:space="0" w:color="auto"/>
            </w:tcBorders>
          </w:tcPr>
          <w:p w:rsidR="00854AFC" w:rsidRPr="00854AFC" w:rsidRDefault="00854AFC" w:rsidP="00854AFC">
            <w:pPr>
              <w:tabs>
                <w:tab w:val="left" w:pos="4032"/>
              </w:tabs>
              <w:jc w:val="both"/>
            </w:pPr>
          </w:p>
        </w:tc>
      </w:tr>
      <w:tr w:rsidR="00854AFC" w:rsidRPr="00854AFC" w:rsidTr="00EB5BC8">
        <w:trPr>
          <w:jc w:val="center"/>
        </w:trPr>
        <w:tc>
          <w:tcPr>
            <w:tcW w:w="996" w:type="dxa"/>
            <w:tcBorders>
              <w:top w:val="single" w:sz="4" w:space="0" w:color="auto"/>
              <w:left w:val="single" w:sz="4" w:space="0" w:color="auto"/>
              <w:bottom w:val="single" w:sz="4" w:space="0" w:color="auto"/>
              <w:right w:val="single" w:sz="4" w:space="0" w:color="auto"/>
            </w:tcBorders>
            <w:hideMark/>
          </w:tcPr>
          <w:p w:rsidR="00854AFC" w:rsidRPr="00854AFC" w:rsidRDefault="00854AFC" w:rsidP="00854AFC">
            <w:pPr>
              <w:tabs>
                <w:tab w:val="left" w:pos="4032"/>
              </w:tabs>
              <w:jc w:val="both"/>
            </w:pPr>
            <w:r w:rsidRPr="00854AFC">
              <w:t>2.</w:t>
            </w:r>
          </w:p>
        </w:tc>
        <w:tc>
          <w:tcPr>
            <w:tcW w:w="3883" w:type="dxa"/>
            <w:tcBorders>
              <w:top w:val="single" w:sz="4" w:space="0" w:color="auto"/>
              <w:left w:val="single" w:sz="4" w:space="0" w:color="auto"/>
              <w:bottom w:val="single" w:sz="4" w:space="0" w:color="auto"/>
              <w:right w:val="single" w:sz="4" w:space="0" w:color="auto"/>
            </w:tcBorders>
          </w:tcPr>
          <w:p w:rsidR="00854AFC" w:rsidRPr="00854AFC" w:rsidRDefault="00854AFC" w:rsidP="00854AFC">
            <w:pPr>
              <w:tabs>
                <w:tab w:val="left" w:pos="4032"/>
              </w:tabs>
              <w:jc w:val="both"/>
            </w:pPr>
          </w:p>
        </w:tc>
        <w:tc>
          <w:tcPr>
            <w:tcW w:w="3767" w:type="dxa"/>
            <w:tcBorders>
              <w:top w:val="single" w:sz="4" w:space="0" w:color="auto"/>
              <w:left w:val="single" w:sz="4" w:space="0" w:color="auto"/>
              <w:bottom w:val="single" w:sz="4" w:space="0" w:color="auto"/>
              <w:right w:val="single" w:sz="4" w:space="0" w:color="auto"/>
            </w:tcBorders>
          </w:tcPr>
          <w:p w:rsidR="00854AFC" w:rsidRPr="00854AFC" w:rsidRDefault="00854AFC" w:rsidP="00854AFC">
            <w:pPr>
              <w:tabs>
                <w:tab w:val="left" w:pos="4032"/>
              </w:tabs>
              <w:jc w:val="both"/>
            </w:pPr>
          </w:p>
        </w:tc>
      </w:tr>
    </w:tbl>
    <w:p w:rsidR="00854AFC" w:rsidRPr="00854AFC" w:rsidRDefault="00854AFC" w:rsidP="00854AFC">
      <w:pPr>
        <w:tabs>
          <w:tab w:val="left" w:pos="4032"/>
        </w:tabs>
        <w:jc w:val="both"/>
        <w:rPr>
          <w:b/>
        </w:rPr>
      </w:pPr>
    </w:p>
    <w:p w:rsidR="00854AFC" w:rsidRPr="00854AFC" w:rsidRDefault="00854AFC" w:rsidP="00854AFC">
      <w:pPr>
        <w:jc w:val="both"/>
      </w:pPr>
      <w:r w:rsidRPr="00854AFC">
        <w:t>Niniejszym składam dokumenty / informacje potwierdzające, że powiązania z innym wykonawcą nie prowadzą do zakłócenia konkurencji w postępowaniu:</w:t>
      </w:r>
    </w:p>
    <w:p w:rsidR="00854AFC" w:rsidRPr="00854AFC" w:rsidRDefault="00854AFC" w:rsidP="00854AFC">
      <w:pPr>
        <w:jc w:val="both"/>
      </w:pPr>
      <w:r w:rsidRPr="00854AFC">
        <w:t>……………………</w:t>
      </w:r>
      <w:r w:rsidR="00720EF0">
        <w:t>…………………………………………………………………………………</w:t>
      </w:r>
      <w:r w:rsidRPr="00854AFC">
        <w:t>……………………</w:t>
      </w:r>
      <w:r w:rsidR="00720EF0">
        <w:t>………………………………………………………………………</w:t>
      </w:r>
    </w:p>
    <w:p w:rsidR="00854AFC" w:rsidRPr="00854AFC" w:rsidRDefault="00854AFC" w:rsidP="00854AFC">
      <w:pPr>
        <w:jc w:val="both"/>
      </w:pPr>
    </w:p>
    <w:p w:rsidR="00854AFC" w:rsidRPr="00854AFC" w:rsidRDefault="00854AFC" w:rsidP="00854AFC">
      <w:pPr>
        <w:jc w:val="both"/>
      </w:pPr>
      <w:r w:rsidRPr="00854AFC">
        <w:t>…............................, dn. …............................</w:t>
      </w:r>
      <w:r w:rsidRPr="00854AFC">
        <w:tab/>
      </w:r>
      <w:r w:rsidRPr="00854AFC">
        <w:tab/>
      </w:r>
    </w:p>
    <w:p w:rsidR="00854AFC" w:rsidRPr="00854AFC" w:rsidRDefault="00854AFC" w:rsidP="00854AFC">
      <w:pPr>
        <w:jc w:val="both"/>
      </w:pPr>
    </w:p>
    <w:p w:rsidR="00854AFC" w:rsidRPr="00854AFC" w:rsidRDefault="00854AFC" w:rsidP="00854AFC">
      <w:pPr>
        <w:jc w:val="right"/>
      </w:pPr>
      <w:r w:rsidRPr="00854AFC">
        <w:t>…................................................................</w:t>
      </w:r>
    </w:p>
    <w:p w:rsidR="00854AFC" w:rsidRPr="00854AFC" w:rsidRDefault="00854AFC" w:rsidP="00854AFC">
      <w:pPr>
        <w:jc w:val="right"/>
      </w:pPr>
      <w:r w:rsidRPr="00854AFC">
        <w:t xml:space="preserve"> (podpis Wykonawcy/Pełnomocnika)</w:t>
      </w:r>
    </w:p>
    <w:p w:rsidR="00854AFC" w:rsidRPr="00854AFC" w:rsidRDefault="00854AFC" w:rsidP="00854AFC">
      <w:pPr>
        <w:rPr>
          <w:i/>
          <w:sz w:val="20"/>
          <w:szCs w:val="20"/>
        </w:rPr>
      </w:pPr>
      <w:r w:rsidRPr="00854AFC">
        <w:rPr>
          <w:rFonts w:eastAsia="Calibri"/>
        </w:rPr>
        <w:t>*) niepotrzebne skreślić</w:t>
      </w:r>
    </w:p>
    <w:p w:rsidR="00854AFC" w:rsidRPr="00EB5BC8" w:rsidRDefault="00854AFC" w:rsidP="00854AFC">
      <w:pPr>
        <w:jc w:val="right"/>
        <w:rPr>
          <w:b/>
          <w:bCs/>
        </w:rPr>
      </w:pPr>
      <w:r w:rsidRPr="00854AFC">
        <w:rPr>
          <w:b/>
          <w:i/>
          <w:iCs/>
          <w:color w:val="000000"/>
        </w:rPr>
        <w:br w:type="page"/>
      </w:r>
      <w:r w:rsidRPr="00EB5BC8">
        <w:rPr>
          <w:color w:val="FF0000"/>
        </w:rPr>
        <w:lastRenderedPageBreak/>
        <w:tab/>
      </w:r>
      <w:r w:rsidR="003A3F16" w:rsidRPr="00EB5BC8">
        <w:rPr>
          <w:b/>
          <w:bCs/>
        </w:rPr>
        <w:t>Załącznik nr 8</w:t>
      </w:r>
      <w:r w:rsidRPr="00EB5BC8">
        <w:rPr>
          <w:b/>
          <w:bCs/>
        </w:rPr>
        <w:t xml:space="preserve"> do SIWZ</w:t>
      </w:r>
    </w:p>
    <w:p w:rsidR="00854AFC" w:rsidRPr="00854AFC" w:rsidRDefault="00854AFC" w:rsidP="00854AFC">
      <w:pPr>
        <w:jc w:val="both"/>
        <w:rPr>
          <w:i/>
        </w:rPr>
      </w:pPr>
    </w:p>
    <w:p w:rsidR="00854AFC" w:rsidRPr="00854AFC" w:rsidRDefault="00854AFC" w:rsidP="00854AFC">
      <w:pPr>
        <w:jc w:val="both"/>
        <w:rPr>
          <w:rFonts w:eastAsia="Calibri"/>
        </w:rPr>
      </w:pPr>
      <w:r>
        <w:rPr>
          <w:rFonts w:eastAsia="Calibri"/>
          <w:noProof/>
        </w:rPr>
        <w:drawing>
          <wp:inline distT="0" distB="0" distL="0" distR="0" wp14:anchorId="0652BF66" wp14:editId="2F855B69">
            <wp:extent cx="2726690" cy="74676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6690" cy="746760"/>
                    </a:xfrm>
                    <a:prstGeom prst="rect">
                      <a:avLst/>
                    </a:prstGeom>
                    <a:noFill/>
                    <a:ln>
                      <a:noFill/>
                    </a:ln>
                  </pic:spPr>
                </pic:pic>
              </a:graphicData>
            </a:graphic>
          </wp:inline>
        </w:drawing>
      </w:r>
    </w:p>
    <w:p w:rsidR="00854AFC" w:rsidRPr="00854AFC" w:rsidRDefault="00854AFC" w:rsidP="00854AFC">
      <w:pPr>
        <w:ind w:left="426"/>
        <w:jc w:val="both"/>
        <w:rPr>
          <w:rFonts w:eastAsia="Calibri"/>
          <w:i/>
        </w:rPr>
      </w:pPr>
      <w:r w:rsidRPr="00854AFC">
        <w:rPr>
          <w:rFonts w:eastAsia="Calibri"/>
          <w:i/>
        </w:rPr>
        <w:t>(pieczęć adresowa Wykonawcy)</w:t>
      </w:r>
    </w:p>
    <w:p w:rsidR="00854AFC" w:rsidRPr="00854AFC" w:rsidRDefault="00854AFC" w:rsidP="00854AFC"/>
    <w:p w:rsidR="00854AFC" w:rsidRPr="00854AFC" w:rsidRDefault="00854AFC" w:rsidP="00854AFC">
      <w:pPr>
        <w:jc w:val="center"/>
        <w:rPr>
          <w:b/>
        </w:rPr>
      </w:pPr>
      <w:r w:rsidRPr="00854AFC">
        <w:rPr>
          <w:b/>
        </w:rPr>
        <w:t xml:space="preserve">Wzór zobowiązania podmiotu trzeciego do oddania do dyspozycji zasobów w trakcie realizacji zamówienia </w:t>
      </w:r>
    </w:p>
    <w:p w:rsidR="00854AFC" w:rsidRPr="00854AFC" w:rsidRDefault="00854AFC" w:rsidP="00854AFC"/>
    <w:p w:rsidR="00854AFC" w:rsidRPr="00854AFC" w:rsidRDefault="00854AFC" w:rsidP="00405834">
      <w:pPr>
        <w:jc w:val="center"/>
        <w:rPr>
          <w:b/>
        </w:rPr>
      </w:pPr>
      <w:r w:rsidRPr="00854AFC">
        <w:t xml:space="preserve">Oddając do dyspozycji Wykonawcy ubiegającego się o udzielenie zamówienia, niezbędne zasoby na okres korzystania z nich przy wykonywaniu zamówienia pn.: </w:t>
      </w:r>
      <w:r w:rsidR="00405834" w:rsidRPr="00DF788B">
        <w:rPr>
          <w:b/>
        </w:rPr>
        <w:t xml:space="preserve">Serwer </w:t>
      </w:r>
      <w:proofErr w:type="spellStart"/>
      <w:r w:rsidR="00405834" w:rsidRPr="00DF788B">
        <w:rPr>
          <w:b/>
        </w:rPr>
        <w:t>wirtualizacyjny</w:t>
      </w:r>
      <w:proofErr w:type="spellEnd"/>
      <w:r w:rsidR="00405834" w:rsidRPr="00DF788B">
        <w:rPr>
          <w:b/>
        </w:rPr>
        <w:t xml:space="preserve"> zabezpieczający systemy informatyczne O</w:t>
      </w:r>
      <w:r w:rsidR="00405834">
        <w:rPr>
          <w:b/>
        </w:rPr>
        <w:t xml:space="preserve">środka rozwoju Edukacji </w:t>
      </w:r>
      <w:r w:rsidR="00EB5BC8">
        <w:rPr>
          <w:b/>
        </w:rPr>
        <w:br/>
      </w:r>
      <w:r w:rsidR="00405834">
        <w:rPr>
          <w:b/>
        </w:rPr>
        <w:t>w Warszawie</w:t>
      </w:r>
      <w:r w:rsidR="00405834" w:rsidRPr="00DF788B">
        <w:rPr>
          <w:b/>
        </w:rPr>
        <w:t xml:space="preserve"> i przestrze</w:t>
      </w:r>
      <w:r w:rsidR="00405834">
        <w:rPr>
          <w:b/>
        </w:rPr>
        <w:t xml:space="preserve">ń dyskową kopii zapasowej wraz z </w:t>
      </w:r>
      <w:r w:rsidR="00405834" w:rsidRPr="00DF788B">
        <w:rPr>
          <w:b/>
        </w:rPr>
        <w:t>oprogramowaniem do wirtualiz</w:t>
      </w:r>
      <w:r w:rsidR="00405834">
        <w:rPr>
          <w:b/>
        </w:rPr>
        <w:t xml:space="preserve">acji, </w:t>
      </w:r>
      <w:r w:rsidR="00720EF0" w:rsidRPr="00854AFC">
        <w:rPr>
          <w:b/>
        </w:rPr>
        <w:t xml:space="preserve">nr </w:t>
      </w:r>
      <w:r w:rsidR="00E74409">
        <w:rPr>
          <w:b/>
          <w:i/>
        </w:rPr>
        <w:t>WA.ZUZP.261.78/2018</w:t>
      </w:r>
      <w:r w:rsidR="00720EF0">
        <w:rPr>
          <w:b/>
          <w:i/>
        </w:rPr>
        <w:t xml:space="preserve"> </w:t>
      </w:r>
      <w:r w:rsidR="00720EF0" w:rsidRPr="00854AFC">
        <w:t>prowadzonego przez</w:t>
      </w:r>
      <w:r w:rsidR="00720EF0" w:rsidRPr="00854AFC">
        <w:rPr>
          <w:b/>
        </w:rPr>
        <w:t xml:space="preserve"> Ośrodek Rozwoju Edukacji </w:t>
      </w:r>
      <w:r w:rsidR="00720EF0">
        <w:rPr>
          <w:b/>
        </w:rPr>
        <w:t>w</w:t>
      </w:r>
      <w:r w:rsidR="00720EF0" w:rsidRPr="00854AFC">
        <w:rPr>
          <w:b/>
        </w:rPr>
        <w:t xml:space="preserve"> Warszawie</w:t>
      </w:r>
    </w:p>
    <w:p w:rsidR="00EB5BC8" w:rsidRDefault="00EB5BC8" w:rsidP="00854AFC">
      <w:pPr>
        <w:jc w:val="both"/>
      </w:pPr>
    </w:p>
    <w:p w:rsidR="00854AFC" w:rsidRPr="00854AFC" w:rsidRDefault="00854AFC" w:rsidP="00854AFC">
      <w:pPr>
        <w:jc w:val="both"/>
      </w:pPr>
      <w:r w:rsidRPr="00854AFC">
        <w:t xml:space="preserve">UWAGA: </w:t>
      </w:r>
    </w:p>
    <w:p w:rsidR="00854AFC" w:rsidRPr="00854AFC" w:rsidRDefault="00854AFC" w:rsidP="00854AFC">
      <w:pPr>
        <w:jc w:val="both"/>
      </w:pPr>
      <w:r w:rsidRPr="00854AFC">
        <w:t>Zamiast niniejszego Formularza można przedstawić inne dokumenty, w szczególności:</w:t>
      </w:r>
    </w:p>
    <w:p w:rsidR="00854AFC" w:rsidRPr="00854AFC" w:rsidRDefault="00854AFC" w:rsidP="009727C0">
      <w:pPr>
        <w:tabs>
          <w:tab w:val="left" w:pos="284"/>
        </w:tabs>
        <w:jc w:val="both"/>
      </w:pPr>
      <w:r w:rsidRPr="00854AFC">
        <w:t>1.</w:t>
      </w:r>
      <w:r w:rsidRPr="00854AFC">
        <w:tab/>
        <w:t xml:space="preserve">pisemne zobowiązanie podmiotu, o którym mowa w art. 22 a ustawy </w:t>
      </w:r>
      <w:r w:rsidR="009727C0">
        <w:t>z dnia 29 stycznia 2004 r. – Prawo zamówień publicznych (</w:t>
      </w:r>
      <w:r w:rsidR="003C54BD">
        <w:t>tekst jednolity</w:t>
      </w:r>
      <w:r w:rsidR="009727C0">
        <w:t xml:space="preserve"> Dz. U. 2017 poz. 1579, z </w:t>
      </w:r>
      <w:proofErr w:type="spellStart"/>
      <w:r w:rsidR="009727C0">
        <w:t>późn</w:t>
      </w:r>
      <w:proofErr w:type="spellEnd"/>
      <w:r w:rsidR="009727C0">
        <w:t>. zm.) zwanej dalej „ustawą”.</w:t>
      </w:r>
    </w:p>
    <w:p w:rsidR="00854AFC" w:rsidRPr="00854AFC" w:rsidRDefault="00854AFC" w:rsidP="00854AFC">
      <w:pPr>
        <w:tabs>
          <w:tab w:val="left" w:pos="284"/>
        </w:tabs>
        <w:jc w:val="both"/>
      </w:pPr>
      <w:r w:rsidRPr="00854AFC">
        <w:t>2.</w:t>
      </w:r>
      <w:r w:rsidRPr="00854AFC">
        <w:tab/>
        <w:t>dokumenty dotyczące:</w:t>
      </w:r>
    </w:p>
    <w:p w:rsidR="00EB5BC8" w:rsidRPr="00854AFC" w:rsidRDefault="00854AFC" w:rsidP="00EB5BC8">
      <w:pPr>
        <w:tabs>
          <w:tab w:val="left" w:pos="567"/>
        </w:tabs>
        <w:ind w:left="284"/>
        <w:jc w:val="both"/>
      </w:pPr>
      <w:r w:rsidRPr="00854AFC">
        <w:t>a)</w:t>
      </w:r>
      <w:r w:rsidRPr="00854AFC">
        <w:tab/>
        <w:t>zakresu dostępnych Wykonawcy zasobów innego podmiotu,</w:t>
      </w:r>
    </w:p>
    <w:p w:rsidR="00854AFC" w:rsidRDefault="00854AFC" w:rsidP="00854AFC">
      <w:pPr>
        <w:tabs>
          <w:tab w:val="left" w:pos="567"/>
        </w:tabs>
        <w:ind w:left="567" w:hanging="283"/>
        <w:jc w:val="both"/>
      </w:pPr>
      <w:r w:rsidRPr="00854AFC">
        <w:t>b)</w:t>
      </w:r>
      <w:r w:rsidRPr="00854AFC">
        <w:tab/>
        <w:t xml:space="preserve">sposobu wykorzystania zasobów innego podmiotu, przez Wykonawcę, przy wykonywaniu zamówienia, </w:t>
      </w:r>
    </w:p>
    <w:p w:rsidR="00854AFC" w:rsidRPr="00854AFC" w:rsidRDefault="00854AFC" w:rsidP="00854AFC">
      <w:pPr>
        <w:ind w:left="284"/>
        <w:jc w:val="both"/>
      </w:pPr>
      <w:r w:rsidRPr="00854AFC">
        <w:t>c)  zakresu i okresu udziału innego podmiotu przy wykonywaniu zamówienia</w:t>
      </w:r>
    </w:p>
    <w:p w:rsidR="00EB5BC8" w:rsidRPr="00854AFC" w:rsidRDefault="00EB5BC8" w:rsidP="00EB5BC8">
      <w:pPr>
        <w:tabs>
          <w:tab w:val="left" w:pos="567"/>
        </w:tabs>
        <w:ind w:left="284"/>
        <w:jc w:val="both"/>
      </w:pPr>
    </w:p>
    <w:p w:rsidR="00854AFC" w:rsidRPr="00854AFC" w:rsidRDefault="00854AFC" w:rsidP="00854AFC">
      <w:pPr>
        <w:jc w:val="both"/>
      </w:pPr>
      <w:r w:rsidRPr="00854AFC">
        <w:t>Działając w imieniu i na rzecz:</w:t>
      </w:r>
    </w:p>
    <w:p w:rsidR="00854AFC" w:rsidRPr="00854AFC" w:rsidRDefault="00854AFC" w:rsidP="00854AFC">
      <w:pPr>
        <w:jc w:val="both"/>
      </w:pPr>
      <w:r w:rsidRPr="00854AFC">
        <w:t>_______________________________________________________________________</w:t>
      </w:r>
    </w:p>
    <w:p w:rsidR="00854AFC" w:rsidRPr="00854AFC" w:rsidRDefault="00854AFC" w:rsidP="00854AFC">
      <w:pPr>
        <w:jc w:val="both"/>
        <w:rPr>
          <w:i/>
        </w:rPr>
      </w:pPr>
      <w:r w:rsidRPr="00854AFC">
        <w:rPr>
          <w:i/>
        </w:rPr>
        <w:t>(nazwa Podmiotu)</w:t>
      </w:r>
    </w:p>
    <w:p w:rsidR="00854AFC" w:rsidRPr="00854AFC" w:rsidRDefault="00854AFC" w:rsidP="00854AFC">
      <w:pPr>
        <w:jc w:val="both"/>
      </w:pPr>
    </w:p>
    <w:p w:rsidR="00854AFC" w:rsidRPr="00854AFC" w:rsidRDefault="00854AFC" w:rsidP="00854AFC">
      <w:pPr>
        <w:jc w:val="both"/>
      </w:pPr>
      <w:r w:rsidRPr="00854AFC">
        <w:t>Zobowiązuję się do oddania nw. zasobów na potrzeby wykonania zamówienia:</w:t>
      </w:r>
      <w:r w:rsidRPr="00854AFC">
        <w:rPr>
          <w:vertAlign w:val="superscript"/>
        </w:rPr>
        <w:footnoteReference w:id="1"/>
      </w:r>
    </w:p>
    <w:p w:rsidR="00854AFC" w:rsidRPr="00854AFC" w:rsidRDefault="00854AFC" w:rsidP="00854AFC">
      <w:pPr>
        <w:jc w:val="both"/>
      </w:pPr>
      <w:r w:rsidRPr="00854AFC">
        <w:t>_______________________________________________________________________</w:t>
      </w:r>
    </w:p>
    <w:p w:rsidR="00854AFC" w:rsidRPr="00854AFC" w:rsidRDefault="00854AFC" w:rsidP="00854AFC">
      <w:pPr>
        <w:jc w:val="both"/>
        <w:rPr>
          <w:i/>
        </w:rPr>
      </w:pPr>
      <w:r w:rsidRPr="00854AFC">
        <w:rPr>
          <w:i/>
        </w:rPr>
        <w:t>(określenie zasobu – wiedza i doświadczenie, potencjał techniczny, osoby zdolne do wykonania zamówienia, zdolności finansowe lub ekonomiczne)</w:t>
      </w:r>
    </w:p>
    <w:p w:rsidR="00854AFC" w:rsidRPr="00854AFC" w:rsidRDefault="00854AFC" w:rsidP="00854AFC">
      <w:pPr>
        <w:jc w:val="both"/>
      </w:pPr>
      <w:r w:rsidRPr="00854AFC">
        <w:t>do dyspozycji:</w:t>
      </w:r>
    </w:p>
    <w:p w:rsidR="00854AFC" w:rsidRPr="00854AFC" w:rsidRDefault="00854AFC" w:rsidP="00854AFC">
      <w:pPr>
        <w:jc w:val="both"/>
      </w:pPr>
      <w:r w:rsidRPr="00854AFC">
        <w:t>_______________________________________________________________________</w:t>
      </w:r>
    </w:p>
    <w:p w:rsidR="00854AFC" w:rsidRPr="00854AFC" w:rsidRDefault="00854AFC" w:rsidP="00854AFC">
      <w:pPr>
        <w:jc w:val="both"/>
        <w:rPr>
          <w:i/>
        </w:rPr>
      </w:pPr>
      <w:r w:rsidRPr="00854AFC">
        <w:rPr>
          <w:i/>
        </w:rPr>
        <w:t>(nazwa Wykonawcy)</w:t>
      </w:r>
    </w:p>
    <w:p w:rsidR="00854AFC" w:rsidRPr="00854AFC" w:rsidRDefault="00854AFC" w:rsidP="00854AFC">
      <w:pPr>
        <w:jc w:val="both"/>
      </w:pPr>
    </w:p>
    <w:p w:rsidR="00854AFC" w:rsidRPr="00854AFC" w:rsidRDefault="00854AFC" w:rsidP="00854AFC">
      <w:pPr>
        <w:jc w:val="both"/>
      </w:pPr>
      <w:r w:rsidRPr="00854AFC">
        <w:t>w trakcie wykonania zamówienia pod nazwą:</w:t>
      </w:r>
    </w:p>
    <w:p w:rsidR="00854AFC" w:rsidRPr="00854AFC" w:rsidRDefault="00854AFC" w:rsidP="00854AFC">
      <w:pPr>
        <w:jc w:val="both"/>
      </w:pPr>
      <w:r w:rsidRPr="00854AFC">
        <w:t>_______________________________________________________________________</w:t>
      </w:r>
    </w:p>
    <w:p w:rsidR="00854AFC" w:rsidRPr="00854AFC" w:rsidRDefault="00854AFC" w:rsidP="00854AFC">
      <w:pPr>
        <w:jc w:val="both"/>
      </w:pPr>
      <w:r w:rsidRPr="00854AFC">
        <w:t>Oświadczam, iż:</w:t>
      </w:r>
    </w:p>
    <w:p w:rsidR="00854AFC" w:rsidRPr="00854AFC" w:rsidRDefault="00854AFC" w:rsidP="00854AFC">
      <w:pPr>
        <w:tabs>
          <w:tab w:val="left" w:pos="284"/>
        </w:tabs>
        <w:jc w:val="both"/>
        <w:rPr>
          <w:i/>
        </w:rPr>
      </w:pPr>
      <w:r w:rsidRPr="00854AFC">
        <w:rPr>
          <w:i/>
        </w:rPr>
        <w:t>a)</w:t>
      </w:r>
      <w:r w:rsidRPr="00854AFC">
        <w:rPr>
          <w:i/>
        </w:rPr>
        <w:tab/>
        <w:t>udostępniam Wykonawcy ww. zasoby, w następującym zakresie:</w:t>
      </w:r>
    </w:p>
    <w:p w:rsidR="00854AFC" w:rsidRPr="00854AFC" w:rsidRDefault="00854AFC" w:rsidP="00854AFC">
      <w:pPr>
        <w:tabs>
          <w:tab w:val="left" w:pos="284"/>
        </w:tabs>
        <w:jc w:val="both"/>
        <w:rPr>
          <w:i/>
        </w:rPr>
      </w:pPr>
      <w:r w:rsidRPr="00854AFC">
        <w:rPr>
          <w:i/>
        </w:rPr>
        <w:t>_________________________________________________________________</w:t>
      </w:r>
    </w:p>
    <w:p w:rsidR="00854AFC" w:rsidRPr="00854AFC" w:rsidRDefault="00854AFC" w:rsidP="00854AFC">
      <w:pPr>
        <w:tabs>
          <w:tab w:val="left" w:pos="284"/>
        </w:tabs>
        <w:jc w:val="both"/>
        <w:rPr>
          <w:i/>
        </w:rPr>
      </w:pPr>
      <w:r w:rsidRPr="00854AFC">
        <w:rPr>
          <w:i/>
        </w:rPr>
        <w:t>b)</w:t>
      </w:r>
      <w:r w:rsidRPr="00854AFC">
        <w:rPr>
          <w:i/>
        </w:rPr>
        <w:tab/>
        <w:t>sposób wykorzystania udostępnionych przeze mnie zasobów będzie następujący:</w:t>
      </w:r>
    </w:p>
    <w:p w:rsidR="00854AFC" w:rsidRPr="00854AFC" w:rsidRDefault="00854AFC" w:rsidP="00854AFC">
      <w:pPr>
        <w:tabs>
          <w:tab w:val="left" w:pos="284"/>
        </w:tabs>
        <w:jc w:val="both"/>
        <w:rPr>
          <w:i/>
        </w:rPr>
      </w:pPr>
      <w:r w:rsidRPr="00854AFC">
        <w:rPr>
          <w:i/>
        </w:rPr>
        <w:lastRenderedPageBreak/>
        <w:t>_________________________________________________________________</w:t>
      </w:r>
    </w:p>
    <w:p w:rsidR="00854AFC" w:rsidRPr="00854AFC" w:rsidRDefault="00854AFC" w:rsidP="00854AFC">
      <w:pPr>
        <w:tabs>
          <w:tab w:val="left" w:pos="284"/>
        </w:tabs>
        <w:jc w:val="both"/>
        <w:rPr>
          <w:i/>
        </w:rPr>
      </w:pPr>
      <w:r w:rsidRPr="00854AFC">
        <w:rPr>
          <w:i/>
        </w:rPr>
        <w:t>c)</w:t>
      </w:r>
      <w:r w:rsidRPr="00854AFC">
        <w:rPr>
          <w:i/>
        </w:rPr>
        <w:tab/>
        <w:t>zakres mojego udziału przy wykonywaniu zamówienia będzie następujący:</w:t>
      </w:r>
    </w:p>
    <w:p w:rsidR="00854AFC" w:rsidRPr="00854AFC" w:rsidRDefault="00854AFC" w:rsidP="00854AFC">
      <w:pPr>
        <w:tabs>
          <w:tab w:val="left" w:pos="284"/>
        </w:tabs>
        <w:jc w:val="both"/>
        <w:rPr>
          <w:i/>
        </w:rPr>
      </w:pPr>
      <w:r w:rsidRPr="00854AFC">
        <w:rPr>
          <w:i/>
        </w:rPr>
        <w:t>_________________________________________________________________</w:t>
      </w:r>
    </w:p>
    <w:p w:rsidR="00854AFC" w:rsidRPr="00854AFC" w:rsidRDefault="00854AFC" w:rsidP="00854AFC">
      <w:pPr>
        <w:tabs>
          <w:tab w:val="left" w:pos="284"/>
        </w:tabs>
        <w:jc w:val="both"/>
        <w:rPr>
          <w:i/>
        </w:rPr>
      </w:pPr>
      <w:r w:rsidRPr="00854AFC">
        <w:rPr>
          <w:i/>
        </w:rPr>
        <w:t>d)</w:t>
      </w:r>
      <w:r w:rsidRPr="00854AFC">
        <w:rPr>
          <w:i/>
        </w:rPr>
        <w:tab/>
        <w:t>okres mojego udziału przy wykonywaniu zamówienia będzie następujący:</w:t>
      </w:r>
    </w:p>
    <w:p w:rsidR="00854AFC" w:rsidRPr="00854AFC" w:rsidRDefault="00854AFC" w:rsidP="00854AFC">
      <w:pPr>
        <w:tabs>
          <w:tab w:val="left" w:pos="284"/>
        </w:tabs>
        <w:jc w:val="both"/>
        <w:rPr>
          <w:i/>
        </w:rPr>
      </w:pPr>
      <w:r w:rsidRPr="00854AFC">
        <w:rPr>
          <w:i/>
        </w:rPr>
        <w:t>_________________________________________________________________</w:t>
      </w:r>
    </w:p>
    <w:p w:rsidR="00854AFC" w:rsidRPr="00854AFC" w:rsidRDefault="00854AFC" w:rsidP="00854AFC"/>
    <w:p w:rsidR="00854AFC" w:rsidRPr="00854AFC" w:rsidRDefault="00854AFC" w:rsidP="00854AFC"/>
    <w:p w:rsidR="00854AFC" w:rsidRPr="00854AFC" w:rsidRDefault="00854AFC" w:rsidP="00854AFC"/>
    <w:p w:rsidR="00854AFC" w:rsidRPr="00854AFC" w:rsidRDefault="00854AFC" w:rsidP="00854AFC">
      <w:pPr>
        <w:jc w:val="both"/>
      </w:pPr>
      <w:r w:rsidRPr="00854AFC">
        <w:t>__________________ dnia __ __ _____ roku</w:t>
      </w:r>
    </w:p>
    <w:p w:rsidR="00854AFC" w:rsidRPr="00854AFC" w:rsidRDefault="00854AFC" w:rsidP="00854AFC">
      <w:pPr>
        <w:jc w:val="both"/>
      </w:pPr>
    </w:p>
    <w:p w:rsidR="00854AFC" w:rsidRPr="00854AFC" w:rsidRDefault="00854AFC" w:rsidP="00854AFC">
      <w:pPr>
        <w:jc w:val="both"/>
      </w:pPr>
    </w:p>
    <w:p w:rsidR="00854AFC" w:rsidRPr="00854AFC" w:rsidRDefault="00854AFC" w:rsidP="00854AFC">
      <w:pPr>
        <w:jc w:val="both"/>
      </w:pPr>
    </w:p>
    <w:p w:rsidR="00854AFC" w:rsidRPr="00854AFC" w:rsidRDefault="00854AFC" w:rsidP="00854AFC">
      <w:pPr>
        <w:jc w:val="both"/>
      </w:pPr>
    </w:p>
    <w:p w:rsidR="00854AFC" w:rsidRPr="00854AFC" w:rsidRDefault="00854AFC" w:rsidP="00854AFC">
      <w:pPr>
        <w:jc w:val="both"/>
      </w:pPr>
      <w:r w:rsidRPr="00854AFC">
        <w:t>___________________________________________</w:t>
      </w:r>
    </w:p>
    <w:p w:rsidR="00854AFC" w:rsidRPr="00854AFC" w:rsidRDefault="00854AFC" w:rsidP="00854AFC">
      <w:pPr>
        <w:jc w:val="both"/>
        <w:rPr>
          <w:sz w:val="18"/>
          <w:szCs w:val="18"/>
        </w:rPr>
      </w:pPr>
      <w:r w:rsidRPr="00854AFC">
        <w:rPr>
          <w:sz w:val="18"/>
          <w:szCs w:val="18"/>
        </w:rPr>
        <w:t>(podpis Podmiotu trzeciego/ osoby upoważnionej do reprezentacji Podmiotu trzeciego)</w:t>
      </w:r>
    </w:p>
    <w:p w:rsidR="00854AFC" w:rsidRPr="00854AFC" w:rsidRDefault="00854AFC" w:rsidP="00854AFC">
      <w:pPr>
        <w:jc w:val="right"/>
        <w:rPr>
          <w:b/>
        </w:rPr>
      </w:pPr>
    </w:p>
    <w:p w:rsidR="00854AFC" w:rsidRPr="00854AFC" w:rsidRDefault="00854AFC" w:rsidP="00854AFC">
      <w:pPr>
        <w:jc w:val="right"/>
        <w:rPr>
          <w:b/>
        </w:rPr>
      </w:pPr>
    </w:p>
    <w:p w:rsidR="00854AFC" w:rsidRPr="00854AFC" w:rsidRDefault="00854AFC" w:rsidP="00854AFC">
      <w:pPr>
        <w:jc w:val="right"/>
        <w:rPr>
          <w:b/>
          <w:i/>
          <w:iCs/>
          <w:color w:val="000000"/>
        </w:rPr>
      </w:pPr>
    </w:p>
    <w:p w:rsidR="00505444" w:rsidRPr="00854AFC" w:rsidRDefault="00505444" w:rsidP="005934BC">
      <w:pPr>
        <w:pStyle w:val="Tekstpodstawowy"/>
        <w:rPr>
          <w:b/>
          <w:lang w:val="pl-PL"/>
        </w:rPr>
      </w:pPr>
    </w:p>
    <w:sectPr w:rsidR="00505444" w:rsidRPr="00854AFC" w:rsidSect="00F746A4">
      <w:footerReference w:type="default" r:id="rId10"/>
      <w:pgSz w:w="11906" w:h="16838"/>
      <w:pgMar w:top="1418" w:right="1418" w:bottom="1418" w:left="1418" w:header="709" w:footer="130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91" w:rsidRDefault="00C06091" w:rsidP="005E2000">
      <w:r>
        <w:separator/>
      </w:r>
    </w:p>
  </w:endnote>
  <w:endnote w:type="continuationSeparator" w:id="0">
    <w:p w:rsidR="00C06091" w:rsidRDefault="00C06091" w:rsidP="005E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91" w:rsidRDefault="00C06091" w:rsidP="00951D95">
    <w:pPr>
      <w:pStyle w:val="Stopka"/>
      <w:jc w:val="center"/>
    </w:pPr>
    <w:r>
      <w:fldChar w:fldCharType="begin"/>
    </w:r>
    <w:r>
      <w:instrText>PAGE   \* MERGEFORMAT</w:instrText>
    </w:r>
    <w:r>
      <w:fldChar w:fldCharType="separate"/>
    </w:r>
    <w:r w:rsidR="00BF67D7" w:rsidRPr="00BF67D7">
      <w:rPr>
        <w:noProof/>
        <w:lang w:val="pl-PL"/>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91" w:rsidRDefault="00C06091" w:rsidP="005E2000">
      <w:r>
        <w:separator/>
      </w:r>
    </w:p>
  </w:footnote>
  <w:footnote w:type="continuationSeparator" w:id="0">
    <w:p w:rsidR="00C06091" w:rsidRDefault="00C06091" w:rsidP="005E2000">
      <w:r>
        <w:continuationSeparator/>
      </w:r>
    </w:p>
  </w:footnote>
  <w:footnote w:id="1">
    <w:p w:rsidR="00C06091" w:rsidRDefault="00C06091" w:rsidP="00854AFC">
      <w:pPr>
        <w:pStyle w:val="Tekstprzypisudolnego"/>
        <w:rPr>
          <w:rFonts w:ascii="Times New Roman" w:hAnsi="Times New Roman"/>
        </w:rPr>
      </w:pPr>
      <w:r>
        <w:rPr>
          <w:rStyle w:val="Odwoanieprzypisudolnego"/>
        </w:rPr>
        <w:footnoteRef/>
      </w:r>
      <w:r>
        <w:rPr>
          <w:rFonts w:ascii="Times New Roman" w:hAnsi="Times New Roman"/>
        </w:rPr>
        <w:t xml:space="preserve"> Należy wskazać odpowiednio zasoby tj. imię i nazwisko osób zdolnych do wykonania zamówienia, wartość środków finansowych, nazwę inwestycji/zadania itp.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A1E7FE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0F069AF6"/>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34CC036E"/>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3"/>
    <w:multiLevelType w:val="singleLevel"/>
    <w:tmpl w:val="00000003"/>
    <w:name w:val="WW8Num4"/>
    <w:lvl w:ilvl="0">
      <w:start w:val="1"/>
      <w:numFmt w:val="decimal"/>
      <w:lvlText w:val="%1."/>
      <w:lvlJc w:val="left"/>
      <w:pPr>
        <w:tabs>
          <w:tab w:val="num" w:pos="360"/>
        </w:tabs>
        <w:ind w:left="360" w:hanging="360"/>
      </w:pPr>
      <w:rPr>
        <w:rFonts w:cs="Times New Roman"/>
        <w:b w:val="0"/>
        <w:i w:val="0"/>
        <w:sz w:val="24"/>
        <w:szCs w:val="24"/>
      </w:rPr>
    </w:lvl>
  </w:abstractNum>
  <w:abstractNum w:abstractNumId="4">
    <w:nsid w:val="00986763"/>
    <w:multiLevelType w:val="multilevel"/>
    <w:tmpl w:val="FE5CB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A259F3"/>
    <w:multiLevelType w:val="multilevel"/>
    <w:tmpl w:val="BAF60BDC"/>
    <w:lvl w:ilvl="0">
      <w:start w:val="1"/>
      <w:numFmt w:val="decimal"/>
      <w:lvlText w:val="%1."/>
      <w:lvlJc w:val="left"/>
      <w:pPr>
        <w:ind w:left="454" w:hanging="454"/>
      </w:pPr>
      <w:rPr>
        <w:rFonts w:cs="Times New Roman" w:hint="default"/>
        <w:lang w:val="pl-PL"/>
      </w:rPr>
    </w:lvl>
    <w:lvl w:ilvl="1">
      <w:start w:val="1"/>
      <w:numFmt w:val="decimal"/>
      <w:lvlText w:val="%1.%2."/>
      <w:lvlJc w:val="left"/>
      <w:pPr>
        <w:ind w:left="738" w:hanging="454"/>
      </w:pPr>
      <w:rPr>
        <w:rFonts w:hint="default"/>
      </w:rPr>
    </w:lvl>
    <w:lvl w:ilvl="2">
      <w:start w:val="1"/>
      <w:numFmt w:val="decimal"/>
      <w:suff w:val="space"/>
      <w:lvlText w:val="%1.%2.%3."/>
      <w:lvlJc w:val="left"/>
      <w:pPr>
        <w:ind w:left="1022" w:hanging="454"/>
      </w:pPr>
      <w:rPr>
        <w:rFonts w:hint="default"/>
      </w:rPr>
    </w:lvl>
    <w:lvl w:ilvl="3">
      <w:start w:val="1"/>
      <w:numFmt w:val="decimal"/>
      <w:lvlText w:val="%1.%2.%3.%4."/>
      <w:lvlJc w:val="left"/>
      <w:pPr>
        <w:ind w:left="1306" w:hanging="454"/>
      </w:pPr>
      <w:rPr>
        <w:rFonts w:hint="default"/>
      </w:rPr>
    </w:lvl>
    <w:lvl w:ilvl="4">
      <w:start w:val="1"/>
      <w:numFmt w:val="decimal"/>
      <w:lvlText w:val="%1.%2.%3.%4.%5."/>
      <w:lvlJc w:val="left"/>
      <w:pPr>
        <w:ind w:left="1590" w:hanging="454"/>
      </w:pPr>
      <w:rPr>
        <w:rFonts w:hint="default"/>
      </w:rPr>
    </w:lvl>
    <w:lvl w:ilvl="5">
      <w:start w:val="1"/>
      <w:numFmt w:val="decimal"/>
      <w:lvlText w:val="%1.%2.%3.%4.%5.%6."/>
      <w:lvlJc w:val="left"/>
      <w:pPr>
        <w:ind w:left="1874" w:hanging="454"/>
      </w:pPr>
      <w:rPr>
        <w:rFonts w:hint="default"/>
      </w:rPr>
    </w:lvl>
    <w:lvl w:ilvl="6">
      <w:start w:val="1"/>
      <w:numFmt w:val="decimal"/>
      <w:lvlText w:val="%1.%2.%3.%4.%5.%6.%7."/>
      <w:lvlJc w:val="left"/>
      <w:pPr>
        <w:ind w:left="2158" w:hanging="454"/>
      </w:pPr>
      <w:rPr>
        <w:rFonts w:hint="default"/>
      </w:rPr>
    </w:lvl>
    <w:lvl w:ilvl="7">
      <w:start w:val="1"/>
      <w:numFmt w:val="decimal"/>
      <w:lvlText w:val="%1.%2.%3.%4.%5.%6.%7.%8."/>
      <w:lvlJc w:val="left"/>
      <w:pPr>
        <w:ind w:left="2442" w:hanging="454"/>
      </w:pPr>
      <w:rPr>
        <w:rFonts w:hint="default"/>
      </w:rPr>
    </w:lvl>
    <w:lvl w:ilvl="8">
      <w:start w:val="1"/>
      <w:numFmt w:val="decimal"/>
      <w:lvlText w:val="%1.%2.%3.%4.%5.%6.%7.%8.%9."/>
      <w:lvlJc w:val="left"/>
      <w:pPr>
        <w:ind w:left="2726" w:hanging="454"/>
      </w:pPr>
      <w:rPr>
        <w:rFonts w:hint="default"/>
      </w:rPr>
    </w:lvl>
  </w:abstractNum>
  <w:abstractNum w:abstractNumId="6">
    <w:nsid w:val="02565C48"/>
    <w:multiLevelType w:val="hybridMultilevel"/>
    <w:tmpl w:val="E774D6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CE6E9E"/>
    <w:multiLevelType w:val="multilevel"/>
    <w:tmpl w:val="278ECCE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78E0878"/>
    <w:multiLevelType w:val="hybridMultilevel"/>
    <w:tmpl w:val="A91663C2"/>
    <w:lvl w:ilvl="0" w:tplc="68C8226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2E0F9D"/>
    <w:multiLevelType w:val="multilevel"/>
    <w:tmpl w:val="74D48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F565F6"/>
    <w:multiLevelType w:val="multilevel"/>
    <w:tmpl w:val="D870C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DBD4051"/>
    <w:multiLevelType w:val="hybridMultilevel"/>
    <w:tmpl w:val="2402E71C"/>
    <w:lvl w:ilvl="0" w:tplc="D1762DBE">
      <w:start w:val="1"/>
      <w:numFmt w:val="lowerLetter"/>
      <w:lvlText w:val="%1)"/>
      <w:lvlJc w:val="left"/>
      <w:pPr>
        <w:ind w:left="786"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6643B64"/>
    <w:multiLevelType w:val="hybridMultilevel"/>
    <w:tmpl w:val="63ECCD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0A3DAC"/>
    <w:multiLevelType w:val="hybridMultilevel"/>
    <w:tmpl w:val="5EF8A5BC"/>
    <w:lvl w:ilvl="0" w:tplc="CE7A9E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9B84C55"/>
    <w:multiLevelType w:val="hybridMultilevel"/>
    <w:tmpl w:val="C0A4C7C8"/>
    <w:lvl w:ilvl="0" w:tplc="0FD4B3AA">
      <w:start w:val="1"/>
      <w:numFmt w:val="lowerLetter"/>
      <w:lvlText w:val="%1)"/>
      <w:lvlJc w:val="left"/>
      <w:pPr>
        <w:tabs>
          <w:tab w:val="num" w:pos="5130"/>
        </w:tabs>
        <w:ind w:left="0" w:firstLine="0"/>
      </w:pPr>
      <w:rPr>
        <w:rFonts w:cs="Times New Roman"/>
      </w:rPr>
    </w:lvl>
    <w:lvl w:ilvl="1" w:tplc="04150019">
      <w:start w:val="1"/>
      <w:numFmt w:val="bullet"/>
      <w:lvlText w:val=""/>
      <w:lvlJc w:val="left"/>
      <w:pPr>
        <w:tabs>
          <w:tab w:val="num" w:pos="1440"/>
        </w:tabs>
        <w:ind w:left="1440" w:hanging="360"/>
      </w:pPr>
      <w:rPr>
        <w:rFonts w:ascii="Symbol" w:hAnsi="Symbol" w:hint="default"/>
      </w:rPr>
    </w:lvl>
    <w:lvl w:ilvl="2" w:tplc="0415001B">
      <w:start w:val="4"/>
      <w:numFmt w:val="lowerLetter"/>
      <w:lvlText w:val="%3)"/>
      <w:lvlJc w:val="left"/>
      <w:pPr>
        <w:tabs>
          <w:tab w:val="num" w:pos="7110"/>
        </w:tabs>
        <w:ind w:left="1980" w:firstLine="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
        </w:tabs>
        <w:ind w:left="36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1A210AB9"/>
    <w:multiLevelType w:val="hybridMultilevel"/>
    <w:tmpl w:val="8D627A46"/>
    <w:lvl w:ilvl="0" w:tplc="04150011">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14DC8"/>
    <w:multiLevelType w:val="multilevel"/>
    <w:tmpl w:val="75E0A1F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B0C5042"/>
    <w:multiLevelType w:val="multilevel"/>
    <w:tmpl w:val="7DACB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B1119E0"/>
    <w:multiLevelType w:val="hybridMultilevel"/>
    <w:tmpl w:val="80CA49E4"/>
    <w:lvl w:ilvl="0" w:tplc="04150011">
      <w:start w:val="1"/>
      <w:numFmt w:val="decimal"/>
      <w:lvlText w:val="%1)"/>
      <w:lvlJc w:val="left"/>
      <w:pPr>
        <w:ind w:left="2483" w:hanging="360"/>
      </w:pPr>
      <w:rPr>
        <w:rFonts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1">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1C477465"/>
    <w:multiLevelType w:val="multilevel"/>
    <w:tmpl w:val="98068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D7E1B07"/>
    <w:multiLevelType w:val="hybridMultilevel"/>
    <w:tmpl w:val="021C6A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16F4DF1"/>
    <w:multiLevelType w:val="multilevel"/>
    <w:tmpl w:val="A53A2A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3984038"/>
    <w:multiLevelType w:val="hybridMultilevel"/>
    <w:tmpl w:val="F7BCAE62"/>
    <w:lvl w:ilvl="0" w:tplc="C8921406">
      <w:start w:val="1"/>
      <w:numFmt w:val="decimal"/>
      <w:lvlText w:val="%1."/>
      <w:lvlJc w:val="left"/>
      <w:pPr>
        <w:tabs>
          <w:tab w:val="num" w:pos="340"/>
        </w:tabs>
        <w:ind w:left="340" w:hanging="340"/>
      </w:pPr>
    </w:lvl>
    <w:lvl w:ilvl="1" w:tplc="0D3C28D2">
      <w:start w:val="1"/>
      <w:numFmt w:val="lowerLetter"/>
      <w:lvlText w:val="%2)"/>
      <w:lvlJc w:val="left"/>
      <w:pPr>
        <w:tabs>
          <w:tab w:val="num" w:pos="1443"/>
        </w:tabs>
        <w:ind w:left="1443" w:hanging="36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40D2E49"/>
    <w:multiLevelType w:val="hybridMultilevel"/>
    <w:tmpl w:val="6D0CFB22"/>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F5623D1C">
      <w:start w:val="30"/>
      <w:numFmt w:val="decimal"/>
      <w:lvlText w:val="%3"/>
      <w:lvlJc w:val="left"/>
      <w:pPr>
        <w:ind w:left="3090" w:hanging="360"/>
      </w:pPr>
      <w:rPr>
        <w:rFonts w:hint="default"/>
      </w:rPr>
    </w:lvl>
    <w:lvl w:ilvl="3" w:tplc="F31E5BDC">
      <w:start w:val="1"/>
      <w:numFmt w:val="decimal"/>
      <w:lvlText w:val="%4)"/>
      <w:lvlJc w:val="left"/>
      <w:pPr>
        <w:ind w:left="3630" w:hanging="360"/>
      </w:pPr>
      <w:rPr>
        <w:rFonts w:ascii="Times New Roman" w:hAnsi="Times New Roman" w:cs="Times New Roman" w:hint="default"/>
        <w:b w:val="0"/>
        <w:i w:val="0"/>
        <w:sz w:val="24"/>
        <w:szCs w:val="24"/>
      </w:rPr>
    </w:lvl>
    <w:lvl w:ilvl="4" w:tplc="04150019">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7">
    <w:nsid w:val="270479FA"/>
    <w:multiLevelType w:val="multilevel"/>
    <w:tmpl w:val="9B14E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89D48C4"/>
    <w:multiLevelType w:val="hybridMultilevel"/>
    <w:tmpl w:val="93C807DC"/>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8A03842"/>
    <w:multiLevelType w:val="hybridMultilevel"/>
    <w:tmpl w:val="9CDE7F4E"/>
    <w:lvl w:ilvl="0" w:tplc="66D21AC4">
      <w:start w:val="1"/>
      <w:numFmt w:val="decimal"/>
      <w:lvlText w:val="%1."/>
      <w:lvlJc w:val="left"/>
      <w:pPr>
        <w:tabs>
          <w:tab w:val="num" w:pos="360"/>
        </w:tabs>
        <w:ind w:left="360" w:hanging="360"/>
      </w:pPr>
      <w:rPr>
        <w:rFonts w:cs="Times New Roman" w:hint="default"/>
        <w:lang w:val="pl-PL"/>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29EB5B42"/>
    <w:multiLevelType w:val="hybridMultilevel"/>
    <w:tmpl w:val="99446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D424EF"/>
    <w:multiLevelType w:val="hybridMultilevel"/>
    <w:tmpl w:val="5DA2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092376"/>
    <w:multiLevelType w:val="multilevel"/>
    <w:tmpl w:val="3EBC0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D9318E8"/>
    <w:multiLevelType w:val="hybridMultilevel"/>
    <w:tmpl w:val="509254D0"/>
    <w:lvl w:ilvl="0" w:tplc="FFFFFFFF">
      <w:start w:val="3"/>
      <w:numFmt w:val="bullet"/>
      <w:lvlText w:val="-"/>
      <w:lvlJc w:val="left"/>
      <w:pPr>
        <w:ind w:left="1212" w:hanging="360"/>
      </w:pPr>
      <w:rPr>
        <w:rFonts w:ascii="Times New Roman" w:eastAsia="Times New Roman" w:hAnsi="Times New Roman" w:cs="Times New Roman" w:hint="default"/>
      </w:rPr>
    </w:lvl>
    <w:lvl w:ilvl="1" w:tplc="04150003">
      <w:start w:val="1"/>
      <w:numFmt w:val="bullet"/>
      <w:lvlText w:val="o"/>
      <w:lvlJc w:val="left"/>
      <w:pPr>
        <w:ind w:left="1932" w:hanging="360"/>
      </w:pPr>
      <w:rPr>
        <w:rFonts w:ascii="Courier New" w:hAnsi="Courier New" w:cs="Courier New" w:hint="default"/>
      </w:rPr>
    </w:lvl>
    <w:lvl w:ilvl="2" w:tplc="04150005">
      <w:start w:val="1"/>
      <w:numFmt w:val="bullet"/>
      <w:lvlText w:val=""/>
      <w:lvlJc w:val="left"/>
      <w:pPr>
        <w:ind w:left="2652" w:hanging="360"/>
      </w:pPr>
      <w:rPr>
        <w:rFonts w:ascii="Wingdings" w:hAnsi="Wingdings" w:hint="default"/>
      </w:rPr>
    </w:lvl>
    <w:lvl w:ilvl="3" w:tplc="04150001">
      <w:start w:val="1"/>
      <w:numFmt w:val="bullet"/>
      <w:lvlText w:val=""/>
      <w:lvlJc w:val="left"/>
      <w:pPr>
        <w:ind w:left="3372" w:hanging="360"/>
      </w:pPr>
      <w:rPr>
        <w:rFonts w:ascii="Symbol" w:hAnsi="Symbol" w:hint="default"/>
      </w:rPr>
    </w:lvl>
    <w:lvl w:ilvl="4" w:tplc="04150003">
      <w:start w:val="1"/>
      <w:numFmt w:val="bullet"/>
      <w:lvlText w:val="o"/>
      <w:lvlJc w:val="left"/>
      <w:pPr>
        <w:ind w:left="4092" w:hanging="360"/>
      </w:pPr>
      <w:rPr>
        <w:rFonts w:ascii="Courier New" w:hAnsi="Courier New" w:cs="Courier New" w:hint="default"/>
      </w:rPr>
    </w:lvl>
    <w:lvl w:ilvl="5" w:tplc="04150005">
      <w:start w:val="1"/>
      <w:numFmt w:val="bullet"/>
      <w:lvlText w:val=""/>
      <w:lvlJc w:val="left"/>
      <w:pPr>
        <w:ind w:left="4812" w:hanging="360"/>
      </w:pPr>
      <w:rPr>
        <w:rFonts w:ascii="Wingdings" w:hAnsi="Wingdings" w:hint="default"/>
      </w:rPr>
    </w:lvl>
    <w:lvl w:ilvl="6" w:tplc="04150001">
      <w:start w:val="1"/>
      <w:numFmt w:val="bullet"/>
      <w:lvlText w:val=""/>
      <w:lvlJc w:val="left"/>
      <w:pPr>
        <w:ind w:left="5532" w:hanging="360"/>
      </w:pPr>
      <w:rPr>
        <w:rFonts w:ascii="Symbol" w:hAnsi="Symbol" w:hint="default"/>
      </w:rPr>
    </w:lvl>
    <w:lvl w:ilvl="7" w:tplc="04150003">
      <w:start w:val="1"/>
      <w:numFmt w:val="bullet"/>
      <w:lvlText w:val="o"/>
      <w:lvlJc w:val="left"/>
      <w:pPr>
        <w:ind w:left="6252" w:hanging="360"/>
      </w:pPr>
      <w:rPr>
        <w:rFonts w:ascii="Courier New" w:hAnsi="Courier New" w:cs="Courier New" w:hint="default"/>
      </w:rPr>
    </w:lvl>
    <w:lvl w:ilvl="8" w:tplc="04150005">
      <w:start w:val="1"/>
      <w:numFmt w:val="bullet"/>
      <w:lvlText w:val=""/>
      <w:lvlJc w:val="left"/>
      <w:pPr>
        <w:ind w:left="6972" w:hanging="360"/>
      </w:pPr>
      <w:rPr>
        <w:rFonts w:ascii="Wingdings" w:hAnsi="Wingdings" w:hint="default"/>
      </w:rPr>
    </w:lvl>
  </w:abstractNum>
  <w:abstractNum w:abstractNumId="34">
    <w:nsid w:val="30893416"/>
    <w:multiLevelType w:val="hybridMultilevel"/>
    <w:tmpl w:val="7D021A36"/>
    <w:lvl w:ilvl="0" w:tplc="FFFFFFFF">
      <w:start w:val="1"/>
      <w:numFmt w:val="decimal"/>
      <w:lvlText w:val="%1."/>
      <w:lvlJc w:val="left"/>
      <w:pPr>
        <w:tabs>
          <w:tab w:val="num" w:pos="360"/>
        </w:tabs>
        <w:ind w:left="340" w:hanging="340"/>
      </w:pPr>
      <w:rPr>
        <w:rFonts w:cs="Times New Roman"/>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31570A70"/>
    <w:multiLevelType w:val="hybridMultilevel"/>
    <w:tmpl w:val="A91663C2"/>
    <w:lvl w:ilvl="0" w:tplc="68C8226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9D7B95"/>
    <w:multiLevelType w:val="multilevel"/>
    <w:tmpl w:val="B726A400"/>
    <w:lvl w:ilvl="0">
      <w:numFmt w:val="decimalZero"/>
      <w:lvlText w:val="%1"/>
      <w:lvlJc w:val="left"/>
      <w:pPr>
        <w:ind w:left="675" w:hanging="675"/>
      </w:pPr>
      <w:rPr>
        <w:rFonts w:hint="default"/>
      </w:rPr>
    </w:lvl>
    <w:lvl w:ilvl="1">
      <w:start w:val="47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2EF28A2"/>
    <w:multiLevelType w:val="hybridMultilevel"/>
    <w:tmpl w:val="EC340698"/>
    <w:lvl w:ilvl="0" w:tplc="CDAE11A0">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356700F8"/>
    <w:multiLevelType w:val="hybridMultilevel"/>
    <w:tmpl w:val="A8D45EB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9">
    <w:nsid w:val="3AFE71D1"/>
    <w:multiLevelType w:val="hybridMultilevel"/>
    <w:tmpl w:val="EF38C122"/>
    <w:lvl w:ilvl="0" w:tplc="BB1EED94">
      <w:start w:val="1"/>
      <w:numFmt w:val="decimal"/>
      <w:lvlText w:val="%1."/>
      <w:lvlJc w:val="left"/>
      <w:pPr>
        <w:tabs>
          <w:tab w:val="num" w:pos="360"/>
        </w:tabs>
        <w:ind w:left="340" w:hanging="340"/>
      </w:pPr>
      <w:rPr>
        <w:rFonts w:cs="Times New Roman"/>
        <w:b w:val="0"/>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3D523B14"/>
    <w:multiLevelType w:val="multilevel"/>
    <w:tmpl w:val="798690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D7C6CBD"/>
    <w:multiLevelType w:val="multilevel"/>
    <w:tmpl w:val="83340B38"/>
    <w:lvl w:ilvl="0">
      <w:start w:val="4"/>
      <w:numFmt w:val="none"/>
      <w:lvlText w:val="%1"/>
      <w:lvlJc w:val="center"/>
      <w:pPr>
        <w:tabs>
          <w:tab w:val="num" w:pos="360"/>
        </w:tabs>
        <w:ind w:left="0" w:firstLine="0"/>
      </w:pPr>
      <w:rPr>
        <w:rFonts w:hint="default"/>
      </w:rPr>
    </w:lvl>
    <w:lvl w:ilvl="1">
      <w:start w:val="1"/>
      <w:numFmt w:val="upperLetter"/>
      <w:lvlText w:val="%1"/>
      <w:lvlJc w:val="left"/>
      <w:pPr>
        <w:tabs>
          <w:tab w:val="num" w:pos="480"/>
        </w:tabs>
        <w:ind w:left="480" w:hanging="480"/>
      </w:pPr>
      <w:rPr>
        <w:rFonts w:hint="default"/>
      </w:rPr>
    </w:lvl>
    <w:lvl w:ilvl="2">
      <w:start w:val="3"/>
      <w:numFmt w:val="upperRoman"/>
      <w:lvlText w:val="%1%3."/>
      <w:lvlJc w:val="left"/>
      <w:pPr>
        <w:tabs>
          <w:tab w:val="num" w:pos="720"/>
        </w:tabs>
        <w:ind w:left="720" w:hanging="720"/>
      </w:pPr>
      <w:rPr>
        <w:rFonts w:hint="default"/>
        <w:b w:val="0"/>
        <w:i w:val="0"/>
      </w:rPr>
    </w:lvl>
    <w:lvl w:ilvl="3">
      <w:start w:val="1"/>
      <w:numFmt w:val="decimal"/>
      <w:lvlText w:val="%1%4."/>
      <w:lvlJc w:val="left"/>
      <w:pPr>
        <w:tabs>
          <w:tab w:val="num" w:pos="757"/>
        </w:tabs>
        <w:ind w:left="680" w:hanging="283"/>
      </w:pPr>
      <w:rPr>
        <w:rFonts w:hint="default"/>
        <w:strike w:val="0"/>
        <w:color w:val="auto"/>
      </w:rPr>
    </w:lvl>
    <w:lvl w:ilvl="4">
      <w:start w:val="1"/>
      <w:numFmt w:val="lowerLetter"/>
      <w:lvlText w:val="%5)"/>
      <w:lvlJc w:val="left"/>
      <w:pPr>
        <w:tabs>
          <w:tab w:val="num" w:pos="1381"/>
        </w:tabs>
        <w:ind w:left="1021" w:firstLine="0"/>
      </w:pPr>
      <w:rPr>
        <w:rFonts w:hint="default"/>
      </w:rPr>
    </w:lvl>
    <w:lvl w:ilvl="5">
      <w:start w:val="1"/>
      <w:numFmt w:val="bullet"/>
      <w:lvlText w:val=""/>
      <w:lvlJc w:val="left"/>
      <w:pPr>
        <w:tabs>
          <w:tab w:val="num" w:pos="1664"/>
        </w:tabs>
        <w:ind w:left="1304" w:firstLine="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E4A5064"/>
    <w:multiLevelType w:val="multilevel"/>
    <w:tmpl w:val="8BA6F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07D34B6"/>
    <w:multiLevelType w:val="hybridMultilevel"/>
    <w:tmpl w:val="4EC66D7A"/>
    <w:lvl w:ilvl="0" w:tplc="D6727200">
      <w:start w:val="1"/>
      <w:numFmt w:val="lowerLetter"/>
      <w:lvlText w:val="%1)"/>
      <w:lvlJc w:val="left"/>
      <w:pPr>
        <w:ind w:left="720" w:hanging="360"/>
      </w:pPr>
      <w:rPr>
        <w:rFonts w:ascii="Arial" w:hAnsi="Arial" w:hint="default"/>
        <w:b w:val="0"/>
        <w:i w:val="0"/>
        <w:sz w:val="20"/>
      </w:rPr>
    </w:lvl>
    <w:lvl w:ilvl="1" w:tplc="04150011">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9B3A3C"/>
    <w:multiLevelType w:val="hybridMultilevel"/>
    <w:tmpl w:val="4E1E5056"/>
    <w:name w:val="WW8Num1"/>
    <w:lvl w:ilvl="0" w:tplc="7FD48472">
      <w:start w:val="1"/>
      <w:numFmt w:val="decimal"/>
      <w:lvlText w:val="%1)"/>
      <w:lvlJc w:val="left"/>
      <w:pPr>
        <w:tabs>
          <w:tab w:val="num" w:pos="1320"/>
        </w:tabs>
        <w:ind w:left="13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2F33250"/>
    <w:multiLevelType w:val="hybridMultilevel"/>
    <w:tmpl w:val="1CA666C8"/>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7">
    <w:nsid w:val="43D1610A"/>
    <w:multiLevelType w:val="hybridMultilevel"/>
    <w:tmpl w:val="FF32BC42"/>
    <w:lvl w:ilvl="0" w:tplc="D1D8E388">
      <w:start w:val="2"/>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1D8E388">
      <w:start w:val="2"/>
      <w:numFmt w:val="decimal"/>
      <w:lvlText w:val="%4."/>
      <w:lvlJc w:val="left"/>
      <w:pPr>
        <w:ind w:left="2880" w:hanging="360"/>
      </w:pPr>
      <w:rPr>
        <w:rFonts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916B7D"/>
    <w:multiLevelType w:val="hybridMultilevel"/>
    <w:tmpl w:val="288C106C"/>
    <w:lvl w:ilvl="0" w:tplc="57E20ABC">
      <w:start w:val="1"/>
      <w:numFmt w:val="decimal"/>
      <w:lvlText w:val="%1."/>
      <w:lvlJc w:val="left"/>
      <w:pPr>
        <w:tabs>
          <w:tab w:val="num" w:pos="720"/>
        </w:tabs>
        <w:ind w:left="720" w:hanging="360"/>
      </w:pPr>
      <w:rPr>
        <w:rFonts w:cs="Times New Roman"/>
      </w:rPr>
    </w:lvl>
    <w:lvl w:ilvl="1" w:tplc="13F01E0C">
      <w:numFmt w:val="none"/>
      <w:lvlText w:val=""/>
      <w:lvlJc w:val="left"/>
      <w:pPr>
        <w:tabs>
          <w:tab w:val="num" w:pos="360"/>
        </w:tabs>
        <w:ind w:left="0" w:firstLine="0"/>
      </w:pPr>
      <w:rPr>
        <w:rFonts w:cs="Times New Roman"/>
      </w:rPr>
    </w:lvl>
    <w:lvl w:ilvl="2" w:tplc="F3186108">
      <w:numFmt w:val="none"/>
      <w:lvlText w:val=""/>
      <w:lvlJc w:val="left"/>
      <w:pPr>
        <w:tabs>
          <w:tab w:val="num" w:pos="360"/>
        </w:tabs>
        <w:ind w:left="0" w:firstLine="0"/>
      </w:pPr>
      <w:rPr>
        <w:rFonts w:cs="Times New Roman"/>
      </w:rPr>
    </w:lvl>
    <w:lvl w:ilvl="3" w:tplc="0CE86AD8">
      <w:numFmt w:val="none"/>
      <w:lvlText w:val=""/>
      <w:lvlJc w:val="left"/>
      <w:pPr>
        <w:tabs>
          <w:tab w:val="num" w:pos="360"/>
        </w:tabs>
        <w:ind w:left="0" w:firstLine="0"/>
      </w:pPr>
      <w:rPr>
        <w:rFonts w:cs="Times New Roman"/>
      </w:rPr>
    </w:lvl>
    <w:lvl w:ilvl="4" w:tplc="688413BE">
      <w:numFmt w:val="none"/>
      <w:lvlText w:val=""/>
      <w:lvlJc w:val="left"/>
      <w:pPr>
        <w:tabs>
          <w:tab w:val="num" w:pos="360"/>
        </w:tabs>
        <w:ind w:left="0" w:firstLine="0"/>
      </w:pPr>
      <w:rPr>
        <w:rFonts w:cs="Times New Roman"/>
      </w:rPr>
    </w:lvl>
    <w:lvl w:ilvl="5" w:tplc="C802A322">
      <w:numFmt w:val="none"/>
      <w:lvlText w:val=""/>
      <w:lvlJc w:val="left"/>
      <w:pPr>
        <w:tabs>
          <w:tab w:val="num" w:pos="360"/>
        </w:tabs>
        <w:ind w:left="0" w:firstLine="0"/>
      </w:pPr>
      <w:rPr>
        <w:rFonts w:cs="Times New Roman"/>
      </w:rPr>
    </w:lvl>
    <w:lvl w:ilvl="6" w:tplc="CC848FFC">
      <w:numFmt w:val="none"/>
      <w:lvlText w:val=""/>
      <w:lvlJc w:val="left"/>
      <w:pPr>
        <w:tabs>
          <w:tab w:val="num" w:pos="360"/>
        </w:tabs>
        <w:ind w:left="0" w:firstLine="0"/>
      </w:pPr>
      <w:rPr>
        <w:rFonts w:cs="Times New Roman"/>
      </w:rPr>
    </w:lvl>
    <w:lvl w:ilvl="7" w:tplc="640EE86A">
      <w:numFmt w:val="none"/>
      <w:lvlText w:val=""/>
      <w:lvlJc w:val="left"/>
      <w:pPr>
        <w:tabs>
          <w:tab w:val="num" w:pos="360"/>
        </w:tabs>
        <w:ind w:left="0" w:firstLine="0"/>
      </w:pPr>
      <w:rPr>
        <w:rFonts w:cs="Times New Roman"/>
      </w:rPr>
    </w:lvl>
    <w:lvl w:ilvl="8" w:tplc="A8F446DE">
      <w:numFmt w:val="none"/>
      <w:lvlText w:val=""/>
      <w:lvlJc w:val="left"/>
      <w:pPr>
        <w:tabs>
          <w:tab w:val="num" w:pos="360"/>
        </w:tabs>
        <w:ind w:left="0" w:firstLine="0"/>
      </w:pPr>
      <w:rPr>
        <w:rFonts w:cs="Times New Roman"/>
      </w:rPr>
    </w:lvl>
  </w:abstractNum>
  <w:abstractNum w:abstractNumId="49">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D13E1D"/>
    <w:multiLevelType w:val="hybridMultilevel"/>
    <w:tmpl w:val="5F4693DE"/>
    <w:lvl w:ilvl="0" w:tplc="9B28D0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E236CA2"/>
    <w:multiLevelType w:val="hybridMultilevel"/>
    <w:tmpl w:val="8D627A46"/>
    <w:lvl w:ilvl="0" w:tplc="04150011">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91488F"/>
    <w:multiLevelType w:val="multilevel"/>
    <w:tmpl w:val="B6265E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1880716"/>
    <w:multiLevelType w:val="singleLevel"/>
    <w:tmpl w:val="0FD49A8E"/>
    <w:lvl w:ilvl="0">
      <w:start w:val="1"/>
      <w:numFmt w:val="lowerLetter"/>
      <w:lvlText w:val="%1)"/>
      <w:legacy w:legacy="1" w:legacySpace="120" w:legacyIndent="360"/>
      <w:lvlJc w:val="left"/>
      <w:pPr>
        <w:ind w:left="984" w:hanging="360"/>
      </w:pPr>
      <w:rPr>
        <w:rFonts w:cs="Times New Roman"/>
        <w:b w:val="0"/>
        <w:bCs w:val="0"/>
        <w:i w:val="0"/>
        <w:iCs w:val="0"/>
      </w:rPr>
    </w:lvl>
  </w:abstractNum>
  <w:abstractNum w:abstractNumId="54">
    <w:nsid w:val="53232664"/>
    <w:multiLevelType w:val="hybridMultilevel"/>
    <w:tmpl w:val="80CA49E4"/>
    <w:lvl w:ilvl="0" w:tplc="04150011">
      <w:start w:val="1"/>
      <w:numFmt w:val="decimal"/>
      <w:lvlText w:val="%1)"/>
      <w:lvlJc w:val="left"/>
      <w:pPr>
        <w:ind w:left="2483" w:hanging="360"/>
      </w:pPr>
      <w:rPr>
        <w:rFonts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5">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4627B7C"/>
    <w:multiLevelType w:val="singleLevel"/>
    <w:tmpl w:val="E22EA90E"/>
    <w:lvl w:ilvl="0">
      <w:start w:val="1"/>
      <w:numFmt w:val="lowerLetter"/>
      <w:lvlText w:val="%1)"/>
      <w:legacy w:legacy="1" w:legacySpace="120" w:legacyIndent="360"/>
      <w:lvlJc w:val="left"/>
      <w:pPr>
        <w:ind w:left="984" w:hanging="360"/>
      </w:pPr>
      <w:rPr>
        <w:rFonts w:cs="Times New Roman"/>
        <w:b w:val="0"/>
        <w:bCs w:val="0"/>
        <w:i w:val="0"/>
        <w:iCs w:val="0"/>
      </w:rPr>
    </w:lvl>
  </w:abstractNum>
  <w:abstractNum w:abstractNumId="57">
    <w:nsid w:val="56C35172"/>
    <w:multiLevelType w:val="multilevel"/>
    <w:tmpl w:val="A3300416"/>
    <w:lvl w:ilvl="0">
      <w:start w:val="20"/>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B8A0A00"/>
    <w:multiLevelType w:val="hybridMultilevel"/>
    <w:tmpl w:val="A8461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DFD7950"/>
    <w:multiLevelType w:val="multilevel"/>
    <w:tmpl w:val="8C923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E122016"/>
    <w:multiLevelType w:val="multilevel"/>
    <w:tmpl w:val="23887078"/>
    <w:lvl w:ilvl="0">
      <w:start w:val="20"/>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03C20C5"/>
    <w:multiLevelType w:val="hybridMultilevel"/>
    <w:tmpl w:val="5024F2EE"/>
    <w:lvl w:ilvl="0" w:tplc="FD0C51FA">
      <w:start w:val="1"/>
      <w:numFmt w:val="ordin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0945BBD"/>
    <w:multiLevelType w:val="hybridMultilevel"/>
    <w:tmpl w:val="9D66DF8A"/>
    <w:lvl w:ilvl="0" w:tplc="4032190C">
      <w:start w:val="1"/>
      <w:numFmt w:val="decimal"/>
      <w:lvlText w:val="%1."/>
      <w:lvlJc w:val="left"/>
      <w:pPr>
        <w:ind w:left="566" w:hanging="427"/>
      </w:pPr>
      <w:rPr>
        <w:w w:val="100"/>
      </w:rPr>
    </w:lvl>
    <w:lvl w:ilvl="1" w:tplc="3B2094A2">
      <w:start w:val="1"/>
      <w:numFmt w:val="lowerLetter"/>
      <w:lvlText w:val="%2)"/>
      <w:lvlJc w:val="left"/>
      <w:pPr>
        <w:ind w:left="825" w:hanging="366"/>
      </w:pPr>
      <w:rPr>
        <w:rFonts w:ascii="Arial" w:eastAsia="Times New Roman" w:hAnsi="Arial" w:cs="Arial" w:hint="default"/>
        <w:color w:val="2F2F2F"/>
        <w:w w:val="100"/>
        <w:sz w:val="20"/>
        <w:szCs w:val="20"/>
      </w:rPr>
    </w:lvl>
    <w:lvl w:ilvl="2" w:tplc="CEECB602">
      <w:numFmt w:val="bullet"/>
      <w:lvlText w:val="•"/>
      <w:lvlJc w:val="left"/>
      <w:pPr>
        <w:ind w:left="1962" w:hanging="366"/>
      </w:pPr>
    </w:lvl>
    <w:lvl w:ilvl="3" w:tplc="F28C6D0E">
      <w:numFmt w:val="bullet"/>
      <w:lvlText w:val="•"/>
      <w:lvlJc w:val="left"/>
      <w:pPr>
        <w:ind w:left="3104" w:hanging="366"/>
      </w:pPr>
    </w:lvl>
    <w:lvl w:ilvl="4" w:tplc="468CFD70">
      <w:numFmt w:val="bullet"/>
      <w:lvlText w:val="•"/>
      <w:lvlJc w:val="left"/>
      <w:pPr>
        <w:ind w:left="4246" w:hanging="366"/>
      </w:pPr>
    </w:lvl>
    <w:lvl w:ilvl="5" w:tplc="7AC6A4CC">
      <w:numFmt w:val="bullet"/>
      <w:lvlText w:val="•"/>
      <w:lvlJc w:val="left"/>
      <w:pPr>
        <w:ind w:left="5388" w:hanging="366"/>
      </w:pPr>
    </w:lvl>
    <w:lvl w:ilvl="6" w:tplc="A5204F42">
      <w:numFmt w:val="bullet"/>
      <w:lvlText w:val="•"/>
      <w:lvlJc w:val="left"/>
      <w:pPr>
        <w:ind w:left="6531" w:hanging="366"/>
      </w:pPr>
    </w:lvl>
    <w:lvl w:ilvl="7" w:tplc="022A735E">
      <w:numFmt w:val="bullet"/>
      <w:lvlText w:val="•"/>
      <w:lvlJc w:val="left"/>
      <w:pPr>
        <w:ind w:left="7673" w:hanging="366"/>
      </w:pPr>
    </w:lvl>
    <w:lvl w:ilvl="8" w:tplc="53AA3702">
      <w:numFmt w:val="bullet"/>
      <w:lvlText w:val="•"/>
      <w:lvlJc w:val="left"/>
      <w:pPr>
        <w:ind w:left="8815" w:hanging="366"/>
      </w:pPr>
    </w:lvl>
  </w:abstractNum>
  <w:abstractNum w:abstractNumId="66">
    <w:nsid w:val="60E56C7A"/>
    <w:multiLevelType w:val="hybridMultilevel"/>
    <w:tmpl w:val="80CA49E4"/>
    <w:lvl w:ilvl="0" w:tplc="04150011">
      <w:start w:val="1"/>
      <w:numFmt w:val="decimal"/>
      <w:lvlText w:val="%1)"/>
      <w:lvlJc w:val="left"/>
      <w:pPr>
        <w:ind w:left="2483" w:hanging="360"/>
      </w:pPr>
      <w:rPr>
        <w:rFonts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67">
    <w:nsid w:val="610E2D95"/>
    <w:multiLevelType w:val="hybridMultilevel"/>
    <w:tmpl w:val="C6787D36"/>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68">
    <w:nsid w:val="62260E3B"/>
    <w:multiLevelType w:val="multilevel"/>
    <w:tmpl w:val="98068F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9">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5C17A25"/>
    <w:multiLevelType w:val="multilevel"/>
    <w:tmpl w:val="40F43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7E04454"/>
    <w:multiLevelType w:val="multilevel"/>
    <w:tmpl w:val="13C0EF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68A962BC"/>
    <w:multiLevelType w:val="multilevel"/>
    <w:tmpl w:val="3FCCD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692C0E7C"/>
    <w:multiLevelType w:val="hybridMultilevel"/>
    <w:tmpl w:val="88DE2178"/>
    <w:lvl w:ilvl="0" w:tplc="FFFFFFFF">
      <w:start w:val="1"/>
      <w:numFmt w:val="decimal"/>
      <w:lvlText w:val="%1."/>
      <w:lvlJc w:val="left"/>
      <w:pPr>
        <w:tabs>
          <w:tab w:val="num" w:pos="540"/>
        </w:tabs>
        <w:ind w:left="540" w:hanging="360"/>
      </w:pPr>
      <w:rPr>
        <w:rFonts w:cs="Times New Roman"/>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4">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D047C6E"/>
    <w:multiLevelType w:val="hybridMultilevel"/>
    <w:tmpl w:val="3D4870CC"/>
    <w:lvl w:ilvl="0" w:tplc="C3DE9C4C">
      <w:start w:val="4"/>
      <w:numFmt w:val="decimal"/>
      <w:lvlText w:val="%1."/>
      <w:lvlJc w:val="left"/>
      <w:pPr>
        <w:tabs>
          <w:tab w:val="num" w:pos="57"/>
        </w:tabs>
        <w:ind w:left="454"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08E3B7A"/>
    <w:multiLevelType w:val="hybridMultilevel"/>
    <w:tmpl w:val="72DAB65A"/>
    <w:lvl w:ilvl="0" w:tplc="E5F485F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78">
    <w:nsid w:val="74B92E05"/>
    <w:multiLevelType w:val="multilevel"/>
    <w:tmpl w:val="FCB698A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80">
    <w:nsid w:val="77A30C23"/>
    <w:multiLevelType w:val="multilevel"/>
    <w:tmpl w:val="9FE0D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CE1235B"/>
    <w:multiLevelType w:val="hybridMultilevel"/>
    <w:tmpl w:val="FC22610C"/>
    <w:lvl w:ilvl="0" w:tplc="5BB24D6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7CF52815"/>
    <w:multiLevelType w:val="multilevel"/>
    <w:tmpl w:val="D848C932"/>
    <w:lvl w:ilvl="0">
      <w:start w:val="20"/>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7D127AA9"/>
    <w:multiLevelType w:val="multilevel"/>
    <w:tmpl w:val="BAF60BDC"/>
    <w:lvl w:ilvl="0">
      <w:start w:val="1"/>
      <w:numFmt w:val="decimal"/>
      <w:lvlText w:val="%1."/>
      <w:lvlJc w:val="left"/>
      <w:pPr>
        <w:ind w:left="454" w:hanging="454"/>
      </w:pPr>
      <w:rPr>
        <w:rFonts w:cs="Times New Roman" w:hint="default"/>
        <w:lang w:val="pl-PL"/>
      </w:rPr>
    </w:lvl>
    <w:lvl w:ilvl="1">
      <w:start w:val="1"/>
      <w:numFmt w:val="decimal"/>
      <w:lvlText w:val="%1.%2."/>
      <w:lvlJc w:val="left"/>
      <w:pPr>
        <w:ind w:left="738" w:hanging="454"/>
      </w:pPr>
      <w:rPr>
        <w:rFonts w:hint="default"/>
      </w:rPr>
    </w:lvl>
    <w:lvl w:ilvl="2">
      <w:start w:val="1"/>
      <w:numFmt w:val="decimal"/>
      <w:suff w:val="space"/>
      <w:lvlText w:val="%1.%2.%3."/>
      <w:lvlJc w:val="left"/>
      <w:pPr>
        <w:ind w:left="1022" w:hanging="454"/>
      </w:pPr>
      <w:rPr>
        <w:rFonts w:hint="default"/>
      </w:rPr>
    </w:lvl>
    <w:lvl w:ilvl="3">
      <w:start w:val="1"/>
      <w:numFmt w:val="decimal"/>
      <w:lvlText w:val="%1.%2.%3.%4."/>
      <w:lvlJc w:val="left"/>
      <w:pPr>
        <w:ind w:left="1306" w:hanging="454"/>
      </w:pPr>
      <w:rPr>
        <w:rFonts w:hint="default"/>
      </w:rPr>
    </w:lvl>
    <w:lvl w:ilvl="4">
      <w:start w:val="1"/>
      <w:numFmt w:val="decimal"/>
      <w:lvlText w:val="%1.%2.%3.%4.%5."/>
      <w:lvlJc w:val="left"/>
      <w:pPr>
        <w:ind w:left="1590" w:hanging="454"/>
      </w:pPr>
      <w:rPr>
        <w:rFonts w:hint="default"/>
      </w:rPr>
    </w:lvl>
    <w:lvl w:ilvl="5">
      <w:start w:val="1"/>
      <w:numFmt w:val="decimal"/>
      <w:lvlText w:val="%1.%2.%3.%4.%5.%6."/>
      <w:lvlJc w:val="left"/>
      <w:pPr>
        <w:ind w:left="1874" w:hanging="454"/>
      </w:pPr>
      <w:rPr>
        <w:rFonts w:hint="default"/>
      </w:rPr>
    </w:lvl>
    <w:lvl w:ilvl="6">
      <w:start w:val="1"/>
      <w:numFmt w:val="decimal"/>
      <w:lvlText w:val="%1.%2.%3.%4.%5.%6.%7."/>
      <w:lvlJc w:val="left"/>
      <w:pPr>
        <w:ind w:left="2158" w:hanging="454"/>
      </w:pPr>
      <w:rPr>
        <w:rFonts w:hint="default"/>
      </w:rPr>
    </w:lvl>
    <w:lvl w:ilvl="7">
      <w:start w:val="1"/>
      <w:numFmt w:val="decimal"/>
      <w:lvlText w:val="%1.%2.%3.%4.%5.%6.%7.%8."/>
      <w:lvlJc w:val="left"/>
      <w:pPr>
        <w:ind w:left="2442" w:hanging="454"/>
      </w:pPr>
      <w:rPr>
        <w:rFonts w:hint="default"/>
      </w:rPr>
    </w:lvl>
    <w:lvl w:ilvl="8">
      <w:start w:val="1"/>
      <w:numFmt w:val="decimal"/>
      <w:lvlText w:val="%1.%2.%3.%4.%5.%6.%7.%8.%9."/>
      <w:lvlJc w:val="left"/>
      <w:pPr>
        <w:ind w:left="2726" w:hanging="454"/>
      </w:pPr>
      <w:rPr>
        <w:rFonts w:hint="default"/>
      </w:rPr>
    </w:lvl>
  </w:abstractNum>
  <w:abstractNum w:abstractNumId="84">
    <w:nsid w:val="7EF6002C"/>
    <w:multiLevelType w:val="hybridMultilevel"/>
    <w:tmpl w:val="9CDE7F4E"/>
    <w:lvl w:ilvl="0" w:tplc="66D21AC4">
      <w:start w:val="1"/>
      <w:numFmt w:val="decimal"/>
      <w:lvlText w:val="%1."/>
      <w:lvlJc w:val="left"/>
      <w:pPr>
        <w:tabs>
          <w:tab w:val="num" w:pos="360"/>
        </w:tabs>
        <w:ind w:left="360" w:hanging="360"/>
      </w:pPr>
      <w:rPr>
        <w:rFonts w:cs="Times New Roman" w:hint="default"/>
        <w:lang w:val="pl-PL"/>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8"/>
    <w:lvlOverride w:ilvl="0">
      <w:startOverride w:val="1"/>
    </w:lvlOverride>
    <w:lvlOverride w:ilvl="1"/>
    <w:lvlOverride w:ilvl="2"/>
    <w:lvlOverride w:ilvl="3"/>
    <w:lvlOverride w:ilvl="4"/>
    <w:lvlOverride w:ilvl="5"/>
    <w:lvlOverride w:ilvl="6"/>
    <w:lvlOverride w:ilvl="7"/>
    <w:lvlOverride w:ilvl="8"/>
  </w:num>
  <w:num w:numId="2">
    <w:abstractNumId w:val="84"/>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
  </w:num>
  <w:num w:numId="9">
    <w:abstractNumId w:val="1"/>
  </w:num>
  <w:num w:numId="10">
    <w:abstractNumId w:val="0"/>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54"/>
  </w:num>
  <w:num w:numId="14">
    <w:abstractNumId w:val="44"/>
  </w:num>
  <w:num w:numId="15">
    <w:abstractNumId w:val="26"/>
  </w:num>
  <w:num w:numId="16">
    <w:abstractNumId w:val="36"/>
  </w:num>
  <w:num w:numId="17">
    <w:abstractNumId w:val="41"/>
  </w:num>
  <w:num w:numId="18">
    <w:abstractNumId w:val="57"/>
  </w:num>
  <w:num w:numId="19">
    <w:abstractNumId w:val="47"/>
  </w:num>
  <w:num w:numId="20">
    <w:abstractNumId w:val="6"/>
  </w:num>
  <w:num w:numId="21">
    <w:abstractNumId w:val="33"/>
  </w:num>
  <w:num w:numId="22">
    <w:abstractNumId w:val="8"/>
  </w:num>
  <w:num w:numId="23">
    <w:abstractNumId w:val="34"/>
  </w:num>
  <w:num w:numId="24">
    <w:abstractNumId w:val="29"/>
  </w:num>
  <w:num w:numId="25">
    <w:abstractNumId w:val="83"/>
  </w:num>
  <w:num w:numId="26">
    <w:abstractNumId w:val="51"/>
  </w:num>
  <w:num w:numId="27">
    <w:abstractNumId w:val="5"/>
  </w:num>
  <w:num w:numId="28">
    <w:abstractNumId w:val="20"/>
  </w:num>
  <w:num w:numId="29">
    <w:abstractNumId w:val="66"/>
  </w:num>
  <w:num w:numId="30">
    <w:abstractNumId w:val="17"/>
  </w:num>
  <w:num w:numId="31">
    <w:abstractNumId w:val="60"/>
  </w:num>
  <w:num w:numId="32">
    <w:abstractNumId w:val="75"/>
  </w:num>
  <w:num w:numId="33">
    <w:abstractNumId w:val="31"/>
  </w:num>
  <w:num w:numId="34">
    <w:abstractNumId w:val="21"/>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4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4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2">
    <w:abstractNumId w:val="6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7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7">
    <w:abstractNumId w:val="7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8">
    <w:abstractNumId w:val="7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59"/>
  </w:num>
  <w:num w:numId="62">
    <w:abstractNumId w:val="74"/>
  </w:num>
  <w:num w:numId="63">
    <w:abstractNumId w:val="10"/>
  </w:num>
  <w:num w:numId="64">
    <w:abstractNumId w:val="49"/>
  </w:num>
  <w:num w:numId="65">
    <w:abstractNumId w:val="69"/>
  </w:num>
  <w:num w:numId="66">
    <w:abstractNumId w:val="43"/>
  </w:num>
  <w:num w:numId="67">
    <w:abstractNumId w:val="55"/>
  </w:num>
  <w:num w:numId="68">
    <w:abstractNumId w:val="11"/>
  </w:num>
  <w:num w:numId="69">
    <w:abstractNumId w:val="23"/>
  </w:num>
  <w:num w:numId="70">
    <w:abstractNumId w:val="58"/>
  </w:num>
  <w:num w:numId="71">
    <w:abstractNumId w:val="63"/>
  </w:num>
  <w:num w:numId="72">
    <w:abstractNumId w:val="76"/>
  </w:num>
  <w:num w:numId="73">
    <w:abstractNumId w:val="52"/>
  </w:num>
  <w:num w:numId="74">
    <w:abstractNumId w:val="14"/>
  </w:num>
  <w:num w:numId="75">
    <w:abstractNumId w:val="15"/>
  </w:num>
  <w:num w:numId="76">
    <w:abstractNumId w:val="35"/>
  </w:num>
  <w:num w:numId="77">
    <w:abstractNumId w:val="77"/>
  </w:num>
  <w:num w:numId="78">
    <w:abstractNumId w:val="38"/>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num>
  <w:num w:numId="81">
    <w:abstractNumId w:val="1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num>
  <w:num w:numId="83">
    <w:abstractNumId w:val="30"/>
  </w:num>
  <w:num w:numId="84">
    <w:abstractNumId w:val="56"/>
    <w:lvlOverride w:ilvl="0">
      <w:startOverride w:val="1"/>
    </w:lvlOverride>
  </w:num>
  <w:num w:numId="85">
    <w:abstractNumId w:val="50"/>
  </w:num>
  <w:num w:numId="86">
    <w:abstractNumId w:val="82"/>
  </w:num>
  <w:num w:numId="87">
    <w:abstractNumId w:val="62"/>
  </w:num>
  <w:num w:numId="88">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defaultTabStop w:val="28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92"/>
    <w:rsid w:val="00000362"/>
    <w:rsid w:val="0000049D"/>
    <w:rsid w:val="00000DB9"/>
    <w:rsid w:val="00002A49"/>
    <w:rsid w:val="00003049"/>
    <w:rsid w:val="00003B0F"/>
    <w:rsid w:val="0000432B"/>
    <w:rsid w:val="00004B75"/>
    <w:rsid w:val="00006B96"/>
    <w:rsid w:val="00007240"/>
    <w:rsid w:val="000107D6"/>
    <w:rsid w:val="00013334"/>
    <w:rsid w:val="0001592E"/>
    <w:rsid w:val="00015D71"/>
    <w:rsid w:val="0001637A"/>
    <w:rsid w:val="00017932"/>
    <w:rsid w:val="00022D27"/>
    <w:rsid w:val="00022F00"/>
    <w:rsid w:val="000242BB"/>
    <w:rsid w:val="00024D98"/>
    <w:rsid w:val="0003497B"/>
    <w:rsid w:val="00034FB6"/>
    <w:rsid w:val="00035AA8"/>
    <w:rsid w:val="00036205"/>
    <w:rsid w:val="000368F7"/>
    <w:rsid w:val="000405AD"/>
    <w:rsid w:val="000425A9"/>
    <w:rsid w:val="00042AA7"/>
    <w:rsid w:val="00042E65"/>
    <w:rsid w:val="00045D2F"/>
    <w:rsid w:val="00047FCA"/>
    <w:rsid w:val="00052160"/>
    <w:rsid w:val="00054D4D"/>
    <w:rsid w:val="00054E4C"/>
    <w:rsid w:val="00055C01"/>
    <w:rsid w:val="000575E4"/>
    <w:rsid w:val="00057E0E"/>
    <w:rsid w:val="00060638"/>
    <w:rsid w:val="000618D8"/>
    <w:rsid w:val="00061926"/>
    <w:rsid w:val="00061C82"/>
    <w:rsid w:val="00061F5E"/>
    <w:rsid w:val="00062C48"/>
    <w:rsid w:val="00063260"/>
    <w:rsid w:val="000678CA"/>
    <w:rsid w:val="000679B3"/>
    <w:rsid w:val="00067BB2"/>
    <w:rsid w:val="00070E54"/>
    <w:rsid w:val="00070F79"/>
    <w:rsid w:val="0007272C"/>
    <w:rsid w:val="00073224"/>
    <w:rsid w:val="00073545"/>
    <w:rsid w:val="00073EAC"/>
    <w:rsid w:val="00073F32"/>
    <w:rsid w:val="00074880"/>
    <w:rsid w:val="00077478"/>
    <w:rsid w:val="00080102"/>
    <w:rsid w:val="00081389"/>
    <w:rsid w:val="00082B50"/>
    <w:rsid w:val="000831C1"/>
    <w:rsid w:val="000831D0"/>
    <w:rsid w:val="00084049"/>
    <w:rsid w:val="0008491F"/>
    <w:rsid w:val="000855F8"/>
    <w:rsid w:val="000878B1"/>
    <w:rsid w:val="000903BF"/>
    <w:rsid w:val="00091068"/>
    <w:rsid w:val="000917CA"/>
    <w:rsid w:val="0009210C"/>
    <w:rsid w:val="00093367"/>
    <w:rsid w:val="0009384F"/>
    <w:rsid w:val="00093F60"/>
    <w:rsid w:val="00094020"/>
    <w:rsid w:val="000945CC"/>
    <w:rsid w:val="00094C8B"/>
    <w:rsid w:val="00094D37"/>
    <w:rsid w:val="00094EDF"/>
    <w:rsid w:val="000976E6"/>
    <w:rsid w:val="000A09FC"/>
    <w:rsid w:val="000A0C03"/>
    <w:rsid w:val="000A140E"/>
    <w:rsid w:val="000A204C"/>
    <w:rsid w:val="000A2386"/>
    <w:rsid w:val="000A2F61"/>
    <w:rsid w:val="000A345F"/>
    <w:rsid w:val="000A3B64"/>
    <w:rsid w:val="000A4280"/>
    <w:rsid w:val="000A4EF1"/>
    <w:rsid w:val="000A6CF3"/>
    <w:rsid w:val="000A6E2D"/>
    <w:rsid w:val="000A70B7"/>
    <w:rsid w:val="000A71F7"/>
    <w:rsid w:val="000A741F"/>
    <w:rsid w:val="000A7CBB"/>
    <w:rsid w:val="000A7EE1"/>
    <w:rsid w:val="000B05AE"/>
    <w:rsid w:val="000B173A"/>
    <w:rsid w:val="000B2589"/>
    <w:rsid w:val="000B2768"/>
    <w:rsid w:val="000B2BE9"/>
    <w:rsid w:val="000B2EBD"/>
    <w:rsid w:val="000B33D3"/>
    <w:rsid w:val="000B37C3"/>
    <w:rsid w:val="000B39C2"/>
    <w:rsid w:val="000B569B"/>
    <w:rsid w:val="000B62CF"/>
    <w:rsid w:val="000B660E"/>
    <w:rsid w:val="000B6BFB"/>
    <w:rsid w:val="000B70EE"/>
    <w:rsid w:val="000B7D11"/>
    <w:rsid w:val="000C0BCD"/>
    <w:rsid w:val="000C1DE4"/>
    <w:rsid w:val="000C3A3E"/>
    <w:rsid w:val="000C58FE"/>
    <w:rsid w:val="000C5D20"/>
    <w:rsid w:val="000C6418"/>
    <w:rsid w:val="000C6DDD"/>
    <w:rsid w:val="000D0A85"/>
    <w:rsid w:val="000D0E67"/>
    <w:rsid w:val="000D0F5A"/>
    <w:rsid w:val="000D22BD"/>
    <w:rsid w:val="000D2F8B"/>
    <w:rsid w:val="000D3861"/>
    <w:rsid w:val="000D3F78"/>
    <w:rsid w:val="000D4E92"/>
    <w:rsid w:val="000D6344"/>
    <w:rsid w:val="000D63C4"/>
    <w:rsid w:val="000D6AB3"/>
    <w:rsid w:val="000E1C5A"/>
    <w:rsid w:val="000E2739"/>
    <w:rsid w:val="000E414C"/>
    <w:rsid w:val="000E6167"/>
    <w:rsid w:val="000E6C42"/>
    <w:rsid w:val="000E75A1"/>
    <w:rsid w:val="000F03EA"/>
    <w:rsid w:val="000F0CB3"/>
    <w:rsid w:val="000F115A"/>
    <w:rsid w:val="000F20B8"/>
    <w:rsid w:val="000F26B3"/>
    <w:rsid w:val="000F2C68"/>
    <w:rsid w:val="000F2D3D"/>
    <w:rsid w:val="000F2F3F"/>
    <w:rsid w:val="000F2F75"/>
    <w:rsid w:val="000F3557"/>
    <w:rsid w:val="000F3E7E"/>
    <w:rsid w:val="000F4181"/>
    <w:rsid w:val="000F5E57"/>
    <w:rsid w:val="000F75FF"/>
    <w:rsid w:val="000F7DA0"/>
    <w:rsid w:val="00100BEF"/>
    <w:rsid w:val="0010318E"/>
    <w:rsid w:val="001057B9"/>
    <w:rsid w:val="001067D3"/>
    <w:rsid w:val="0010730C"/>
    <w:rsid w:val="001111FD"/>
    <w:rsid w:val="0011208F"/>
    <w:rsid w:val="001121BF"/>
    <w:rsid w:val="0011237A"/>
    <w:rsid w:val="00115601"/>
    <w:rsid w:val="00115B49"/>
    <w:rsid w:val="00116975"/>
    <w:rsid w:val="001207E1"/>
    <w:rsid w:val="00121458"/>
    <w:rsid w:val="00122D19"/>
    <w:rsid w:val="00122FF0"/>
    <w:rsid w:val="0012390C"/>
    <w:rsid w:val="00123B22"/>
    <w:rsid w:val="00123C63"/>
    <w:rsid w:val="001242D0"/>
    <w:rsid w:val="00126FFB"/>
    <w:rsid w:val="0013260F"/>
    <w:rsid w:val="00132BDC"/>
    <w:rsid w:val="001336D3"/>
    <w:rsid w:val="001345F4"/>
    <w:rsid w:val="00134AE1"/>
    <w:rsid w:val="00134D0E"/>
    <w:rsid w:val="00135715"/>
    <w:rsid w:val="00136A61"/>
    <w:rsid w:val="0014023C"/>
    <w:rsid w:val="0014068A"/>
    <w:rsid w:val="00140C7A"/>
    <w:rsid w:val="00142025"/>
    <w:rsid w:val="00143635"/>
    <w:rsid w:val="001444D2"/>
    <w:rsid w:val="00145462"/>
    <w:rsid w:val="001467C5"/>
    <w:rsid w:val="00146C5D"/>
    <w:rsid w:val="00147741"/>
    <w:rsid w:val="00151109"/>
    <w:rsid w:val="00152217"/>
    <w:rsid w:val="00152DAE"/>
    <w:rsid w:val="001535D6"/>
    <w:rsid w:val="0015388D"/>
    <w:rsid w:val="00153F59"/>
    <w:rsid w:val="00154FE1"/>
    <w:rsid w:val="001600FA"/>
    <w:rsid w:val="00161692"/>
    <w:rsid w:val="001623F5"/>
    <w:rsid w:val="00162D36"/>
    <w:rsid w:val="00165013"/>
    <w:rsid w:val="00166720"/>
    <w:rsid w:val="00167093"/>
    <w:rsid w:val="00167116"/>
    <w:rsid w:val="001735F0"/>
    <w:rsid w:val="00173701"/>
    <w:rsid w:val="00173754"/>
    <w:rsid w:val="001742E5"/>
    <w:rsid w:val="00175395"/>
    <w:rsid w:val="00177988"/>
    <w:rsid w:val="0018031F"/>
    <w:rsid w:val="00183C04"/>
    <w:rsid w:val="00190CB4"/>
    <w:rsid w:val="0019351E"/>
    <w:rsid w:val="00193B7F"/>
    <w:rsid w:val="001A174E"/>
    <w:rsid w:val="001A1BD6"/>
    <w:rsid w:val="001A23F0"/>
    <w:rsid w:val="001A43B6"/>
    <w:rsid w:val="001A67A0"/>
    <w:rsid w:val="001A67A9"/>
    <w:rsid w:val="001A6C1D"/>
    <w:rsid w:val="001B07CD"/>
    <w:rsid w:val="001B108B"/>
    <w:rsid w:val="001B32FA"/>
    <w:rsid w:val="001B352C"/>
    <w:rsid w:val="001B35B8"/>
    <w:rsid w:val="001B382E"/>
    <w:rsid w:val="001B4406"/>
    <w:rsid w:val="001B4806"/>
    <w:rsid w:val="001B7016"/>
    <w:rsid w:val="001B7417"/>
    <w:rsid w:val="001C1B40"/>
    <w:rsid w:val="001C342C"/>
    <w:rsid w:val="001C4E4B"/>
    <w:rsid w:val="001C5A2F"/>
    <w:rsid w:val="001C6254"/>
    <w:rsid w:val="001C69F5"/>
    <w:rsid w:val="001D047A"/>
    <w:rsid w:val="001D3575"/>
    <w:rsid w:val="001D3759"/>
    <w:rsid w:val="001D4CF9"/>
    <w:rsid w:val="001D54DF"/>
    <w:rsid w:val="001D5689"/>
    <w:rsid w:val="001D6E8A"/>
    <w:rsid w:val="001D7F9C"/>
    <w:rsid w:val="001E0B37"/>
    <w:rsid w:val="001E38BD"/>
    <w:rsid w:val="001E4733"/>
    <w:rsid w:val="001E5715"/>
    <w:rsid w:val="001E63A6"/>
    <w:rsid w:val="001E6FEE"/>
    <w:rsid w:val="001E7668"/>
    <w:rsid w:val="001F0E8C"/>
    <w:rsid w:val="001F284E"/>
    <w:rsid w:val="001F326C"/>
    <w:rsid w:val="001F3B30"/>
    <w:rsid w:val="001F3F1C"/>
    <w:rsid w:val="001F43B1"/>
    <w:rsid w:val="001F4FB1"/>
    <w:rsid w:val="001F53E3"/>
    <w:rsid w:val="001F786C"/>
    <w:rsid w:val="002009A9"/>
    <w:rsid w:val="00202F20"/>
    <w:rsid w:val="00203A78"/>
    <w:rsid w:val="00205EB1"/>
    <w:rsid w:val="002067C2"/>
    <w:rsid w:val="002072CE"/>
    <w:rsid w:val="00207905"/>
    <w:rsid w:val="002113A0"/>
    <w:rsid w:val="00212A57"/>
    <w:rsid w:val="00212E30"/>
    <w:rsid w:val="00213E27"/>
    <w:rsid w:val="002143C2"/>
    <w:rsid w:val="00214B5D"/>
    <w:rsid w:val="00214FF4"/>
    <w:rsid w:val="00217C14"/>
    <w:rsid w:val="00217D73"/>
    <w:rsid w:val="0022233F"/>
    <w:rsid w:val="00222B19"/>
    <w:rsid w:val="00223504"/>
    <w:rsid w:val="00223863"/>
    <w:rsid w:val="00226C02"/>
    <w:rsid w:val="0022761E"/>
    <w:rsid w:val="00231817"/>
    <w:rsid w:val="00231DDC"/>
    <w:rsid w:val="00232852"/>
    <w:rsid w:val="002329B4"/>
    <w:rsid w:val="00233044"/>
    <w:rsid w:val="00233F08"/>
    <w:rsid w:val="00235176"/>
    <w:rsid w:val="00235240"/>
    <w:rsid w:val="00235E1F"/>
    <w:rsid w:val="0023667A"/>
    <w:rsid w:val="00240C6E"/>
    <w:rsid w:val="00241BB5"/>
    <w:rsid w:val="002420C5"/>
    <w:rsid w:val="0024279F"/>
    <w:rsid w:val="00243550"/>
    <w:rsid w:val="00243708"/>
    <w:rsid w:val="002444DC"/>
    <w:rsid w:val="0024526D"/>
    <w:rsid w:val="002508CB"/>
    <w:rsid w:val="00250B5F"/>
    <w:rsid w:val="00252771"/>
    <w:rsid w:val="00256BE4"/>
    <w:rsid w:val="002571D7"/>
    <w:rsid w:val="002607B0"/>
    <w:rsid w:val="0026086B"/>
    <w:rsid w:val="00263044"/>
    <w:rsid w:val="00263C50"/>
    <w:rsid w:val="00265D86"/>
    <w:rsid w:val="00270109"/>
    <w:rsid w:val="0027063D"/>
    <w:rsid w:val="00271D25"/>
    <w:rsid w:val="00272317"/>
    <w:rsid w:val="0027394C"/>
    <w:rsid w:val="00273CA5"/>
    <w:rsid w:val="00274F32"/>
    <w:rsid w:val="00275ACA"/>
    <w:rsid w:val="00275DDD"/>
    <w:rsid w:val="00276C9D"/>
    <w:rsid w:val="00277AD0"/>
    <w:rsid w:val="00280B45"/>
    <w:rsid w:val="002818DC"/>
    <w:rsid w:val="0028285E"/>
    <w:rsid w:val="0028296E"/>
    <w:rsid w:val="00283648"/>
    <w:rsid w:val="0028396D"/>
    <w:rsid w:val="00283AAE"/>
    <w:rsid w:val="00283D03"/>
    <w:rsid w:val="00283E1F"/>
    <w:rsid w:val="00283ECA"/>
    <w:rsid w:val="00284C46"/>
    <w:rsid w:val="0028729C"/>
    <w:rsid w:val="00287E72"/>
    <w:rsid w:val="00290384"/>
    <w:rsid w:val="0029141A"/>
    <w:rsid w:val="002929E2"/>
    <w:rsid w:val="00292D89"/>
    <w:rsid w:val="002951F5"/>
    <w:rsid w:val="00296C84"/>
    <w:rsid w:val="002973B2"/>
    <w:rsid w:val="002A03DE"/>
    <w:rsid w:val="002A2C9C"/>
    <w:rsid w:val="002A2DBB"/>
    <w:rsid w:val="002A36B2"/>
    <w:rsid w:val="002A370F"/>
    <w:rsid w:val="002A3BF6"/>
    <w:rsid w:val="002A3D13"/>
    <w:rsid w:val="002A4626"/>
    <w:rsid w:val="002A53D3"/>
    <w:rsid w:val="002A57D0"/>
    <w:rsid w:val="002A5ED7"/>
    <w:rsid w:val="002A6780"/>
    <w:rsid w:val="002A6F44"/>
    <w:rsid w:val="002A7EA8"/>
    <w:rsid w:val="002B1FF6"/>
    <w:rsid w:val="002B2737"/>
    <w:rsid w:val="002B2E65"/>
    <w:rsid w:val="002B3ECC"/>
    <w:rsid w:val="002B4532"/>
    <w:rsid w:val="002B5F7B"/>
    <w:rsid w:val="002C0B02"/>
    <w:rsid w:val="002C17BD"/>
    <w:rsid w:val="002C1D46"/>
    <w:rsid w:val="002C2882"/>
    <w:rsid w:val="002C2C1D"/>
    <w:rsid w:val="002C41EA"/>
    <w:rsid w:val="002C45A7"/>
    <w:rsid w:val="002C53DF"/>
    <w:rsid w:val="002C6FCB"/>
    <w:rsid w:val="002D0043"/>
    <w:rsid w:val="002D0E64"/>
    <w:rsid w:val="002D1058"/>
    <w:rsid w:val="002D1162"/>
    <w:rsid w:val="002D1DF2"/>
    <w:rsid w:val="002D3367"/>
    <w:rsid w:val="002D405A"/>
    <w:rsid w:val="002D473A"/>
    <w:rsid w:val="002D6ACB"/>
    <w:rsid w:val="002E1F75"/>
    <w:rsid w:val="002E22AC"/>
    <w:rsid w:val="002E3009"/>
    <w:rsid w:val="002E31C2"/>
    <w:rsid w:val="002E42B3"/>
    <w:rsid w:val="002E4A8E"/>
    <w:rsid w:val="002F1766"/>
    <w:rsid w:val="002F571A"/>
    <w:rsid w:val="002F61DF"/>
    <w:rsid w:val="002F6767"/>
    <w:rsid w:val="002F6840"/>
    <w:rsid w:val="002F6C90"/>
    <w:rsid w:val="002F6CF4"/>
    <w:rsid w:val="002F791F"/>
    <w:rsid w:val="00300935"/>
    <w:rsid w:val="00300C52"/>
    <w:rsid w:val="00302361"/>
    <w:rsid w:val="00302779"/>
    <w:rsid w:val="003049C6"/>
    <w:rsid w:val="0030617C"/>
    <w:rsid w:val="0030749C"/>
    <w:rsid w:val="00307AB5"/>
    <w:rsid w:val="003125F0"/>
    <w:rsid w:val="0031306B"/>
    <w:rsid w:val="003131EF"/>
    <w:rsid w:val="003135A3"/>
    <w:rsid w:val="003147CA"/>
    <w:rsid w:val="00320244"/>
    <w:rsid w:val="0032066E"/>
    <w:rsid w:val="00322925"/>
    <w:rsid w:val="0032608D"/>
    <w:rsid w:val="00326773"/>
    <w:rsid w:val="00326CA5"/>
    <w:rsid w:val="00327DCF"/>
    <w:rsid w:val="003330E1"/>
    <w:rsid w:val="003348F2"/>
    <w:rsid w:val="00335504"/>
    <w:rsid w:val="00335B98"/>
    <w:rsid w:val="0033632D"/>
    <w:rsid w:val="003364D4"/>
    <w:rsid w:val="00336B96"/>
    <w:rsid w:val="00336E9F"/>
    <w:rsid w:val="00336FF2"/>
    <w:rsid w:val="003378DA"/>
    <w:rsid w:val="00337C17"/>
    <w:rsid w:val="0034263A"/>
    <w:rsid w:val="00342E13"/>
    <w:rsid w:val="00344009"/>
    <w:rsid w:val="00344DA0"/>
    <w:rsid w:val="00345039"/>
    <w:rsid w:val="00346058"/>
    <w:rsid w:val="003462C9"/>
    <w:rsid w:val="00350450"/>
    <w:rsid w:val="00350455"/>
    <w:rsid w:val="00351AA3"/>
    <w:rsid w:val="00352134"/>
    <w:rsid w:val="003539EF"/>
    <w:rsid w:val="003546A7"/>
    <w:rsid w:val="003550D1"/>
    <w:rsid w:val="00355284"/>
    <w:rsid w:val="00355822"/>
    <w:rsid w:val="003559B4"/>
    <w:rsid w:val="00355CEB"/>
    <w:rsid w:val="00356B5B"/>
    <w:rsid w:val="00357A26"/>
    <w:rsid w:val="00360956"/>
    <w:rsid w:val="003622C4"/>
    <w:rsid w:val="00362AFA"/>
    <w:rsid w:val="00363857"/>
    <w:rsid w:val="00363A5C"/>
    <w:rsid w:val="0036544B"/>
    <w:rsid w:val="00365B11"/>
    <w:rsid w:val="0036764E"/>
    <w:rsid w:val="00367846"/>
    <w:rsid w:val="00367D2A"/>
    <w:rsid w:val="00367DA7"/>
    <w:rsid w:val="003706E6"/>
    <w:rsid w:val="00370E0E"/>
    <w:rsid w:val="00371560"/>
    <w:rsid w:val="0037165B"/>
    <w:rsid w:val="00371B26"/>
    <w:rsid w:val="0037200A"/>
    <w:rsid w:val="003735BF"/>
    <w:rsid w:val="0037419C"/>
    <w:rsid w:val="00374889"/>
    <w:rsid w:val="00375648"/>
    <w:rsid w:val="00376208"/>
    <w:rsid w:val="00376AE1"/>
    <w:rsid w:val="003772B6"/>
    <w:rsid w:val="00377AE6"/>
    <w:rsid w:val="00380046"/>
    <w:rsid w:val="00380695"/>
    <w:rsid w:val="00380FD4"/>
    <w:rsid w:val="00381265"/>
    <w:rsid w:val="0038140A"/>
    <w:rsid w:val="00383B15"/>
    <w:rsid w:val="00385565"/>
    <w:rsid w:val="003856F6"/>
    <w:rsid w:val="00386769"/>
    <w:rsid w:val="00386E55"/>
    <w:rsid w:val="0039104F"/>
    <w:rsid w:val="00392C7D"/>
    <w:rsid w:val="00395120"/>
    <w:rsid w:val="00395E4D"/>
    <w:rsid w:val="00397794"/>
    <w:rsid w:val="003A13C8"/>
    <w:rsid w:val="003A29D6"/>
    <w:rsid w:val="003A2A29"/>
    <w:rsid w:val="003A2CB6"/>
    <w:rsid w:val="003A3F16"/>
    <w:rsid w:val="003B0378"/>
    <w:rsid w:val="003B09E0"/>
    <w:rsid w:val="003B14AE"/>
    <w:rsid w:val="003B287A"/>
    <w:rsid w:val="003B344B"/>
    <w:rsid w:val="003B412C"/>
    <w:rsid w:val="003B427A"/>
    <w:rsid w:val="003B5AA8"/>
    <w:rsid w:val="003B5B2F"/>
    <w:rsid w:val="003B6B06"/>
    <w:rsid w:val="003B6FEA"/>
    <w:rsid w:val="003C09CC"/>
    <w:rsid w:val="003C0ABB"/>
    <w:rsid w:val="003C0BFD"/>
    <w:rsid w:val="003C1654"/>
    <w:rsid w:val="003C369E"/>
    <w:rsid w:val="003C54BD"/>
    <w:rsid w:val="003C5E85"/>
    <w:rsid w:val="003C626D"/>
    <w:rsid w:val="003C6A62"/>
    <w:rsid w:val="003C742F"/>
    <w:rsid w:val="003C79AF"/>
    <w:rsid w:val="003D1F2C"/>
    <w:rsid w:val="003D232C"/>
    <w:rsid w:val="003D24CE"/>
    <w:rsid w:val="003D2903"/>
    <w:rsid w:val="003D37D3"/>
    <w:rsid w:val="003D3C04"/>
    <w:rsid w:val="003D63D4"/>
    <w:rsid w:val="003D6418"/>
    <w:rsid w:val="003D7514"/>
    <w:rsid w:val="003D7D0C"/>
    <w:rsid w:val="003E24E0"/>
    <w:rsid w:val="003E2912"/>
    <w:rsid w:val="003E3878"/>
    <w:rsid w:val="003E3EEE"/>
    <w:rsid w:val="003F3736"/>
    <w:rsid w:val="003F39D8"/>
    <w:rsid w:val="003F3BBC"/>
    <w:rsid w:val="003F3E5D"/>
    <w:rsid w:val="003F4677"/>
    <w:rsid w:val="003F49B0"/>
    <w:rsid w:val="003F6DF5"/>
    <w:rsid w:val="003F761F"/>
    <w:rsid w:val="003F76F3"/>
    <w:rsid w:val="004005E0"/>
    <w:rsid w:val="00400994"/>
    <w:rsid w:val="0040204E"/>
    <w:rsid w:val="00402295"/>
    <w:rsid w:val="00402829"/>
    <w:rsid w:val="00402CF5"/>
    <w:rsid w:val="00402E1D"/>
    <w:rsid w:val="00402EA2"/>
    <w:rsid w:val="00403577"/>
    <w:rsid w:val="004047A1"/>
    <w:rsid w:val="00405834"/>
    <w:rsid w:val="00406648"/>
    <w:rsid w:val="00406A5A"/>
    <w:rsid w:val="00412CD8"/>
    <w:rsid w:val="00412F03"/>
    <w:rsid w:val="00413141"/>
    <w:rsid w:val="00415015"/>
    <w:rsid w:val="004172C0"/>
    <w:rsid w:val="004172CD"/>
    <w:rsid w:val="00417373"/>
    <w:rsid w:val="00417C22"/>
    <w:rsid w:val="00420AD6"/>
    <w:rsid w:val="00422785"/>
    <w:rsid w:val="00424B02"/>
    <w:rsid w:val="00425073"/>
    <w:rsid w:val="00425EA9"/>
    <w:rsid w:val="00425FC5"/>
    <w:rsid w:val="004268F8"/>
    <w:rsid w:val="0043012B"/>
    <w:rsid w:val="00430868"/>
    <w:rsid w:val="00431543"/>
    <w:rsid w:val="004318C5"/>
    <w:rsid w:val="00432071"/>
    <w:rsid w:val="00434D04"/>
    <w:rsid w:val="0043515A"/>
    <w:rsid w:val="00435BB9"/>
    <w:rsid w:val="00436837"/>
    <w:rsid w:val="00436DE1"/>
    <w:rsid w:val="00440F5B"/>
    <w:rsid w:val="0044165D"/>
    <w:rsid w:val="0044181E"/>
    <w:rsid w:val="00441A63"/>
    <w:rsid w:val="0044217B"/>
    <w:rsid w:val="00442B91"/>
    <w:rsid w:val="00443813"/>
    <w:rsid w:val="00443BD4"/>
    <w:rsid w:val="004444E9"/>
    <w:rsid w:val="00445848"/>
    <w:rsid w:val="004459BE"/>
    <w:rsid w:val="00445DDE"/>
    <w:rsid w:val="00446265"/>
    <w:rsid w:val="004478E0"/>
    <w:rsid w:val="00450551"/>
    <w:rsid w:val="00451CB0"/>
    <w:rsid w:val="004526BA"/>
    <w:rsid w:val="00453140"/>
    <w:rsid w:val="004531E9"/>
    <w:rsid w:val="00453524"/>
    <w:rsid w:val="00453DCB"/>
    <w:rsid w:val="00455B1E"/>
    <w:rsid w:val="00455CA0"/>
    <w:rsid w:val="00456462"/>
    <w:rsid w:val="004564B7"/>
    <w:rsid w:val="00460B26"/>
    <w:rsid w:val="004614AA"/>
    <w:rsid w:val="00461D7D"/>
    <w:rsid w:val="00461E5F"/>
    <w:rsid w:val="004622B9"/>
    <w:rsid w:val="00462749"/>
    <w:rsid w:val="00466A65"/>
    <w:rsid w:val="00466FAF"/>
    <w:rsid w:val="00467686"/>
    <w:rsid w:val="00472F5D"/>
    <w:rsid w:val="004734E9"/>
    <w:rsid w:val="00480F41"/>
    <w:rsid w:val="00483504"/>
    <w:rsid w:val="0048403E"/>
    <w:rsid w:val="00484CCC"/>
    <w:rsid w:val="00485197"/>
    <w:rsid w:val="00485E5B"/>
    <w:rsid w:val="004871C7"/>
    <w:rsid w:val="00490F20"/>
    <w:rsid w:val="00491821"/>
    <w:rsid w:val="0049296E"/>
    <w:rsid w:val="00494342"/>
    <w:rsid w:val="00494F1B"/>
    <w:rsid w:val="00496030"/>
    <w:rsid w:val="00496560"/>
    <w:rsid w:val="004966FA"/>
    <w:rsid w:val="00497A38"/>
    <w:rsid w:val="00497CBB"/>
    <w:rsid w:val="004A173C"/>
    <w:rsid w:val="004A389B"/>
    <w:rsid w:val="004A495D"/>
    <w:rsid w:val="004A5DE2"/>
    <w:rsid w:val="004A6578"/>
    <w:rsid w:val="004A790D"/>
    <w:rsid w:val="004A7B29"/>
    <w:rsid w:val="004B00A6"/>
    <w:rsid w:val="004B048D"/>
    <w:rsid w:val="004B1520"/>
    <w:rsid w:val="004B1D01"/>
    <w:rsid w:val="004B26F7"/>
    <w:rsid w:val="004B2AC7"/>
    <w:rsid w:val="004B2BDF"/>
    <w:rsid w:val="004B38E0"/>
    <w:rsid w:val="004B3ACA"/>
    <w:rsid w:val="004B4B35"/>
    <w:rsid w:val="004B5488"/>
    <w:rsid w:val="004B616D"/>
    <w:rsid w:val="004B6709"/>
    <w:rsid w:val="004B68E2"/>
    <w:rsid w:val="004B74D5"/>
    <w:rsid w:val="004B79E1"/>
    <w:rsid w:val="004B7A50"/>
    <w:rsid w:val="004C0743"/>
    <w:rsid w:val="004C1A05"/>
    <w:rsid w:val="004C1EB1"/>
    <w:rsid w:val="004C5768"/>
    <w:rsid w:val="004C63F5"/>
    <w:rsid w:val="004C6CB2"/>
    <w:rsid w:val="004C7438"/>
    <w:rsid w:val="004C776F"/>
    <w:rsid w:val="004D0AB1"/>
    <w:rsid w:val="004D207A"/>
    <w:rsid w:val="004D21D3"/>
    <w:rsid w:val="004D3056"/>
    <w:rsid w:val="004D5AFC"/>
    <w:rsid w:val="004E116B"/>
    <w:rsid w:val="004E2D34"/>
    <w:rsid w:val="004E3724"/>
    <w:rsid w:val="004E4853"/>
    <w:rsid w:val="004E4C0E"/>
    <w:rsid w:val="004E55D0"/>
    <w:rsid w:val="004E5916"/>
    <w:rsid w:val="004E6D76"/>
    <w:rsid w:val="004E7CF8"/>
    <w:rsid w:val="004E7D01"/>
    <w:rsid w:val="004F21E9"/>
    <w:rsid w:val="004F3776"/>
    <w:rsid w:val="004F40B8"/>
    <w:rsid w:val="004F4510"/>
    <w:rsid w:val="004F5103"/>
    <w:rsid w:val="004F7886"/>
    <w:rsid w:val="004F7D37"/>
    <w:rsid w:val="005002A2"/>
    <w:rsid w:val="00502551"/>
    <w:rsid w:val="00502C25"/>
    <w:rsid w:val="00504BD2"/>
    <w:rsid w:val="00504DBC"/>
    <w:rsid w:val="00505444"/>
    <w:rsid w:val="00505B60"/>
    <w:rsid w:val="005063EF"/>
    <w:rsid w:val="00510186"/>
    <w:rsid w:val="00511D7B"/>
    <w:rsid w:val="00512344"/>
    <w:rsid w:val="00512AA7"/>
    <w:rsid w:val="0051380F"/>
    <w:rsid w:val="0051513A"/>
    <w:rsid w:val="0051572B"/>
    <w:rsid w:val="00517EB8"/>
    <w:rsid w:val="0052325F"/>
    <w:rsid w:val="00524430"/>
    <w:rsid w:val="00525FC6"/>
    <w:rsid w:val="005274F2"/>
    <w:rsid w:val="00531FBB"/>
    <w:rsid w:val="00532319"/>
    <w:rsid w:val="00532AF5"/>
    <w:rsid w:val="00534665"/>
    <w:rsid w:val="00534926"/>
    <w:rsid w:val="00535303"/>
    <w:rsid w:val="00537C7C"/>
    <w:rsid w:val="00537D48"/>
    <w:rsid w:val="00537E3E"/>
    <w:rsid w:val="00537EFB"/>
    <w:rsid w:val="00540830"/>
    <w:rsid w:val="00540BF4"/>
    <w:rsid w:val="00541E83"/>
    <w:rsid w:val="005432E4"/>
    <w:rsid w:val="00543B91"/>
    <w:rsid w:val="0054599B"/>
    <w:rsid w:val="00545B5B"/>
    <w:rsid w:val="00546544"/>
    <w:rsid w:val="00546860"/>
    <w:rsid w:val="00550C7F"/>
    <w:rsid w:val="00551289"/>
    <w:rsid w:val="00551E7E"/>
    <w:rsid w:val="005530C8"/>
    <w:rsid w:val="005555D9"/>
    <w:rsid w:val="00557183"/>
    <w:rsid w:val="0055742C"/>
    <w:rsid w:val="00557509"/>
    <w:rsid w:val="00562DF4"/>
    <w:rsid w:val="005634D0"/>
    <w:rsid w:val="00566756"/>
    <w:rsid w:val="0056798A"/>
    <w:rsid w:val="0057255C"/>
    <w:rsid w:val="00576E77"/>
    <w:rsid w:val="0058140D"/>
    <w:rsid w:val="00581D62"/>
    <w:rsid w:val="00582C0F"/>
    <w:rsid w:val="00584983"/>
    <w:rsid w:val="005857F1"/>
    <w:rsid w:val="00586D39"/>
    <w:rsid w:val="005919A3"/>
    <w:rsid w:val="0059233C"/>
    <w:rsid w:val="005934BC"/>
    <w:rsid w:val="00594397"/>
    <w:rsid w:val="00595048"/>
    <w:rsid w:val="005A041D"/>
    <w:rsid w:val="005A0580"/>
    <w:rsid w:val="005A1870"/>
    <w:rsid w:val="005A1B7B"/>
    <w:rsid w:val="005A2322"/>
    <w:rsid w:val="005A2BB8"/>
    <w:rsid w:val="005A3FC1"/>
    <w:rsid w:val="005A4ADB"/>
    <w:rsid w:val="005A4F01"/>
    <w:rsid w:val="005A6237"/>
    <w:rsid w:val="005A7BBC"/>
    <w:rsid w:val="005B0135"/>
    <w:rsid w:val="005B1A6C"/>
    <w:rsid w:val="005B2ADC"/>
    <w:rsid w:val="005B3AB0"/>
    <w:rsid w:val="005B736D"/>
    <w:rsid w:val="005B769D"/>
    <w:rsid w:val="005C06EA"/>
    <w:rsid w:val="005C17A4"/>
    <w:rsid w:val="005C1911"/>
    <w:rsid w:val="005C21CF"/>
    <w:rsid w:val="005C4B3F"/>
    <w:rsid w:val="005C5D34"/>
    <w:rsid w:val="005C7E09"/>
    <w:rsid w:val="005D01B8"/>
    <w:rsid w:val="005D0900"/>
    <w:rsid w:val="005D46F9"/>
    <w:rsid w:val="005D6FF5"/>
    <w:rsid w:val="005D7345"/>
    <w:rsid w:val="005D778C"/>
    <w:rsid w:val="005D7AF5"/>
    <w:rsid w:val="005D7C97"/>
    <w:rsid w:val="005E0300"/>
    <w:rsid w:val="005E03E8"/>
    <w:rsid w:val="005E0635"/>
    <w:rsid w:val="005E0969"/>
    <w:rsid w:val="005E0C70"/>
    <w:rsid w:val="005E0DBC"/>
    <w:rsid w:val="005E0FFD"/>
    <w:rsid w:val="005E1BE2"/>
    <w:rsid w:val="005E2000"/>
    <w:rsid w:val="005E419E"/>
    <w:rsid w:val="005E42F9"/>
    <w:rsid w:val="005E5F9B"/>
    <w:rsid w:val="005E60DE"/>
    <w:rsid w:val="005E61F2"/>
    <w:rsid w:val="005E6385"/>
    <w:rsid w:val="005E6687"/>
    <w:rsid w:val="005E6D10"/>
    <w:rsid w:val="005E719A"/>
    <w:rsid w:val="005E7FDD"/>
    <w:rsid w:val="005F0AE9"/>
    <w:rsid w:val="005F0F91"/>
    <w:rsid w:val="005F10E4"/>
    <w:rsid w:val="005F1D96"/>
    <w:rsid w:val="005F3266"/>
    <w:rsid w:val="005F354C"/>
    <w:rsid w:val="005F4263"/>
    <w:rsid w:val="005F55A4"/>
    <w:rsid w:val="005F62F2"/>
    <w:rsid w:val="005F647F"/>
    <w:rsid w:val="005F7511"/>
    <w:rsid w:val="00600127"/>
    <w:rsid w:val="0060128D"/>
    <w:rsid w:val="006024F6"/>
    <w:rsid w:val="00602952"/>
    <w:rsid w:val="0060350C"/>
    <w:rsid w:val="00603EBA"/>
    <w:rsid w:val="00604685"/>
    <w:rsid w:val="00605CA7"/>
    <w:rsid w:val="00605F6A"/>
    <w:rsid w:val="006070D5"/>
    <w:rsid w:val="006073FB"/>
    <w:rsid w:val="00607C08"/>
    <w:rsid w:val="0061079D"/>
    <w:rsid w:val="0061288C"/>
    <w:rsid w:val="00612FBF"/>
    <w:rsid w:val="00613BD4"/>
    <w:rsid w:val="00613EE3"/>
    <w:rsid w:val="006154DD"/>
    <w:rsid w:val="00616035"/>
    <w:rsid w:val="00616EE4"/>
    <w:rsid w:val="0061734F"/>
    <w:rsid w:val="00617364"/>
    <w:rsid w:val="006177DE"/>
    <w:rsid w:val="0062085E"/>
    <w:rsid w:val="006218EB"/>
    <w:rsid w:val="00622183"/>
    <w:rsid w:val="006221B7"/>
    <w:rsid w:val="00623A9E"/>
    <w:rsid w:val="00623D66"/>
    <w:rsid w:val="00625391"/>
    <w:rsid w:val="00626768"/>
    <w:rsid w:val="00626FB7"/>
    <w:rsid w:val="00627032"/>
    <w:rsid w:val="00630036"/>
    <w:rsid w:val="00632604"/>
    <w:rsid w:val="00632DEF"/>
    <w:rsid w:val="00633B65"/>
    <w:rsid w:val="006356FA"/>
    <w:rsid w:val="00640B05"/>
    <w:rsid w:val="00641112"/>
    <w:rsid w:val="0064206F"/>
    <w:rsid w:val="00642619"/>
    <w:rsid w:val="00642F05"/>
    <w:rsid w:val="006462BF"/>
    <w:rsid w:val="00646E1A"/>
    <w:rsid w:val="0064722E"/>
    <w:rsid w:val="006507A5"/>
    <w:rsid w:val="006516FF"/>
    <w:rsid w:val="00652620"/>
    <w:rsid w:val="0065286A"/>
    <w:rsid w:val="006529E5"/>
    <w:rsid w:val="00653C9B"/>
    <w:rsid w:val="00655F94"/>
    <w:rsid w:val="0065671A"/>
    <w:rsid w:val="00656A2F"/>
    <w:rsid w:val="00656CAF"/>
    <w:rsid w:val="00656F00"/>
    <w:rsid w:val="006577F6"/>
    <w:rsid w:val="006630DE"/>
    <w:rsid w:val="00664EA8"/>
    <w:rsid w:val="006653DD"/>
    <w:rsid w:val="0066603B"/>
    <w:rsid w:val="006671B4"/>
    <w:rsid w:val="006672FD"/>
    <w:rsid w:val="00667BC9"/>
    <w:rsid w:val="00667F44"/>
    <w:rsid w:val="0067132B"/>
    <w:rsid w:val="00671657"/>
    <w:rsid w:val="00671B3D"/>
    <w:rsid w:val="006768A0"/>
    <w:rsid w:val="00677C59"/>
    <w:rsid w:val="00680798"/>
    <w:rsid w:val="00680E53"/>
    <w:rsid w:val="00681721"/>
    <w:rsid w:val="00681E4D"/>
    <w:rsid w:val="00682551"/>
    <w:rsid w:val="0068278B"/>
    <w:rsid w:val="006833DC"/>
    <w:rsid w:val="0068369D"/>
    <w:rsid w:val="00683C1E"/>
    <w:rsid w:val="00683E21"/>
    <w:rsid w:val="006851C0"/>
    <w:rsid w:val="00685898"/>
    <w:rsid w:val="00690A15"/>
    <w:rsid w:val="00690A2F"/>
    <w:rsid w:val="00690B68"/>
    <w:rsid w:val="006913B7"/>
    <w:rsid w:val="006936A2"/>
    <w:rsid w:val="00693979"/>
    <w:rsid w:val="006941D7"/>
    <w:rsid w:val="00694481"/>
    <w:rsid w:val="006945FB"/>
    <w:rsid w:val="00695D1F"/>
    <w:rsid w:val="006961BF"/>
    <w:rsid w:val="00696E90"/>
    <w:rsid w:val="00696EBF"/>
    <w:rsid w:val="00697A85"/>
    <w:rsid w:val="006A05DB"/>
    <w:rsid w:val="006A2F26"/>
    <w:rsid w:val="006A32DE"/>
    <w:rsid w:val="006A66E9"/>
    <w:rsid w:val="006B1AA3"/>
    <w:rsid w:val="006B4427"/>
    <w:rsid w:val="006B651A"/>
    <w:rsid w:val="006B6B33"/>
    <w:rsid w:val="006B7D62"/>
    <w:rsid w:val="006C00F1"/>
    <w:rsid w:val="006C0678"/>
    <w:rsid w:val="006C178A"/>
    <w:rsid w:val="006C1AAD"/>
    <w:rsid w:val="006C2701"/>
    <w:rsid w:val="006C2B32"/>
    <w:rsid w:val="006C32BE"/>
    <w:rsid w:val="006C3B00"/>
    <w:rsid w:val="006C3C71"/>
    <w:rsid w:val="006C6175"/>
    <w:rsid w:val="006C6A7A"/>
    <w:rsid w:val="006C6D2F"/>
    <w:rsid w:val="006C70E5"/>
    <w:rsid w:val="006C7E8E"/>
    <w:rsid w:val="006D07F5"/>
    <w:rsid w:val="006D0E73"/>
    <w:rsid w:val="006D425A"/>
    <w:rsid w:val="006D4443"/>
    <w:rsid w:val="006D4B43"/>
    <w:rsid w:val="006D540D"/>
    <w:rsid w:val="006D5432"/>
    <w:rsid w:val="006D5EF5"/>
    <w:rsid w:val="006D6673"/>
    <w:rsid w:val="006D7095"/>
    <w:rsid w:val="006E1373"/>
    <w:rsid w:val="006E2BBB"/>
    <w:rsid w:val="006E3567"/>
    <w:rsid w:val="006E41E4"/>
    <w:rsid w:val="006E473A"/>
    <w:rsid w:val="006E5239"/>
    <w:rsid w:val="006E67EB"/>
    <w:rsid w:val="006E7324"/>
    <w:rsid w:val="006E7FBB"/>
    <w:rsid w:val="006F0DCC"/>
    <w:rsid w:val="006F1DE4"/>
    <w:rsid w:val="006F3B51"/>
    <w:rsid w:val="006F3FC8"/>
    <w:rsid w:val="006F49C4"/>
    <w:rsid w:val="006F4ECF"/>
    <w:rsid w:val="006F54A0"/>
    <w:rsid w:val="006F5A5A"/>
    <w:rsid w:val="006F7238"/>
    <w:rsid w:val="00700696"/>
    <w:rsid w:val="00700B53"/>
    <w:rsid w:val="00702485"/>
    <w:rsid w:val="00703F77"/>
    <w:rsid w:val="0070411B"/>
    <w:rsid w:val="00706C31"/>
    <w:rsid w:val="007079A2"/>
    <w:rsid w:val="00711C97"/>
    <w:rsid w:val="00712519"/>
    <w:rsid w:val="00712844"/>
    <w:rsid w:val="00712E8E"/>
    <w:rsid w:val="007139AF"/>
    <w:rsid w:val="00713B12"/>
    <w:rsid w:val="0071670D"/>
    <w:rsid w:val="00717439"/>
    <w:rsid w:val="00717C4D"/>
    <w:rsid w:val="00720A90"/>
    <w:rsid w:val="00720E62"/>
    <w:rsid w:val="00720EF0"/>
    <w:rsid w:val="0072202D"/>
    <w:rsid w:val="0072222E"/>
    <w:rsid w:val="00722360"/>
    <w:rsid w:val="00723BF3"/>
    <w:rsid w:val="00723F61"/>
    <w:rsid w:val="0072409E"/>
    <w:rsid w:val="00724BC1"/>
    <w:rsid w:val="00724BDC"/>
    <w:rsid w:val="00724E8C"/>
    <w:rsid w:val="0072531C"/>
    <w:rsid w:val="00727A6C"/>
    <w:rsid w:val="00730716"/>
    <w:rsid w:val="00731C42"/>
    <w:rsid w:val="00732D08"/>
    <w:rsid w:val="00733A70"/>
    <w:rsid w:val="00734EDB"/>
    <w:rsid w:val="00735BD8"/>
    <w:rsid w:val="0073676E"/>
    <w:rsid w:val="00737E2C"/>
    <w:rsid w:val="00740E09"/>
    <w:rsid w:val="00742BDE"/>
    <w:rsid w:val="0074322F"/>
    <w:rsid w:val="0074330D"/>
    <w:rsid w:val="00743ADE"/>
    <w:rsid w:val="007449AC"/>
    <w:rsid w:val="00744B0E"/>
    <w:rsid w:val="00744DD2"/>
    <w:rsid w:val="007463FC"/>
    <w:rsid w:val="00747D64"/>
    <w:rsid w:val="00750862"/>
    <w:rsid w:val="007510C4"/>
    <w:rsid w:val="007517EF"/>
    <w:rsid w:val="00751CEC"/>
    <w:rsid w:val="00754812"/>
    <w:rsid w:val="00755156"/>
    <w:rsid w:val="007565D6"/>
    <w:rsid w:val="007601A0"/>
    <w:rsid w:val="00760360"/>
    <w:rsid w:val="0076056C"/>
    <w:rsid w:val="00760846"/>
    <w:rsid w:val="00760AB4"/>
    <w:rsid w:val="00760B16"/>
    <w:rsid w:val="00761699"/>
    <w:rsid w:val="00761F2D"/>
    <w:rsid w:val="007627AE"/>
    <w:rsid w:val="007628A1"/>
    <w:rsid w:val="007638C6"/>
    <w:rsid w:val="00763DBA"/>
    <w:rsid w:val="00764291"/>
    <w:rsid w:val="007645F5"/>
    <w:rsid w:val="00764618"/>
    <w:rsid w:val="007658EE"/>
    <w:rsid w:val="00766B88"/>
    <w:rsid w:val="00767645"/>
    <w:rsid w:val="007678D8"/>
    <w:rsid w:val="00767B32"/>
    <w:rsid w:val="007705E9"/>
    <w:rsid w:val="00770FC6"/>
    <w:rsid w:val="00771194"/>
    <w:rsid w:val="007719E7"/>
    <w:rsid w:val="00771CF5"/>
    <w:rsid w:val="00772F77"/>
    <w:rsid w:val="007747F5"/>
    <w:rsid w:val="00774D64"/>
    <w:rsid w:val="00775B7B"/>
    <w:rsid w:val="00777868"/>
    <w:rsid w:val="0078015C"/>
    <w:rsid w:val="007806D3"/>
    <w:rsid w:val="00780FB8"/>
    <w:rsid w:val="007814D7"/>
    <w:rsid w:val="0078449F"/>
    <w:rsid w:val="00785307"/>
    <w:rsid w:val="00786A40"/>
    <w:rsid w:val="00787EDE"/>
    <w:rsid w:val="00791F3D"/>
    <w:rsid w:val="00792FA7"/>
    <w:rsid w:val="00794286"/>
    <w:rsid w:val="00796672"/>
    <w:rsid w:val="0079712C"/>
    <w:rsid w:val="00797285"/>
    <w:rsid w:val="00797925"/>
    <w:rsid w:val="00797C0A"/>
    <w:rsid w:val="007A25BA"/>
    <w:rsid w:val="007A2D96"/>
    <w:rsid w:val="007A380F"/>
    <w:rsid w:val="007A4271"/>
    <w:rsid w:val="007A6F2A"/>
    <w:rsid w:val="007A7422"/>
    <w:rsid w:val="007B0054"/>
    <w:rsid w:val="007B0E1F"/>
    <w:rsid w:val="007B0FBF"/>
    <w:rsid w:val="007B26DB"/>
    <w:rsid w:val="007B2BDE"/>
    <w:rsid w:val="007B2EB6"/>
    <w:rsid w:val="007B3F75"/>
    <w:rsid w:val="007B48FA"/>
    <w:rsid w:val="007B53FD"/>
    <w:rsid w:val="007B6CF0"/>
    <w:rsid w:val="007C015D"/>
    <w:rsid w:val="007C10B7"/>
    <w:rsid w:val="007C1AC8"/>
    <w:rsid w:val="007C2582"/>
    <w:rsid w:val="007C2EAF"/>
    <w:rsid w:val="007C2EEC"/>
    <w:rsid w:val="007C364C"/>
    <w:rsid w:val="007C532B"/>
    <w:rsid w:val="007C7D7E"/>
    <w:rsid w:val="007C7D98"/>
    <w:rsid w:val="007D0D48"/>
    <w:rsid w:val="007D4639"/>
    <w:rsid w:val="007D4CE1"/>
    <w:rsid w:val="007D4D1F"/>
    <w:rsid w:val="007D580D"/>
    <w:rsid w:val="007D65AC"/>
    <w:rsid w:val="007D6835"/>
    <w:rsid w:val="007D78FC"/>
    <w:rsid w:val="007D7E12"/>
    <w:rsid w:val="007E2391"/>
    <w:rsid w:val="007E2FBF"/>
    <w:rsid w:val="007E3600"/>
    <w:rsid w:val="007E5EB0"/>
    <w:rsid w:val="007F0AB5"/>
    <w:rsid w:val="007F1275"/>
    <w:rsid w:val="007F13D2"/>
    <w:rsid w:val="007F3467"/>
    <w:rsid w:val="007F37B6"/>
    <w:rsid w:val="007F47EB"/>
    <w:rsid w:val="007F4D92"/>
    <w:rsid w:val="00800411"/>
    <w:rsid w:val="00800695"/>
    <w:rsid w:val="0080127D"/>
    <w:rsid w:val="00801AE0"/>
    <w:rsid w:val="00802B73"/>
    <w:rsid w:val="0080456E"/>
    <w:rsid w:val="00804BEC"/>
    <w:rsid w:val="00805A88"/>
    <w:rsid w:val="00805F2A"/>
    <w:rsid w:val="00811101"/>
    <w:rsid w:val="00811DDC"/>
    <w:rsid w:val="008121DA"/>
    <w:rsid w:val="00812A25"/>
    <w:rsid w:val="00813420"/>
    <w:rsid w:val="008135EB"/>
    <w:rsid w:val="00815FAA"/>
    <w:rsid w:val="00816000"/>
    <w:rsid w:val="008177EB"/>
    <w:rsid w:val="00820BC1"/>
    <w:rsid w:val="00825C0A"/>
    <w:rsid w:val="00825FF1"/>
    <w:rsid w:val="0083083A"/>
    <w:rsid w:val="00830B0B"/>
    <w:rsid w:val="0083138B"/>
    <w:rsid w:val="00831FE1"/>
    <w:rsid w:val="00831FFD"/>
    <w:rsid w:val="00832B91"/>
    <w:rsid w:val="00834A9F"/>
    <w:rsid w:val="008351CD"/>
    <w:rsid w:val="00835CAB"/>
    <w:rsid w:val="0083675E"/>
    <w:rsid w:val="008379F1"/>
    <w:rsid w:val="0084152C"/>
    <w:rsid w:val="00841A5B"/>
    <w:rsid w:val="008423EC"/>
    <w:rsid w:val="00846FB3"/>
    <w:rsid w:val="008474FD"/>
    <w:rsid w:val="0085060A"/>
    <w:rsid w:val="0085073D"/>
    <w:rsid w:val="00851218"/>
    <w:rsid w:val="00851EC1"/>
    <w:rsid w:val="0085206D"/>
    <w:rsid w:val="00853BBA"/>
    <w:rsid w:val="00854ACD"/>
    <w:rsid w:val="00854AFC"/>
    <w:rsid w:val="00855CF1"/>
    <w:rsid w:val="00856AB1"/>
    <w:rsid w:val="0085788C"/>
    <w:rsid w:val="008621B9"/>
    <w:rsid w:val="00862A19"/>
    <w:rsid w:val="00862A54"/>
    <w:rsid w:val="00862BAD"/>
    <w:rsid w:val="00863A80"/>
    <w:rsid w:val="00863F47"/>
    <w:rsid w:val="00864B29"/>
    <w:rsid w:val="008653CB"/>
    <w:rsid w:val="00865C1D"/>
    <w:rsid w:val="0086784D"/>
    <w:rsid w:val="00870DFA"/>
    <w:rsid w:val="008711A9"/>
    <w:rsid w:val="00871D3A"/>
    <w:rsid w:val="008725E0"/>
    <w:rsid w:val="0087279B"/>
    <w:rsid w:val="00874CD0"/>
    <w:rsid w:val="00875074"/>
    <w:rsid w:val="00875EDA"/>
    <w:rsid w:val="00876DDA"/>
    <w:rsid w:val="0087707A"/>
    <w:rsid w:val="0087791D"/>
    <w:rsid w:val="00881A7D"/>
    <w:rsid w:val="0088299D"/>
    <w:rsid w:val="00882A93"/>
    <w:rsid w:val="008832FA"/>
    <w:rsid w:val="00886F39"/>
    <w:rsid w:val="008872B1"/>
    <w:rsid w:val="00887B55"/>
    <w:rsid w:val="00887C14"/>
    <w:rsid w:val="0089263A"/>
    <w:rsid w:val="00893CF1"/>
    <w:rsid w:val="00894F94"/>
    <w:rsid w:val="00895F40"/>
    <w:rsid w:val="00896B3E"/>
    <w:rsid w:val="008978EB"/>
    <w:rsid w:val="00897EDF"/>
    <w:rsid w:val="008A0259"/>
    <w:rsid w:val="008A07C2"/>
    <w:rsid w:val="008A12B9"/>
    <w:rsid w:val="008A2529"/>
    <w:rsid w:val="008A2CD4"/>
    <w:rsid w:val="008A3710"/>
    <w:rsid w:val="008A41E7"/>
    <w:rsid w:val="008A4B32"/>
    <w:rsid w:val="008A61FC"/>
    <w:rsid w:val="008A6E67"/>
    <w:rsid w:val="008A7727"/>
    <w:rsid w:val="008B05BD"/>
    <w:rsid w:val="008B0E65"/>
    <w:rsid w:val="008B0FE7"/>
    <w:rsid w:val="008B2DE9"/>
    <w:rsid w:val="008B3325"/>
    <w:rsid w:val="008B427A"/>
    <w:rsid w:val="008B4F4C"/>
    <w:rsid w:val="008B4F88"/>
    <w:rsid w:val="008B6AD3"/>
    <w:rsid w:val="008B7E82"/>
    <w:rsid w:val="008C05EB"/>
    <w:rsid w:val="008C1152"/>
    <w:rsid w:val="008C2475"/>
    <w:rsid w:val="008C2FD0"/>
    <w:rsid w:val="008C318E"/>
    <w:rsid w:val="008C34D6"/>
    <w:rsid w:val="008C3888"/>
    <w:rsid w:val="008C49A8"/>
    <w:rsid w:val="008C4A05"/>
    <w:rsid w:val="008D1FCB"/>
    <w:rsid w:val="008D4084"/>
    <w:rsid w:val="008D4112"/>
    <w:rsid w:val="008D4EC1"/>
    <w:rsid w:val="008D56F0"/>
    <w:rsid w:val="008D5DDC"/>
    <w:rsid w:val="008D6AF2"/>
    <w:rsid w:val="008D7134"/>
    <w:rsid w:val="008D7EE8"/>
    <w:rsid w:val="008E09C2"/>
    <w:rsid w:val="008E1F42"/>
    <w:rsid w:val="008E363F"/>
    <w:rsid w:val="008E3CC1"/>
    <w:rsid w:val="008E4E65"/>
    <w:rsid w:val="008E5C07"/>
    <w:rsid w:val="008E5FFC"/>
    <w:rsid w:val="008E6928"/>
    <w:rsid w:val="008E740A"/>
    <w:rsid w:val="008F24EB"/>
    <w:rsid w:val="008F26FD"/>
    <w:rsid w:val="008F3BA5"/>
    <w:rsid w:val="008F4143"/>
    <w:rsid w:val="008F48DA"/>
    <w:rsid w:val="008F5649"/>
    <w:rsid w:val="008F634D"/>
    <w:rsid w:val="008F68CC"/>
    <w:rsid w:val="008F6D3A"/>
    <w:rsid w:val="009030CF"/>
    <w:rsid w:val="009034D7"/>
    <w:rsid w:val="009035B2"/>
    <w:rsid w:val="009048D0"/>
    <w:rsid w:val="00905C2B"/>
    <w:rsid w:val="00906D9C"/>
    <w:rsid w:val="009116EB"/>
    <w:rsid w:val="00912384"/>
    <w:rsid w:val="0091295D"/>
    <w:rsid w:val="00912E61"/>
    <w:rsid w:val="00913619"/>
    <w:rsid w:val="009148B7"/>
    <w:rsid w:val="009160B0"/>
    <w:rsid w:val="009161E6"/>
    <w:rsid w:val="009202D4"/>
    <w:rsid w:val="0092273F"/>
    <w:rsid w:val="00922F8D"/>
    <w:rsid w:val="00923285"/>
    <w:rsid w:val="009241AE"/>
    <w:rsid w:val="009249E9"/>
    <w:rsid w:val="00924AD7"/>
    <w:rsid w:val="0092681A"/>
    <w:rsid w:val="009272C4"/>
    <w:rsid w:val="00927DC8"/>
    <w:rsid w:val="009316FA"/>
    <w:rsid w:val="00932C09"/>
    <w:rsid w:val="00934110"/>
    <w:rsid w:val="00934E16"/>
    <w:rsid w:val="00934E90"/>
    <w:rsid w:val="009351DA"/>
    <w:rsid w:val="0093591D"/>
    <w:rsid w:val="0093649B"/>
    <w:rsid w:val="009365C2"/>
    <w:rsid w:val="00936E9C"/>
    <w:rsid w:val="009371AE"/>
    <w:rsid w:val="00937607"/>
    <w:rsid w:val="00937DB1"/>
    <w:rsid w:val="00940509"/>
    <w:rsid w:val="00941129"/>
    <w:rsid w:val="00941640"/>
    <w:rsid w:val="009429CB"/>
    <w:rsid w:val="00943C72"/>
    <w:rsid w:val="00944C93"/>
    <w:rsid w:val="00945BED"/>
    <w:rsid w:val="00947A4D"/>
    <w:rsid w:val="00951958"/>
    <w:rsid w:val="00951D95"/>
    <w:rsid w:val="009529BC"/>
    <w:rsid w:val="00952A8C"/>
    <w:rsid w:val="00952E74"/>
    <w:rsid w:val="009534F2"/>
    <w:rsid w:val="00953A65"/>
    <w:rsid w:val="00954828"/>
    <w:rsid w:val="009549C6"/>
    <w:rsid w:val="00954E98"/>
    <w:rsid w:val="00955E7D"/>
    <w:rsid w:val="00955EAD"/>
    <w:rsid w:val="00956A8C"/>
    <w:rsid w:val="00961FD6"/>
    <w:rsid w:val="009620B9"/>
    <w:rsid w:val="009654C6"/>
    <w:rsid w:val="00965AD2"/>
    <w:rsid w:val="00966335"/>
    <w:rsid w:val="00970320"/>
    <w:rsid w:val="009708A6"/>
    <w:rsid w:val="00970B13"/>
    <w:rsid w:val="00970F84"/>
    <w:rsid w:val="009717A6"/>
    <w:rsid w:val="009727C0"/>
    <w:rsid w:val="009733EC"/>
    <w:rsid w:val="00974591"/>
    <w:rsid w:val="00974661"/>
    <w:rsid w:val="009753DA"/>
    <w:rsid w:val="00975945"/>
    <w:rsid w:val="009773B4"/>
    <w:rsid w:val="0097774A"/>
    <w:rsid w:val="009805D5"/>
    <w:rsid w:val="009805E4"/>
    <w:rsid w:val="00981625"/>
    <w:rsid w:val="00981EC0"/>
    <w:rsid w:val="00982002"/>
    <w:rsid w:val="00983240"/>
    <w:rsid w:val="009838F7"/>
    <w:rsid w:val="00983EF4"/>
    <w:rsid w:val="00984B13"/>
    <w:rsid w:val="00985C39"/>
    <w:rsid w:val="00986A43"/>
    <w:rsid w:val="00990A46"/>
    <w:rsid w:val="00990BFE"/>
    <w:rsid w:val="009913F4"/>
    <w:rsid w:val="00991FE6"/>
    <w:rsid w:val="00992296"/>
    <w:rsid w:val="00992D55"/>
    <w:rsid w:val="00993E7A"/>
    <w:rsid w:val="00996416"/>
    <w:rsid w:val="00996D1A"/>
    <w:rsid w:val="009A06E1"/>
    <w:rsid w:val="009A2671"/>
    <w:rsid w:val="009A4EBE"/>
    <w:rsid w:val="009A4F4F"/>
    <w:rsid w:val="009A5785"/>
    <w:rsid w:val="009A579A"/>
    <w:rsid w:val="009A615B"/>
    <w:rsid w:val="009A7716"/>
    <w:rsid w:val="009A7EDF"/>
    <w:rsid w:val="009B29BD"/>
    <w:rsid w:val="009B2B1F"/>
    <w:rsid w:val="009B314A"/>
    <w:rsid w:val="009B4C59"/>
    <w:rsid w:val="009B5823"/>
    <w:rsid w:val="009B5EC0"/>
    <w:rsid w:val="009B66DA"/>
    <w:rsid w:val="009C1DD5"/>
    <w:rsid w:val="009C2926"/>
    <w:rsid w:val="009C2A3C"/>
    <w:rsid w:val="009C3DBD"/>
    <w:rsid w:val="009C4938"/>
    <w:rsid w:val="009C6EF4"/>
    <w:rsid w:val="009C6F7D"/>
    <w:rsid w:val="009C72CD"/>
    <w:rsid w:val="009D01A7"/>
    <w:rsid w:val="009D0BAF"/>
    <w:rsid w:val="009D10D2"/>
    <w:rsid w:val="009D20BD"/>
    <w:rsid w:val="009D26EF"/>
    <w:rsid w:val="009D2F4E"/>
    <w:rsid w:val="009D39BB"/>
    <w:rsid w:val="009D4F15"/>
    <w:rsid w:val="009D6112"/>
    <w:rsid w:val="009D752A"/>
    <w:rsid w:val="009E1B4C"/>
    <w:rsid w:val="009E2F6A"/>
    <w:rsid w:val="009E3E3E"/>
    <w:rsid w:val="009E4123"/>
    <w:rsid w:val="009E45F4"/>
    <w:rsid w:val="009E49EB"/>
    <w:rsid w:val="009E4CE1"/>
    <w:rsid w:val="009E5AD9"/>
    <w:rsid w:val="009E6BBD"/>
    <w:rsid w:val="009E6CC1"/>
    <w:rsid w:val="009E6D8E"/>
    <w:rsid w:val="009E6E1F"/>
    <w:rsid w:val="009E6FDE"/>
    <w:rsid w:val="009E72EE"/>
    <w:rsid w:val="009E7843"/>
    <w:rsid w:val="009F0E37"/>
    <w:rsid w:val="009F3ED8"/>
    <w:rsid w:val="009F6237"/>
    <w:rsid w:val="009F6CBC"/>
    <w:rsid w:val="009F7A43"/>
    <w:rsid w:val="00A00C3B"/>
    <w:rsid w:val="00A0150D"/>
    <w:rsid w:val="00A0164B"/>
    <w:rsid w:val="00A0193F"/>
    <w:rsid w:val="00A01EEC"/>
    <w:rsid w:val="00A024AD"/>
    <w:rsid w:val="00A03FC9"/>
    <w:rsid w:val="00A043F5"/>
    <w:rsid w:val="00A06100"/>
    <w:rsid w:val="00A06AC4"/>
    <w:rsid w:val="00A07294"/>
    <w:rsid w:val="00A10098"/>
    <w:rsid w:val="00A1193C"/>
    <w:rsid w:val="00A13260"/>
    <w:rsid w:val="00A13A1A"/>
    <w:rsid w:val="00A1420E"/>
    <w:rsid w:val="00A16627"/>
    <w:rsid w:val="00A168C7"/>
    <w:rsid w:val="00A17E2F"/>
    <w:rsid w:val="00A25D46"/>
    <w:rsid w:val="00A264C7"/>
    <w:rsid w:val="00A27127"/>
    <w:rsid w:val="00A27EBB"/>
    <w:rsid w:val="00A30168"/>
    <w:rsid w:val="00A30E79"/>
    <w:rsid w:val="00A31604"/>
    <w:rsid w:val="00A319FB"/>
    <w:rsid w:val="00A32395"/>
    <w:rsid w:val="00A34070"/>
    <w:rsid w:val="00A34B9C"/>
    <w:rsid w:val="00A37A37"/>
    <w:rsid w:val="00A37C7D"/>
    <w:rsid w:val="00A4052A"/>
    <w:rsid w:val="00A427E5"/>
    <w:rsid w:val="00A437B8"/>
    <w:rsid w:val="00A44393"/>
    <w:rsid w:val="00A45162"/>
    <w:rsid w:val="00A45FD0"/>
    <w:rsid w:val="00A4627C"/>
    <w:rsid w:val="00A46BFE"/>
    <w:rsid w:val="00A472FA"/>
    <w:rsid w:val="00A472FC"/>
    <w:rsid w:val="00A508E6"/>
    <w:rsid w:val="00A50E9E"/>
    <w:rsid w:val="00A51182"/>
    <w:rsid w:val="00A52817"/>
    <w:rsid w:val="00A530EE"/>
    <w:rsid w:val="00A54B3D"/>
    <w:rsid w:val="00A55D13"/>
    <w:rsid w:val="00A55E70"/>
    <w:rsid w:val="00A57F80"/>
    <w:rsid w:val="00A60789"/>
    <w:rsid w:val="00A61785"/>
    <w:rsid w:val="00A632A3"/>
    <w:rsid w:val="00A63B0C"/>
    <w:rsid w:val="00A63C91"/>
    <w:rsid w:val="00A65898"/>
    <w:rsid w:val="00A65C54"/>
    <w:rsid w:val="00A6636C"/>
    <w:rsid w:val="00A666FD"/>
    <w:rsid w:val="00A703BD"/>
    <w:rsid w:val="00A70C77"/>
    <w:rsid w:val="00A70FB2"/>
    <w:rsid w:val="00A71B8C"/>
    <w:rsid w:val="00A71ED8"/>
    <w:rsid w:val="00A72A78"/>
    <w:rsid w:val="00A72C72"/>
    <w:rsid w:val="00A757FA"/>
    <w:rsid w:val="00A769EE"/>
    <w:rsid w:val="00A80284"/>
    <w:rsid w:val="00A810F8"/>
    <w:rsid w:val="00A81EDF"/>
    <w:rsid w:val="00A81F86"/>
    <w:rsid w:val="00A8560F"/>
    <w:rsid w:val="00A85715"/>
    <w:rsid w:val="00A8593B"/>
    <w:rsid w:val="00A85BFB"/>
    <w:rsid w:val="00A87B74"/>
    <w:rsid w:val="00A90CC1"/>
    <w:rsid w:val="00A91144"/>
    <w:rsid w:val="00A91550"/>
    <w:rsid w:val="00A92201"/>
    <w:rsid w:val="00A9275B"/>
    <w:rsid w:val="00A92C93"/>
    <w:rsid w:val="00A93D8F"/>
    <w:rsid w:val="00A9483B"/>
    <w:rsid w:val="00A95CC7"/>
    <w:rsid w:val="00A96391"/>
    <w:rsid w:val="00A96DB8"/>
    <w:rsid w:val="00A97105"/>
    <w:rsid w:val="00A9754A"/>
    <w:rsid w:val="00A97D8F"/>
    <w:rsid w:val="00AA00BD"/>
    <w:rsid w:val="00AA042E"/>
    <w:rsid w:val="00AA091B"/>
    <w:rsid w:val="00AA152F"/>
    <w:rsid w:val="00AA1EB1"/>
    <w:rsid w:val="00AA29C5"/>
    <w:rsid w:val="00AA3091"/>
    <w:rsid w:val="00AA46A6"/>
    <w:rsid w:val="00AB0D55"/>
    <w:rsid w:val="00AB5FF2"/>
    <w:rsid w:val="00AB61A5"/>
    <w:rsid w:val="00AB65D1"/>
    <w:rsid w:val="00AB6877"/>
    <w:rsid w:val="00AB6953"/>
    <w:rsid w:val="00AC0484"/>
    <w:rsid w:val="00AC1EAD"/>
    <w:rsid w:val="00AC22CB"/>
    <w:rsid w:val="00AC3D79"/>
    <w:rsid w:val="00AC3ED2"/>
    <w:rsid w:val="00AC4503"/>
    <w:rsid w:val="00AC685E"/>
    <w:rsid w:val="00AD0199"/>
    <w:rsid w:val="00AD1595"/>
    <w:rsid w:val="00AD2239"/>
    <w:rsid w:val="00AD2D5C"/>
    <w:rsid w:val="00AD3A9F"/>
    <w:rsid w:val="00AD6854"/>
    <w:rsid w:val="00AE12BD"/>
    <w:rsid w:val="00AE1FD4"/>
    <w:rsid w:val="00AE22BC"/>
    <w:rsid w:val="00AE2583"/>
    <w:rsid w:val="00AE2784"/>
    <w:rsid w:val="00AE3E41"/>
    <w:rsid w:val="00AE404E"/>
    <w:rsid w:val="00AE4F9A"/>
    <w:rsid w:val="00AE6668"/>
    <w:rsid w:val="00AE68E3"/>
    <w:rsid w:val="00AF06F6"/>
    <w:rsid w:val="00AF10C8"/>
    <w:rsid w:val="00AF4C27"/>
    <w:rsid w:val="00AF4C64"/>
    <w:rsid w:val="00AF4ECC"/>
    <w:rsid w:val="00AF511B"/>
    <w:rsid w:val="00AF698A"/>
    <w:rsid w:val="00AF6DE0"/>
    <w:rsid w:val="00AF731E"/>
    <w:rsid w:val="00AF7525"/>
    <w:rsid w:val="00AF7996"/>
    <w:rsid w:val="00AF7CA9"/>
    <w:rsid w:val="00AF7F56"/>
    <w:rsid w:val="00B01088"/>
    <w:rsid w:val="00B010DD"/>
    <w:rsid w:val="00B01199"/>
    <w:rsid w:val="00B01924"/>
    <w:rsid w:val="00B04199"/>
    <w:rsid w:val="00B043A3"/>
    <w:rsid w:val="00B04874"/>
    <w:rsid w:val="00B04E69"/>
    <w:rsid w:val="00B04E94"/>
    <w:rsid w:val="00B05129"/>
    <w:rsid w:val="00B076DC"/>
    <w:rsid w:val="00B1093E"/>
    <w:rsid w:val="00B133FC"/>
    <w:rsid w:val="00B139F1"/>
    <w:rsid w:val="00B13C76"/>
    <w:rsid w:val="00B13EB6"/>
    <w:rsid w:val="00B15322"/>
    <w:rsid w:val="00B17315"/>
    <w:rsid w:val="00B201E5"/>
    <w:rsid w:val="00B2046E"/>
    <w:rsid w:val="00B206AF"/>
    <w:rsid w:val="00B21967"/>
    <w:rsid w:val="00B22774"/>
    <w:rsid w:val="00B22ABC"/>
    <w:rsid w:val="00B2320F"/>
    <w:rsid w:val="00B23A1A"/>
    <w:rsid w:val="00B23DDB"/>
    <w:rsid w:val="00B254A7"/>
    <w:rsid w:val="00B26035"/>
    <w:rsid w:val="00B270AE"/>
    <w:rsid w:val="00B30FBC"/>
    <w:rsid w:val="00B35311"/>
    <w:rsid w:val="00B35553"/>
    <w:rsid w:val="00B35E67"/>
    <w:rsid w:val="00B36325"/>
    <w:rsid w:val="00B4000B"/>
    <w:rsid w:val="00B40697"/>
    <w:rsid w:val="00B40AA2"/>
    <w:rsid w:val="00B4146E"/>
    <w:rsid w:val="00B42099"/>
    <w:rsid w:val="00B4370C"/>
    <w:rsid w:val="00B45794"/>
    <w:rsid w:val="00B45FD9"/>
    <w:rsid w:val="00B460FF"/>
    <w:rsid w:val="00B46AEF"/>
    <w:rsid w:val="00B51F4A"/>
    <w:rsid w:val="00B536E2"/>
    <w:rsid w:val="00B537F4"/>
    <w:rsid w:val="00B53B9D"/>
    <w:rsid w:val="00B54BB2"/>
    <w:rsid w:val="00B55309"/>
    <w:rsid w:val="00B5596B"/>
    <w:rsid w:val="00B57704"/>
    <w:rsid w:val="00B622BE"/>
    <w:rsid w:val="00B631D8"/>
    <w:rsid w:val="00B63F51"/>
    <w:rsid w:val="00B642D5"/>
    <w:rsid w:val="00B64C41"/>
    <w:rsid w:val="00B658FC"/>
    <w:rsid w:val="00B66B1D"/>
    <w:rsid w:val="00B70821"/>
    <w:rsid w:val="00B72600"/>
    <w:rsid w:val="00B738F3"/>
    <w:rsid w:val="00B73D59"/>
    <w:rsid w:val="00B74307"/>
    <w:rsid w:val="00B75345"/>
    <w:rsid w:val="00B80517"/>
    <w:rsid w:val="00B80CF7"/>
    <w:rsid w:val="00B823F5"/>
    <w:rsid w:val="00B82A2C"/>
    <w:rsid w:val="00B840D7"/>
    <w:rsid w:val="00B849C3"/>
    <w:rsid w:val="00B851AD"/>
    <w:rsid w:val="00B856F9"/>
    <w:rsid w:val="00B85989"/>
    <w:rsid w:val="00B85BAD"/>
    <w:rsid w:val="00B903FC"/>
    <w:rsid w:val="00B91672"/>
    <w:rsid w:val="00B9168C"/>
    <w:rsid w:val="00B92BA0"/>
    <w:rsid w:val="00B939CE"/>
    <w:rsid w:val="00B93DC8"/>
    <w:rsid w:val="00B9690E"/>
    <w:rsid w:val="00B974C5"/>
    <w:rsid w:val="00B974DE"/>
    <w:rsid w:val="00B97B1D"/>
    <w:rsid w:val="00BA0A77"/>
    <w:rsid w:val="00BA0B8F"/>
    <w:rsid w:val="00BA127B"/>
    <w:rsid w:val="00BA1E39"/>
    <w:rsid w:val="00BA2DDC"/>
    <w:rsid w:val="00BA3A5F"/>
    <w:rsid w:val="00BA3D4C"/>
    <w:rsid w:val="00BA42DA"/>
    <w:rsid w:val="00BA4760"/>
    <w:rsid w:val="00BA61DE"/>
    <w:rsid w:val="00BB09DA"/>
    <w:rsid w:val="00BB1304"/>
    <w:rsid w:val="00BB2F2A"/>
    <w:rsid w:val="00BB4555"/>
    <w:rsid w:val="00BB53E6"/>
    <w:rsid w:val="00BB605F"/>
    <w:rsid w:val="00BB618A"/>
    <w:rsid w:val="00BB737D"/>
    <w:rsid w:val="00BB7938"/>
    <w:rsid w:val="00BC06FA"/>
    <w:rsid w:val="00BC06FE"/>
    <w:rsid w:val="00BC1003"/>
    <w:rsid w:val="00BC10D8"/>
    <w:rsid w:val="00BC146C"/>
    <w:rsid w:val="00BC2BE4"/>
    <w:rsid w:val="00BC34A9"/>
    <w:rsid w:val="00BC3A63"/>
    <w:rsid w:val="00BC417B"/>
    <w:rsid w:val="00BC4A8B"/>
    <w:rsid w:val="00BC5202"/>
    <w:rsid w:val="00BC6354"/>
    <w:rsid w:val="00BC7A79"/>
    <w:rsid w:val="00BC7D5B"/>
    <w:rsid w:val="00BD0263"/>
    <w:rsid w:val="00BD0720"/>
    <w:rsid w:val="00BD1698"/>
    <w:rsid w:val="00BD2CE6"/>
    <w:rsid w:val="00BD430E"/>
    <w:rsid w:val="00BD46D7"/>
    <w:rsid w:val="00BD5AD0"/>
    <w:rsid w:val="00BE0C36"/>
    <w:rsid w:val="00BE0C56"/>
    <w:rsid w:val="00BE0D00"/>
    <w:rsid w:val="00BE0D47"/>
    <w:rsid w:val="00BE0DC9"/>
    <w:rsid w:val="00BE0E8C"/>
    <w:rsid w:val="00BE1C60"/>
    <w:rsid w:val="00BE2051"/>
    <w:rsid w:val="00BE2107"/>
    <w:rsid w:val="00BE2472"/>
    <w:rsid w:val="00BE27DE"/>
    <w:rsid w:val="00BE361B"/>
    <w:rsid w:val="00BE50F9"/>
    <w:rsid w:val="00BE565A"/>
    <w:rsid w:val="00BE66B6"/>
    <w:rsid w:val="00BF04F4"/>
    <w:rsid w:val="00BF1766"/>
    <w:rsid w:val="00BF1906"/>
    <w:rsid w:val="00BF1F04"/>
    <w:rsid w:val="00BF2212"/>
    <w:rsid w:val="00BF2550"/>
    <w:rsid w:val="00BF38B6"/>
    <w:rsid w:val="00BF4456"/>
    <w:rsid w:val="00BF46B4"/>
    <w:rsid w:val="00BF5C0B"/>
    <w:rsid w:val="00BF628C"/>
    <w:rsid w:val="00BF67D7"/>
    <w:rsid w:val="00BF7012"/>
    <w:rsid w:val="00C01E5E"/>
    <w:rsid w:val="00C01F0D"/>
    <w:rsid w:val="00C02500"/>
    <w:rsid w:val="00C034D0"/>
    <w:rsid w:val="00C037FE"/>
    <w:rsid w:val="00C03AC2"/>
    <w:rsid w:val="00C04D34"/>
    <w:rsid w:val="00C052CF"/>
    <w:rsid w:val="00C06091"/>
    <w:rsid w:val="00C07703"/>
    <w:rsid w:val="00C10E32"/>
    <w:rsid w:val="00C11345"/>
    <w:rsid w:val="00C1295B"/>
    <w:rsid w:val="00C13D08"/>
    <w:rsid w:val="00C142F5"/>
    <w:rsid w:val="00C14D9B"/>
    <w:rsid w:val="00C175AC"/>
    <w:rsid w:val="00C1787B"/>
    <w:rsid w:val="00C20E45"/>
    <w:rsid w:val="00C21EDC"/>
    <w:rsid w:val="00C22665"/>
    <w:rsid w:val="00C23B6D"/>
    <w:rsid w:val="00C2425A"/>
    <w:rsid w:val="00C273BF"/>
    <w:rsid w:val="00C276A0"/>
    <w:rsid w:val="00C3128A"/>
    <w:rsid w:val="00C31415"/>
    <w:rsid w:val="00C3151E"/>
    <w:rsid w:val="00C3153E"/>
    <w:rsid w:val="00C316D3"/>
    <w:rsid w:val="00C334BB"/>
    <w:rsid w:val="00C349E2"/>
    <w:rsid w:val="00C351BC"/>
    <w:rsid w:val="00C35769"/>
    <w:rsid w:val="00C35870"/>
    <w:rsid w:val="00C37629"/>
    <w:rsid w:val="00C40189"/>
    <w:rsid w:val="00C40617"/>
    <w:rsid w:val="00C41186"/>
    <w:rsid w:val="00C41657"/>
    <w:rsid w:val="00C42EA7"/>
    <w:rsid w:val="00C43539"/>
    <w:rsid w:val="00C43AF3"/>
    <w:rsid w:val="00C45BAD"/>
    <w:rsid w:val="00C50634"/>
    <w:rsid w:val="00C5284C"/>
    <w:rsid w:val="00C530DF"/>
    <w:rsid w:val="00C535A6"/>
    <w:rsid w:val="00C541EF"/>
    <w:rsid w:val="00C56532"/>
    <w:rsid w:val="00C56E8A"/>
    <w:rsid w:val="00C57698"/>
    <w:rsid w:val="00C57F1F"/>
    <w:rsid w:val="00C60801"/>
    <w:rsid w:val="00C6098B"/>
    <w:rsid w:val="00C62479"/>
    <w:rsid w:val="00C62819"/>
    <w:rsid w:val="00C63345"/>
    <w:rsid w:val="00C63567"/>
    <w:rsid w:val="00C6467E"/>
    <w:rsid w:val="00C64C65"/>
    <w:rsid w:val="00C64E5C"/>
    <w:rsid w:val="00C6603C"/>
    <w:rsid w:val="00C6605F"/>
    <w:rsid w:val="00C67BDB"/>
    <w:rsid w:val="00C67D92"/>
    <w:rsid w:val="00C708B3"/>
    <w:rsid w:val="00C711AB"/>
    <w:rsid w:val="00C7217C"/>
    <w:rsid w:val="00C73CAF"/>
    <w:rsid w:val="00C748C6"/>
    <w:rsid w:val="00C74C75"/>
    <w:rsid w:val="00C762F7"/>
    <w:rsid w:val="00C775FF"/>
    <w:rsid w:val="00C81DB4"/>
    <w:rsid w:val="00C82EC4"/>
    <w:rsid w:val="00C8378F"/>
    <w:rsid w:val="00C83D95"/>
    <w:rsid w:val="00C8472F"/>
    <w:rsid w:val="00C86D4F"/>
    <w:rsid w:val="00C87D5F"/>
    <w:rsid w:val="00C902BD"/>
    <w:rsid w:val="00C92BBB"/>
    <w:rsid w:val="00C92BF7"/>
    <w:rsid w:val="00C93960"/>
    <w:rsid w:val="00C952C6"/>
    <w:rsid w:val="00C95DEE"/>
    <w:rsid w:val="00C967C9"/>
    <w:rsid w:val="00C9680F"/>
    <w:rsid w:val="00C96992"/>
    <w:rsid w:val="00CA061E"/>
    <w:rsid w:val="00CA171F"/>
    <w:rsid w:val="00CA1AB6"/>
    <w:rsid w:val="00CA1B96"/>
    <w:rsid w:val="00CA1E5F"/>
    <w:rsid w:val="00CA224D"/>
    <w:rsid w:val="00CA271C"/>
    <w:rsid w:val="00CA3EF7"/>
    <w:rsid w:val="00CA40D5"/>
    <w:rsid w:val="00CA4B0F"/>
    <w:rsid w:val="00CA4FA8"/>
    <w:rsid w:val="00CA552A"/>
    <w:rsid w:val="00CA5D4D"/>
    <w:rsid w:val="00CA729C"/>
    <w:rsid w:val="00CA79B0"/>
    <w:rsid w:val="00CB12C7"/>
    <w:rsid w:val="00CB1662"/>
    <w:rsid w:val="00CB1FDB"/>
    <w:rsid w:val="00CB26D2"/>
    <w:rsid w:val="00CB39CB"/>
    <w:rsid w:val="00CB3DD8"/>
    <w:rsid w:val="00CB62CA"/>
    <w:rsid w:val="00CB6BE6"/>
    <w:rsid w:val="00CB6FAA"/>
    <w:rsid w:val="00CB7098"/>
    <w:rsid w:val="00CB739C"/>
    <w:rsid w:val="00CB7B9F"/>
    <w:rsid w:val="00CC00E3"/>
    <w:rsid w:val="00CC090E"/>
    <w:rsid w:val="00CC0962"/>
    <w:rsid w:val="00CC4BD8"/>
    <w:rsid w:val="00CC4C8D"/>
    <w:rsid w:val="00CC6303"/>
    <w:rsid w:val="00CC66DD"/>
    <w:rsid w:val="00CC758A"/>
    <w:rsid w:val="00CD038C"/>
    <w:rsid w:val="00CD03CF"/>
    <w:rsid w:val="00CD142C"/>
    <w:rsid w:val="00CD19DD"/>
    <w:rsid w:val="00CD1FDC"/>
    <w:rsid w:val="00CD29DC"/>
    <w:rsid w:val="00CD33C6"/>
    <w:rsid w:val="00CD4DEC"/>
    <w:rsid w:val="00CD69DC"/>
    <w:rsid w:val="00CD6D74"/>
    <w:rsid w:val="00CD6DEB"/>
    <w:rsid w:val="00CE2B27"/>
    <w:rsid w:val="00CE3BDF"/>
    <w:rsid w:val="00CE4106"/>
    <w:rsid w:val="00CE42D0"/>
    <w:rsid w:val="00CE4597"/>
    <w:rsid w:val="00CE4628"/>
    <w:rsid w:val="00CE6540"/>
    <w:rsid w:val="00CF0852"/>
    <w:rsid w:val="00CF27C7"/>
    <w:rsid w:val="00CF27DA"/>
    <w:rsid w:val="00CF3F0B"/>
    <w:rsid w:val="00CF4A58"/>
    <w:rsid w:val="00CF5A83"/>
    <w:rsid w:val="00CF7744"/>
    <w:rsid w:val="00D005EA"/>
    <w:rsid w:val="00D01A40"/>
    <w:rsid w:val="00D02A69"/>
    <w:rsid w:val="00D05B5D"/>
    <w:rsid w:val="00D06F5F"/>
    <w:rsid w:val="00D0747F"/>
    <w:rsid w:val="00D078A2"/>
    <w:rsid w:val="00D106B7"/>
    <w:rsid w:val="00D11B29"/>
    <w:rsid w:val="00D12029"/>
    <w:rsid w:val="00D13C00"/>
    <w:rsid w:val="00D151B0"/>
    <w:rsid w:val="00D15428"/>
    <w:rsid w:val="00D16326"/>
    <w:rsid w:val="00D21C81"/>
    <w:rsid w:val="00D234C6"/>
    <w:rsid w:val="00D24952"/>
    <w:rsid w:val="00D254B3"/>
    <w:rsid w:val="00D25ADD"/>
    <w:rsid w:val="00D2616D"/>
    <w:rsid w:val="00D27005"/>
    <w:rsid w:val="00D2706F"/>
    <w:rsid w:val="00D27DA9"/>
    <w:rsid w:val="00D32013"/>
    <w:rsid w:val="00D334E2"/>
    <w:rsid w:val="00D352E9"/>
    <w:rsid w:val="00D37F56"/>
    <w:rsid w:val="00D402D6"/>
    <w:rsid w:val="00D404C0"/>
    <w:rsid w:val="00D4169D"/>
    <w:rsid w:val="00D4175C"/>
    <w:rsid w:val="00D4183F"/>
    <w:rsid w:val="00D425CD"/>
    <w:rsid w:val="00D42A36"/>
    <w:rsid w:val="00D42EEA"/>
    <w:rsid w:val="00D442DD"/>
    <w:rsid w:val="00D44B84"/>
    <w:rsid w:val="00D46672"/>
    <w:rsid w:val="00D473CC"/>
    <w:rsid w:val="00D47E13"/>
    <w:rsid w:val="00D51E7D"/>
    <w:rsid w:val="00D52A7A"/>
    <w:rsid w:val="00D52AE4"/>
    <w:rsid w:val="00D54A87"/>
    <w:rsid w:val="00D56146"/>
    <w:rsid w:val="00D5721B"/>
    <w:rsid w:val="00D57557"/>
    <w:rsid w:val="00D57581"/>
    <w:rsid w:val="00D5766A"/>
    <w:rsid w:val="00D57A99"/>
    <w:rsid w:val="00D6103B"/>
    <w:rsid w:val="00D62349"/>
    <w:rsid w:val="00D642F6"/>
    <w:rsid w:val="00D64E78"/>
    <w:rsid w:val="00D65191"/>
    <w:rsid w:val="00D67491"/>
    <w:rsid w:val="00D674BB"/>
    <w:rsid w:val="00D67F8B"/>
    <w:rsid w:val="00D704E6"/>
    <w:rsid w:val="00D707C5"/>
    <w:rsid w:val="00D70FF1"/>
    <w:rsid w:val="00D71B9E"/>
    <w:rsid w:val="00D71D34"/>
    <w:rsid w:val="00D7306F"/>
    <w:rsid w:val="00D73C9E"/>
    <w:rsid w:val="00D73CD0"/>
    <w:rsid w:val="00D7479E"/>
    <w:rsid w:val="00D74C39"/>
    <w:rsid w:val="00D74C3A"/>
    <w:rsid w:val="00D74FE4"/>
    <w:rsid w:val="00D75F5A"/>
    <w:rsid w:val="00D77698"/>
    <w:rsid w:val="00D77DFC"/>
    <w:rsid w:val="00D77E62"/>
    <w:rsid w:val="00D80294"/>
    <w:rsid w:val="00D81B03"/>
    <w:rsid w:val="00D82C61"/>
    <w:rsid w:val="00D83540"/>
    <w:rsid w:val="00D84EE0"/>
    <w:rsid w:val="00D852F7"/>
    <w:rsid w:val="00D85F53"/>
    <w:rsid w:val="00D86F4A"/>
    <w:rsid w:val="00D87732"/>
    <w:rsid w:val="00D900F5"/>
    <w:rsid w:val="00D91F45"/>
    <w:rsid w:val="00D927E0"/>
    <w:rsid w:val="00D92FF2"/>
    <w:rsid w:val="00D94DF4"/>
    <w:rsid w:val="00D95193"/>
    <w:rsid w:val="00D95BFF"/>
    <w:rsid w:val="00DA0FFE"/>
    <w:rsid w:val="00DA14E1"/>
    <w:rsid w:val="00DA1BAF"/>
    <w:rsid w:val="00DA4086"/>
    <w:rsid w:val="00DA40AF"/>
    <w:rsid w:val="00DA6309"/>
    <w:rsid w:val="00DA66DB"/>
    <w:rsid w:val="00DA6AED"/>
    <w:rsid w:val="00DA6CA6"/>
    <w:rsid w:val="00DB14A1"/>
    <w:rsid w:val="00DB15CB"/>
    <w:rsid w:val="00DB170A"/>
    <w:rsid w:val="00DB2E48"/>
    <w:rsid w:val="00DB30AB"/>
    <w:rsid w:val="00DB30C5"/>
    <w:rsid w:val="00DB372B"/>
    <w:rsid w:val="00DB544A"/>
    <w:rsid w:val="00DB5BDA"/>
    <w:rsid w:val="00DB62E9"/>
    <w:rsid w:val="00DB67C0"/>
    <w:rsid w:val="00DB6A1C"/>
    <w:rsid w:val="00DC082E"/>
    <w:rsid w:val="00DC1884"/>
    <w:rsid w:val="00DC2F3B"/>
    <w:rsid w:val="00DC3990"/>
    <w:rsid w:val="00DC467F"/>
    <w:rsid w:val="00DC4D2D"/>
    <w:rsid w:val="00DC735B"/>
    <w:rsid w:val="00DD25D7"/>
    <w:rsid w:val="00DD37C5"/>
    <w:rsid w:val="00DD3E60"/>
    <w:rsid w:val="00DD6DC4"/>
    <w:rsid w:val="00DD7B0F"/>
    <w:rsid w:val="00DD7B48"/>
    <w:rsid w:val="00DE0527"/>
    <w:rsid w:val="00DE265D"/>
    <w:rsid w:val="00DE28B0"/>
    <w:rsid w:val="00DE2CFF"/>
    <w:rsid w:val="00DE33A9"/>
    <w:rsid w:val="00DE451B"/>
    <w:rsid w:val="00DE512C"/>
    <w:rsid w:val="00DE6115"/>
    <w:rsid w:val="00DE66D5"/>
    <w:rsid w:val="00DE6EFD"/>
    <w:rsid w:val="00DE71AA"/>
    <w:rsid w:val="00DE7FC8"/>
    <w:rsid w:val="00DF0F34"/>
    <w:rsid w:val="00DF1318"/>
    <w:rsid w:val="00DF1C54"/>
    <w:rsid w:val="00DF29B1"/>
    <w:rsid w:val="00DF3758"/>
    <w:rsid w:val="00DF3BD0"/>
    <w:rsid w:val="00DF4008"/>
    <w:rsid w:val="00DF460F"/>
    <w:rsid w:val="00DF4A49"/>
    <w:rsid w:val="00DF6C81"/>
    <w:rsid w:val="00DF788B"/>
    <w:rsid w:val="00DF7E73"/>
    <w:rsid w:val="00E0000C"/>
    <w:rsid w:val="00E00D4C"/>
    <w:rsid w:val="00E00DA6"/>
    <w:rsid w:val="00E01304"/>
    <w:rsid w:val="00E014B1"/>
    <w:rsid w:val="00E02113"/>
    <w:rsid w:val="00E02F3C"/>
    <w:rsid w:val="00E03752"/>
    <w:rsid w:val="00E05AAF"/>
    <w:rsid w:val="00E05B80"/>
    <w:rsid w:val="00E061AB"/>
    <w:rsid w:val="00E06536"/>
    <w:rsid w:val="00E11408"/>
    <w:rsid w:val="00E11B65"/>
    <w:rsid w:val="00E13715"/>
    <w:rsid w:val="00E15444"/>
    <w:rsid w:val="00E163D9"/>
    <w:rsid w:val="00E17A60"/>
    <w:rsid w:val="00E17CFA"/>
    <w:rsid w:val="00E17FEC"/>
    <w:rsid w:val="00E22148"/>
    <w:rsid w:val="00E24563"/>
    <w:rsid w:val="00E24E3A"/>
    <w:rsid w:val="00E2601A"/>
    <w:rsid w:val="00E301EE"/>
    <w:rsid w:val="00E30EDF"/>
    <w:rsid w:val="00E31221"/>
    <w:rsid w:val="00E34FC7"/>
    <w:rsid w:val="00E353F8"/>
    <w:rsid w:val="00E356A7"/>
    <w:rsid w:val="00E357C0"/>
    <w:rsid w:val="00E36448"/>
    <w:rsid w:val="00E36D5C"/>
    <w:rsid w:val="00E40387"/>
    <w:rsid w:val="00E40A5F"/>
    <w:rsid w:val="00E40E1B"/>
    <w:rsid w:val="00E4133F"/>
    <w:rsid w:val="00E42B92"/>
    <w:rsid w:val="00E42BCC"/>
    <w:rsid w:val="00E42DBE"/>
    <w:rsid w:val="00E432F9"/>
    <w:rsid w:val="00E43F79"/>
    <w:rsid w:val="00E43FFE"/>
    <w:rsid w:val="00E45F9A"/>
    <w:rsid w:val="00E46394"/>
    <w:rsid w:val="00E47554"/>
    <w:rsid w:val="00E47DE0"/>
    <w:rsid w:val="00E500A6"/>
    <w:rsid w:val="00E52071"/>
    <w:rsid w:val="00E526C5"/>
    <w:rsid w:val="00E54977"/>
    <w:rsid w:val="00E55772"/>
    <w:rsid w:val="00E57166"/>
    <w:rsid w:val="00E6229D"/>
    <w:rsid w:val="00E62F52"/>
    <w:rsid w:val="00E63C76"/>
    <w:rsid w:val="00E662A5"/>
    <w:rsid w:val="00E66A16"/>
    <w:rsid w:val="00E66CF4"/>
    <w:rsid w:val="00E70E04"/>
    <w:rsid w:val="00E71FE4"/>
    <w:rsid w:val="00E727B9"/>
    <w:rsid w:val="00E73ECB"/>
    <w:rsid w:val="00E74074"/>
    <w:rsid w:val="00E74409"/>
    <w:rsid w:val="00E749F7"/>
    <w:rsid w:val="00E7586D"/>
    <w:rsid w:val="00E7661A"/>
    <w:rsid w:val="00E76B4D"/>
    <w:rsid w:val="00E76F47"/>
    <w:rsid w:val="00E771A3"/>
    <w:rsid w:val="00E7764B"/>
    <w:rsid w:val="00E82E5D"/>
    <w:rsid w:val="00E83C98"/>
    <w:rsid w:val="00E8440C"/>
    <w:rsid w:val="00E85DC8"/>
    <w:rsid w:val="00E8609F"/>
    <w:rsid w:val="00E86540"/>
    <w:rsid w:val="00E86692"/>
    <w:rsid w:val="00E86742"/>
    <w:rsid w:val="00E869EF"/>
    <w:rsid w:val="00E875F0"/>
    <w:rsid w:val="00E90263"/>
    <w:rsid w:val="00E9136C"/>
    <w:rsid w:val="00E916FC"/>
    <w:rsid w:val="00E92694"/>
    <w:rsid w:val="00E927A7"/>
    <w:rsid w:val="00E9450B"/>
    <w:rsid w:val="00E9451F"/>
    <w:rsid w:val="00E950B8"/>
    <w:rsid w:val="00E953ED"/>
    <w:rsid w:val="00E95C70"/>
    <w:rsid w:val="00E96495"/>
    <w:rsid w:val="00E97351"/>
    <w:rsid w:val="00E97820"/>
    <w:rsid w:val="00EA01FB"/>
    <w:rsid w:val="00EA1BC3"/>
    <w:rsid w:val="00EA3084"/>
    <w:rsid w:val="00EA3AB7"/>
    <w:rsid w:val="00EA4244"/>
    <w:rsid w:val="00EA5097"/>
    <w:rsid w:val="00EA5BC5"/>
    <w:rsid w:val="00EA6081"/>
    <w:rsid w:val="00EA66DD"/>
    <w:rsid w:val="00EA680F"/>
    <w:rsid w:val="00EA6BD5"/>
    <w:rsid w:val="00EB0EF0"/>
    <w:rsid w:val="00EB1545"/>
    <w:rsid w:val="00EB31A7"/>
    <w:rsid w:val="00EB347F"/>
    <w:rsid w:val="00EB54F6"/>
    <w:rsid w:val="00EB5A30"/>
    <w:rsid w:val="00EB5BC8"/>
    <w:rsid w:val="00EB60E0"/>
    <w:rsid w:val="00EB6BF4"/>
    <w:rsid w:val="00EC00B4"/>
    <w:rsid w:val="00EC068F"/>
    <w:rsid w:val="00EC0BDE"/>
    <w:rsid w:val="00EC1411"/>
    <w:rsid w:val="00EC230B"/>
    <w:rsid w:val="00EC4CD3"/>
    <w:rsid w:val="00EC5001"/>
    <w:rsid w:val="00EC5A4E"/>
    <w:rsid w:val="00EC5DEE"/>
    <w:rsid w:val="00ED000D"/>
    <w:rsid w:val="00ED3251"/>
    <w:rsid w:val="00ED4491"/>
    <w:rsid w:val="00ED4BF7"/>
    <w:rsid w:val="00ED55BB"/>
    <w:rsid w:val="00ED571E"/>
    <w:rsid w:val="00ED6AAA"/>
    <w:rsid w:val="00ED72D9"/>
    <w:rsid w:val="00ED7DA5"/>
    <w:rsid w:val="00EE0413"/>
    <w:rsid w:val="00EE098A"/>
    <w:rsid w:val="00EE177C"/>
    <w:rsid w:val="00EE196D"/>
    <w:rsid w:val="00EE22F2"/>
    <w:rsid w:val="00EE32E7"/>
    <w:rsid w:val="00EE57B7"/>
    <w:rsid w:val="00EE66C2"/>
    <w:rsid w:val="00EE7B18"/>
    <w:rsid w:val="00EF08EB"/>
    <w:rsid w:val="00EF1C49"/>
    <w:rsid w:val="00EF4D5F"/>
    <w:rsid w:val="00EF69B8"/>
    <w:rsid w:val="00EF70F7"/>
    <w:rsid w:val="00F01072"/>
    <w:rsid w:val="00F01715"/>
    <w:rsid w:val="00F020C9"/>
    <w:rsid w:val="00F03B0C"/>
    <w:rsid w:val="00F048BD"/>
    <w:rsid w:val="00F06B78"/>
    <w:rsid w:val="00F079BC"/>
    <w:rsid w:val="00F11201"/>
    <w:rsid w:val="00F118C0"/>
    <w:rsid w:val="00F1247E"/>
    <w:rsid w:val="00F12FB4"/>
    <w:rsid w:val="00F13902"/>
    <w:rsid w:val="00F139A0"/>
    <w:rsid w:val="00F154DA"/>
    <w:rsid w:val="00F15942"/>
    <w:rsid w:val="00F1606B"/>
    <w:rsid w:val="00F16457"/>
    <w:rsid w:val="00F16D2D"/>
    <w:rsid w:val="00F16E7E"/>
    <w:rsid w:val="00F179FF"/>
    <w:rsid w:val="00F203BC"/>
    <w:rsid w:val="00F21A44"/>
    <w:rsid w:val="00F22E01"/>
    <w:rsid w:val="00F2487B"/>
    <w:rsid w:val="00F24D32"/>
    <w:rsid w:val="00F24E06"/>
    <w:rsid w:val="00F25CC3"/>
    <w:rsid w:val="00F262CA"/>
    <w:rsid w:val="00F26DD3"/>
    <w:rsid w:val="00F300C1"/>
    <w:rsid w:val="00F307A5"/>
    <w:rsid w:val="00F30E0D"/>
    <w:rsid w:val="00F33C5B"/>
    <w:rsid w:val="00F342F6"/>
    <w:rsid w:val="00F34947"/>
    <w:rsid w:val="00F37387"/>
    <w:rsid w:val="00F40617"/>
    <w:rsid w:val="00F40D63"/>
    <w:rsid w:val="00F42210"/>
    <w:rsid w:val="00F42523"/>
    <w:rsid w:val="00F43424"/>
    <w:rsid w:val="00F4369B"/>
    <w:rsid w:val="00F442E1"/>
    <w:rsid w:val="00F44B92"/>
    <w:rsid w:val="00F46DC5"/>
    <w:rsid w:val="00F47D85"/>
    <w:rsid w:val="00F50C51"/>
    <w:rsid w:val="00F5204E"/>
    <w:rsid w:val="00F52D47"/>
    <w:rsid w:val="00F532CE"/>
    <w:rsid w:val="00F56D39"/>
    <w:rsid w:val="00F60941"/>
    <w:rsid w:val="00F61EDC"/>
    <w:rsid w:val="00F63682"/>
    <w:rsid w:val="00F639E5"/>
    <w:rsid w:val="00F64D4C"/>
    <w:rsid w:val="00F65D4F"/>
    <w:rsid w:val="00F67689"/>
    <w:rsid w:val="00F71B50"/>
    <w:rsid w:val="00F73A85"/>
    <w:rsid w:val="00F7410C"/>
    <w:rsid w:val="00F7432F"/>
    <w:rsid w:val="00F746A4"/>
    <w:rsid w:val="00F74C40"/>
    <w:rsid w:val="00F75771"/>
    <w:rsid w:val="00F767B1"/>
    <w:rsid w:val="00F76C06"/>
    <w:rsid w:val="00F771DC"/>
    <w:rsid w:val="00F7741D"/>
    <w:rsid w:val="00F77C78"/>
    <w:rsid w:val="00F802B0"/>
    <w:rsid w:val="00F80934"/>
    <w:rsid w:val="00F80E35"/>
    <w:rsid w:val="00F81792"/>
    <w:rsid w:val="00F83A4E"/>
    <w:rsid w:val="00F841FE"/>
    <w:rsid w:val="00F84D87"/>
    <w:rsid w:val="00F85D9B"/>
    <w:rsid w:val="00F86629"/>
    <w:rsid w:val="00F87154"/>
    <w:rsid w:val="00F90066"/>
    <w:rsid w:val="00F90CE7"/>
    <w:rsid w:val="00F91993"/>
    <w:rsid w:val="00F91D23"/>
    <w:rsid w:val="00F9245A"/>
    <w:rsid w:val="00F93F36"/>
    <w:rsid w:val="00F95AC6"/>
    <w:rsid w:val="00F97A1C"/>
    <w:rsid w:val="00FA1455"/>
    <w:rsid w:val="00FA346B"/>
    <w:rsid w:val="00FA3955"/>
    <w:rsid w:val="00FA5FC4"/>
    <w:rsid w:val="00FA608C"/>
    <w:rsid w:val="00FA6455"/>
    <w:rsid w:val="00FB02D8"/>
    <w:rsid w:val="00FB0667"/>
    <w:rsid w:val="00FB06A2"/>
    <w:rsid w:val="00FB0D05"/>
    <w:rsid w:val="00FB3395"/>
    <w:rsid w:val="00FB390F"/>
    <w:rsid w:val="00FB4DE4"/>
    <w:rsid w:val="00FB5469"/>
    <w:rsid w:val="00FB6211"/>
    <w:rsid w:val="00FB6C2D"/>
    <w:rsid w:val="00FC2DC7"/>
    <w:rsid w:val="00FC31C4"/>
    <w:rsid w:val="00FC3761"/>
    <w:rsid w:val="00FC7F1D"/>
    <w:rsid w:val="00FD00BE"/>
    <w:rsid w:val="00FD0F3E"/>
    <w:rsid w:val="00FD4747"/>
    <w:rsid w:val="00FD4A2F"/>
    <w:rsid w:val="00FD795E"/>
    <w:rsid w:val="00FE15B2"/>
    <w:rsid w:val="00FE36E6"/>
    <w:rsid w:val="00FE4824"/>
    <w:rsid w:val="00FE6CCC"/>
    <w:rsid w:val="00FE75DE"/>
    <w:rsid w:val="00FF152E"/>
    <w:rsid w:val="00FF1722"/>
    <w:rsid w:val="00FF2052"/>
    <w:rsid w:val="00FF4661"/>
    <w:rsid w:val="00FF5661"/>
    <w:rsid w:val="00FF56DB"/>
    <w:rsid w:val="00FF6D6F"/>
    <w:rsid w:val="00FF716D"/>
    <w:rsid w:val="00FF76EF"/>
    <w:rsid w:val="00FF777E"/>
    <w:rsid w:val="00FF7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AFC"/>
    <w:rPr>
      <w:rFonts w:ascii="Times New Roman" w:eastAsia="Times New Roman" w:hAnsi="Times New Roman"/>
      <w:sz w:val="24"/>
      <w:szCs w:val="24"/>
    </w:rPr>
  </w:style>
  <w:style w:type="paragraph" w:styleId="Nagwek1">
    <w:name w:val="heading 1"/>
    <w:basedOn w:val="Normalny"/>
    <w:next w:val="Normalny"/>
    <w:link w:val="Nagwek1Znak"/>
    <w:qFormat/>
    <w:rsid w:val="00727A6C"/>
    <w:pPr>
      <w:keepNext/>
      <w:jc w:val="center"/>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727A6C"/>
    <w:pPr>
      <w:keepNext/>
      <w:jc w:val="both"/>
      <w:outlineLvl w:val="1"/>
    </w:pPr>
    <w:rPr>
      <w:rFonts w:ascii="Cambria" w:hAnsi="Cambria"/>
      <w:b/>
      <w:bCs/>
      <w:i/>
      <w:iCs/>
      <w:sz w:val="28"/>
      <w:szCs w:val="28"/>
      <w:lang w:val="x-none"/>
    </w:rPr>
  </w:style>
  <w:style w:type="paragraph" w:styleId="Nagwek3">
    <w:name w:val="heading 3"/>
    <w:basedOn w:val="Normalny"/>
    <w:next w:val="Normalny"/>
    <w:link w:val="Nagwek3Znak"/>
    <w:qFormat/>
    <w:rsid w:val="00727A6C"/>
    <w:pPr>
      <w:keepNext/>
      <w:outlineLvl w:val="2"/>
    </w:pPr>
    <w:rPr>
      <w:rFonts w:ascii="Cambria" w:hAnsi="Cambria"/>
      <w:b/>
      <w:bCs/>
      <w:sz w:val="26"/>
      <w:szCs w:val="26"/>
      <w:lang w:val="x-none"/>
    </w:rPr>
  </w:style>
  <w:style w:type="paragraph" w:styleId="Nagwek4">
    <w:name w:val="heading 4"/>
    <w:basedOn w:val="Normalny"/>
    <w:next w:val="Normalny"/>
    <w:link w:val="Nagwek4Znak"/>
    <w:qFormat/>
    <w:rsid w:val="004C1A05"/>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28729C"/>
    <w:pPr>
      <w:tabs>
        <w:tab w:val="num" w:pos="1008"/>
      </w:tabs>
      <w:spacing w:before="240" w:after="60"/>
      <w:ind w:left="1008" w:hanging="1008"/>
      <w:outlineLvl w:val="4"/>
    </w:pPr>
    <w:rPr>
      <w:b/>
      <w:bCs/>
      <w:i/>
      <w:iCs/>
      <w:sz w:val="26"/>
      <w:szCs w:val="26"/>
      <w:lang w:val="x-none"/>
    </w:rPr>
  </w:style>
  <w:style w:type="paragraph" w:styleId="Nagwek6">
    <w:name w:val="heading 6"/>
    <w:basedOn w:val="Normalny"/>
    <w:next w:val="Normalny"/>
    <w:link w:val="Nagwek6Znak"/>
    <w:qFormat/>
    <w:rsid w:val="0028729C"/>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28729C"/>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qFormat/>
    <w:rsid w:val="00727A6C"/>
    <w:pPr>
      <w:keepNext/>
      <w:ind w:left="6237"/>
      <w:outlineLvl w:val="7"/>
    </w:pPr>
    <w:rPr>
      <w:rFonts w:ascii="Calibri" w:hAnsi="Calibri"/>
      <w:i/>
      <w:iCs/>
      <w:lang w:val="x-none"/>
    </w:rPr>
  </w:style>
  <w:style w:type="paragraph" w:styleId="Nagwek9">
    <w:name w:val="heading 9"/>
    <w:basedOn w:val="Normalny"/>
    <w:next w:val="Normalny"/>
    <w:link w:val="Nagwek9Znak"/>
    <w:uiPriority w:val="99"/>
    <w:qFormat/>
    <w:rsid w:val="00727A6C"/>
    <w:pPr>
      <w:keepNext/>
      <w:autoSpaceDE w:val="0"/>
      <w:autoSpaceDN w:val="0"/>
      <w:adjustRightInd w:val="0"/>
      <w:jc w:val="center"/>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7A6C"/>
    <w:rPr>
      <w:rFonts w:ascii="Cambria" w:eastAsia="Times New Roman" w:hAnsi="Cambria" w:cs="Times New Roman"/>
      <w:b/>
      <w:bCs/>
      <w:kern w:val="32"/>
      <w:sz w:val="32"/>
      <w:szCs w:val="32"/>
      <w:lang w:eastAsia="pl-PL"/>
    </w:rPr>
  </w:style>
  <w:style w:type="character" w:customStyle="1" w:styleId="Nagwek2Znak">
    <w:name w:val="Nagłówek 2 Znak"/>
    <w:link w:val="Nagwek2"/>
    <w:rsid w:val="00727A6C"/>
    <w:rPr>
      <w:rFonts w:ascii="Cambria" w:eastAsia="Times New Roman" w:hAnsi="Cambria" w:cs="Times New Roman"/>
      <w:b/>
      <w:bCs/>
      <w:i/>
      <w:iCs/>
      <w:sz w:val="28"/>
      <w:szCs w:val="28"/>
      <w:lang w:eastAsia="pl-PL"/>
    </w:rPr>
  </w:style>
  <w:style w:type="character" w:customStyle="1" w:styleId="Nagwek3Znak">
    <w:name w:val="Nagłówek 3 Znak"/>
    <w:link w:val="Nagwek3"/>
    <w:rsid w:val="00727A6C"/>
    <w:rPr>
      <w:rFonts w:ascii="Cambria" w:eastAsia="Times New Roman" w:hAnsi="Cambria" w:cs="Times New Roman"/>
      <w:b/>
      <w:bCs/>
      <w:sz w:val="26"/>
      <w:szCs w:val="26"/>
      <w:lang w:eastAsia="pl-PL"/>
    </w:rPr>
  </w:style>
  <w:style w:type="character" w:customStyle="1" w:styleId="Nagwek8Znak">
    <w:name w:val="Nagłówek 8 Znak"/>
    <w:link w:val="Nagwek8"/>
    <w:uiPriority w:val="99"/>
    <w:semiHidden/>
    <w:rsid w:val="00727A6C"/>
    <w:rPr>
      <w:rFonts w:ascii="Calibri" w:eastAsia="Times New Roman" w:hAnsi="Calibri" w:cs="Times New Roman"/>
      <w:i/>
      <w:iCs/>
      <w:sz w:val="24"/>
      <w:szCs w:val="24"/>
      <w:lang w:eastAsia="pl-PL"/>
    </w:rPr>
  </w:style>
  <w:style w:type="character" w:customStyle="1" w:styleId="Nagwek9Znak">
    <w:name w:val="Nagłówek 9 Znak"/>
    <w:link w:val="Nagwek9"/>
    <w:uiPriority w:val="99"/>
    <w:semiHidden/>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22"/>
    <w:qFormat/>
    <w:rsid w:val="00727A6C"/>
    <w:rPr>
      <w:rFonts w:ascii="Times New Roman" w:hAnsi="Times New Roman" w:cs="Times New Roman" w:hint="default"/>
      <w:b/>
      <w:bCs w:val="0"/>
    </w:rPr>
  </w:style>
  <w:style w:type="paragraph" w:styleId="Tekstpodstawowy">
    <w:name w:val="Body Text"/>
    <w:basedOn w:val="Normalny"/>
    <w:link w:val="TekstpodstawowyZnak"/>
    <w:unhideWhenUsed/>
    <w:rsid w:val="00727A6C"/>
    <w:rPr>
      <w:lang w:val="x-none"/>
    </w:rPr>
  </w:style>
  <w:style w:type="character" w:customStyle="1" w:styleId="TekstpodstawowyZnak">
    <w:name w:val="Tekst podstawowy Znak"/>
    <w:link w:val="Tekstpodstawowy"/>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27A6C"/>
    <w:pPr>
      <w:jc w:val="both"/>
    </w:pPr>
    <w:rPr>
      <w:lang w:val="x-none"/>
    </w:rPr>
  </w:style>
  <w:style w:type="character" w:customStyle="1" w:styleId="Tekstpodstawowy2Znak">
    <w:name w:val="Tekst podstawowy 2 Znak"/>
    <w:link w:val="Tekstpodstawowy2"/>
    <w:uiPriority w:val="99"/>
    <w:semiHidden/>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27A6C"/>
    <w:rPr>
      <w:sz w:val="16"/>
      <w:szCs w:val="16"/>
      <w:lang w:val="x-none"/>
    </w:rPr>
  </w:style>
  <w:style w:type="character" w:customStyle="1" w:styleId="Tekstpodstawowy3Znak">
    <w:name w:val="Tekst podstawowy 3 Znak"/>
    <w:link w:val="Tekstpodstawowy3"/>
    <w:uiPriority w:val="99"/>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727A6C"/>
    <w:pPr>
      <w:ind w:left="792"/>
      <w:jc w:val="both"/>
    </w:pPr>
    <w:rPr>
      <w:sz w:val="16"/>
      <w:szCs w:val="16"/>
      <w:lang w:val="x-none"/>
    </w:rPr>
  </w:style>
  <w:style w:type="character" w:customStyle="1" w:styleId="Tekstpodstawowywcity3Znak">
    <w:name w:val="Tekst podstawowy wcięty 3 Znak"/>
    <w:link w:val="Tekstpodstawowywcity3"/>
    <w:uiPriority w:val="99"/>
    <w:rsid w:val="00727A6C"/>
    <w:rPr>
      <w:rFonts w:ascii="Times New Roman" w:eastAsia="Times New Roman" w:hAnsi="Times New Roman" w:cs="Times New Roman"/>
      <w:sz w:val="16"/>
      <w:szCs w:val="16"/>
      <w:lang w:eastAsia="pl-PL"/>
    </w:rPr>
  </w:style>
  <w:style w:type="paragraph" w:customStyle="1" w:styleId="Akapitzlist1">
    <w:name w:val="Akapit z listą1"/>
    <w:aliases w:val="Numerowanie,List Paragraph,Podsis rysunku,BulletC,Obiekt,List Paragraph1,x.,Preambuła,Nagłowek 3"/>
    <w:basedOn w:val="Normalny"/>
    <w:link w:val="AkapitzlistZnak"/>
    <w:uiPriority w:val="34"/>
    <w:qFormat/>
    <w:rsid w:val="00727A6C"/>
    <w:pPr>
      <w:spacing w:after="200" w:line="276" w:lineRule="auto"/>
      <w:ind w:left="720"/>
    </w:pPr>
    <w:rPr>
      <w:rFonts w:ascii="Calibri" w:hAnsi="Calibri"/>
      <w:sz w:val="20"/>
      <w:szCs w:val="20"/>
      <w:lang w:val="x-none" w:eastAsia="x-none"/>
    </w:rPr>
  </w:style>
  <w:style w:type="paragraph" w:customStyle="1" w:styleId="pkt">
    <w:name w:val="pkt"/>
    <w:basedOn w:val="Normalny"/>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727A6C"/>
    <w:rPr>
      <w:rFonts w:ascii="Arial" w:hAnsi="Arial" w:cs="Arial"/>
      <w:sz w:val="25"/>
      <w:shd w:val="clear" w:color="auto" w:fill="FFFFFF"/>
    </w:rPr>
  </w:style>
  <w:style w:type="paragraph" w:customStyle="1" w:styleId="Nagwek61">
    <w:name w:val="Nagłówek #6"/>
    <w:basedOn w:val="Normalny"/>
    <w:link w:val="Nagwek60"/>
    <w:uiPriority w:val="99"/>
    <w:rsid w:val="00727A6C"/>
    <w:pPr>
      <w:shd w:val="clear" w:color="auto" w:fill="FFFFFF"/>
      <w:spacing w:before="1200" w:line="274" w:lineRule="exact"/>
      <w:outlineLvl w:val="5"/>
    </w:pPr>
    <w:rPr>
      <w:rFonts w:ascii="Arial" w:eastAsia="Calibri" w:hAnsi="Arial"/>
      <w:sz w:val="25"/>
      <w:szCs w:val="20"/>
      <w:lang w:val="x-none" w:eastAsia="x-none"/>
    </w:rPr>
  </w:style>
  <w:style w:type="character" w:styleId="Odwoaniedokomentarza">
    <w:name w:val="annotation reference"/>
    <w:uiPriority w:val="99"/>
    <w:semiHidden/>
    <w:unhideWhenUsed/>
    <w:rsid w:val="00727A6C"/>
    <w:rPr>
      <w:sz w:val="16"/>
      <w:szCs w:val="16"/>
    </w:rPr>
  </w:style>
  <w:style w:type="paragraph" w:styleId="Tekstkomentarza">
    <w:name w:val="annotation text"/>
    <w:basedOn w:val="Normalny"/>
    <w:link w:val="TekstkomentarzaZnak"/>
    <w:uiPriority w:val="99"/>
    <w:unhideWhenUsed/>
    <w:rsid w:val="00727A6C"/>
    <w:rPr>
      <w:sz w:val="20"/>
      <w:szCs w:val="20"/>
      <w:lang w:val="x-none"/>
    </w:rPr>
  </w:style>
  <w:style w:type="character" w:customStyle="1" w:styleId="TekstkomentarzaZnak">
    <w:name w:val="Tekst komentarza Znak"/>
    <w:link w:val="Tekstkomentarza"/>
    <w:uiPriority w:val="99"/>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sz w:val="16"/>
      <w:szCs w:val="16"/>
      <w:lang w:val="x-none"/>
    </w:rPr>
  </w:style>
  <w:style w:type="character" w:customStyle="1" w:styleId="TekstdymkaZnak">
    <w:name w:val="Tekst dymka Znak"/>
    <w:link w:val="Tekstdymka"/>
    <w:uiPriority w:val="99"/>
    <w:semiHidden/>
    <w:rsid w:val="00727A6C"/>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CF7744"/>
    <w:pPr>
      <w:spacing w:after="120"/>
      <w:ind w:left="283"/>
    </w:pPr>
    <w:rPr>
      <w:lang w:val="x-none"/>
    </w:rPr>
  </w:style>
  <w:style w:type="character" w:customStyle="1" w:styleId="TekstpodstawowywcityZnak">
    <w:name w:val="Tekst podstawowy wcięty Znak"/>
    <w:link w:val="Tekstpodstawowywcity"/>
    <w:rsid w:val="00CF7744"/>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CF7744"/>
    <w:pPr>
      <w:tabs>
        <w:tab w:val="left" w:pos="0"/>
        <w:tab w:val="right" w:pos="8953"/>
      </w:tabs>
      <w:spacing w:line="240" w:lineRule="atLeast"/>
      <w:jc w:val="center"/>
    </w:pPr>
    <w:rPr>
      <w:lang w:val="en-US" w:eastAsia="x-none"/>
    </w:rPr>
  </w:style>
  <w:style w:type="character" w:customStyle="1" w:styleId="TytuZnak">
    <w:name w:val="Tytuł Znak"/>
    <w:aliases w:val=" Znak Znak"/>
    <w:link w:val="Tytu"/>
    <w:rsid w:val="00CF7744"/>
    <w:rPr>
      <w:rFonts w:ascii="Times New Roman" w:eastAsia="Times New Roman" w:hAnsi="Times New Roman" w:cs="Times New Roman"/>
      <w:sz w:val="24"/>
      <w:szCs w:val="24"/>
      <w:lang w:val="en-US"/>
    </w:rPr>
  </w:style>
  <w:style w:type="paragraph" w:customStyle="1" w:styleId="Default">
    <w:name w:val="Default"/>
    <w:rsid w:val="00CF7744"/>
    <w:pPr>
      <w:autoSpaceDE w:val="0"/>
      <w:autoSpaceDN w:val="0"/>
      <w:adjustRightInd w:val="0"/>
    </w:pPr>
    <w:rPr>
      <w:rFonts w:ascii="Cambria" w:hAnsi="Cambria" w:cs="Cambria"/>
      <w:color w:val="000000"/>
      <w:sz w:val="24"/>
      <w:szCs w:val="24"/>
      <w:lang w:eastAsia="en-US"/>
    </w:rPr>
  </w:style>
  <w:style w:type="paragraph" w:customStyle="1" w:styleId="Numeracja1">
    <w:name w:val="Numeracja 1"/>
    <w:basedOn w:val="Lista"/>
    <w:uiPriority w:val="99"/>
    <w:rsid w:val="00CF7744"/>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CF7744"/>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CF7744"/>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BulletC Znak,Obiekt Znak,List Paragraph1 Znak,x. Znak,Preambuła Znak,Nagłowek 3 Znak,Wyliczanie Znak,normalny tekst Znak"/>
    <w:link w:val="Akapitzlist1"/>
    <w:uiPriority w:val="34"/>
    <w:qFormat/>
    <w:locked/>
    <w:rsid w:val="00CF7744"/>
    <w:rPr>
      <w:rFonts w:ascii="Calibri" w:eastAsia="Times New Roman" w:hAnsi="Calibri" w:cs="Calibri"/>
    </w:rPr>
  </w:style>
  <w:style w:type="paragraph" w:customStyle="1" w:styleId="Style8">
    <w:name w:val="Style8"/>
    <w:basedOn w:val="Normalny"/>
    <w:uiPriority w:val="99"/>
    <w:rsid w:val="00CF7744"/>
    <w:pPr>
      <w:widowControl w:val="0"/>
      <w:autoSpaceDE w:val="0"/>
      <w:autoSpaceDN w:val="0"/>
      <w:adjustRightInd w:val="0"/>
      <w:spacing w:line="413" w:lineRule="exact"/>
      <w:ind w:hanging="355"/>
      <w:jc w:val="both"/>
    </w:pPr>
  </w:style>
  <w:style w:type="character" w:customStyle="1" w:styleId="FontStyle13">
    <w:name w:val="Font Style13"/>
    <w:uiPriority w:val="99"/>
    <w:rsid w:val="00CF7744"/>
    <w:rPr>
      <w:rFonts w:ascii="Times New Roman" w:hAnsi="Times New Roman" w:cs="Times New Roman"/>
      <w:sz w:val="22"/>
      <w:szCs w:val="22"/>
    </w:rPr>
  </w:style>
  <w:style w:type="character" w:customStyle="1" w:styleId="FontStyle31">
    <w:name w:val="Font Style31"/>
    <w:uiPriority w:val="99"/>
    <w:rsid w:val="00CF7744"/>
    <w:rPr>
      <w:rFonts w:ascii="Times New Roman" w:hAnsi="Times New Roman" w:cs="Times New Roman" w:hint="default"/>
      <w:sz w:val="22"/>
      <w:szCs w:val="22"/>
    </w:rPr>
  </w:style>
  <w:style w:type="character" w:customStyle="1" w:styleId="FontStyle49">
    <w:name w:val="Font Style49"/>
    <w:rsid w:val="00CF7744"/>
    <w:rPr>
      <w:rFonts w:ascii="Times New Roman" w:hAnsi="Times New Roman" w:cs="Times New Roman"/>
      <w:sz w:val="22"/>
      <w:szCs w:val="22"/>
    </w:rPr>
  </w:style>
  <w:style w:type="paragraph" w:styleId="Lista">
    <w:name w:val="List"/>
    <w:basedOn w:val="Normalny"/>
    <w:unhideWhenUsed/>
    <w:rsid w:val="00CF7744"/>
    <w:pPr>
      <w:ind w:left="283" w:hanging="283"/>
      <w:contextualSpacing/>
    </w:pPr>
  </w:style>
  <w:style w:type="character" w:customStyle="1" w:styleId="Nagwek4Znak">
    <w:name w:val="Nagłówek 4 Znak"/>
    <w:link w:val="Nagwek4"/>
    <w:rsid w:val="004C1A05"/>
    <w:rPr>
      <w:rFonts w:ascii="Cambria" w:eastAsia="Times New Roman" w:hAnsi="Cambria" w:cs="Times New Roman"/>
      <w:b/>
      <w:bCs/>
      <w:i/>
      <w:iCs/>
      <w:color w:val="4F81BD"/>
      <w:sz w:val="24"/>
      <w:szCs w:val="24"/>
      <w:lang w:eastAsia="pl-PL"/>
    </w:rPr>
  </w:style>
  <w:style w:type="paragraph" w:customStyle="1" w:styleId="Akapitzlist10">
    <w:name w:val="Akapit z listą1"/>
    <w:basedOn w:val="Normalny"/>
    <w:uiPriority w:val="34"/>
    <w:qFormat/>
    <w:rsid w:val="004C1A05"/>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semiHidden/>
    <w:rsid w:val="004C1A05"/>
    <w:rPr>
      <w:sz w:val="20"/>
      <w:szCs w:val="20"/>
      <w:lang w:val="x-none"/>
    </w:rPr>
  </w:style>
  <w:style w:type="character" w:customStyle="1" w:styleId="TekstprzypisukocowegoZnak">
    <w:name w:val="Tekst przypisu końcowego Znak"/>
    <w:link w:val="Tekstprzypisukocowego"/>
    <w:uiPriority w:val="99"/>
    <w:semiHidden/>
    <w:rsid w:val="004C1A0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C1A05"/>
    <w:rPr>
      <w:vertAlign w:val="superscript"/>
    </w:rPr>
  </w:style>
  <w:style w:type="paragraph" w:styleId="Stopka">
    <w:name w:val="footer"/>
    <w:basedOn w:val="Normalny"/>
    <w:link w:val="StopkaZnak"/>
    <w:rsid w:val="004C1A05"/>
    <w:pPr>
      <w:tabs>
        <w:tab w:val="center" w:pos="4536"/>
        <w:tab w:val="right" w:pos="9072"/>
      </w:tabs>
    </w:pPr>
    <w:rPr>
      <w:lang w:val="x-none" w:eastAsia="x-none"/>
    </w:rPr>
  </w:style>
  <w:style w:type="character" w:customStyle="1" w:styleId="StopkaZnak">
    <w:name w:val="Stopka Znak"/>
    <w:link w:val="Stopka"/>
    <w:rsid w:val="004C1A05"/>
    <w:rPr>
      <w:rFonts w:ascii="Times New Roman" w:eastAsia="Times New Roman" w:hAnsi="Times New Roman" w:cs="Times New Roman"/>
      <w:sz w:val="24"/>
      <w:szCs w:val="24"/>
    </w:rPr>
  </w:style>
  <w:style w:type="character" w:styleId="Numerstrony">
    <w:name w:val="page number"/>
    <w:basedOn w:val="Domylnaczcionkaakapitu"/>
    <w:rsid w:val="004C1A05"/>
  </w:style>
  <w:style w:type="paragraph" w:styleId="Nagwek">
    <w:name w:val="header"/>
    <w:aliases w:val="Nagłówek strony"/>
    <w:basedOn w:val="Normalny"/>
    <w:link w:val="NagwekZnak"/>
    <w:uiPriority w:val="99"/>
    <w:rsid w:val="004C1A05"/>
    <w:pPr>
      <w:tabs>
        <w:tab w:val="center" w:pos="4536"/>
        <w:tab w:val="right" w:pos="9072"/>
      </w:tabs>
    </w:pPr>
    <w:rPr>
      <w:lang w:val="x-none" w:eastAsia="x-none"/>
    </w:rPr>
  </w:style>
  <w:style w:type="character" w:customStyle="1" w:styleId="NagwekZnak">
    <w:name w:val="Nagłówek Znak"/>
    <w:aliases w:val="Nagłówek strony Znak"/>
    <w:link w:val="Nagwek"/>
    <w:uiPriority w:val="99"/>
    <w:rsid w:val="004C1A05"/>
    <w:rPr>
      <w:rFonts w:ascii="Times New Roman" w:eastAsia="Times New Roman" w:hAnsi="Times New Roman" w:cs="Times New Roman"/>
      <w:sz w:val="24"/>
      <w:szCs w:val="24"/>
    </w:rPr>
  </w:style>
  <w:style w:type="numbering" w:customStyle="1" w:styleId="Bezlisty1">
    <w:name w:val="Bez listy1"/>
    <w:next w:val="Bezlisty"/>
    <w:semiHidden/>
    <w:rsid w:val="004C1A05"/>
  </w:style>
  <w:style w:type="paragraph" w:customStyle="1" w:styleId="Bezformatowania">
    <w:name w:val="Bez formatowania"/>
    <w:rsid w:val="004C1A05"/>
    <w:rPr>
      <w:rFonts w:ascii="Helvetica" w:eastAsia="ヒラギノ角ゴ Pro W3" w:hAnsi="Helvetica"/>
      <w:color w:val="000000"/>
      <w:sz w:val="24"/>
    </w:rPr>
  </w:style>
  <w:style w:type="paragraph" w:customStyle="1" w:styleId="Czgwna">
    <w:name w:val="Część główna"/>
    <w:rsid w:val="004C1A05"/>
    <w:rPr>
      <w:rFonts w:ascii="Helvetica" w:eastAsia="ヒラギノ角ゴ Pro W3" w:hAnsi="Helvetica"/>
      <w:color w:val="000000"/>
      <w:sz w:val="24"/>
    </w:rPr>
  </w:style>
  <w:style w:type="paragraph" w:customStyle="1" w:styleId="Nagwekistopka">
    <w:name w:val="Nagłówek i stopka"/>
    <w:rsid w:val="004C1A05"/>
    <w:pPr>
      <w:tabs>
        <w:tab w:val="right" w:pos="9632"/>
      </w:tabs>
    </w:pPr>
    <w:rPr>
      <w:rFonts w:ascii="Helvetica" w:eastAsia="ヒラギノ角ゴ Pro W3" w:hAnsi="Helvetica"/>
      <w:color w:val="000000"/>
    </w:rPr>
  </w:style>
  <w:style w:type="paragraph" w:customStyle="1" w:styleId="Nagwek21">
    <w:name w:val="Nagłówek 21"/>
    <w:next w:val="Czgwna"/>
    <w:rsid w:val="004C1A05"/>
    <w:pPr>
      <w:keepNext/>
      <w:outlineLvl w:val="1"/>
    </w:pPr>
    <w:rPr>
      <w:rFonts w:ascii="Helvetica" w:eastAsia="ヒラギノ角ゴ Pro W3" w:hAnsi="Helvetica"/>
      <w:b/>
      <w:color w:val="000000"/>
      <w:sz w:val="24"/>
    </w:rPr>
  </w:style>
  <w:style w:type="table" w:styleId="Tabela-Siatka">
    <w:name w:val="Table Grid"/>
    <w:basedOn w:val="Standardowy"/>
    <w:uiPriority w:val="59"/>
    <w:rsid w:val="004C1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4C1A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4C1A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4C1A05"/>
    <w:rPr>
      <w:rFonts w:ascii="Helvetica" w:eastAsia="ヒラギノ角ゴ Pro W3" w:hAnsi="Helvetica"/>
      <w:color w:val="000000"/>
      <w:sz w:val="24"/>
      <w:lang w:val="cs-CZ"/>
    </w:rPr>
  </w:style>
  <w:style w:type="paragraph" w:styleId="NormalnyWeb">
    <w:name w:val="Normal (Web)"/>
    <w:basedOn w:val="Normalny"/>
    <w:uiPriority w:val="99"/>
    <w:unhideWhenUsed/>
    <w:rsid w:val="004C1A05"/>
    <w:pPr>
      <w:spacing w:before="100" w:beforeAutospacing="1" w:after="100" w:afterAutospacing="1"/>
    </w:pPr>
  </w:style>
  <w:style w:type="paragraph" w:customStyle="1" w:styleId="Bezodstpw1">
    <w:name w:val="Bez odstępów1"/>
    <w:aliases w:val="Odstępy"/>
    <w:link w:val="BezodstpwZnak"/>
    <w:uiPriority w:val="1"/>
    <w:qFormat/>
    <w:rsid w:val="004C1A05"/>
    <w:pPr>
      <w:jc w:val="both"/>
    </w:pPr>
    <w:rPr>
      <w:rFonts w:ascii="Garamond" w:hAnsi="Garamond"/>
      <w:sz w:val="24"/>
    </w:rPr>
  </w:style>
  <w:style w:type="paragraph" w:styleId="Tekstprzypisudolnego">
    <w:name w:val="footnote text"/>
    <w:basedOn w:val="Normalny"/>
    <w:link w:val="TekstprzypisudolnegoZnak"/>
    <w:uiPriority w:val="99"/>
    <w:rsid w:val="004C1A05"/>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4C1A05"/>
    <w:rPr>
      <w:rFonts w:ascii="Calibri" w:eastAsia="Calibri" w:hAnsi="Calibri" w:cs="Times New Roman"/>
      <w:sz w:val="20"/>
      <w:szCs w:val="20"/>
    </w:rPr>
  </w:style>
  <w:style w:type="character" w:styleId="Odwoanieprzypisudolnego">
    <w:name w:val="footnote reference"/>
    <w:uiPriority w:val="99"/>
    <w:rsid w:val="004C1A05"/>
    <w:rPr>
      <w:rFonts w:cs="Times New Roman"/>
      <w:vertAlign w:val="superscript"/>
    </w:rPr>
  </w:style>
  <w:style w:type="character" w:styleId="Uwydatnienie">
    <w:name w:val="Emphasis"/>
    <w:uiPriority w:val="20"/>
    <w:qFormat/>
    <w:rsid w:val="004C1A05"/>
    <w:rPr>
      <w:rFonts w:cs="Times New Roman"/>
      <w:i/>
      <w:iCs/>
    </w:rPr>
  </w:style>
  <w:style w:type="character" w:customStyle="1" w:styleId="apple-style-span">
    <w:name w:val="apple-style-span"/>
    <w:rsid w:val="004C1A05"/>
  </w:style>
  <w:style w:type="character" w:customStyle="1" w:styleId="BezodstpwZnak">
    <w:name w:val="Bez odstępów Znak"/>
    <w:link w:val="Bezodstpw1"/>
    <w:uiPriority w:val="1"/>
    <w:rsid w:val="004C1A05"/>
    <w:rPr>
      <w:rFonts w:ascii="Garamond" w:hAnsi="Garamond"/>
      <w:sz w:val="24"/>
      <w:lang w:bidi="ar-SA"/>
    </w:rPr>
  </w:style>
  <w:style w:type="paragraph" w:styleId="Poprawka">
    <w:name w:val="Revision"/>
    <w:hidden/>
    <w:uiPriority w:val="99"/>
    <w:semiHidden/>
    <w:rsid w:val="004C1A05"/>
    <w:rPr>
      <w:rFonts w:ascii="Times New Roman" w:eastAsia="Times New Roman" w:hAnsi="Times New Roman"/>
      <w:sz w:val="24"/>
      <w:szCs w:val="24"/>
    </w:rPr>
  </w:style>
  <w:style w:type="paragraph" w:styleId="Lista2">
    <w:name w:val="List 2"/>
    <w:basedOn w:val="Normalny"/>
    <w:rsid w:val="004C1A05"/>
    <w:pPr>
      <w:ind w:left="566" w:hanging="283"/>
      <w:contextualSpacing/>
    </w:pPr>
  </w:style>
  <w:style w:type="paragraph" w:styleId="Lista3">
    <w:name w:val="List 3"/>
    <w:basedOn w:val="Normalny"/>
    <w:rsid w:val="004C1A05"/>
    <w:pPr>
      <w:ind w:left="849" w:hanging="283"/>
      <w:contextualSpacing/>
    </w:pPr>
  </w:style>
  <w:style w:type="paragraph" w:styleId="Lista4">
    <w:name w:val="List 4"/>
    <w:basedOn w:val="Normalny"/>
    <w:rsid w:val="004C1A05"/>
    <w:pPr>
      <w:ind w:left="1132" w:hanging="283"/>
      <w:contextualSpacing/>
    </w:pPr>
  </w:style>
  <w:style w:type="paragraph" w:styleId="Zwrotpoegnalny">
    <w:name w:val="Closing"/>
    <w:basedOn w:val="Normalny"/>
    <w:link w:val="ZwrotpoegnalnyZnak"/>
    <w:rsid w:val="004C1A05"/>
    <w:pPr>
      <w:ind w:left="4252"/>
    </w:pPr>
    <w:rPr>
      <w:lang w:val="x-none"/>
    </w:rPr>
  </w:style>
  <w:style w:type="character" w:customStyle="1" w:styleId="ZwrotpoegnalnyZnak">
    <w:name w:val="Zwrot pożegnalny Znak"/>
    <w:link w:val="Zwrotpoegnalny"/>
    <w:rsid w:val="004C1A05"/>
    <w:rPr>
      <w:rFonts w:ascii="Times New Roman" w:eastAsia="Times New Roman" w:hAnsi="Times New Roman" w:cs="Times New Roman"/>
      <w:sz w:val="24"/>
      <w:szCs w:val="24"/>
      <w:lang w:eastAsia="pl-PL"/>
    </w:rPr>
  </w:style>
  <w:style w:type="paragraph" w:styleId="Listapunktowana2">
    <w:name w:val="List Bullet 2"/>
    <w:basedOn w:val="Normalny"/>
    <w:rsid w:val="004C1A05"/>
    <w:pPr>
      <w:numPr>
        <w:numId w:val="8"/>
      </w:numPr>
      <w:contextualSpacing/>
    </w:pPr>
  </w:style>
  <w:style w:type="paragraph" w:styleId="Listapunktowana3">
    <w:name w:val="List Bullet 3"/>
    <w:basedOn w:val="Normalny"/>
    <w:rsid w:val="004C1A05"/>
    <w:pPr>
      <w:numPr>
        <w:numId w:val="9"/>
      </w:numPr>
      <w:contextualSpacing/>
    </w:pPr>
  </w:style>
  <w:style w:type="paragraph" w:styleId="Listapunktowana4">
    <w:name w:val="List Bullet 4"/>
    <w:basedOn w:val="Normalny"/>
    <w:rsid w:val="004C1A05"/>
    <w:pPr>
      <w:numPr>
        <w:numId w:val="10"/>
      </w:numPr>
      <w:contextualSpacing/>
    </w:pPr>
  </w:style>
  <w:style w:type="paragraph" w:styleId="Lista-kontynuacja2">
    <w:name w:val="List Continue 2"/>
    <w:basedOn w:val="Normalny"/>
    <w:rsid w:val="004C1A05"/>
    <w:pPr>
      <w:spacing w:after="120"/>
      <w:ind w:left="566"/>
      <w:contextualSpacing/>
    </w:pPr>
  </w:style>
  <w:style w:type="paragraph" w:styleId="Lista-kontynuacja3">
    <w:name w:val="List Continue 3"/>
    <w:basedOn w:val="Normalny"/>
    <w:rsid w:val="004C1A05"/>
    <w:pPr>
      <w:spacing w:after="120"/>
      <w:ind w:left="849"/>
      <w:contextualSpacing/>
    </w:pPr>
  </w:style>
  <w:style w:type="paragraph" w:styleId="Podpis">
    <w:name w:val="Signature"/>
    <w:basedOn w:val="Normalny"/>
    <w:link w:val="PodpisZnak"/>
    <w:rsid w:val="004C1A05"/>
    <w:pPr>
      <w:ind w:left="4252"/>
    </w:pPr>
    <w:rPr>
      <w:lang w:val="x-none"/>
    </w:rPr>
  </w:style>
  <w:style w:type="character" w:customStyle="1" w:styleId="PodpisZnak">
    <w:name w:val="Podpis Znak"/>
    <w:link w:val="Podpis"/>
    <w:rsid w:val="004C1A0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C1A05"/>
    <w:pPr>
      <w:numPr>
        <w:ilvl w:val="1"/>
      </w:numPr>
    </w:pPr>
    <w:rPr>
      <w:rFonts w:ascii="Cambria" w:hAnsi="Cambria"/>
      <w:i/>
      <w:iCs/>
      <w:color w:val="4F81BD"/>
      <w:spacing w:val="15"/>
      <w:lang w:val="x-none"/>
    </w:rPr>
  </w:style>
  <w:style w:type="character" w:customStyle="1" w:styleId="PodtytuZnak">
    <w:name w:val="Podtytuł Znak"/>
    <w:link w:val="Podtytu"/>
    <w:rsid w:val="004C1A05"/>
    <w:rPr>
      <w:rFonts w:ascii="Cambria" w:eastAsia="Times New Roman" w:hAnsi="Cambria" w:cs="Times New Roman"/>
      <w:i/>
      <w:iCs/>
      <w:color w:val="4F81BD"/>
      <w:spacing w:val="15"/>
      <w:sz w:val="24"/>
      <w:szCs w:val="24"/>
      <w:lang w:eastAsia="pl-PL"/>
    </w:rPr>
  </w:style>
  <w:style w:type="paragraph" w:styleId="Tekstpodstawowyzwciciem2">
    <w:name w:val="Body Text First Indent 2"/>
    <w:basedOn w:val="Tekstpodstawowywcity"/>
    <w:link w:val="Tekstpodstawowyzwciciem2Znak"/>
    <w:rsid w:val="004C1A05"/>
    <w:pPr>
      <w:spacing w:after="0"/>
      <w:ind w:left="360" w:firstLine="360"/>
    </w:pPr>
  </w:style>
  <w:style w:type="character" w:customStyle="1" w:styleId="Tekstpodstawowyzwciciem2Znak">
    <w:name w:val="Tekst podstawowy z wcięciem 2 Znak"/>
    <w:link w:val="Tekstpodstawowyzwciciem2"/>
    <w:rsid w:val="004C1A05"/>
    <w:rPr>
      <w:rFonts w:ascii="Times New Roman" w:eastAsia="Times New Roman" w:hAnsi="Times New Roman" w:cs="Times New Roman"/>
      <w:sz w:val="24"/>
      <w:szCs w:val="24"/>
      <w:lang w:eastAsia="pl-PL"/>
    </w:rPr>
  </w:style>
  <w:style w:type="paragraph" w:customStyle="1" w:styleId="Standard0">
    <w:name w:val="Standard"/>
    <w:basedOn w:val="Normalny"/>
    <w:uiPriority w:val="99"/>
    <w:rsid w:val="00C37629"/>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5A2322"/>
  </w:style>
  <w:style w:type="character" w:customStyle="1" w:styleId="Nagwek5Znak">
    <w:name w:val="Nagłówek 5 Znak"/>
    <w:link w:val="Nagwek5"/>
    <w:rsid w:val="0028729C"/>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28729C"/>
    <w:rPr>
      <w:rFonts w:ascii="Times New Roman" w:eastAsia="Times New Roman" w:hAnsi="Times New Roman" w:cs="Times New Roman"/>
      <w:b/>
      <w:bCs/>
      <w:lang w:eastAsia="pl-PL"/>
    </w:rPr>
  </w:style>
  <w:style w:type="character" w:customStyle="1" w:styleId="Nagwek7Znak">
    <w:name w:val="Nagłówek 7 Znak"/>
    <w:link w:val="Nagwek7"/>
    <w:rsid w:val="0028729C"/>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28729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E6928"/>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rsid w:val="008E6928"/>
    <w:rPr>
      <w:rFonts w:ascii="Courier New" w:eastAsia="Times New Roman" w:hAnsi="Courier New" w:cs="Times New Roman"/>
      <w:sz w:val="20"/>
      <w:szCs w:val="20"/>
    </w:rPr>
  </w:style>
  <w:style w:type="paragraph" w:styleId="Legenda">
    <w:name w:val="caption"/>
    <w:basedOn w:val="Normalny"/>
    <w:link w:val="LegendaZnak"/>
    <w:uiPriority w:val="99"/>
    <w:qFormat/>
    <w:rsid w:val="007678D8"/>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7678D8"/>
    <w:rPr>
      <w:rFonts w:ascii="Times New Roman" w:eastAsia="Times New Roman" w:hAnsi="Times New Roman"/>
      <w:sz w:val="24"/>
      <w:szCs w:val="24"/>
      <w:lang w:val="en-US" w:eastAsia="en-US"/>
    </w:rPr>
  </w:style>
  <w:style w:type="table" w:customStyle="1" w:styleId="Tabela-Siatka81">
    <w:name w:val="Tabela - Siatka 81"/>
    <w:basedOn w:val="Standardowy"/>
    <w:next w:val="Tabela-Siatka8"/>
    <w:rsid w:val="00C1787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semiHidden/>
    <w:unhideWhenUsed/>
    <w:rsid w:val="00D67491"/>
    <w:rPr>
      <w:color w:val="800080"/>
      <w:u w:val="single"/>
    </w:rPr>
  </w:style>
  <w:style w:type="paragraph" w:customStyle="1" w:styleId="ZLITPKTzmpktliter">
    <w:name w:val="Z_LIT/PKT – zm. pkt literą"/>
    <w:basedOn w:val="Normalny"/>
    <w:uiPriority w:val="47"/>
    <w:qFormat/>
    <w:rsid w:val="00AF7F56"/>
    <w:pPr>
      <w:spacing w:line="360" w:lineRule="auto"/>
      <w:ind w:left="1497" w:hanging="510"/>
      <w:jc w:val="both"/>
    </w:pPr>
    <w:rPr>
      <w:rFonts w:ascii="Times" w:hAnsi="Times" w:cs="Arial"/>
      <w:bCs/>
      <w:szCs w:val="20"/>
    </w:rPr>
  </w:style>
  <w:style w:type="character" w:customStyle="1" w:styleId="alb">
    <w:name w:val="a_lb"/>
    <w:rsid w:val="00CA3EF7"/>
  </w:style>
  <w:style w:type="paragraph" w:customStyle="1" w:styleId="ZTIRLITwPKTzmlitwpkttiret">
    <w:name w:val="Z_TIR/LIT_w_PKT – zm. lit. w pkt tiret"/>
    <w:basedOn w:val="Normalny"/>
    <w:uiPriority w:val="57"/>
    <w:qFormat/>
    <w:rsid w:val="00CA3EF7"/>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C952C6"/>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0F2F3F"/>
    <w:rPr>
      <w:strike w:val="0"/>
      <w:dstrike w:val="0"/>
    </w:rPr>
  </w:style>
  <w:style w:type="character" w:customStyle="1" w:styleId="fn-ref">
    <w:name w:val="fn-ref"/>
    <w:rsid w:val="004B6709"/>
  </w:style>
  <w:style w:type="paragraph" w:customStyle="1" w:styleId="Zwykytekst1">
    <w:name w:val="Zwykły tekst1"/>
    <w:basedOn w:val="Normalny"/>
    <w:rsid w:val="00084049"/>
    <w:pPr>
      <w:suppressAutoHyphens/>
    </w:pPr>
    <w:rPr>
      <w:rFonts w:ascii="Courier New" w:hAnsi="Courier New"/>
      <w:sz w:val="20"/>
      <w:szCs w:val="20"/>
      <w:lang w:eastAsia="ar-SA"/>
    </w:rPr>
  </w:style>
  <w:style w:type="paragraph" w:customStyle="1" w:styleId="Subitemnumbered">
    <w:name w:val="Subitem numbered"/>
    <w:basedOn w:val="Normalny"/>
    <w:rsid w:val="00D74FE4"/>
    <w:pPr>
      <w:spacing w:line="360" w:lineRule="auto"/>
      <w:ind w:left="567" w:hanging="283"/>
    </w:pPr>
    <w:rPr>
      <w:rFonts w:ascii="Arial" w:hAnsi="Arial"/>
      <w:sz w:val="20"/>
      <w:szCs w:val="20"/>
    </w:rPr>
  </w:style>
  <w:style w:type="paragraph" w:customStyle="1" w:styleId="Tekstpodstawowy32">
    <w:name w:val="Tekst podstawowy 32"/>
    <w:basedOn w:val="Normalny"/>
    <w:rsid w:val="00E7764B"/>
    <w:pPr>
      <w:suppressAutoHyphens/>
      <w:spacing w:before="120"/>
      <w:jc w:val="both"/>
    </w:pPr>
    <w:rPr>
      <w:rFonts w:cs="Verdana"/>
      <w:i/>
      <w:iCs/>
      <w:lang w:eastAsia="zh-CN"/>
    </w:rPr>
  </w:style>
  <w:style w:type="paragraph" w:styleId="Akapitzlist">
    <w:name w:val="List Paragraph"/>
    <w:aliases w:val="Wyliczanie,normalny tekst"/>
    <w:basedOn w:val="Normalny"/>
    <w:uiPriority w:val="34"/>
    <w:qFormat/>
    <w:rsid w:val="00F34947"/>
    <w:pPr>
      <w:ind w:left="720"/>
      <w:contextualSpacing/>
    </w:pPr>
  </w:style>
  <w:style w:type="table" w:customStyle="1" w:styleId="Tabela-Siatka1">
    <w:name w:val="Tabela - Siatka1"/>
    <w:basedOn w:val="Standardowy"/>
    <w:next w:val="Tabela-Siatka"/>
    <w:uiPriority w:val="59"/>
    <w:rsid w:val="00C83D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80294"/>
    <w:rPr>
      <w:sz w:val="22"/>
      <w:szCs w:val="22"/>
      <w:lang w:eastAsia="en-US"/>
    </w:rPr>
  </w:style>
  <w:style w:type="paragraph" w:customStyle="1" w:styleId="gmail-msolistparagraph">
    <w:name w:val="gmail-msolistparagraph"/>
    <w:basedOn w:val="Normalny"/>
    <w:rsid w:val="00C06091"/>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AFC"/>
    <w:rPr>
      <w:rFonts w:ascii="Times New Roman" w:eastAsia="Times New Roman" w:hAnsi="Times New Roman"/>
      <w:sz w:val="24"/>
      <w:szCs w:val="24"/>
    </w:rPr>
  </w:style>
  <w:style w:type="paragraph" w:styleId="Nagwek1">
    <w:name w:val="heading 1"/>
    <w:basedOn w:val="Normalny"/>
    <w:next w:val="Normalny"/>
    <w:link w:val="Nagwek1Znak"/>
    <w:qFormat/>
    <w:rsid w:val="00727A6C"/>
    <w:pPr>
      <w:keepNext/>
      <w:jc w:val="center"/>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727A6C"/>
    <w:pPr>
      <w:keepNext/>
      <w:jc w:val="both"/>
      <w:outlineLvl w:val="1"/>
    </w:pPr>
    <w:rPr>
      <w:rFonts w:ascii="Cambria" w:hAnsi="Cambria"/>
      <w:b/>
      <w:bCs/>
      <w:i/>
      <w:iCs/>
      <w:sz w:val="28"/>
      <w:szCs w:val="28"/>
      <w:lang w:val="x-none"/>
    </w:rPr>
  </w:style>
  <w:style w:type="paragraph" w:styleId="Nagwek3">
    <w:name w:val="heading 3"/>
    <w:basedOn w:val="Normalny"/>
    <w:next w:val="Normalny"/>
    <w:link w:val="Nagwek3Znak"/>
    <w:qFormat/>
    <w:rsid w:val="00727A6C"/>
    <w:pPr>
      <w:keepNext/>
      <w:outlineLvl w:val="2"/>
    </w:pPr>
    <w:rPr>
      <w:rFonts w:ascii="Cambria" w:hAnsi="Cambria"/>
      <w:b/>
      <w:bCs/>
      <w:sz w:val="26"/>
      <w:szCs w:val="26"/>
      <w:lang w:val="x-none"/>
    </w:rPr>
  </w:style>
  <w:style w:type="paragraph" w:styleId="Nagwek4">
    <w:name w:val="heading 4"/>
    <w:basedOn w:val="Normalny"/>
    <w:next w:val="Normalny"/>
    <w:link w:val="Nagwek4Znak"/>
    <w:qFormat/>
    <w:rsid w:val="004C1A05"/>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28729C"/>
    <w:pPr>
      <w:tabs>
        <w:tab w:val="num" w:pos="1008"/>
      </w:tabs>
      <w:spacing w:before="240" w:after="60"/>
      <w:ind w:left="1008" w:hanging="1008"/>
      <w:outlineLvl w:val="4"/>
    </w:pPr>
    <w:rPr>
      <w:b/>
      <w:bCs/>
      <w:i/>
      <w:iCs/>
      <w:sz w:val="26"/>
      <w:szCs w:val="26"/>
      <w:lang w:val="x-none"/>
    </w:rPr>
  </w:style>
  <w:style w:type="paragraph" w:styleId="Nagwek6">
    <w:name w:val="heading 6"/>
    <w:basedOn w:val="Normalny"/>
    <w:next w:val="Normalny"/>
    <w:link w:val="Nagwek6Znak"/>
    <w:qFormat/>
    <w:rsid w:val="0028729C"/>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28729C"/>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qFormat/>
    <w:rsid w:val="00727A6C"/>
    <w:pPr>
      <w:keepNext/>
      <w:ind w:left="6237"/>
      <w:outlineLvl w:val="7"/>
    </w:pPr>
    <w:rPr>
      <w:rFonts w:ascii="Calibri" w:hAnsi="Calibri"/>
      <w:i/>
      <w:iCs/>
      <w:lang w:val="x-none"/>
    </w:rPr>
  </w:style>
  <w:style w:type="paragraph" w:styleId="Nagwek9">
    <w:name w:val="heading 9"/>
    <w:basedOn w:val="Normalny"/>
    <w:next w:val="Normalny"/>
    <w:link w:val="Nagwek9Znak"/>
    <w:uiPriority w:val="99"/>
    <w:qFormat/>
    <w:rsid w:val="00727A6C"/>
    <w:pPr>
      <w:keepNext/>
      <w:autoSpaceDE w:val="0"/>
      <w:autoSpaceDN w:val="0"/>
      <w:adjustRightInd w:val="0"/>
      <w:jc w:val="center"/>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7A6C"/>
    <w:rPr>
      <w:rFonts w:ascii="Cambria" w:eastAsia="Times New Roman" w:hAnsi="Cambria" w:cs="Times New Roman"/>
      <w:b/>
      <w:bCs/>
      <w:kern w:val="32"/>
      <w:sz w:val="32"/>
      <w:szCs w:val="32"/>
      <w:lang w:eastAsia="pl-PL"/>
    </w:rPr>
  </w:style>
  <w:style w:type="character" w:customStyle="1" w:styleId="Nagwek2Znak">
    <w:name w:val="Nagłówek 2 Znak"/>
    <w:link w:val="Nagwek2"/>
    <w:rsid w:val="00727A6C"/>
    <w:rPr>
      <w:rFonts w:ascii="Cambria" w:eastAsia="Times New Roman" w:hAnsi="Cambria" w:cs="Times New Roman"/>
      <w:b/>
      <w:bCs/>
      <w:i/>
      <w:iCs/>
      <w:sz w:val="28"/>
      <w:szCs w:val="28"/>
      <w:lang w:eastAsia="pl-PL"/>
    </w:rPr>
  </w:style>
  <w:style w:type="character" w:customStyle="1" w:styleId="Nagwek3Znak">
    <w:name w:val="Nagłówek 3 Znak"/>
    <w:link w:val="Nagwek3"/>
    <w:rsid w:val="00727A6C"/>
    <w:rPr>
      <w:rFonts w:ascii="Cambria" w:eastAsia="Times New Roman" w:hAnsi="Cambria" w:cs="Times New Roman"/>
      <w:b/>
      <w:bCs/>
      <w:sz w:val="26"/>
      <w:szCs w:val="26"/>
      <w:lang w:eastAsia="pl-PL"/>
    </w:rPr>
  </w:style>
  <w:style w:type="character" w:customStyle="1" w:styleId="Nagwek8Znak">
    <w:name w:val="Nagłówek 8 Znak"/>
    <w:link w:val="Nagwek8"/>
    <w:uiPriority w:val="99"/>
    <w:semiHidden/>
    <w:rsid w:val="00727A6C"/>
    <w:rPr>
      <w:rFonts w:ascii="Calibri" w:eastAsia="Times New Roman" w:hAnsi="Calibri" w:cs="Times New Roman"/>
      <w:i/>
      <w:iCs/>
      <w:sz w:val="24"/>
      <w:szCs w:val="24"/>
      <w:lang w:eastAsia="pl-PL"/>
    </w:rPr>
  </w:style>
  <w:style w:type="character" w:customStyle="1" w:styleId="Nagwek9Znak">
    <w:name w:val="Nagłówek 9 Znak"/>
    <w:link w:val="Nagwek9"/>
    <w:uiPriority w:val="99"/>
    <w:semiHidden/>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22"/>
    <w:qFormat/>
    <w:rsid w:val="00727A6C"/>
    <w:rPr>
      <w:rFonts w:ascii="Times New Roman" w:hAnsi="Times New Roman" w:cs="Times New Roman" w:hint="default"/>
      <w:b/>
      <w:bCs w:val="0"/>
    </w:rPr>
  </w:style>
  <w:style w:type="paragraph" w:styleId="Tekstpodstawowy">
    <w:name w:val="Body Text"/>
    <w:basedOn w:val="Normalny"/>
    <w:link w:val="TekstpodstawowyZnak"/>
    <w:unhideWhenUsed/>
    <w:rsid w:val="00727A6C"/>
    <w:rPr>
      <w:lang w:val="x-none"/>
    </w:rPr>
  </w:style>
  <w:style w:type="character" w:customStyle="1" w:styleId="TekstpodstawowyZnak">
    <w:name w:val="Tekst podstawowy Znak"/>
    <w:link w:val="Tekstpodstawowy"/>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27A6C"/>
    <w:pPr>
      <w:jc w:val="both"/>
    </w:pPr>
    <w:rPr>
      <w:lang w:val="x-none"/>
    </w:rPr>
  </w:style>
  <w:style w:type="character" w:customStyle="1" w:styleId="Tekstpodstawowy2Znak">
    <w:name w:val="Tekst podstawowy 2 Znak"/>
    <w:link w:val="Tekstpodstawowy2"/>
    <w:uiPriority w:val="99"/>
    <w:semiHidden/>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27A6C"/>
    <w:rPr>
      <w:sz w:val="16"/>
      <w:szCs w:val="16"/>
      <w:lang w:val="x-none"/>
    </w:rPr>
  </w:style>
  <w:style w:type="character" w:customStyle="1" w:styleId="Tekstpodstawowy3Znak">
    <w:name w:val="Tekst podstawowy 3 Znak"/>
    <w:link w:val="Tekstpodstawowy3"/>
    <w:uiPriority w:val="99"/>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727A6C"/>
    <w:pPr>
      <w:ind w:left="792"/>
      <w:jc w:val="both"/>
    </w:pPr>
    <w:rPr>
      <w:sz w:val="16"/>
      <w:szCs w:val="16"/>
      <w:lang w:val="x-none"/>
    </w:rPr>
  </w:style>
  <w:style w:type="character" w:customStyle="1" w:styleId="Tekstpodstawowywcity3Znak">
    <w:name w:val="Tekst podstawowy wcięty 3 Znak"/>
    <w:link w:val="Tekstpodstawowywcity3"/>
    <w:uiPriority w:val="99"/>
    <w:rsid w:val="00727A6C"/>
    <w:rPr>
      <w:rFonts w:ascii="Times New Roman" w:eastAsia="Times New Roman" w:hAnsi="Times New Roman" w:cs="Times New Roman"/>
      <w:sz w:val="16"/>
      <w:szCs w:val="16"/>
      <w:lang w:eastAsia="pl-PL"/>
    </w:rPr>
  </w:style>
  <w:style w:type="paragraph" w:customStyle="1" w:styleId="Akapitzlist1">
    <w:name w:val="Akapit z listą1"/>
    <w:aliases w:val="Numerowanie,List Paragraph,Podsis rysunku,BulletC,Obiekt,List Paragraph1,x.,Preambuła,Nagłowek 3"/>
    <w:basedOn w:val="Normalny"/>
    <w:link w:val="AkapitzlistZnak"/>
    <w:uiPriority w:val="34"/>
    <w:qFormat/>
    <w:rsid w:val="00727A6C"/>
    <w:pPr>
      <w:spacing w:after="200" w:line="276" w:lineRule="auto"/>
      <w:ind w:left="720"/>
    </w:pPr>
    <w:rPr>
      <w:rFonts w:ascii="Calibri" w:hAnsi="Calibri"/>
      <w:sz w:val="20"/>
      <w:szCs w:val="20"/>
      <w:lang w:val="x-none" w:eastAsia="x-none"/>
    </w:rPr>
  </w:style>
  <w:style w:type="paragraph" w:customStyle="1" w:styleId="pkt">
    <w:name w:val="pkt"/>
    <w:basedOn w:val="Normalny"/>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727A6C"/>
    <w:rPr>
      <w:rFonts w:ascii="Arial" w:hAnsi="Arial" w:cs="Arial"/>
      <w:sz w:val="25"/>
      <w:shd w:val="clear" w:color="auto" w:fill="FFFFFF"/>
    </w:rPr>
  </w:style>
  <w:style w:type="paragraph" w:customStyle="1" w:styleId="Nagwek61">
    <w:name w:val="Nagłówek #6"/>
    <w:basedOn w:val="Normalny"/>
    <w:link w:val="Nagwek60"/>
    <w:uiPriority w:val="99"/>
    <w:rsid w:val="00727A6C"/>
    <w:pPr>
      <w:shd w:val="clear" w:color="auto" w:fill="FFFFFF"/>
      <w:spacing w:before="1200" w:line="274" w:lineRule="exact"/>
      <w:outlineLvl w:val="5"/>
    </w:pPr>
    <w:rPr>
      <w:rFonts w:ascii="Arial" w:eastAsia="Calibri" w:hAnsi="Arial"/>
      <w:sz w:val="25"/>
      <w:szCs w:val="20"/>
      <w:lang w:val="x-none" w:eastAsia="x-none"/>
    </w:rPr>
  </w:style>
  <w:style w:type="character" w:styleId="Odwoaniedokomentarza">
    <w:name w:val="annotation reference"/>
    <w:uiPriority w:val="99"/>
    <w:semiHidden/>
    <w:unhideWhenUsed/>
    <w:rsid w:val="00727A6C"/>
    <w:rPr>
      <w:sz w:val="16"/>
      <w:szCs w:val="16"/>
    </w:rPr>
  </w:style>
  <w:style w:type="paragraph" w:styleId="Tekstkomentarza">
    <w:name w:val="annotation text"/>
    <w:basedOn w:val="Normalny"/>
    <w:link w:val="TekstkomentarzaZnak"/>
    <w:uiPriority w:val="99"/>
    <w:unhideWhenUsed/>
    <w:rsid w:val="00727A6C"/>
    <w:rPr>
      <w:sz w:val="20"/>
      <w:szCs w:val="20"/>
      <w:lang w:val="x-none"/>
    </w:rPr>
  </w:style>
  <w:style w:type="character" w:customStyle="1" w:styleId="TekstkomentarzaZnak">
    <w:name w:val="Tekst komentarza Znak"/>
    <w:link w:val="Tekstkomentarza"/>
    <w:uiPriority w:val="99"/>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sz w:val="16"/>
      <w:szCs w:val="16"/>
      <w:lang w:val="x-none"/>
    </w:rPr>
  </w:style>
  <w:style w:type="character" w:customStyle="1" w:styleId="TekstdymkaZnak">
    <w:name w:val="Tekst dymka Znak"/>
    <w:link w:val="Tekstdymka"/>
    <w:uiPriority w:val="99"/>
    <w:semiHidden/>
    <w:rsid w:val="00727A6C"/>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CF7744"/>
    <w:pPr>
      <w:spacing w:after="120"/>
      <w:ind w:left="283"/>
    </w:pPr>
    <w:rPr>
      <w:lang w:val="x-none"/>
    </w:rPr>
  </w:style>
  <w:style w:type="character" w:customStyle="1" w:styleId="TekstpodstawowywcityZnak">
    <w:name w:val="Tekst podstawowy wcięty Znak"/>
    <w:link w:val="Tekstpodstawowywcity"/>
    <w:rsid w:val="00CF7744"/>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CF7744"/>
    <w:pPr>
      <w:tabs>
        <w:tab w:val="left" w:pos="0"/>
        <w:tab w:val="right" w:pos="8953"/>
      </w:tabs>
      <w:spacing w:line="240" w:lineRule="atLeast"/>
      <w:jc w:val="center"/>
    </w:pPr>
    <w:rPr>
      <w:lang w:val="en-US" w:eastAsia="x-none"/>
    </w:rPr>
  </w:style>
  <w:style w:type="character" w:customStyle="1" w:styleId="TytuZnak">
    <w:name w:val="Tytuł Znak"/>
    <w:aliases w:val=" Znak Znak"/>
    <w:link w:val="Tytu"/>
    <w:rsid w:val="00CF7744"/>
    <w:rPr>
      <w:rFonts w:ascii="Times New Roman" w:eastAsia="Times New Roman" w:hAnsi="Times New Roman" w:cs="Times New Roman"/>
      <w:sz w:val="24"/>
      <w:szCs w:val="24"/>
      <w:lang w:val="en-US"/>
    </w:rPr>
  </w:style>
  <w:style w:type="paragraph" w:customStyle="1" w:styleId="Default">
    <w:name w:val="Default"/>
    <w:rsid w:val="00CF7744"/>
    <w:pPr>
      <w:autoSpaceDE w:val="0"/>
      <w:autoSpaceDN w:val="0"/>
      <w:adjustRightInd w:val="0"/>
    </w:pPr>
    <w:rPr>
      <w:rFonts w:ascii="Cambria" w:hAnsi="Cambria" w:cs="Cambria"/>
      <w:color w:val="000000"/>
      <w:sz w:val="24"/>
      <w:szCs w:val="24"/>
      <w:lang w:eastAsia="en-US"/>
    </w:rPr>
  </w:style>
  <w:style w:type="paragraph" w:customStyle="1" w:styleId="Numeracja1">
    <w:name w:val="Numeracja 1"/>
    <w:basedOn w:val="Lista"/>
    <w:uiPriority w:val="99"/>
    <w:rsid w:val="00CF7744"/>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CF7744"/>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CF7744"/>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BulletC Znak,Obiekt Znak,List Paragraph1 Znak,x. Znak,Preambuła Znak,Nagłowek 3 Znak,Wyliczanie Znak,normalny tekst Znak"/>
    <w:link w:val="Akapitzlist1"/>
    <w:uiPriority w:val="34"/>
    <w:qFormat/>
    <w:locked/>
    <w:rsid w:val="00CF7744"/>
    <w:rPr>
      <w:rFonts w:ascii="Calibri" w:eastAsia="Times New Roman" w:hAnsi="Calibri" w:cs="Calibri"/>
    </w:rPr>
  </w:style>
  <w:style w:type="paragraph" w:customStyle="1" w:styleId="Style8">
    <w:name w:val="Style8"/>
    <w:basedOn w:val="Normalny"/>
    <w:uiPriority w:val="99"/>
    <w:rsid w:val="00CF7744"/>
    <w:pPr>
      <w:widowControl w:val="0"/>
      <w:autoSpaceDE w:val="0"/>
      <w:autoSpaceDN w:val="0"/>
      <w:adjustRightInd w:val="0"/>
      <w:spacing w:line="413" w:lineRule="exact"/>
      <w:ind w:hanging="355"/>
      <w:jc w:val="both"/>
    </w:pPr>
  </w:style>
  <w:style w:type="character" w:customStyle="1" w:styleId="FontStyle13">
    <w:name w:val="Font Style13"/>
    <w:uiPriority w:val="99"/>
    <w:rsid w:val="00CF7744"/>
    <w:rPr>
      <w:rFonts w:ascii="Times New Roman" w:hAnsi="Times New Roman" w:cs="Times New Roman"/>
      <w:sz w:val="22"/>
      <w:szCs w:val="22"/>
    </w:rPr>
  </w:style>
  <w:style w:type="character" w:customStyle="1" w:styleId="FontStyle31">
    <w:name w:val="Font Style31"/>
    <w:uiPriority w:val="99"/>
    <w:rsid w:val="00CF7744"/>
    <w:rPr>
      <w:rFonts w:ascii="Times New Roman" w:hAnsi="Times New Roman" w:cs="Times New Roman" w:hint="default"/>
      <w:sz w:val="22"/>
      <w:szCs w:val="22"/>
    </w:rPr>
  </w:style>
  <w:style w:type="character" w:customStyle="1" w:styleId="FontStyle49">
    <w:name w:val="Font Style49"/>
    <w:rsid w:val="00CF7744"/>
    <w:rPr>
      <w:rFonts w:ascii="Times New Roman" w:hAnsi="Times New Roman" w:cs="Times New Roman"/>
      <w:sz w:val="22"/>
      <w:szCs w:val="22"/>
    </w:rPr>
  </w:style>
  <w:style w:type="paragraph" w:styleId="Lista">
    <w:name w:val="List"/>
    <w:basedOn w:val="Normalny"/>
    <w:unhideWhenUsed/>
    <w:rsid w:val="00CF7744"/>
    <w:pPr>
      <w:ind w:left="283" w:hanging="283"/>
      <w:contextualSpacing/>
    </w:pPr>
  </w:style>
  <w:style w:type="character" w:customStyle="1" w:styleId="Nagwek4Znak">
    <w:name w:val="Nagłówek 4 Znak"/>
    <w:link w:val="Nagwek4"/>
    <w:rsid w:val="004C1A05"/>
    <w:rPr>
      <w:rFonts w:ascii="Cambria" w:eastAsia="Times New Roman" w:hAnsi="Cambria" w:cs="Times New Roman"/>
      <w:b/>
      <w:bCs/>
      <w:i/>
      <w:iCs/>
      <w:color w:val="4F81BD"/>
      <w:sz w:val="24"/>
      <w:szCs w:val="24"/>
      <w:lang w:eastAsia="pl-PL"/>
    </w:rPr>
  </w:style>
  <w:style w:type="paragraph" w:customStyle="1" w:styleId="Akapitzlist10">
    <w:name w:val="Akapit z listą1"/>
    <w:basedOn w:val="Normalny"/>
    <w:uiPriority w:val="34"/>
    <w:qFormat/>
    <w:rsid w:val="004C1A05"/>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semiHidden/>
    <w:rsid w:val="004C1A05"/>
    <w:rPr>
      <w:sz w:val="20"/>
      <w:szCs w:val="20"/>
      <w:lang w:val="x-none"/>
    </w:rPr>
  </w:style>
  <w:style w:type="character" w:customStyle="1" w:styleId="TekstprzypisukocowegoZnak">
    <w:name w:val="Tekst przypisu końcowego Znak"/>
    <w:link w:val="Tekstprzypisukocowego"/>
    <w:uiPriority w:val="99"/>
    <w:semiHidden/>
    <w:rsid w:val="004C1A0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C1A05"/>
    <w:rPr>
      <w:vertAlign w:val="superscript"/>
    </w:rPr>
  </w:style>
  <w:style w:type="paragraph" w:styleId="Stopka">
    <w:name w:val="footer"/>
    <w:basedOn w:val="Normalny"/>
    <w:link w:val="StopkaZnak"/>
    <w:rsid w:val="004C1A05"/>
    <w:pPr>
      <w:tabs>
        <w:tab w:val="center" w:pos="4536"/>
        <w:tab w:val="right" w:pos="9072"/>
      </w:tabs>
    </w:pPr>
    <w:rPr>
      <w:lang w:val="x-none" w:eastAsia="x-none"/>
    </w:rPr>
  </w:style>
  <w:style w:type="character" w:customStyle="1" w:styleId="StopkaZnak">
    <w:name w:val="Stopka Znak"/>
    <w:link w:val="Stopka"/>
    <w:rsid w:val="004C1A05"/>
    <w:rPr>
      <w:rFonts w:ascii="Times New Roman" w:eastAsia="Times New Roman" w:hAnsi="Times New Roman" w:cs="Times New Roman"/>
      <w:sz w:val="24"/>
      <w:szCs w:val="24"/>
    </w:rPr>
  </w:style>
  <w:style w:type="character" w:styleId="Numerstrony">
    <w:name w:val="page number"/>
    <w:basedOn w:val="Domylnaczcionkaakapitu"/>
    <w:rsid w:val="004C1A05"/>
  </w:style>
  <w:style w:type="paragraph" w:styleId="Nagwek">
    <w:name w:val="header"/>
    <w:aliases w:val="Nagłówek strony"/>
    <w:basedOn w:val="Normalny"/>
    <w:link w:val="NagwekZnak"/>
    <w:uiPriority w:val="99"/>
    <w:rsid w:val="004C1A05"/>
    <w:pPr>
      <w:tabs>
        <w:tab w:val="center" w:pos="4536"/>
        <w:tab w:val="right" w:pos="9072"/>
      </w:tabs>
    </w:pPr>
    <w:rPr>
      <w:lang w:val="x-none" w:eastAsia="x-none"/>
    </w:rPr>
  </w:style>
  <w:style w:type="character" w:customStyle="1" w:styleId="NagwekZnak">
    <w:name w:val="Nagłówek Znak"/>
    <w:aliases w:val="Nagłówek strony Znak"/>
    <w:link w:val="Nagwek"/>
    <w:uiPriority w:val="99"/>
    <w:rsid w:val="004C1A05"/>
    <w:rPr>
      <w:rFonts w:ascii="Times New Roman" w:eastAsia="Times New Roman" w:hAnsi="Times New Roman" w:cs="Times New Roman"/>
      <w:sz w:val="24"/>
      <w:szCs w:val="24"/>
    </w:rPr>
  </w:style>
  <w:style w:type="numbering" w:customStyle="1" w:styleId="Bezlisty1">
    <w:name w:val="Bez listy1"/>
    <w:next w:val="Bezlisty"/>
    <w:semiHidden/>
    <w:rsid w:val="004C1A05"/>
  </w:style>
  <w:style w:type="paragraph" w:customStyle="1" w:styleId="Bezformatowania">
    <w:name w:val="Bez formatowania"/>
    <w:rsid w:val="004C1A05"/>
    <w:rPr>
      <w:rFonts w:ascii="Helvetica" w:eastAsia="ヒラギノ角ゴ Pro W3" w:hAnsi="Helvetica"/>
      <w:color w:val="000000"/>
      <w:sz w:val="24"/>
    </w:rPr>
  </w:style>
  <w:style w:type="paragraph" w:customStyle="1" w:styleId="Czgwna">
    <w:name w:val="Część główna"/>
    <w:rsid w:val="004C1A05"/>
    <w:rPr>
      <w:rFonts w:ascii="Helvetica" w:eastAsia="ヒラギノ角ゴ Pro W3" w:hAnsi="Helvetica"/>
      <w:color w:val="000000"/>
      <w:sz w:val="24"/>
    </w:rPr>
  </w:style>
  <w:style w:type="paragraph" w:customStyle="1" w:styleId="Nagwekistopka">
    <w:name w:val="Nagłówek i stopka"/>
    <w:rsid w:val="004C1A05"/>
    <w:pPr>
      <w:tabs>
        <w:tab w:val="right" w:pos="9632"/>
      </w:tabs>
    </w:pPr>
    <w:rPr>
      <w:rFonts w:ascii="Helvetica" w:eastAsia="ヒラギノ角ゴ Pro W3" w:hAnsi="Helvetica"/>
      <w:color w:val="000000"/>
    </w:rPr>
  </w:style>
  <w:style w:type="paragraph" w:customStyle="1" w:styleId="Nagwek21">
    <w:name w:val="Nagłówek 21"/>
    <w:next w:val="Czgwna"/>
    <w:rsid w:val="004C1A05"/>
    <w:pPr>
      <w:keepNext/>
      <w:outlineLvl w:val="1"/>
    </w:pPr>
    <w:rPr>
      <w:rFonts w:ascii="Helvetica" w:eastAsia="ヒラギノ角ゴ Pro W3" w:hAnsi="Helvetica"/>
      <w:b/>
      <w:color w:val="000000"/>
      <w:sz w:val="24"/>
    </w:rPr>
  </w:style>
  <w:style w:type="table" w:styleId="Tabela-Siatka">
    <w:name w:val="Table Grid"/>
    <w:basedOn w:val="Standardowy"/>
    <w:uiPriority w:val="59"/>
    <w:rsid w:val="004C1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4C1A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4C1A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4C1A05"/>
    <w:rPr>
      <w:rFonts w:ascii="Helvetica" w:eastAsia="ヒラギノ角ゴ Pro W3" w:hAnsi="Helvetica"/>
      <w:color w:val="000000"/>
      <w:sz w:val="24"/>
      <w:lang w:val="cs-CZ"/>
    </w:rPr>
  </w:style>
  <w:style w:type="paragraph" w:styleId="NormalnyWeb">
    <w:name w:val="Normal (Web)"/>
    <w:basedOn w:val="Normalny"/>
    <w:uiPriority w:val="99"/>
    <w:unhideWhenUsed/>
    <w:rsid w:val="004C1A05"/>
    <w:pPr>
      <w:spacing w:before="100" w:beforeAutospacing="1" w:after="100" w:afterAutospacing="1"/>
    </w:pPr>
  </w:style>
  <w:style w:type="paragraph" w:customStyle="1" w:styleId="Bezodstpw1">
    <w:name w:val="Bez odstępów1"/>
    <w:aliases w:val="Odstępy"/>
    <w:link w:val="BezodstpwZnak"/>
    <w:uiPriority w:val="1"/>
    <w:qFormat/>
    <w:rsid w:val="004C1A05"/>
    <w:pPr>
      <w:jc w:val="both"/>
    </w:pPr>
    <w:rPr>
      <w:rFonts w:ascii="Garamond" w:hAnsi="Garamond"/>
      <w:sz w:val="24"/>
    </w:rPr>
  </w:style>
  <w:style w:type="paragraph" w:styleId="Tekstprzypisudolnego">
    <w:name w:val="footnote text"/>
    <w:basedOn w:val="Normalny"/>
    <w:link w:val="TekstprzypisudolnegoZnak"/>
    <w:uiPriority w:val="99"/>
    <w:rsid w:val="004C1A05"/>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4C1A05"/>
    <w:rPr>
      <w:rFonts w:ascii="Calibri" w:eastAsia="Calibri" w:hAnsi="Calibri" w:cs="Times New Roman"/>
      <w:sz w:val="20"/>
      <w:szCs w:val="20"/>
    </w:rPr>
  </w:style>
  <w:style w:type="character" w:styleId="Odwoanieprzypisudolnego">
    <w:name w:val="footnote reference"/>
    <w:uiPriority w:val="99"/>
    <w:rsid w:val="004C1A05"/>
    <w:rPr>
      <w:rFonts w:cs="Times New Roman"/>
      <w:vertAlign w:val="superscript"/>
    </w:rPr>
  </w:style>
  <w:style w:type="character" w:styleId="Uwydatnienie">
    <w:name w:val="Emphasis"/>
    <w:uiPriority w:val="20"/>
    <w:qFormat/>
    <w:rsid w:val="004C1A05"/>
    <w:rPr>
      <w:rFonts w:cs="Times New Roman"/>
      <w:i/>
      <w:iCs/>
    </w:rPr>
  </w:style>
  <w:style w:type="character" w:customStyle="1" w:styleId="apple-style-span">
    <w:name w:val="apple-style-span"/>
    <w:rsid w:val="004C1A05"/>
  </w:style>
  <w:style w:type="character" w:customStyle="1" w:styleId="BezodstpwZnak">
    <w:name w:val="Bez odstępów Znak"/>
    <w:link w:val="Bezodstpw1"/>
    <w:uiPriority w:val="1"/>
    <w:rsid w:val="004C1A05"/>
    <w:rPr>
      <w:rFonts w:ascii="Garamond" w:hAnsi="Garamond"/>
      <w:sz w:val="24"/>
      <w:lang w:bidi="ar-SA"/>
    </w:rPr>
  </w:style>
  <w:style w:type="paragraph" w:styleId="Poprawka">
    <w:name w:val="Revision"/>
    <w:hidden/>
    <w:uiPriority w:val="99"/>
    <w:semiHidden/>
    <w:rsid w:val="004C1A05"/>
    <w:rPr>
      <w:rFonts w:ascii="Times New Roman" w:eastAsia="Times New Roman" w:hAnsi="Times New Roman"/>
      <w:sz w:val="24"/>
      <w:szCs w:val="24"/>
    </w:rPr>
  </w:style>
  <w:style w:type="paragraph" w:styleId="Lista2">
    <w:name w:val="List 2"/>
    <w:basedOn w:val="Normalny"/>
    <w:rsid w:val="004C1A05"/>
    <w:pPr>
      <w:ind w:left="566" w:hanging="283"/>
      <w:contextualSpacing/>
    </w:pPr>
  </w:style>
  <w:style w:type="paragraph" w:styleId="Lista3">
    <w:name w:val="List 3"/>
    <w:basedOn w:val="Normalny"/>
    <w:rsid w:val="004C1A05"/>
    <w:pPr>
      <w:ind w:left="849" w:hanging="283"/>
      <w:contextualSpacing/>
    </w:pPr>
  </w:style>
  <w:style w:type="paragraph" w:styleId="Lista4">
    <w:name w:val="List 4"/>
    <w:basedOn w:val="Normalny"/>
    <w:rsid w:val="004C1A05"/>
    <w:pPr>
      <w:ind w:left="1132" w:hanging="283"/>
      <w:contextualSpacing/>
    </w:pPr>
  </w:style>
  <w:style w:type="paragraph" w:styleId="Zwrotpoegnalny">
    <w:name w:val="Closing"/>
    <w:basedOn w:val="Normalny"/>
    <w:link w:val="ZwrotpoegnalnyZnak"/>
    <w:rsid w:val="004C1A05"/>
    <w:pPr>
      <w:ind w:left="4252"/>
    </w:pPr>
    <w:rPr>
      <w:lang w:val="x-none"/>
    </w:rPr>
  </w:style>
  <w:style w:type="character" w:customStyle="1" w:styleId="ZwrotpoegnalnyZnak">
    <w:name w:val="Zwrot pożegnalny Znak"/>
    <w:link w:val="Zwrotpoegnalny"/>
    <w:rsid w:val="004C1A05"/>
    <w:rPr>
      <w:rFonts w:ascii="Times New Roman" w:eastAsia="Times New Roman" w:hAnsi="Times New Roman" w:cs="Times New Roman"/>
      <w:sz w:val="24"/>
      <w:szCs w:val="24"/>
      <w:lang w:eastAsia="pl-PL"/>
    </w:rPr>
  </w:style>
  <w:style w:type="paragraph" w:styleId="Listapunktowana2">
    <w:name w:val="List Bullet 2"/>
    <w:basedOn w:val="Normalny"/>
    <w:rsid w:val="004C1A05"/>
    <w:pPr>
      <w:numPr>
        <w:numId w:val="8"/>
      </w:numPr>
      <w:contextualSpacing/>
    </w:pPr>
  </w:style>
  <w:style w:type="paragraph" w:styleId="Listapunktowana3">
    <w:name w:val="List Bullet 3"/>
    <w:basedOn w:val="Normalny"/>
    <w:rsid w:val="004C1A05"/>
    <w:pPr>
      <w:numPr>
        <w:numId w:val="9"/>
      </w:numPr>
      <w:contextualSpacing/>
    </w:pPr>
  </w:style>
  <w:style w:type="paragraph" w:styleId="Listapunktowana4">
    <w:name w:val="List Bullet 4"/>
    <w:basedOn w:val="Normalny"/>
    <w:rsid w:val="004C1A05"/>
    <w:pPr>
      <w:numPr>
        <w:numId w:val="10"/>
      </w:numPr>
      <w:contextualSpacing/>
    </w:pPr>
  </w:style>
  <w:style w:type="paragraph" w:styleId="Lista-kontynuacja2">
    <w:name w:val="List Continue 2"/>
    <w:basedOn w:val="Normalny"/>
    <w:rsid w:val="004C1A05"/>
    <w:pPr>
      <w:spacing w:after="120"/>
      <w:ind w:left="566"/>
      <w:contextualSpacing/>
    </w:pPr>
  </w:style>
  <w:style w:type="paragraph" w:styleId="Lista-kontynuacja3">
    <w:name w:val="List Continue 3"/>
    <w:basedOn w:val="Normalny"/>
    <w:rsid w:val="004C1A05"/>
    <w:pPr>
      <w:spacing w:after="120"/>
      <w:ind w:left="849"/>
      <w:contextualSpacing/>
    </w:pPr>
  </w:style>
  <w:style w:type="paragraph" w:styleId="Podpis">
    <w:name w:val="Signature"/>
    <w:basedOn w:val="Normalny"/>
    <w:link w:val="PodpisZnak"/>
    <w:rsid w:val="004C1A05"/>
    <w:pPr>
      <w:ind w:left="4252"/>
    </w:pPr>
    <w:rPr>
      <w:lang w:val="x-none"/>
    </w:rPr>
  </w:style>
  <w:style w:type="character" w:customStyle="1" w:styleId="PodpisZnak">
    <w:name w:val="Podpis Znak"/>
    <w:link w:val="Podpis"/>
    <w:rsid w:val="004C1A0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C1A05"/>
    <w:pPr>
      <w:numPr>
        <w:ilvl w:val="1"/>
      </w:numPr>
    </w:pPr>
    <w:rPr>
      <w:rFonts w:ascii="Cambria" w:hAnsi="Cambria"/>
      <w:i/>
      <w:iCs/>
      <w:color w:val="4F81BD"/>
      <w:spacing w:val="15"/>
      <w:lang w:val="x-none"/>
    </w:rPr>
  </w:style>
  <w:style w:type="character" w:customStyle="1" w:styleId="PodtytuZnak">
    <w:name w:val="Podtytuł Znak"/>
    <w:link w:val="Podtytu"/>
    <w:rsid w:val="004C1A05"/>
    <w:rPr>
      <w:rFonts w:ascii="Cambria" w:eastAsia="Times New Roman" w:hAnsi="Cambria" w:cs="Times New Roman"/>
      <w:i/>
      <w:iCs/>
      <w:color w:val="4F81BD"/>
      <w:spacing w:val="15"/>
      <w:sz w:val="24"/>
      <w:szCs w:val="24"/>
      <w:lang w:eastAsia="pl-PL"/>
    </w:rPr>
  </w:style>
  <w:style w:type="paragraph" w:styleId="Tekstpodstawowyzwciciem2">
    <w:name w:val="Body Text First Indent 2"/>
    <w:basedOn w:val="Tekstpodstawowywcity"/>
    <w:link w:val="Tekstpodstawowyzwciciem2Znak"/>
    <w:rsid w:val="004C1A05"/>
    <w:pPr>
      <w:spacing w:after="0"/>
      <w:ind w:left="360" w:firstLine="360"/>
    </w:pPr>
  </w:style>
  <w:style w:type="character" w:customStyle="1" w:styleId="Tekstpodstawowyzwciciem2Znak">
    <w:name w:val="Tekst podstawowy z wcięciem 2 Znak"/>
    <w:link w:val="Tekstpodstawowyzwciciem2"/>
    <w:rsid w:val="004C1A05"/>
    <w:rPr>
      <w:rFonts w:ascii="Times New Roman" w:eastAsia="Times New Roman" w:hAnsi="Times New Roman" w:cs="Times New Roman"/>
      <w:sz w:val="24"/>
      <w:szCs w:val="24"/>
      <w:lang w:eastAsia="pl-PL"/>
    </w:rPr>
  </w:style>
  <w:style w:type="paragraph" w:customStyle="1" w:styleId="Standard0">
    <w:name w:val="Standard"/>
    <w:basedOn w:val="Normalny"/>
    <w:uiPriority w:val="99"/>
    <w:rsid w:val="00C37629"/>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5A2322"/>
  </w:style>
  <w:style w:type="character" w:customStyle="1" w:styleId="Nagwek5Znak">
    <w:name w:val="Nagłówek 5 Znak"/>
    <w:link w:val="Nagwek5"/>
    <w:rsid w:val="0028729C"/>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28729C"/>
    <w:rPr>
      <w:rFonts w:ascii="Times New Roman" w:eastAsia="Times New Roman" w:hAnsi="Times New Roman" w:cs="Times New Roman"/>
      <w:b/>
      <w:bCs/>
      <w:lang w:eastAsia="pl-PL"/>
    </w:rPr>
  </w:style>
  <w:style w:type="character" w:customStyle="1" w:styleId="Nagwek7Znak">
    <w:name w:val="Nagłówek 7 Znak"/>
    <w:link w:val="Nagwek7"/>
    <w:rsid w:val="0028729C"/>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28729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E6928"/>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rsid w:val="008E6928"/>
    <w:rPr>
      <w:rFonts w:ascii="Courier New" w:eastAsia="Times New Roman" w:hAnsi="Courier New" w:cs="Times New Roman"/>
      <w:sz w:val="20"/>
      <w:szCs w:val="20"/>
    </w:rPr>
  </w:style>
  <w:style w:type="paragraph" w:styleId="Legenda">
    <w:name w:val="caption"/>
    <w:basedOn w:val="Normalny"/>
    <w:link w:val="LegendaZnak"/>
    <w:uiPriority w:val="99"/>
    <w:qFormat/>
    <w:rsid w:val="007678D8"/>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7678D8"/>
    <w:rPr>
      <w:rFonts w:ascii="Times New Roman" w:eastAsia="Times New Roman" w:hAnsi="Times New Roman"/>
      <w:sz w:val="24"/>
      <w:szCs w:val="24"/>
      <w:lang w:val="en-US" w:eastAsia="en-US"/>
    </w:rPr>
  </w:style>
  <w:style w:type="table" w:customStyle="1" w:styleId="Tabela-Siatka81">
    <w:name w:val="Tabela - Siatka 81"/>
    <w:basedOn w:val="Standardowy"/>
    <w:next w:val="Tabela-Siatka8"/>
    <w:rsid w:val="00C1787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semiHidden/>
    <w:unhideWhenUsed/>
    <w:rsid w:val="00D67491"/>
    <w:rPr>
      <w:color w:val="800080"/>
      <w:u w:val="single"/>
    </w:rPr>
  </w:style>
  <w:style w:type="paragraph" w:customStyle="1" w:styleId="ZLITPKTzmpktliter">
    <w:name w:val="Z_LIT/PKT – zm. pkt literą"/>
    <w:basedOn w:val="Normalny"/>
    <w:uiPriority w:val="47"/>
    <w:qFormat/>
    <w:rsid w:val="00AF7F56"/>
    <w:pPr>
      <w:spacing w:line="360" w:lineRule="auto"/>
      <w:ind w:left="1497" w:hanging="510"/>
      <w:jc w:val="both"/>
    </w:pPr>
    <w:rPr>
      <w:rFonts w:ascii="Times" w:hAnsi="Times" w:cs="Arial"/>
      <w:bCs/>
      <w:szCs w:val="20"/>
    </w:rPr>
  </w:style>
  <w:style w:type="character" w:customStyle="1" w:styleId="alb">
    <w:name w:val="a_lb"/>
    <w:rsid w:val="00CA3EF7"/>
  </w:style>
  <w:style w:type="paragraph" w:customStyle="1" w:styleId="ZTIRLITwPKTzmlitwpkttiret">
    <w:name w:val="Z_TIR/LIT_w_PKT – zm. lit. w pkt tiret"/>
    <w:basedOn w:val="Normalny"/>
    <w:uiPriority w:val="57"/>
    <w:qFormat/>
    <w:rsid w:val="00CA3EF7"/>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C952C6"/>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0F2F3F"/>
    <w:rPr>
      <w:strike w:val="0"/>
      <w:dstrike w:val="0"/>
    </w:rPr>
  </w:style>
  <w:style w:type="character" w:customStyle="1" w:styleId="fn-ref">
    <w:name w:val="fn-ref"/>
    <w:rsid w:val="004B6709"/>
  </w:style>
  <w:style w:type="paragraph" w:customStyle="1" w:styleId="Zwykytekst1">
    <w:name w:val="Zwykły tekst1"/>
    <w:basedOn w:val="Normalny"/>
    <w:rsid w:val="00084049"/>
    <w:pPr>
      <w:suppressAutoHyphens/>
    </w:pPr>
    <w:rPr>
      <w:rFonts w:ascii="Courier New" w:hAnsi="Courier New"/>
      <w:sz w:val="20"/>
      <w:szCs w:val="20"/>
      <w:lang w:eastAsia="ar-SA"/>
    </w:rPr>
  </w:style>
  <w:style w:type="paragraph" w:customStyle="1" w:styleId="Subitemnumbered">
    <w:name w:val="Subitem numbered"/>
    <w:basedOn w:val="Normalny"/>
    <w:rsid w:val="00D74FE4"/>
    <w:pPr>
      <w:spacing w:line="360" w:lineRule="auto"/>
      <w:ind w:left="567" w:hanging="283"/>
    </w:pPr>
    <w:rPr>
      <w:rFonts w:ascii="Arial" w:hAnsi="Arial"/>
      <w:sz w:val="20"/>
      <w:szCs w:val="20"/>
    </w:rPr>
  </w:style>
  <w:style w:type="paragraph" w:customStyle="1" w:styleId="Tekstpodstawowy32">
    <w:name w:val="Tekst podstawowy 32"/>
    <w:basedOn w:val="Normalny"/>
    <w:rsid w:val="00E7764B"/>
    <w:pPr>
      <w:suppressAutoHyphens/>
      <w:spacing w:before="120"/>
      <w:jc w:val="both"/>
    </w:pPr>
    <w:rPr>
      <w:rFonts w:cs="Verdana"/>
      <w:i/>
      <w:iCs/>
      <w:lang w:eastAsia="zh-CN"/>
    </w:rPr>
  </w:style>
  <w:style w:type="paragraph" w:styleId="Akapitzlist">
    <w:name w:val="List Paragraph"/>
    <w:aliases w:val="Wyliczanie,normalny tekst"/>
    <w:basedOn w:val="Normalny"/>
    <w:uiPriority w:val="34"/>
    <w:qFormat/>
    <w:rsid w:val="00F34947"/>
    <w:pPr>
      <w:ind w:left="720"/>
      <w:contextualSpacing/>
    </w:pPr>
  </w:style>
  <w:style w:type="table" w:customStyle="1" w:styleId="Tabela-Siatka1">
    <w:name w:val="Tabela - Siatka1"/>
    <w:basedOn w:val="Standardowy"/>
    <w:next w:val="Tabela-Siatka"/>
    <w:uiPriority w:val="59"/>
    <w:rsid w:val="00C83D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80294"/>
    <w:rPr>
      <w:sz w:val="22"/>
      <w:szCs w:val="22"/>
      <w:lang w:eastAsia="en-US"/>
    </w:rPr>
  </w:style>
  <w:style w:type="paragraph" w:customStyle="1" w:styleId="gmail-msolistparagraph">
    <w:name w:val="gmail-msolistparagraph"/>
    <w:basedOn w:val="Normalny"/>
    <w:rsid w:val="00C0609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999">
      <w:bodyDiv w:val="1"/>
      <w:marLeft w:val="0"/>
      <w:marRight w:val="0"/>
      <w:marTop w:val="0"/>
      <w:marBottom w:val="0"/>
      <w:divBdr>
        <w:top w:val="none" w:sz="0" w:space="0" w:color="auto"/>
        <w:left w:val="none" w:sz="0" w:space="0" w:color="auto"/>
        <w:bottom w:val="none" w:sz="0" w:space="0" w:color="auto"/>
        <w:right w:val="none" w:sz="0" w:space="0" w:color="auto"/>
      </w:divBdr>
    </w:div>
    <w:div w:id="27490288">
      <w:bodyDiv w:val="1"/>
      <w:marLeft w:val="0"/>
      <w:marRight w:val="0"/>
      <w:marTop w:val="0"/>
      <w:marBottom w:val="0"/>
      <w:divBdr>
        <w:top w:val="none" w:sz="0" w:space="0" w:color="auto"/>
        <w:left w:val="none" w:sz="0" w:space="0" w:color="auto"/>
        <w:bottom w:val="none" w:sz="0" w:space="0" w:color="auto"/>
        <w:right w:val="none" w:sz="0" w:space="0" w:color="auto"/>
      </w:divBdr>
    </w:div>
    <w:div w:id="64301425">
      <w:bodyDiv w:val="1"/>
      <w:marLeft w:val="0"/>
      <w:marRight w:val="0"/>
      <w:marTop w:val="0"/>
      <w:marBottom w:val="0"/>
      <w:divBdr>
        <w:top w:val="none" w:sz="0" w:space="0" w:color="auto"/>
        <w:left w:val="none" w:sz="0" w:space="0" w:color="auto"/>
        <w:bottom w:val="none" w:sz="0" w:space="0" w:color="auto"/>
        <w:right w:val="none" w:sz="0" w:space="0" w:color="auto"/>
      </w:divBdr>
    </w:div>
    <w:div w:id="155806850">
      <w:bodyDiv w:val="1"/>
      <w:marLeft w:val="0"/>
      <w:marRight w:val="0"/>
      <w:marTop w:val="0"/>
      <w:marBottom w:val="0"/>
      <w:divBdr>
        <w:top w:val="none" w:sz="0" w:space="0" w:color="auto"/>
        <w:left w:val="none" w:sz="0" w:space="0" w:color="auto"/>
        <w:bottom w:val="none" w:sz="0" w:space="0" w:color="auto"/>
        <w:right w:val="none" w:sz="0" w:space="0" w:color="auto"/>
      </w:divBdr>
    </w:div>
    <w:div w:id="206069112">
      <w:bodyDiv w:val="1"/>
      <w:marLeft w:val="0"/>
      <w:marRight w:val="0"/>
      <w:marTop w:val="0"/>
      <w:marBottom w:val="0"/>
      <w:divBdr>
        <w:top w:val="none" w:sz="0" w:space="0" w:color="auto"/>
        <w:left w:val="none" w:sz="0" w:space="0" w:color="auto"/>
        <w:bottom w:val="none" w:sz="0" w:space="0" w:color="auto"/>
        <w:right w:val="none" w:sz="0" w:space="0" w:color="auto"/>
      </w:divBdr>
      <w:divsChild>
        <w:div w:id="1451431170">
          <w:marLeft w:val="0"/>
          <w:marRight w:val="0"/>
          <w:marTop w:val="0"/>
          <w:marBottom w:val="0"/>
          <w:divBdr>
            <w:top w:val="none" w:sz="0" w:space="0" w:color="auto"/>
            <w:left w:val="none" w:sz="0" w:space="0" w:color="auto"/>
            <w:bottom w:val="none" w:sz="0" w:space="0" w:color="auto"/>
            <w:right w:val="none" w:sz="0" w:space="0" w:color="auto"/>
          </w:divBdr>
        </w:div>
      </w:divsChild>
    </w:div>
    <w:div w:id="283005003">
      <w:bodyDiv w:val="1"/>
      <w:marLeft w:val="0"/>
      <w:marRight w:val="0"/>
      <w:marTop w:val="0"/>
      <w:marBottom w:val="0"/>
      <w:divBdr>
        <w:top w:val="none" w:sz="0" w:space="0" w:color="auto"/>
        <w:left w:val="none" w:sz="0" w:space="0" w:color="auto"/>
        <w:bottom w:val="none" w:sz="0" w:space="0" w:color="auto"/>
        <w:right w:val="none" w:sz="0" w:space="0" w:color="auto"/>
      </w:divBdr>
    </w:div>
    <w:div w:id="433208340">
      <w:bodyDiv w:val="1"/>
      <w:marLeft w:val="0"/>
      <w:marRight w:val="0"/>
      <w:marTop w:val="0"/>
      <w:marBottom w:val="0"/>
      <w:divBdr>
        <w:top w:val="none" w:sz="0" w:space="0" w:color="auto"/>
        <w:left w:val="none" w:sz="0" w:space="0" w:color="auto"/>
        <w:bottom w:val="none" w:sz="0" w:space="0" w:color="auto"/>
        <w:right w:val="none" w:sz="0" w:space="0" w:color="auto"/>
      </w:divBdr>
    </w:div>
    <w:div w:id="463040983">
      <w:bodyDiv w:val="1"/>
      <w:marLeft w:val="0"/>
      <w:marRight w:val="0"/>
      <w:marTop w:val="0"/>
      <w:marBottom w:val="0"/>
      <w:divBdr>
        <w:top w:val="none" w:sz="0" w:space="0" w:color="auto"/>
        <w:left w:val="none" w:sz="0" w:space="0" w:color="auto"/>
        <w:bottom w:val="none" w:sz="0" w:space="0" w:color="auto"/>
        <w:right w:val="none" w:sz="0" w:space="0" w:color="auto"/>
      </w:divBdr>
    </w:div>
    <w:div w:id="490801808">
      <w:bodyDiv w:val="1"/>
      <w:marLeft w:val="0"/>
      <w:marRight w:val="0"/>
      <w:marTop w:val="0"/>
      <w:marBottom w:val="0"/>
      <w:divBdr>
        <w:top w:val="none" w:sz="0" w:space="0" w:color="auto"/>
        <w:left w:val="none" w:sz="0" w:space="0" w:color="auto"/>
        <w:bottom w:val="none" w:sz="0" w:space="0" w:color="auto"/>
        <w:right w:val="none" w:sz="0" w:space="0" w:color="auto"/>
      </w:divBdr>
    </w:div>
    <w:div w:id="535848137">
      <w:bodyDiv w:val="1"/>
      <w:marLeft w:val="0"/>
      <w:marRight w:val="0"/>
      <w:marTop w:val="0"/>
      <w:marBottom w:val="0"/>
      <w:divBdr>
        <w:top w:val="none" w:sz="0" w:space="0" w:color="auto"/>
        <w:left w:val="none" w:sz="0" w:space="0" w:color="auto"/>
        <w:bottom w:val="none" w:sz="0" w:space="0" w:color="auto"/>
        <w:right w:val="none" w:sz="0" w:space="0" w:color="auto"/>
      </w:divBdr>
    </w:div>
    <w:div w:id="589241530">
      <w:bodyDiv w:val="1"/>
      <w:marLeft w:val="0"/>
      <w:marRight w:val="0"/>
      <w:marTop w:val="0"/>
      <w:marBottom w:val="0"/>
      <w:divBdr>
        <w:top w:val="none" w:sz="0" w:space="0" w:color="auto"/>
        <w:left w:val="none" w:sz="0" w:space="0" w:color="auto"/>
        <w:bottom w:val="none" w:sz="0" w:space="0" w:color="auto"/>
        <w:right w:val="none" w:sz="0" w:space="0" w:color="auto"/>
      </w:divBdr>
    </w:div>
    <w:div w:id="592588526">
      <w:bodyDiv w:val="1"/>
      <w:marLeft w:val="0"/>
      <w:marRight w:val="0"/>
      <w:marTop w:val="0"/>
      <w:marBottom w:val="0"/>
      <w:divBdr>
        <w:top w:val="none" w:sz="0" w:space="0" w:color="auto"/>
        <w:left w:val="none" w:sz="0" w:space="0" w:color="auto"/>
        <w:bottom w:val="none" w:sz="0" w:space="0" w:color="auto"/>
        <w:right w:val="none" w:sz="0" w:space="0" w:color="auto"/>
      </w:divBdr>
    </w:div>
    <w:div w:id="642277983">
      <w:bodyDiv w:val="1"/>
      <w:marLeft w:val="0"/>
      <w:marRight w:val="0"/>
      <w:marTop w:val="0"/>
      <w:marBottom w:val="0"/>
      <w:divBdr>
        <w:top w:val="none" w:sz="0" w:space="0" w:color="auto"/>
        <w:left w:val="none" w:sz="0" w:space="0" w:color="auto"/>
        <w:bottom w:val="none" w:sz="0" w:space="0" w:color="auto"/>
        <w:right w:val="none" w:sz="0" w:space="0" w:color="auto"/>
      </w:divBdr>
    </w:div>
    <w:div w:id="646788524">
      <w:bodyDiv w:val="1"/>
      <w:marLeft w:val="0"/>
      <w:marRight w:val="0"/>
      <w:marTop w:val="0"/>
      <w:marBottom w:val="0"/>
      <w:divBdr>
        <w:top w:val="none" w:sz="0" w:space="0" w:color="auto"/>
        <w:left w:val="none" w:sz="0" w:space="0" w:color="auto"/>
        <w:bottom w:val="none" w:sz="0" w:space="0" w:color="auto"/>
        <w:right w:val="none" w:sz="0" w:space="0" w:color="auto"/>
      </w:divBdr>
    </w:div>
    <w:div w:id="650061082">
      <w:bodyDiv w:val="1"/>
      <w:marLeft w:val="0"/>
      <w:marRight w:val="0"/>
      <w:marTop w:val="0"/>
      <w:marBottom w:val="0"/>
      <w:divBdr>
        <w:top w:val="none" w:sz="0" w:space="0" w:color="auto"/>
        <w:left w:val="none" w:sz="0" w:space="0" w:color="auto"/>
        <w:bottom w:val="none" w:sz="0" w:space="0" w:color="auto"/>
        <w:right w:val="none" w:sz="0" w:space="0" w:color="auto"/>
      </w:divBdr>
    </w:div>
    <w:div w:id="662052556">
      <w:bodyDiv w:val="1"/>
      <w:marLeft w:val="0"/>
      <w:marRight w:val="0"/>
      <w:marTop w:val="0"/>
      <w:marBottom w:val="0"/>
      <w:divBdr>
        <w:top w:val="none" w:sz="0" w:space="0" w:color="auto"/>
        <w:left w:val="none" w:sz="0" w:space="0" w:color="auto"/>
        <w:bottom w:val="none" w:sz="0" w:space="0" w:color="auto"/>
        <w:right w:val="none" w:sz="0" w:space="0" w:color="auto"/>
      </w:divBdr>
    </w:div>
    <w:div w:id="724255567">
      <w:bodyDiv w:val="1"/>
      <w:marLeft w:val="0"/>
      <w:marRight w:val="0"/>
      <w:marTop w:val="0"/>
      <w:marBottom w:val="0"/>
      <w:divBdr>
        <w:top w:val="none" w:sz="0" w:space="0" w:color="auto"/>
        <w:left w:val="none" w:sz="0" w:space="0" w:color="auto"/>
        <w:bottom w:val="none" w:sz="0" w:space="0" w:color="auto"/>
        <w:right w:val="none" w:sz="0" w:space="0" w:color="auto"/>
      </w:divBdr>
    </w:div>
    <w:div w:id="742146846">
      <w:bodyDiv w:val="1"/>
      <w:marLeft w:val="0"/>
      <w:marRight w:val="0"/>
      <w:marTop w:val="0"/>
      <w:marBottom w:val="0"/>
      <w:divBdr>
        <w:top w:val="none" w:sz="0" w:space="0" w:color="auto"/>
        <w:left w:val="none" w:sz="0" w:space="0" w:color="auto"/>
        <w:bottom w:val="none" w:sz="0" w:space="0" w:color="auto"/>
        <w:right w:val="none" w:sz="0" w:space="0" w:color="auto"/>
      </w:divBdr>
    </w:div>
    <w:div w:id="768430356">
      <w:bodyDiv w:val="1"/>
      <w:marLeft w:val="0"/>
      <w:marRight w:val="0"/>
      <w:marTop w:val="0"/>
      <w:marBottom w:val="0"/>
      <w:divBdr>
        <w:top w:val="none" w:sz="0" w:space="0" w:color="auto"/>
        <w:left w:val="none" w:sz="0" w:space="0" w:color="auto"/>
        <w:bottom w:val="none" w:sz="0" w:space="0" w:color="auto"/>
        <w:right w:val="none" w:sz="0" w:space="0" w:color="auto"/>
      </w:divBdr>
    </w:div>
    <w:div w:id="896628004">
      <w:bodyDiv w:val="1"/>
      <w:marLeft w:val="0"/>
      <w:marRight w:val="0"/>
      <w:marTop w:val="0"/>
      <w:marBottom w:val="0"/>
      <w:divBdr>
        <w:top w:val="none" w:sz="0" w:space="0" w:color="auto"/>
        <w:left w:val="none" w:sz="0" w:space="0" w:color="auto"/>
        <w:bottom w:val="none" w:sz="0" w:space="0" w:color="auto"/>
        <w:right w:val="none" w:sz="0" w:space="0" w:color="auto"/>
      </w:divBdr>
    </w:div>
    <w:div w:id="901909097">
      <w:bodyDiv w:val="1"/>
      <w:marLeft w:val="0"/>
      <w:marRight w:val="0"/>
      <w:marTop w:val="0"/>
      <w:marBottom w:val="0"/>
      <w:divBdr>
        <w:top w:val="none" w:sz="0" w:space="0" w:color="auto"/>
        <w:left w:val="none" w:sz="0" w:space="0" w:color="auto"/>
        <w:bottom w:val="none" w:sz="0" w:space="0" w:color="auto"/>
        <w:right w:val="none" w:sz="0" w:space="0" w:color="auto"/>
      </w:divBdr>
    </w:div>
    <w:div w:id="965967583">
      <w:bodyDiv w:val="1"/>
      <w:marLeft w:val="0"/>
      <w:marRight w:val="0"/>
      <w:marTop w:val="0"/>
      <w:marBottom w:val="0"/>
      <w:divBdr>
        <w:top w:val="none" w:sz="0" w:space="0" w:color="auto"/>
        <w:left w:val="none" w:sz="0" w:space="0" w:color="auto"/>
        <w:bottom w:val="none" w:sz="0" w:space="0" w:color="auto"/>
        <w:right w:val="none" w:sz="0" w:space="0" w:color="auto"/>
      </w:divBdr>
    </w:div>
    <w:div w:id="979919179">
      <w:bodyDiv w:val="1"/>
      <w:marLeft w:val="0"/>
      <w:marRight w:val="0"/>
      <w:marTop w:val="0"/>
      <w:marBottom w:val="0"/>
      <w:divBdr>
        <w:top w:val="none" w:sz="0" w:space="0" w:color="auto"/>
        <w:left w:val="none" w:sz="0" w:space="0" w:color="auto"/>
        <w:bottom w:val="none" w:sz="0" w:space="0" w:color="auto"/>
        <w:right w:val="none" w:sz="0" w:space="0" w:color="auto"/>
      </w:divBdr>
    </w:div>
    <w:div w:id="986859770">
      <w:bodyDiv w:val="1"/>
      <w:marLeft w:val="0"/>
      <w:marRight w:val="0"/>
      <w:marTop w:val="0"/>
      <w:marBottom w:val="0"/>
      <w:divBdr>
        <w:top w:val="none" w:sz="0" w:space="0" w:color="auto"/>
        <w:left w:val="none" w:sz="0" w:space="0" w:color="auto"/>
        <w:bottom w:val="none" w:sz="0" w:space="0" w:color="auto"/>
        <w:right w:val="none" w:sz="0" w:space="0" w:color="auto"/>
      </w:divBdr>
    </w:div>
    <w:div w:id="1018779692">
      <w:bodyDiv w:val="1"/>
      <w:marLeft w:val="0"/>
      <w:marRight w:val="0"/>
      <w:marTop w:val="0"/>
      <w:marBottom w:val="0"/>
      <w:divBdr>
        <w:top w:val="none" w:sz="0" w:space="0" w:color="auto"/>
        <w:left w:val="none" w:sz="0" w:space="0" w:color="auto"/>
        <w:bottom w:val="none" w:sz="0" w:space="0" w:color="auto"/>
        <w:right w:val="none" w:sz="0" w:space="0" w:color="auto"/>
      </w:divBdr>
    </w:div>
    <w:div w:id="1032026683">
      <w:bodyDiv w:val="1"/>
      <w:marLeft w:val="0"/>
      <w:marRight w:val="0"/>
      <w:marTop w:val="0"/>
      <w:marBottom w:val="0"/>
      <w:divBdr>
        <w:top w:val="none" w:sz="0" w:space="0" w:color="auto"/>
        <w:left w:val="none" w:sz="0" w:space="0" w:color="auto"/>
        <w:bottom w:val="none" w:sz="0" w:space="0" w:color="auto"/>
        <w:right w:val="none" w:sz="0" w:space="0" w:color="auto"/>
      </w:divBdr>
    </w:div>
    <w:div w:id="1081413903">
      <w:bodyDiv w:val="1"/>
      <w:marLeft w:val="0"/>
      <w:marRight w:val="0"/>
      <w:marTop w:val="0"/>
      <w:marBottom w:val="0"/>
      <w:divBdr>
        <w:top w:val="none" w:sz="0" w:space="0" w:color="auto"/>
        <w:left w:val="none" w:sz="0" w:space="0" w:color="auto"/>
        <w:bottom w:val="none" w:sz="0" w:space="0" w:color="auto"/>
        <w:right w:val="none" w:sz="0" w:space="0" w:color="auto"/>
      </w:divBdr>
    </w:div>
    <w:div w:id="1267075327">
      <w:bodyDiv w:val="1"/>
      <w:marLeft w:val="0"/>
      <w:marRight w:val="0"/>
      <w:marTop w:val="0"/>
      <w:marBottom w:val="0"/>
      <w:divBdr>
        <w:top w:val="none" w:sz="0" w:space="0" w:color="auto"/>
        <w:left w:val="none" w:sz="0" w:space="0" w:color="auto"/>
        <w:bottom w:val="none" w:sz="0" w:space="0" w:color="auto"/>
        <w:right w:val="none" w:sz="0" w:space="0" w:color="auto"/>
      </w:divBdr>
    </w:div>
    <w:div w:id="1284846433">
      <w:bodyDiv w:val="1"/>
      <w:marLeft w:val="0"/>
      <w:marRight w:val="0"/>
      <w:marTop w:val="0"/>
      <w:marBottom w:val="0"/>
      <w:divBdr>
        <w:top w:val="none" w:sz="0" w:space="0" w:color="auto"/>
        <w:left w:val="none" w:sz="0" w:space="0" w:color="auto"/>
        <w:bottom w:val="none" w:sz="0" w:space="0" w:color="auto"/>
        <w:right w:val="none" w:sz="0" w:space="0" w:color="auto"/>
      </w:divBdr>
    </w:div>
    <w:div w:id="1369600942">
      <w:bodyDiv w:val="1"/>
      <w:marLeft w:val="0"/>
      <w:marRight w:val="0"/>
      <w:marTop w:val="0"/>
      <w:marBottom w:val="0"/>
      <w:divBdr>
        <w:top w:val="none" w:sz="0" w:space="0" w:color="auto"/>
        <w:left w:val="none" w:sz="0" w:space="0" w:color="auto"/>
        <w:bottom w:val="none" w:sz="0" w:space="0" w:color="auto"/>
        <w:right w:val="none" w:sz="0" w:space="0" w:color="auto"/>
      </w:divBdr>
    </w:div>
    <w:div w:id="1405107404">
      <w:bodyDiv w:val="1"/>
      <w:marLeft w:val="0"/>
      <w:marRight w:val="0"/>
      <w:marTop w:val="0"/>
      <w:marBottom w:val="0"/>
      <w:divBdr>
        <w:top w:val="none" w:sz="0" w:space="0" w:color="auto"/>
        <w:left w:val="none" w:sz="0" w:space="0" w:color="auto"/>
        <w:bottom w:val="none" w:sz="0" w:space="0" w:color="auto"/>
        <w:right w:val="none" w:sz="0" w:space="0" w:color="auto"/>
      </w:divBdr>
    </w:div>
    <w:div w:id="1451052887">
      <w:bodyDiv w:val="1"/>
      <w:marLeft w:val="0"/>
      <w:marRight w:val="0"/>
      <w:marTop w:val="0"/>
      <w:marBottom w:val="0"/>
      <w:divBdr>
        <w:top w:val="none" w:sz="0" w:space="0" w:color="auto"/>
        <w:left w:val="none" w:sz="0" w:space="0" w:color="auto"/>
        <w:bottom w:val="none" w:sz="0" w:space="0" w:color="auto"/>
        <w:right w:val="none" w:sz="0" w:space="0" w:color="auto"/>
      </w:divBdr>
    </w:div>
    <w:div w:id="1463380163">
      <w:bodyDiv w:val="1"/>
      <w:marLeft w:val="0"/>
      <w:marRight w:val="0"/>
      <w:marTop w:val="0"/>
      <w:marBottom w:val="0"/>
      <w:divBdr>
        <w:top w:val="none" w:sz="0" w:space="0" w:color="auto"/>
        <w:left w:val="none" w:sz="0" w:space="0" w:color="auto"/>
        <w:bottom w:val="none" w:sz="0" w:space="0" w:color="auto"/>
        <w:right w:val="none" w:sz="0" w:space="0" w:color="auto"/>
      </w:divBdr>
    </w:div>
    <w:div w:id="1537163046">
      <w:bodyDiv w:val="1"/>
      <w:marLeft w:val="0"/>
      <w:marRight w:val="0"/>
      <w:marTop w:val="0"/>
      <w:marBottom w:val="0"/>
      <w:divBdr>
        <w:top w:val="none" w:sz="0" w:space="0" w:color="auto"/>
        <w:left w:val="none" w:sz="0" w:space="0" w:color="auto"/>
        <w:bottom w:val="none" w:sz="0" w:space="0" w:color="auto"/>
        <w:right w:val="none" w:sz="0" w:space="0" w:color="auto"/>
      </w:divBdr>
    </w:div>
    <w:div w:id="1588734186">
      <w:bodyDiv w:val="1"/>
      <w:marLeft w:val="0"/>
      <w:marRight w:val="0"/>
      <w:marTop w:val="0"/>
      <w:marBottom w:val="0"/>
      <w:divBdr>
        <w:top w:val="none" w:sz="0" w:space="0" w:color="auto"/>
        <w:left w:val="none" w:sz="0" w:space="0" w:color="auto"/>
        <w:bottom w:val="none" w:sz="0" w:space="0" w:color="auto"/>
        <w:right w:val="none" w:sz="0" w:space="0" w:color="auto"/>
      </w:divBdr>
    </w:div>
    <w:div w:id="1676419192">
      <w:bodyDiv w:val="1"/>
      <w:marLeft w:val="0"/>
      <w:marRight w:val="0"/>
      <w:marTop w:val="0"/>
      <w:marBottom w:val="0"/>
      <w:divBdr>
        <w:top w:val="none" w:sz="0" w:space="0" w:color="auto"/>
        <w:left w:val="none" w:sz="0" w:space="0" w:color="auto"/>
        <w:bottom w:val="none" w:sz="0" w:space="0" w:color="auto"/>
        <w:right w:val="none" w:sz="0" w:space="0" w:color="auto"/>
      </w:divBdr>
    </w:div>
    <w:div w:id="1688168458">
      <w:bodyDiv w:val="1"/>
      <w:marLeft w:val="0"/>
      <w:marRight w:val="0"/>
      <w:marTop w:val="0"/>
      <w:marBottom w:val="0"/>
      <w:divBdr>
        <w:top w:val="none" w:sz="0" w:space="0" w:color="auto"/>
        <w:left w:val="none" w:sz="0" w:space="0" w:color="auto"/>
        <w:bottom w:val="none" w:sz="0" w:space="0" w:color="auto"/>
        <w:right w:val="none" w:sz="0" w:space="0" w:color="auto"/>
      </w:divBdr>
    </w:div>
    <w:div w:id="1704209870">
      <w:bodyDiv w:val="1"/>
      <w:marLeft w:val="0"/>
      <w:marRight w:val="0"/>
      <w:marTop w:val="0"/>
      <w:marBottom w:val="0"/>
      <w:divBdr>
        <w:top w:val="none" w:sz="0" w:space="0" w:color="auto"/>
        <w:left w:val="none" w:sz="0" w:space="0" w:color="auto"/>
        <w:bottom w:val="none" w:sz="0" w:space="0" w:color="auto"/>
        <w:right w:val="none" w:sz="0" w:space="0" w:color="auto"/>
      </w:divBdr>
    </w:div>
    <w:div w:id="1766999108">
      <w:bodyDiv w:val="1"/>
      <w:marLeft w:val="0"/>
      <w:marRight w:val="0"/>
      <w:marTop w:val="0"/>
      <w:marBottom w:val="0"/>
      <w:divBdr>
        <w:top w:val="none" w:sz="0" w:space="0" w:color="auto"/>
        <w:left w:val="none" w:sz="0" w:space="0" w:color="auto"/>
        <w:bottom w:val="none" w:sz="0" w:space="0" w:color="auto"/>
        <w:right w:val="none" w:sz="0" w:space="0" w:color="auto"/>
      </w:divBdr>
    </w:div>
    <w:div w:id="1794056386">
      <w:bodyDiv w:val="1"/>
      <w:marLeft w:val="0"/>
      <w:marRight w:val="0"/>
      <w:marTop w:val="0"/>
      <w:marBottom w:val="0"/>
      <w:divBdr>
        <w:top w:val="none" w:sz="0" w:space="0" w:color="auto"/>
        <w:left w:val="none" w:sz="0" w:space="0" w:color="auto"/>
        <w:bottom w:val="none" w:sz="0" w:space="0" w:color="auto"/>
        <w:right w:val="none" w:sz="0" w:space="0" w:color="auto"/>
      </w:divBdr>
    </w:div>
    <w:div w:id="1959024223">
      <w:bodyDiv w:val="1"/>
      <w:marLeft w:val="0"/>
      <w:marRight w:val="0"/>
      <w:marTop w:val="0"/>
      <w:marBottom w:val="0"/>
      <w:divBdr>
        <w:top w:val="none" w:sz="0" w:space="0" w:color="auto"/>
        <w:left w:val="none" w:sz="0" w:space="0" w:color="auto"/>
        <w:bottom w:val="none" w:sz="0" w:space="0" w:color="auto"/>
        <w:right w:val="none" w:sz="0" w:space="0" w:color="auto"/>
      </w:divBdr>
    </w:div>
    <w:div w:id="1972126132">
      <w:bodyDiv w:val="1"/>
      <w:marLeft w:val="0"/>
      <w:marRight w:val="0"/>
      <w:marTop w:val="0"/>
      <w:marBottom w:val="0"/>
      <w:divBdr>
        <w:top w:val="none" w:sz="0" w:space="0" w:color="auto"/>
        <w:left w:val="none" w:sz="0" w:space="0" w:color="auto"/>
        <w:bottom w:val="none" w:sz="0" w:space="0" w:color="auto"/>
        <w:right w:val="none" w:sz="0" w:space="0" w:color="auto"/>
      </w:divBdr>
    </w:div>
    <w:div w:id="2001737932">
      <w:bodyDiv w:val="1"/>
      <w:marLeft w:val="0"/>
      <w:marRight w:val="0"/>
      <w:marTop w:val="0"/>
      <w:marBottom w:val="0"/>
      <w:divBdr>
        <w:top w:val="none" w:sz="0" w:space="0" w:color="auto"/>
        <w:left w:val="none" w:sz="0" w:space="0" w:color="auto"/>
        <w:bottom w:val="none" w:sz="0" w:space="0" w:color="auto"/>
        <w:right w:val="none" w:sz="0" w:space="0" w:color="auto"/>
      </w:divBdr>
    </w:div>
    <w:div w:id="2012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D724-B8F7-4EC2-8876-C18BEDC7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18</Pages>
  <Words>4498</Words>
  <Characters>26990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31426</CharactersWithSpaces>
  <SharedDoc>false</SharedDoc>
  <HLinks>
    <vt:vector size="30" baseType="variant">
      <vt:variant>
        <vt:i4>2818104</vt:i4>
      </vt:variant>
      <vt:variant>
        <vt:i4>12</vt:i4>
      </vt:variant>
      <vt:variant>
        <vt:i4>0</vt:i4>
      </vt:variant>
      <vt:variant>
        <vt:i4>5</vt:i4>
      </vt:variant>
      <vt:variant>
        <vt:lpwstr>http://sip.lex.pl/</vt:lpwstr>
      </vt:variant>
      <vt:variant>
        <vt:lpwstr>/hipertekst/17074707_art%2891%29_1?pit=2016-02-08</vt:lpwstr>
      </vt:variant>
      <vt:variant>
        <vt:i4>131174</vt:i4>
      </vt:variant>
      <vt:variant>
        <vt:i4>9</vt:i4>
      </vt:variant>
      <vt:variant>
        <vt:i4>0</vt:i4>
      </vt:variant>
      <vt:variant>
        <vt:i4>5</vt:i4>
      </vt:variant>
      <vt:variant>
        <vt:lpwstr>mailto:zzp@ore.edu.pl</vt:lpwstr>
      </vt:variant>
      <vt:variant>
        <vt:lpwstr/>
      </vt:variant>
      <vt:variant>
        <vt:i4>8126573</vt:i4>
      </vt:variant>
      <vt:variant>
        <vt:i4>6</vt:i4>
      </vt:variant>
      <vt:variant>
        <vt:i4>0</vt:i4>
      </vt:variant>
      <vt:variant>
        <vt:i4>5</vt:i4>
      </vt:variant>
      <vt:variant>
        <vt:lpwstr>http://www.bip.ore.edu.pl/</vt:lpwstr>
      </vt:variant>
      <vt:variant>
        <vt:lpwstr/>
      </vt:variant>
      <vt:variant>
        <vt:i4>1966153</vt:i4>
      </vt:variant>
      <vt:variant>
        <vt:i4>3</vt:i4>
      </vt:variant>
      <vt:variant>
        <vt:i4>0</vt:i4>
      </vt:variant>
      <vt:variant>
        <vt:i4>5</vt:i4>
      </vt:variant>
      <vt:variant>
        <vt:lpwstr>http://www.mswia.gov.pl/</vt:lpwstr>
      </vt:variant>
      <vt:variant>
        <vt:lpwstr/>
      </vt:variant>
      <vt:variant>
        <vt:i4>2949183</vt:i4>
      </vt:variant>
      <vt:variant>
        <vt:i4>0</vt:i4>
      </vt:variant>
      <vt:variant>
        <vt:i4>0</vt:i4>
      </vt:variant>
      <vt:variant>
        <vt:i4>5</vt:i4>
      </vt:variant>
      <vt:variant>
        <vt:lpwstr>https://www.uzp.gov.pl/baza-wiedzy/jednolity-europejski-dokument-zamowienia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Paśnik</dc:creator>
  <cp:lastModifiedBy>Sebastian Lech</cp:lastModifiedBy>
  <cp:revision>26</cp:revision>
  <cp:lastPrinted>2018-10-01T08:47:00Z</cp:lastPrinted>
  <dcterms:created xsi:type="dcterms:W3CDTF">2018-09-19T11:32:00Z</dcterms:created>
  <dcterms:modified xsi:type="dcterms:W3CDTF">2018-10-01T12:51:00Z</dcterms:modified>
</cp:coreProperties>
</file>