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1D" w:rsidRDefault="0018071D">
      <w:pPr>
        <w:pStyle w:val="Standard"/>
        <w:jc w:val="right"/>
      </w:pPr>
      <w:bookmarkStart w:id="0" w:name="_GoBack"/>
      <w:bookmarkEnd w:id="0"/>
    </w:p>
    <w:p w:rsidR="0018071D" w:rsidRDefault="007D2633">
      <w:pPr>
        <w:pStyle w:val="Standard"/>
        <w:jc w:val="right"/>
      </w:pPr>
      <w:r>
        <w:rPr>
          <w:rFonts w:cs="Calibri"/>
        </w:rPr>
        <w:t>Warszawa, dnia 24 maja 2018 r.</w:t>
      </w:r>
    </w:p>
    <w:p w:rsidR="0018071D" w:rsidRDefault="0018071D">
      <w:pPr>
        <w:pStyle w:val="Standard"/>
        <w:ind w:firstLine="6096"/>
        <w:rPr>
          <w:rFonts w:cs="Calibri"/>
          <w:b/>
        </w:rPr>
      </w:pPr>
    </w:p>
    <w:p w:rsidR="0018071D" w:rsidRDefault="0018071D">
      <w:pPr>
        <w:pStyle w:val="Standard"/>
        <w:jc w:val="center"/>
        <w:rPr>
          <w:rFonts w:cs="Calibri"/>
          <w:b/>
        </w:rPr>
      </w:pPr>
    </w:p>
    <w:p w:rsidR="0018071D" w:rsidRDefault="007D2633">
      <w:pPr>
        <w:pStyle w:val="Standard"/>
        <w:spacing w:after="24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ZMIANA NR 1 TREŚCI SIWZ</w:t>
      </w:r>
    </w:p>
    <w:p w:rsidR="0018071D" w:rsidRDefault="007D2633">
      <w:pPr>
        <w:pStyle w:val="Standard"/>
        <w:ind w:left="709" w:hanging="709"/>
        <w:jc w:val="both"/>
      </w:pPr>
      <w:r>
        <w:rPr>
          <w:rFonts w:cs="Calibri"/>
          <w:i/>
        </w:rPr>
        <w:t xml:space="preserve">Dotyczy: </w:t>
      </w:r>
      <w:r>
        <w:rPr>
          <w:rFonts w:eastAsia="Times New Roman" w:cs="Calibri"/>
          <w:i/>
          <w:lang w:eastAsia="pl-PL"/>
        </w:rPr>
        <w:t xml:space="preserve">postępowania nr WA/ZUZP/261/54/2018 prowadzonego na podstawie art. 138 o ustawy Pzp pn. Autorzy suplementów do </w:t>
      </w:r>
      <w:r>
        <w:rPr>
          <w:rFonts w:eastAsia="Times New Roman" w:cs="Calibri"/>
          <w:i/>
          <w:lang w:eastAsia="pl-PL"/>
        </w:rPr>
        <w:t>dyplomów i kwalifikacji – „Partnerstwo. Etap 2”.</w:t>
      </w:r>
    </w:p>
    <w:p w:rsidR="0018071D" w:rsidRDefault="007D2633">
      <w:pPr>
        <w:pStyle w:val="Standard"/>
        <w:spacing w:after="120" w:line="240" w:lineRule="auto"/>
        <w:ind w:firstLine="851"/>
        <w:jc w:val="both"/>
      </w:pPr>
      <w:r>
        <w:rPr>
          <w:rFonts w:eastAsia="Times New Roman" w:cs="Calibri"/>
          <w:lang w:eastAsia="pl-PL"/>
        </w:rPr>
        <w:t xml:space="preserve">Ośrodek Rozwoju Edukacji, zwany dalej „Zamawiającym”, działając na podstawie art. 38 ust 4 ustawy z dnia 29 stycznia 2004 r. Prawo zamówień publicznych (t.j. </w:t>
      </w:r>
      <w:r>
        <w:rPr>
          <w:rFonts w:cs="Calibri"/>
        </w:rPr>
        <w:t>Dz. U. z 2017 r. poz. 1579</w:t>
      </w:r>
      <w:r>
        <w:rPr>
          <w:rFonts w:eastAsia="Times New Roman" w:cs="Calibri"/>
          <w:lang w:eastAsia="pl-PL"/>
        </w:rPr>
        <w:t xml:space="preserve">), </w:t>
      </w:r>
      <w:r>
        <w:rPr>
          <w:rFonts w:cs="Calibri"/>
          <w:b/>
          <w:bCs/>
        </w:rPr>
        <w:t>dokonuje zmiany treś</w:t>
      </w:r>
      <w:r>
        <w:rPr>
          <w:rFonts w:cs="Calibri"/>
          <w:b/>
          <w:bCs/>
        </w:rPr>
        <w:t>ci Specyfikacji Istotnych Warunków Zamówienia (SIWZ)</w:t>
      </w:r>
      <w:r>
        <w:rPr>
          <w:rFonts w:cs="Calibri"/>
          <w:bCs/>
        </w:rPr>
        <w:t xml:space="preserve"> </w:t>
      </w:r>
      <w:r>
        <w:rPr>
          <w:rFonts w:cs="Calibri"/>
        </w:rPr>
        <w:t>w poniższym zakresie:</w:t>
      </w:r>
    </w:p>
    <w:p w:rsidR="0018071D" w:rsidRDefault="0018071D">
      <w:pPr>
        <w:pStyle w:val="Standard"/>
        <w:spacing w:after="120" w:line="240" w:lineRule="auto"/>
        <w:ind w:firstLine="851"/>
        <w:jc w:val="both"/>
      </w:pPr>
    </w:p>
    <w:p w:rsidR="0018071D" w:rsidRDefault="007D2633">
      <w:pPr>
        <w:pStyle w:val="Standard"/>
        <w:spacing w:after="120" w:line="240" w:lineRule="auto"/>
        <w:ind w:hanging="57"/>
        <w:jc w:val="both"/>
      </w:pPr>
      <w:r>
        <w:rPr>
          <w:rFonts w:cs="Calibri"/>
        </w:rPr>
        <w:t xml:space="preserve">1.  </w:t>
      </w:r>
      <w:r>
        <w:rPr>
          <w:rFonts w:cs="Calibri"/>
          <w:b/>
          <w:bCs/>
        </w:rPr>
        <w:t>Rozdział III, tabela nr 1, wiersz 15</w:t>
      </w:r>
      <w:r>
        <w:rPr>
          <w:rFonts w:eastAsia="Lucida Sans Unicode" w:cs="Calibri"/>
        </w:rPr>
        <w:t>:</w:t>
      </w:r>
    </w:p>
    <w:p w:rsidR="0018071D" w:rsidRDefault="007D2633">
      <w:pPr>
        <w:pStyle w:val="Standard"/>
        <w:spacing w:after="120" w:line="240" w:lineRule="auto"/>
        <w:ind w:hanging="57"/>
        <w:jc w:val="both"/>
      </w:pPr>
      <w:r>
        <w:rPr>
          <w:rFonts w:eastAsia="Lucida Sans Unicode" w:cs="Calibri"/>
        </w:rPr>
        <w:t>Było:</w:t>
      </w:r>
    </w:p>
    <w:p w:rsidR="0018071D" w:rsidRDefault="0018071D">
      <w:pPr>
        <w:pStyle w:val="Standard"/>
        <w:spacing w:after="120" w:line="240" w:lineRule="auto"/>
        <w:ind w:hanging="57"/>
        <w:jc w:val="both"/>
      </w:pPr>
    </w:p>
    <w:tbl>
      <w:tblPr>
        <w:tblW w:w="9371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24"/>
      </w:tblGrid>
      <w:tr w:rsidR="0018071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Część 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Skórzano-obuwnicza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obuwnictwo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753602</w:t>
            </w:r>
          </w:p>
          <w:p w:rsidR="0018071D" w:rsidRDefault="0018071D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obuwnik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Wytwarzanie obuwia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AU.10 SKR.10</w:t>
            </w:r>
          </w:p>
          <w:p w:rsidR="0018071D" w:rsidRDefault="0018071D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18071D" w:rsidRDefault="0018071D">
      <w:pPr>
        <w:pStyle w:val="Akapitzlist"/>
        <w:widowControl w:val="0"/>
        <w:spacing w:after="120" w:line="240" w:lineRule="auto"/>
        <w:ind w:left="0"/>
        <w:jc w:val="both"/>
        <w:rPr>
          <w:rFonts w:eastAsia="Lucida Sans Unicode" w:cs="Calibri"/>
          <w:bCs/>
        </w:rPr>
      </w:pPr>
    </w:p>
    <w:p w:rsidR="0018071D" w:rsidRDefault="007D2633">
      <w:pPr>
        <w:pStyle w:val="Akapitzlist"/>
        <w:widowControl w:val="0"/>
        <w:spacing w:after="120" w:line="240" w:lineRule="auto"/>
        <w:ind w:left="0"/>
        <w:jc w:val="both"/>
        <w:rPr>
          <w:rFonts w:eastAsia="Lucida Sans Unicode" w:cs="Calibri"/>
          <w:bCs/>
        </w:rPr>
      </w:pPr>
      <w:r>
        <w:rPr>
          <w:rFonts w:eastAsia="Lucida Sans Unicode" w:cs="Calibri"/>
          <w:bCs/>
        </w:rPr>
        <w:t>Jest:</w:t>
      </w:r>
    </w:p>
    <w:p w:rsidR="0018071D" w:rsidRDefault="0018071D">
      <w:pPr>
        <w:pStyle w:val="Akapitzlist"/>
        <w:widowControl w:val="0"/>
        <w:spacing w:after="120" w:line="240" w:lineRule="auto"/>
        <w:jc w:val="both"/>
        <w:rPr>
          <w:rFonts w:eastAsia="Lucida Sans Unicode" w:cs="Calibri"/>
          <w:bCs/>
        </w:rPr>
      </w:pPr>
    </w:p>
    <w:tbl>
      <w:tblPr>
        <w:tblW w:w="9371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24"/>
      </w:tblGrid>
      <w:tr w:rsidR="0018071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Część 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mechaniczna- mechanika </w:t>
            </w:r>
            <w:r>
              <w:rPr>
                <w:rFonts w:cs="Calibri"/>
                <w:color w:val="000000"/>
                <w:sz w:val="18"/>
                <w:szCs w:val="18"/>
              </w:rPr>
              <w:t>precyzyjna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731103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mechanik precyzyjny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Montaż i naprawa maszyn i urządzeń precyzyjnych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MG.15  MMP.15</w:t>
            </w:r>
          </w:p>
        </w:tc>
      </w:tr>
    </w:tbl>
    <w:p w:rsidR="0018071D" w:rsidRDefault="0018071D">
      <w:pPr>
        <w:pStyle w:val="Akapitzlist"/>
        <w:widowControl w:val="0"/>
        <w:spacing w:after="120" w:line="240" w:lineRule="auto"/>
        <w:jc w:val="both"/>
        <w:rPr>
          <w:rFonts w:eastAsia="Lucida Sans Unicode" w:cs="Calibri"/>
          <w:bCs/>
        </w:rPr>
      </w:pPr>
    </w:p>
    <w:p w:rsidR="0018071D" w:rsidRDefault="007D2633">
      <w:pPr>
        <w:pStyle w:val="Akapitzlist"/>
        <w:widowControl w:val="0"/>
        <w:spacing w:after="120" w:line="240" w:lineRule="auto"/>
        <w:ind w:left="0"/>
        <w:jc w:val="both"/>
      </w:pPr>
      <w:r>
        <w:rPr>
          <w:rFonts w:eastAsia="Lucida Sans Unicode" w:cs="Calibri"/>
          <w:bCs/>
        </w:rPr>
        <w:t xml:space="preserve">2. </w:t>
      </w:r>
      <w:r>
        <w:rPr>
          <w:rFonts w:eastAsia="Lucida Sans Unicode" w:cs="Calibri"/>
          <w:b/>
          <w:bCs/>
        </w:rPr>
        <w:t>Zamawiający dokonuje zmiany zadania w części 15 w zakresie nazwy części zadania:</w:t>
      </w:r>
    </w:p>
    <w:p w:rsidR="0018071D" w:rsidRDefault="007D2633">
      <w:pPr>
        <w:pStyle w:val="Akapitzlist"/>
        <w:widowControl w:val="0"/>
        <w:spacing w:after="120" w:line="240" w:lineRule="auto"/>
        <w:ind w:left="0"/>
        <w:jc w:val="both"/>
      </w:pPr>
      <w:r>
        <w:rPr>
          <w:rFonts w:eastAsia="Lucida Sans Unicode" w:cs="Calibri"/>
          <w:b/>
          <w:bCs/>
        </w:rPr>
        <w:t xml:space="preserve">Załącznik nr 3 do SIWZ </w:t>
      </w:r>
      <w:r>
        <w:rPr>
          <w:rFonts w:eastAsia="Lucida Sans Unicode" w:cs="Calibri"/>
          <w:b/>
          <w:bCs/>
        </w:rPr>
        <w:t>(formularz oferty):</w:t>
      </w:r>
    </w:p>
    <w:p w:rsidR="0018071D" w:rsidRDefault="007D2633">
      <w:pPr>
        <w:pStyle w:val="Akapitzlist"/>
        <w:widowControl w:val="0"/>
        <w:spacing w:after="120" w:line="240" w:lineRule="auto"/>
        <w:ind w:hanging="720"/>
        <w:jc w:val="both"/>
        <w:rPr>
          <w:rFonts w:eastAsia="Lucida Sans Unicode" w:cs="Calibri"/>
          <w:bCs/>
        </w:rPr>
      </w:pPr>
      <w:r>
        <w:rPr>
          <w:rFonts w:eastAsia="Lucida Sans Unicode" w:cs="Calibri"/>
          <w:bCs/>
        </w:rPr>
        <w:t>Było</w:t>
      </w: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4771"/>
        <w:gridCol w:w="2058"/>
      </w:tblGrid>
      <w:tr w:rsidR="001807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</w:pPr>
            <w:r>
              <w:rPr>
                <w:rFonts w:cs="Calibri"/>
                <w:b/>
                <w:sz w:val="20"/>
                <w:szCs w:val="20"/>
              </w:rPr>
              <w:t>Część 15</w:t>
            </w:r>
          </w:p>
          <w:p w:rsidR="0018071D" w:rsidRDefault="007D2633">
            <w:pPr>
              <w:pStyle w:val="Standard"/>
            </w:pPr>
            <w:r>
              <w:rPr>
                <w:rFonts w:cs="Calibri"/>
                <w:b/>
                <w:sz w:val="18"/>
                <w:szCs w:val="18"/>
              </w:rPr>
              <w:t xml:space="preserve">Obuwnictwo </w:t>
            </w:r>
            <w:r>
              <w:rPr>
                <w:rFonts w:cs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8071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15</w:t>
            </w:r>
          </w:p>
        </w:tc>
      </w:tr>
      <w:tr w:rsidR="0018071D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753602 obuwnik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</w:pPr>
            <w:r>
              <w:rPr>
                <w:rFonts w:cs="Calibri"/>
                <w:i/>
                <w:iCs/>
                <w:sz w:val="18"/>
                <w:szCs w:val="18"/>
              </w:rPr>
              <w:t xml:space="preserve">AU.10. </w:t>
            </w:r>
            <w:r>
              <w:rPr>
                <w:rFonts w:cs="Calibri"/>
                <w:i/>
                <w:iCs/>
                <w:sz w:val="18"/>
                <w:szCs w:val="18"/>
              </w:rPr>
              <w:br/>
            </w:r>
            <w:r>
              <w:rPr>
                <w:rFonts w:cs="Calibri"/>
                <w:i/>
                <w:iCs/>
                <w:color w:val="FF0000"/>
                <w:sz w:val="18"/>
                <w:szCs w:val="18"/>
              </w:rPr>
              <w:t xml:space="preserve">SKR.10 </w:t>
            </w:r>
            <w:r>
              <w:rPr>
                <w:rFonts w:cs="Calibri"/>
                <w:i/>
                <w:iCs/>
                <w:sz w:val="18"/>
                <w:szCs w:val="18"/>
              </w:rPr>
              <w:t>Wytwarzanie obuwia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…………………..</w:t>
            </w:r>
          </w:p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słownie ………...</w:t>
            </w:r>
          </w:p>
        </w:tc>
      </w:tr>
      <w:tr w:rsidR="0018071D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…………………..</w:t>
            </w:r>
          </w:p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…………………..</w:t>
            </w:r>
          </w:p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18071D"/>
        </w:tc>
      </w:tr>
    </w:tbl>
    <w:p w:rsidR="0018071D" w:rsidRDefault="0018071D">
      <w:pPr>
        <w:pStyle w:val="Akapitzlist"/>
      </w:pPr>
    </w:p>
    <w:p w:rsidR="0018071D" w:rsidRDefault="007D2633">
      <w:pPr>
        <w:pStyle w:val="Akapitzlist"/>
      </w:pPr>
      <w:r>
        <w:t>Jest:</w:t>
      </w: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4771"/>
        <w:gridCol w:w="2058"/>
      </w:tblGrid>
      <w:tr w:rsidR="001807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</w:pPr>
            <w:r>
              <w:rPr>
                <w:rFonts w:cs="Calibri"/>
                <w:b/>
                <w:sz w:val="20"/>
                <w:szCs w:val="20"/>
              </w:rPr>
              <w:t>Część 15</w:t>
            </w:r>
            <w:r>
              <w:rPr>
                <w:rFonts w:cs="Calibri"/>
                <w:b/>
                <w:sz w:val="18"/>
                <w:szCs w:val="18"/>
              </w:rPr>
              <w:t xml:space="preserve">Mechanika precyzyjna i automatyka przemysłowa </w:t>
            </w:r>
            <w:r>
              <w:rPr>
                <w:rFonts w:cs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18071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Cena brutto za suplement do</w:t>
            </w: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 xml:space="preserve"> DYPLOMU: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18071D" w:rsidRDefault="007D2633">
            <w:pPr>
              <w:pStyle w:val="Standard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w części 15</w:t>
            </w:r>
          </w:p>
        </w:tc>
      </w:tr>
      <w:tr w:rsidR="0018071D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731103 mechanik precyzyjny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MG.15.</w:t>
            </w:r>
          </w:p>
          <w:p w:rsidR="0018071D" w:rsidRDefault="007D2633">
            <w:pPr>
              <w:pStyle w:val="Standard"/>
            </w:pPr>
            <w:r>
              <w:rPr>
                <w:rFonts w:cs="Calibri"/>
                <w:i/>
                <w:iCs/>
                <w:color w:val="FF0000"/>
                <w:sz w:val="18"/>
                <w:szCs w:val="18"/>
              </w:rPr>
              <w:t>MMP.15.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Montaż i naprawa maszyn i urządzeń precyzyjnych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…………………..</w:t>
            </w:r>
          </w:p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słownie ………...</w:t>
            </w:r>
          </w:p>
        </w:tc>
      </w:tr>
      <w:tr w:rsidR="0018071D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…………………..</w:t>
            </w:r>
          </w:p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…………………..</w:t>
            </w:r>
          </w:p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18071D"/>
        </w:tc>
      </w:tr>
    </w:tbl>
    <w:p w:rsidR="0018071D" w:rsidRDefault="0018071D">
      <w:pPr>
        <w:pStyle w:val="Standard"/>
        <w:widowControl w:val="0"/>
        <w:spacing w:after="120" w:line="240" w:lineRule="auto"/>
        <w:jc w:val="both"/>
        <w:rPr>
          <w:rFonts w:cs="Calibri"/>
        </w:rPr>
      </w:pP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</w:rPr>
        <w:t xml:space="preserve">2. </w:t>
      </w:r>
      <w:r>
        <w:rPr>
          <w:rFonts w:cs="Calibri"/>
          <w:b/>
          <w:bCs/>
        </w:rPr>
        <w:t>Załącznik nr 1 do SIWZ (OPZ) Warunki realizacji umowy</w:t>
      </w:r>
    </w:p>
    <w:p w:rsidR="0018071D" w:rsidRDefault="007D2633">
      <w:pPr>
        <w:pStyle w:val="Standard"/>
        <w:widowControl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Było: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  <w:color w:val="000000"/>
        </w:rPr>
        <w:t xml:space="preserve">Zamawiający w części 13, 19-20, 25, 42, 47-49, 52, 58-59, 61, 71-72 w celu opracowania </w:t>
      </w:r>
      <w:r>
        <w:rPr>
          <w:rFonts w:cs="Calibri"/>
          <w:color w:val="000000"/>
          <w:u w:val="single"/>
        </w:rPr>
        <w:t>jednego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u w:val="single"/>
        </w:rPr>
        <w:t>suplementu do dyplomu i jednego suplementu do kwalifikacji</w:t>
      </w:r>
      <w:r>
        <w:rPr>
          <w:rFonts w:cs="Calibri"/>
          <w:color w:val="000000"/>
        </w:rPr>
        <w:t xml:space="preserve"> zamierza </w:t>
      </w:r>
      <w:r>
        <w:rPr>
          <w:rFonts w:cs="Calibri"/>
          <w:color w:val="000000"/>
        </w:rPr>
        <w:t>przeznaczyć maksymalnie 4000 zł.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  <w:color w:val="000000"/>
        </w:rPr>
        <w:t>Jest: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  <w:color w:val="000000"/>
        </w:rPr>
        <w:t xml:space="preserve">Zamawiający w części 13, 15, 19-20, 25, 47-49, 52, 58-59, 61, 71-72 w celu opracowania </w:t>
      </w:r>
      <w:r>
        <w:rPr>
          <w:rFonts w:cs="Calibri"/>
          <w:color w:val="000000"/>
          <w:u w:val="single"/>
        </w:rPr>
        <w:t>jednego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u w:val="single"/>
        </w:rPr>
        <w:t>suplementu do dyplomu i jednego suplementu do kwalifikacji</w:t>
      </w:r>
      <w:r>
        <w:rPr>
          <w:rFonts w:cs="Calibri"/>
          <w:color w:val="000000"/>
        </w:rPr>
        <w:t xml:space="preserve"> zamierza przeznaczyć maksymalnie 4000 zł.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</w:rPr>
        <w:t xml:space="preserve">3. </w:t>
      </w:r>
      <w:r>
        <w:rPr>
          <w:rFonts w:cs="Calibri"/>
          <w:b/>
          <w:bCs/>
        </w:rPr>
        <w:t xml:space="preserve">Załącznik nr 1 do </w:t>
      </w:r>
      <w:r>
        <w:rPr>
          <w:rFonts w:cs="Calibri"/>
          <w:b/>
          <w:bCs/>
        </w:rPr>
        <w:t>SIWZ (OPZ) Warunki udziału w postępowaniu Tabela nr 1, wiersz 15:</w:t>
      </w:r>
    </w:p>
    <w:p w:rsidR="0018071D" w:rsidRDefault="007D2633">
      <w:pPr>
        <w:pStyle w:val="Standard"/>
        <w:spacing w:after="120" w:line="240" w:lineRule="auto"/>
        <w:ind w:hanging="57"/>
        <w:jc w:val="both"/>
      </w:pPr>
      <w:r>
        <w:rPr>
          <w:rFonts w:eastAsia="Lucida Sans Unicode" w:cs="Calibri"/>
        </w:rPr>
        <w:t>Było:</w:t>
      </w:r>
    </w:p>
    <w:tbl>
      <w:tblPr>
        <w:tblW w:w="9371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24"/>
      </w:tblGrid>
      <w:tr w:rsidR="0018071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Część 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Skórzano-obuwnicza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obuwnictwo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753602</w:t>
            </w:r>
          </w:p>
          <w:p w:rsidR="0018071D" w:rsidRDefault="0018071D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obuwnik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Wytwarzanie obuwia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AU.10 SKR.10</w:t>
            </w:r>
          </w:p>
          <w:p w:rsidR="0018071D" w:rsidRDefault="0018071D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18071D" w:rsidRDefault="0018071D">
      <w:pPr>
        <w:pStyle w:val="Akapitzlist"/>
        <w:widowControl w:val="0"/>
        <w:spacing w:after="120" w:line="240" w:lineRule="auto"/>
        <w:ind w:left="0"/>
        <w:jc w:val="both"/>
        <w:rPr>
          <w:rFonts w:eastAsia="Lucida Sans Unicode" w:cs="Calibri"/>
          <w:bCs/>
        </w:rPr>
      </w:pPr>
    </w:p>
    <w:p w:rsidR="0018071D" w:rsidRDefault="007D2633">
      <w:pPr>
        <w:pStyle w:val="Akapitzlist"/>
        <w:widowControl w:val="0"/>
        <w:spacing w:after="120" w:line="240" w:lineRule="auto"/>
        <w:ind w:left="0"/>
        <w:jc w:val="both"/>
        <w:rPr>
          <w:rFonts w:eastAsia="Lucida Sans Unicode" w:cs="Calibri"/>
          <w:bCs/>
        </w:rPr>
      </w:pPr>
      <w:r>
        <w:rPr>
          <w:rFonts w:eastAsia="Lucida Sans Unicode" w:cs="Calibri"/>
          <w:bCs/>
        </w:rPr>
        <w:t>Jest:</w:t>
      </w:r>
    </w:p>
    <w:tbl>
      <w:tblPr>
        <w:tblW w:w="9371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305"/>
        <w:gridCol w:w="1388"/>
        <w:gridCol w:w="1032"/>
        <w:gridCol w:w="1945"/>
        <w:gridCol w:w="2268"/>
        <w:gridCol w:w="724"/>
      </w:tblGrid>
      <w:tr w:rsidR="0018071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Część 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mechaniczna- mechanika precyzyjna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mechanika precyzyjna i automatyka przemysłowa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731103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mechanik precyzyjny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Montaż i naprawa maszyn i urządzeń precyzyjnych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71D" w:rsidRDefault="007D2633">
            <w:pPr>
              <w:pStyle w:val="Standard"/>
              <w:autoSpaceDE w:val="0"/>
              <w:jc w:val="center"/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MG.15  MMP.15</w:t>
            </w:r>
          </w:p>
        </w:tc>
      </w:tr>
    </w:tbl>
    <w:p w:rsidR="0018071D" w:rsidRDefault="0018071D">
      <w:pPr>
        <w:pStyle w:val="Akapitzlist"/>
        <w:widowControl w:val="0"/>
        <w:spacing w:after="120" w:line="240" w:lineRule="auto"/>
        <w:jc w:val="both"/>
        <w:rPr>
          <w:rFonts w:eastAsia="Lucida Sans Unicode" w:cs="Calibri"/>
          <w:bCs/>
        </w:rPr>
      </w:pPr>
    </w:p>
    <w:p w:rsidR="0018071D" w:rsidRDefault="007D2633">
      <w:pPr>
        <w:pStyle w:val="Standard"/>
        <w:widowControl w:val="0"/>
        <w:spacing w:after="120" w:line="240" w:lineRule="auto"/>
        <w:ind w:left="-57"/>
        <w:jc w:val="both"/>
      </w:pPr>
      <w:r>
        <w:rPr>
          <w:rFonts w:cs="Calibri"/>
        </w:rPr>
        <w:lastRenderedPageBreak/>
        <w:t xml:space="preserve">4. </w:t>
      </w:r>
      <w:r>
        <w:rPr>
          <w:rFonts w:cs="Calibri"/>
          <w:b/>
          <w:bCs/>
        </w:rPr>
        <w:t>Załącznik nr 3 do SIWZ (formularz oferty)</w:t>
      </w:r>
      <w:r>
        <w:rPr>
          <w:rFonts w:eastAsia="Lucida Sans Unicode" w:cs="Calibri"/>
        </w:rPr>
        <w:t>:</w:t>
      </w:r>
    </w:p>
    <w:p w:rsidR="0018071D" w:rsidRDefault="007D2633">
      <w:pPr>
        <w:pStyle w:val="Standard"/>
        <w:widowControl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>Było: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  <w:color w:val="000000"/>
        </w:rPr>
        <w:t xml:space="preserve">Zamawiający w części 13, 19-20, 25, 42, 47-49, 52, 58-59, 61, 71-72 w celu opracowania </w:t>
      </w:r>
      <w:r>
        <w:rPr>
          <w:rFonts w:cs="Calibri"/>
          <w:color w:val="000000"/>
          <w:u w:val="single"/>
        </w:rPr>
        <w:t>jednego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u w:val="single"/>
        </w:rPr>
        <w:t xml:space="preserve">suplementu do </w:t>
      </w:r>
      <w:r>
        <w:rPr>
          <w:rFonts w:cs="Calibri"/>
          <w:color w:val="000000"/>
          <w:u w:val="single"/>
        </w:rPr>
        <w:t>dyplomu i jednego suplementu do kwalifikacji</w:t>
      </w:r>
      <w:r>
        <w:rPr>
          <w:rFonts w:cs="Calibri"/>
          <w:color w:val="000000"/>
        </w:rPr>
        <w:t xml:space="preserve"> zamierza przeznaczyć maksymalnie 4000 zł.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  <w:color w:val="000000"/>
        </w:rPr>
        <w:t>Jest: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  <w:color w:val="000000"/>
        </w:rPr>
        <w:t xml:space="preserve">Zamawiający w części 13, 15, 19-20, 25, 47-49, 52, 58-59, 61, 71-72 w celu opracowania </w:t>
      </w:r>
      <w:r>
        <w:rPr>
          <w:rFonts w:cs="Calibri"/>
          <w:color w:val="000000"/>
          <w:u w:val="single"/>
        </w:rPr>
        <w:t>jednego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u w:val="single"/>
        </w:rPr>
        <w:t>suplementu do dyplomu i jednego suplementu do kwalifikacji</w:t>
      </w:r>
      <w:r>
        <w:rPr>
          <w:rFonts w:cs="Calibri"/>
          <w:color w:val="000000"/>
        </w:rPr>
        <w:t xml:space="preserve"> zamierza </w:t>
      </w:r>
      <w:r>
        <w:rPr>
          <w:rFonts w:cs="Calibri"/>
          <w:color w:val="000000"/>
        </w:rPr>
        <w:t>przeznaczyć maksymalnie 4000 zł.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  <w:color w:val="000000"/>
        </w:rPr>
        <w:t>5. Zamawiający dokonuje zmiany treści SIWZ poprzez dodanie części 13</w:t>
      </w:r>
    </w:p>
    <w:p w:rsidR="0018071D" w:rsidRDefault="007D2633">
      <w:pPr>
        <w:pStyle w:val="Standard"/>
        <w:widowControl w:val="0"/>
        <w:spacing w:after="120" w:line="240" w:lineRule="auto"/>
        <w:jc w:val="both"/>
      </w:pPr>
      <w:r>
        <w:rPr>
          <w:rFonts w:cs="Calibri"/>
          <w:color w:val="000000"/>
        </w:rPr>
        <w:t>Jest:</w:t>
      </w:r>
    </w:p>
    <w:tbl>
      <w:tblPr>
        <w:tblW w:w="93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4785"/>
        <w:gridCol w:w="2071"/>
      </w:tblGrid>
      <w:tr w:rsidR="0018071D">
        <w:tblPrEx>
          <w:tblCellMar>
            <w:top w:w="0" w:type="dxa"/>
            <w:bottom w:w="0" w:type="dxa"/>
          </w:tblCellMar>
        </w:tblPrEx>
        <w:tc>
          <w:tcPr>
            <w:tcW w:w="9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1D" w:rsidRDefault="007D2633">
            <w:pPr>
              <w:pStyle w:val="Standard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Część 13</w:t>
            </w:r>
          </w:p>
          <w:p w:rsidR="0018071D" w:rsidRDefault="007D2633">
            <w:pPr>
              <w:pStyle w:val="Standard"/>
            </w:pPr>
            <w:r>
              <w:rPr>
                <w:rFonts w:cs="Calibri"/>
                <w:b/>
                <w:sz w:val="18"/>
                <w:szCs w:val="18"/>
              </w:rPr>
              <w:t xml:space="preserve">Przemysł skórzany </w:t>
            </w:r>
            <w:r>
              <w:rPr>
                <w:rFonts w:cs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8071D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kwalifikacji: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13</w:t>
            </w:r>
          </w:p>
        </w:tc>
      </w:tr>
      <w:tr w:rsidR="0018071D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753106 kuśnierz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AU.13. Wykonywanie, naprawa i renowacja wyrobów kuśnierskich</w:t>
            </w:r>
          </w:p>
          <w:p w:rsidR="0018071D" w:rsidRDefault="007D2633">
            <w:pPr>
              <w:pStyle w:val="Standard"/>
              <w:rPr>
                <w:rFonts w:cs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Calibri"/>
                <w:i/>
                <w:iCs/>
                <w:color w:val="FF0000"/>
                <w:sz w:val="18"/>
                <w:szCs w:val="18"/>
              </w:rPr>
              <w:t>SKR.13. Wykonywanie i renowacja wyrobów kuśnierskich</w:t>
            </w:r>
          </w:p>
          <w:p w:rsidR="0018071D" w:rsidRDefault="0018071D">
            <w:pPr>
              <w:pStyle w:val="Standard"/>
              <w:rPr>
                <w:rFonts w:cs="Calibri"/>
                <w:i/>
                <w:iCs/>
                <w:color w:val="FF0000"/>
                <w:sz w:val="20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71D" w:rsidRDefault="007D2633">
            <w:pPr>
              <w:pStyle w:val="Standard"/>
            </w:pPr>
            <w:r>
              <w:rPr>
                <w:rFonts w:cs="Calibri"/>
                <w:color w:val="000000"/>
                <w:sz w:val="20"/>
              </w:rPr>
              <w:t>…………………..</w:t>
            </w:r>
          </w:p>
          <w:p w:rsidR="0018071D" w:rsidRDefault="007D2633">
            <w:pPr>
              <w:pStyle w:val="Standard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słownie ………...</w:t>
            </w:r>
          </w:p>
        </w:tc>
      </w:tr>
    </w:tbl>
    <w:p w:rsidR="0018071D" w:rsidRDefault="0018071D">
      <w:pPr>
        <w:pStyle w:val="Standard"/>
        <w:widowControl w:val="0"/>
        <w:spacing w:after="120" w:line="240" w:lineRule="auto"/>
        <w:jc w:val="both"/>
        <w:rPr>
          <w:rFonts w:cs="Calibri"/>
        </w:rPr>
      </w:pPr>
    </w:p>
    <w:p w:rsidR="0018071D" w:rsidRDefault="007D2633">
      <w:pPr>
        <w:pStyle w:val="Standard"/>
        <w:widowControl w:val="0"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Zmodyfikowany „formularz </w:t>
      </w:r>
      <w:r>
        <w:rPr>
          <w:rFonts w:cs="Calibri"/>
        </w:rPr>
        <w:t>oferty” przedkłada się w załączeniu.</w:t>
      </w:r>
    </w:p>
    <w:p w:rsidR="0018071D" w:rsidRDefault="0018071D">
      <w:pPr>
        <w:pStyle w:val="Akapitzlist"/>
        <w:widowControl w:val="0"/>
        <w:tabs>
          <w:tab w:val="left" w:pos="786"/>
        </w:tabs>
        <w:spacing w:after="120" w:line="240" w:lineRule="auto"/>
        <w:ind w:left="360"/>
        <w:jc w:val="both"/>
        <w:rPr>
          <w:rFonts w:cs="Calibri"/>
        </w:rPr>
      </w:pPr>
    </w:p>
    <w:p w:rsidR="0018071D" w:rsidRDefault="007D2633">
      <w:pPr>
        <w:widowControl/>
        <w:jc w:val="both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Ponadto Zamawiający informuje, iż dokonuje zmiany terminu składania ofert:</w:t>
      </w:r>
    </w:p>
    <w:p w:rsidR="0018071D" w:rsidRDefault="0018071D">
      <w:pPr>
        <w:widowControl/>
        <w:jc w:val="both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jc w:val="both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1. Rozdział X Opis sposobu przygotowania ofert pkt. 12:</w:t>
      </w:r>
    </w:p>
    <w:p w:rsidR="0018071D" w:rsidRDefault="0018071D">
      <w:pPr>
        <w:widowControl/>
        <w:jc w:val="both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jc w:val="both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Było:</w:t>
      </w:r>
    </w:p>
    <w:p w:rsidR="0018071D" w:rsidRDefault="0018071D">
      <w:pPr>
        <w:widowControl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 xml:space="preserve">Ofertę wraz ze wszystkimi załącznikami należy umieścić w jednej kopercie i </w:t>
      </w:r>
      <w:r>
        <w:rPr>
          <w:rFonts w:eastAsia="SimSun" w:cs="Arial"/>
          <w:lang w:eastAsia="zh-CN" w:bidi="hi-IN"/>
        </w:rPr>
        <w:t>zaadresować na Zamawiającego w następujący sposób: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Ośrodek Rozwoju Edukacji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00-478 Warszawa, Aleje Ujazdowskie 28, pok. 201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z adnotacją: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„Autorzy suplementów do dyplomów i kwalifikacji – „Partnerstwo. Etap 2”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Nr postępowania WA/ZUZP/261/54/2018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„NIE OTWI</w:t>
      </w:r>
      <w:r>
        <w:rPr>
          <w:rFonts w:eastAsia="SimSun" w:cs="Arial"/>
          <w:lang w:eastAsia="zh-CN" w:bidi="hi-IN"/>
        </w:rPr>
        <w:t>ERAĆ PRZED 28.05.2018 r. godz. 10:30”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Koperta winna być również opatrzona w nazwę i adres Wykonawcy, aby oferty złożone po terminie mogły być zwrócone Wykonawcom</w:t>
      </w:r>
    </w:p>
    <w:p w:rsidR="0018071D" w:rsidRDefault="0018071D">
      <w:pPr>
        <w:widowControl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7D2633">
      <w:pPr>
        <w:widowControl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lastRenderedPageBreak/>
        <w:t>Jest:</w:t>
      </w:r>
    </w:p>
    <w:p w:rsidR="0018071D" w:rsidRDefault="0018071D">
      <w:pPr>
        <w:widowControl/>
        <w:textAlignment w:val="auto"/>
        <w:rPr>
          <w:rFonts w:ascii="Arial" w:eastAsia="SimSun" w:hAnsi="Arial" w:cs="Arial"/>
          <w:b/>
          <w:bCs/>
          <w:sz w:val="24"/>
          <w:szCs w:val="24"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 xml:space="preserve">Ofertę wraz ze wszystkimi załącznikami należy umieścić w jednej kopercie i </w:t>
      </w:r>
      <w:r>
        <w:rPr>
          <w:rFonts w:eastAsia="SimSun" w:cs="Arial"/>
          <w:b/>
          <w:bCs/>
          <w:lang w:eastAsia="zh-CN" w:bidi="hi-IN"/>
        </w:rPr>
        <w:t>zaadresować na Zamawiającego w następujący sposób: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Ośrodek Rozwoju Edukacji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00-478 Warszawa, Aleje Ujazdowskie 28, pok. 201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z adnotacją: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„Autorzy suplementów do dyplomów i kwalifikacji – „Partnerstwo. Etap 2”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Nr postępowania WA/ZUZP/261/54/2018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„NIE OTWI</w:t>
      </w:r>
      <w:r>
        <w:rPr>
          <w:rFonts w:eastAsia="SimSun" w:cs="Arial"/>
          <w:b/>
          <w:bCs/>
          <w:lang w:eastAsia="zh-CN" w:bidi="hi-IN"/>
        </w:rPr>
        <w:t>ERAĆ PRZED 29.05.2018 r. godz. 14:30”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Koperta winna być również opatrzona w nazwę i adres Wykonawcy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18071D">
      <w:pPr>
        <w:widowControl/>
        <w:jc w:val="center"/>
        <w:textAlignment w:val="auto"/>
        <w:rPr>
          <w:rFonts w:ascii="Arial" w:eastAsia="SimSun" w:hAnsi="Arial" w:cs="Arial"/>
          <w:b/>
          <w:bCs/>
          <w:sz w:val="24"/>
          <w:szCs w:val="24"/>
          <w:lang w:eastAsia="zh-CN" w:bidi="hi-IN"/>
        </w:rPr>
      </w:pPr>
    </w:p>
    <w:p w:rsidR="0018071D" w:rsidRDefault="0018071D">
      <w:pPr>
        <w:widowControl/>
        <w:jc w:val="center"/>
        <w:textAlignment w:val="auto"/>
        <w:rPr>
          <w:rFonts w:ascii="Arial" w:eastAsia="SimSun" w:hAnsi="Arial" w:cs="Arial"/>
          <w:b/>
          <w:bCs/>
          <w:sz w:val="24"/>
          <w:szCs w:val="24"/>
          <w:lang w:eastAsia="zh-CN" w:bidi="hi-IN"/>
        </w:rPr>
      </w:pPr>
    </w:p>
    <w:p w:rsidR="0018071D" w:rsidRDefault="007D2633">
      <w:pPr>
        <w:widowControl/>
        <w:textAlignment w:val="auto"/>
      </w:pPr>
      <w:r>
        <w:rPr>
          <w:rFonts w:eastAsia="SimSun" w:cs="Arial"/>
          <w:b/>
          <w:bCs/>
          <w:lang w:eastAsia="zh-CN" w:bidi="hi-IN"/>
        </w:rPr>
        <w:t xml:space="preserve">2. </w:t>
      </w:r>
      <w:r>
        <w:rPr>
          <w:rFonts w:eastAsia="SimSun" w:cs="Arial"/>
          <w:lang w:eastAsia="zh-CN" w:bidi="hi-IN"/>
        </w:rPr>
        <w:t>Rozdział XI Miejsce oraz termin składania i otwarcia ofert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7D2633">
      <w:pPr>
        <w:widowControl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Było: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 xml:space="preserve">1. Ofertę w zamkniętej kopercie - opisanej jak w części X – należy złożyć do dnia </w:t>
      </w:r>
      <w:r>
        <w:rPr>
          <w:rFonts w:eastAsia="SimSun" w:cs="Arial"/>
          <w:lang w:eastAsia="zh-CN" w:bidi="hi-IN"/>
        </w:rPr>
        <w:t>28 maja 2018 r. do godz. 10:00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Ośrodek Rozwoju Edukacji 00-478 Warszawa, Aleje Ujazdowskie 28, pok. 201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 xml:space="preserve">2.  Otwarcie ofert odbędzie się w dniu w którym upływa termin składania ofert o godz. 10:30 Ośrodek Rozwoju Edukacji 00-478Warszawa, Aleje Ujazdowskie </w:t>
      </w:r>
      <w:r>
        <w:rPr>
          <w:rFonts w:eastAsia="SimSun" w:cs="Arial"/>
          <w:lang w:eastAsia="zh-CN" w:bidi="hi-IN"/>
        </w:rPr>
        <w:t>28, pok. 200</w:t>
      </w:r>
    </w:p>
    <w:p w:rsidR="0018071D" w:rsidRDefault="0018071D">
      <w:pPr>
        <w:widowControl/>
        <w:jc w:val="both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Jest: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1. Ofertę w zamkniętej kopercie - opisanej jak w części X – należy złożyć do dnia 29 maja 2018 r. do godz. 14:00</w:t>
      </w: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>Ośrodek Rozwoju Edukacji 00-478 Warszawa, Aleje Ujazdowskie 28, pok. 201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7D2633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  <w:r>
        <w:rPr>
          <w:rFonts w:eastAsia="SimSun" w:cs="Arial"/>
          <w:b/>
          <w:bCs/>
          <w:lang w:eastAsia="zh-CN" w:bidi="hi-IN"/>
        </w:rPr>
        <w:t xml:space="preserve">2.  Otwarcie ofert odbędzie się w dniu w którym </w:t>
      </w:r>
      <w:r>
        <w:rPr>
          <w:rFonts w:eastAsia="SimSun" w:cs="Arial"/>
          <w:b/>
          <w:bCs/>
          <w:lang w:eastAsia="zh-CN" w:bidi="hi-IN"/>
        </w:rPr>
        <w:t>upływa termin składania ofert o godz. 14:30 Ośrodek Rozwoju Edukacji 00-478Warszawa, Aleje Ujazdowskie 28, pok. 200</w:t>
      </w:r>
    </w:p>
    <w:p w:rsidR="0018071D" w:rsidRDefault="0018071D">
      <w:pPr>
        <w:widowControl/>
        <w:jc w:val="center"/>
        <w:textAlignment w:val="auto"/>
        <w:rPr>
          <w:rFonts w:eastAsia="SimSun" w:cs="Arial"/>
          <w:b/>
          <w:bCs/>
          <w:lang w:eastAsia="zh-CN" w:bidi="hi-IN"/>
        </w:rPr>
      </w:pPr>
    </w:p>
    <w:p w:rsidR="0018071D" w:rsidRDefault="0018071D">
      <w:pPr>
        <w:widowControl/>
        <w:jc w:val="center"/>
        <w:textAlignment w:val="auto"/>
        <w:rPr>
          <w:rFonts w:eastAsia="SimSun" w:cs="Arial"/>
          <w:lang w:eastAsia="zh-CN" w:bidi="hi-IN"/>
        </w:rPr>
      </w:pPr>
    </w:p>
    <w:p w:rsidR="0018071D" w:rsidRDefault="0018071D">
      <w:pPr>
        <w:widowControl/>
        <w:jc w:val="center"/>
        <w:textAlignment w:val="auto"/>
        <w:rPr>
          <w:rFonts w:eastAsia="SimSun" w:cs="Arial"/>
          <w:lang w:eastAsia="zh-CN" w:bidi="hi-IN"/>
        </w:rPr>
      </w:pPr>
    </w:p>
    <w:p w:rsidR="0018071D" w:rsidRDefault="007D2633">
      <w:pPr>
        <w:widowControl/>
        <w:textAlignment w:val="auto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Pozostałe zapisy SIWZ pozostają bez zmian.</w:t>
      </w:r>
    </w:p>
    <w:p w:rsidR="0018071D" w:rsidRDefault="0018071D">
      <w:pPr>
        <w:pStyle w:val="Akapitzlist"/>
        <w:widowControl w:val="0"/>
        <w:tabs>
          <w:tab w:val="left" w:pos="786"/>
        </w:tabs>
        <w:spacing w:after="120" w:line="240" w:lineRule="auto"/>
        <w:ind w:left="360"/>
        <w:jc w:val="center"/>
        <w:rPr>
          <w:rFonts w:cs="Calibri"/>
        </w:rPr>
      </w:pPr>
    </w:p>
    <w:p w:rsidR="0018071D" w:rsidRDefault="0018071D">
      <w:pPr>
        <w:pStyle w:val="Akapitzlist"/>
        <w:widowControl w:val="0"/>
        <w:tabs>
          <w:tab w:val="left" w:pos="786"/>
        </w:tabs>
        <w:spacing w:after="120" w:line="240" w:lineRule="auto"/>
        <w:ind w:left="360"/>
        <w:jc w:val="center"/>
        <w:rPr>
          <w:rFonts w:cs="Calibri"/>
        </w:rPr>
      </w:pPr>
    </w:p>
    <w:sectPr w:rsidR="001807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633">
      <w:r>
        <w:separator/>
      </w:r>
    </w:p>
  </w:endnote>
  <w:endnote w:type="continuationSeparator" w:id="0">
    <w:p w:rsidR="00000000" w:rsidRDefault="007D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10" w:rsidRDefault="007D2633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CC5210" w:rsidRDefault="007D26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10" w:rsidRDefault="007D2633">
    <w:pPr>
      <w:pStyle w:val="Stopka"/>
    </w:pPr>
    <w:r>
      <w:rPr>
        <w:noProof/>
        <w:lang w:eastAsia="pl-PL"/>
      </w:rPr>
      <w:drawing>
        <wp:inline distT="0" distB="0" distL="0" distR="0">
          <wp:extent cx="5760720" cy="886318"/>
          <wp:effectExtent l="0" t="0" r="0" b="9032"/>
          <wp:docPr id="2" name="Obraz1" descr="Znalezione obrazy dla zapytania logotypy pow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863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2633">
      <w:r>
        <w:rPr>
          <w:color w:val="000000"/>
        </w:rPr>
        <w:separator/>
      </w:r>
    </w:p>
  </w:footnote>
  <w:footnote w:type="continuationSeparator" w:id="0">
    <w:p w:rsidR="00000000" w:rsidRDefault="007D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10" w:rsidRDefault="007D2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10" w:rsidRDefault="007D26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-208437</wp:posOffset>
          </wp:positionV>
          <wp:extent cx="4343400" cy="652323"/>
          <wp:effectExtent l="0" t="0" r="0" b="0"/>
          <wp:wrapNone/>
          <wp:docPr id="1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65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531"/>
    <w:multiLevelType w:val="multilevel"/>
    <w:tmpl w:val="5068F6C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E1118E"/>
    <w:multiLevelType w:val="multilevel"/>
    <w:tmpl w:val="2A324E80"/>
    <w:styleLink w:val="WWNum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3FE287D"/>
    <w:multiLevelType w:val="multilevel"/>
    <w:tmpl w:val="1A9E617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1635DA9"/>
    <w:multiLevelType w:val="multilevel"/>
    <w:tmpl w:val="B516A84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69B352CB"/>
    <w:multiLevelType w:val="multilevel"/>
    <w:tmpl w:val="EED29A9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71D"/>
    <w:rsid w:val="0018071D"/>
    <w:rsid w:val="007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mbria" w:hAnsi="Cambria" w:cs="Cambria"/>
      <w:color w:val="000000"/>
      <w:sz w:val="24"/>
      <w:szCs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mbria" w:hAnsi="Cambria" w:cs="Cambria"/>
      <w:color w:val="000000"/>
      <w:sz w:val="24"/>
      <w:szCs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</cp:revision>
  <cp:lastPrinted>2018-05-24T11:47:00Z</cp:lastPrinted>
  <dcterms:created xsi:type="dcterms:W3CDTF">2018-05-24T13:56:00Z</dcterms:created>
  <dcterms:modified xsi:type="dcterms:W3CDTF">2018-05-24T13:56:00Z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