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8E2CB" w14:textId="77777777" w:rsidR="00DD1024" w:rsidRDefault="00DD1024" w:rsidP="00332515">
      <w:pPr>
        <w:jc w:val="right"/>
      </w:pPr>
    </w:p>
    <w:p w14:paraId="6EC164C1" w14:textId="26D8F82A" w:rsidR="0065342C" w:rsidRPr="00F951C5" w:rsidRDefault="00332515" w:rsidP="00332515">
      <w:pPr>
        <w:jc w:val="right"/>
        <w:rPr>
          <w:rFonts w:cstheme="minorHAnsi"/>
        </w:rPr>
      </w:pPr>
      <w:r w:rsidRPr="00F951C5">
        <w:rPr>
          <w:rFonts w:cstheme="minorHAnsi"/>
        </w:rPr>
        <w:t xml:space="preserve">Warszawa, dnia </w:t>
      </w:r>
      <w:r w:rsidR="003B6591">
        <w:rPr>
          <w:rFonts w:cstheme="minorHAnsi"/>
        </w:rPr>
        <w:t>2</w:t>
      </w:r>
      <w:r w:rsidR="00ED1D0C">
        <w:rPr>
          <w:rFonts w:cstheme="minorHAnsi"/>
        </w:rPr>
        <w:t>8</w:t>
      </w:r>
      <w:bookmarkStart w:id="0" w:name="_GoBack"/>
      <w:bookmarkEnd w:id="0"/>
      <w:r w:rsidR="003E3F82">
        <w:rPr>
          <w:rFonts w:cstheme="minorHAnsi"/>
        </w:rPr>
        <w:t xml:space="preserve"> maja</w:t>
      </w:r>
      <w:r w:rsidRPr="00F951C5">
        <w:rPr>
          <w:rFonts w:cstheme="minorHAnsi"/>
        </w:rPr>
        <w:t xml:space="preserve"> 2018 r.</w:t>
      </w:r>
    </w:p>
    <w:p w14:paraId="340EDA28" w14:textId="77777777" w:rsidR="00AA36FD" w:rsidRDefault="00AA36FD" w:rsidP="007B66E6">
      <w:pPr>
        <w:ind w:firstLine="6096"/>
        <w:rPr>
          <w:rFonts w:cstheme="minorHAnsi"/>
          <w:b/>
        </w:rPr>
      </w:pPr>
    </w:p>
    <w:p w14:paraId="66F1912E" w14:textId="77777777" w:rsidR="00F545D2" w:rsidRPr="00F951C5" w:rsidRDefault="00F545D2" w:rsidP="007B66E6">
      <w:pPr>
        <w:ind w:firstLine="6096"/>
        <w:rPr>
          <w:rFonts w:cstheme="minorHAnsi"/>
          <w:b/>
        </w:rPr>
      </w:pPr>
    </w:p>
    <w:p w14:paraId="16D126DF" w14:textId="3D25678D" w:rsidR="00F951C5" w:rsidRDefault="00F951C5" w:rsidP="00F951C5">
      <w:pPr>
        <w:widowControl w:val="0"/>
        <w:suppressAutoHyphens/>
        <w:spacing w:after="120" w:line="240" w:lineRule="auto"/>
        <w:ind w:left="993" w:hanging="993"/>
        <w:jc w:val="center"/>
        <w:rPr>
          <w:rFonts w:cstheme="minorHAnsi"/>
          <w:b/>
        </w:rPr>
      </w:pPr>
      <w:r w:rsidRPr="00F951C5">
        <w:rPr>
          <w:rFonts w:cstheme="minorHAnsi"/>
          <w:b/>
        </w:rPr>
        <w:t>INFORMACJ</w:t>
      </w:r>
      <w:r w:rsidR="00DB31BF">
        <w:rPr>
          <w:rFonts w:cstheme="minorHAnsi"/>
          <w:b/>
        </w:rPr>
        <w:t>A O WYBORZE OFERTY NAJKORZYSTNIEJSZEJ</w:t>
      </w:r>
    </w:p>
    <w:p w14:paraId="02E3AEB4" w14:textId="77777777" w:rsidR="00F951C5" w:rsidRDefault="00F951C5" w:rsidP="00F951C5">
      <w:pPr>
        <w:widowControl w:val="0"/>
        <w:suppressAutoHyphens/>
        <w:spacing w:after="120" w:line="240" w:lineRule="auto"/>
        <w:ind w:left="993" w:hanging="993"/>
        <w:jc w:val="center"/>
        <w:rPr>
          <w:rFonts w:cstheme="minorHAnsi"/>
          <w:b/>
        </w:rPr>
      </w:pPr>
    </w:p>
    <w:p w14:paraId="3878C236" w14:textId="77777777" w:rsidR="003E3F82" w:rsidRPr="003B694E" w:rsidRDefault="003E3F82" w:rsidP="003E3F82">
      <w:pPr>
        <w:ind w:left="851" w:hanging="851"/>
        <w:jc w:val="both"/>
        <w:rPr>
          <w:rFonts w:eastAsia="Times New Roman" w:cs="Times New Roman"/>
          <w:b/>
          <w:lang w:eastAsia="pl-PL"/>
        </w:rPr>
      </w:pPr>
      <w:r w:rsidRPr="003B694E">
        <w:rPr>
          <w:rFonts w:eastAsia="Times New Roman" w:cstheme="minorHAnsi"/>
          <w:b/>
          <w:i/>
          <w:lang w:eastAsia="pl-PL"/>
        </w:rPr>
        <w:t xml:space="preserve">Dotyczy: </w:t>
      </w:r>
      <w:r w:rsidRPr="003B694E">
        <w:rPr>
          <w:rFonts w:eastAsia="Times New Roman" w:cstheme="minorHAnsi"/>
          <w:i/>
          <w:lang w:eastAsia="pl-PL"/>
        </w:rPr>
        <w:t>postępowania o udzielenie zamówienia na usługi społeczne prowadzonego na podstawie art. 138g ustawy z dnia 29 stycznia 2004 r. – Prawo zamówień publicznych pn. „</w:t>
      </w:r>
      <w:r w:rsidRPr="003B694E">
        <w:rPr>
          <w:rFonts w:eastAsia="Times New Roman" w:cs="Times New Roman"/>
          <w:i/>
          <w:lang w:eastAsia="pl-PL"/>
        </w:rPr>
        <w:t>Organizacja</w:t>
      </w:r>
      <w:r>
        <w:rPr>
          <w:rFonts w:eastAsia="Times New Roman" w:cs="Times New Roman"/>
          <w:i/>
          <w:lang w:eastAsia="pl-PL"/>
        </w:rPr>
        <w:br/>
      </w:r>
      <w:r w:rsidRPr="003B694E">
        <w:rPr>
          <w:rFonts w:eastAsia="Times New Roman" w:cs="Times New Roman"/>
          <w:i/>
          <w:lang w:eastAsia="pl-PL"/>
        </w:rPr>
        <w:t>2 seminariów wdrożeniowych w Warszawie w terminie 13.06.2018 r. i 14.06.2018 r.</w:t>
      </w:r>
      <w:r w:rsidRPr="003B694E">
        <w:rPr>
          <w:rFonts w:eastAsia="Times New Roman" w:cstheme="minorHAnsi"/>
          <w:i/>
          <w:lang w:eastAsia="pl-PL"/>
        </w:rPr>
        <w:t>”</w:t>
      </w:r>
      <w:r>
        <w:rPr>
          <w:rFonts w:eastAsia="Times New Roman" w:cstheme="minorHAnsi"/>
          <w:i/>
          <w:lang w:eastAsia="pl-PL"/>
        </w:rPr>
        <w:br/>
      </w:r>
      <w:r w:rsidRPr="003B694E">
        <w:rPr>
          <w:rFonts w:eastAsia="Times New Roman" w:cstheme="minorHAnsi"/>
          <w:i/>
          <w:lang w:eastAsia="pl-PL"/>
        </w:rPr>
        <w:t xml:space="preserve">(nr postępowania </w:t>
      </w:r>
      <w:r>
        <w:rPr>
          <w:rFonts w:eastAsia="Times New Roman" w:cstheme="minorHAnsi"/>
          <w:i/>
          <w:lang w:eastAsia="pl-PL"/>
        </w:rPr>
        <w:t>WA/ZUZP/261/51</w:t>
      </w:r>
      <w:r w:rsidRPr="003B694E">
        <w:rPr>
          <w:rFonts w:eastAsia="Times New Roman" w:cstheme="minorHAnsi"/>
          <w:i/>
          <w:lang w:eastAsia="pl-PL"/>
        </w:rPr>
        <w:t>/2018).</w:t>
      </w:r>
    </w:p>
    <w:p w14:paraId="3DBB7CE8" w14:textId="77777777" w:rsidR="006975F3" w:rsidRPr="00A05247" w:rsidRDefault="006975F3" w:rsidP="00A05247">
      <w:pPr>
        <w:widowControl w:val="0"/>
        <w:suppressAutoHyphens/>
        <w:spacing w:after="120" w:line="240" w:lineRule="auto"/>
        <w:ind w:left="993" w:right="-142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57A4FE" w14:textId="2CD31D03" w:rsidR="00870A11" w:rsidRDefault="00332515" w:rsidP="000D3398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151B69">
        <w:rPr>
          <w:rFonts w:eastAsia="Times New Roman" w:cs="Times New Roman"/>
          <w:lang w:eastAsia="pl-PL"/>
        </w:rPr>
        <w:t>Ośrodek Rozwoju Edukacji, zwany dalej „Zamawiającym”, działając na podstawie art.</w:t>
      </w:r>
      <w:r w:rsidR="0068686C" w:rsidRPr="00151B69">
        <w:rPr>
          <w:rFonts w:eastAsia="Times New Roman" w:cs="Times New Roman"/>
          <w:lang w:eastAsia="pl-PL"/>
        </w:rPr>
        <w:t> </w:t>
      </w:r>
      <w:r w:rsidR="00870A11" w:rsidRPr="00151B69">
        <w:rPr>
          <w:rFonts w:eastAsia="Times New Roman" w:cs="Times New Roman"/>
          <w:lang w:eastAsia="pl-PL"/>
        </w:rPr>
        <w:t xml:space="preserve">92 </w:t>
      </w:r>
      <w:r w:rsidRPr="00151B69">
        <w:rPr>
          <w:rFonts w:eastAsia="Times New Roman" w:cs="Times New Roman"/>
          <w:lang w:eastAsia="pl-PL"/>
        </w:rPr>
        <w:t xml:space="preserve">ust </w:t>
      </w:r>
      <w:r w:rsidR="001D3EFA" w:rsidRPr="00151B69">
        <w:rPr>
          <w:rFonts w:eastAsia="Times New Roman" w:cs="Times New Roman"/>
          <w:lang w:eastAsia="pl-PL"/>
        </w:rPr>
        <w:t>1</w:t>
      </w:r>
      <w:r w:rsidR="00C47B93" w:rsidRPr="00151B69">
        <w:rPr>
          <w:rFonts w:eastAsia="Times New Roman" w:cs="Times New Roman"/>
          <w:lang w:eastAsia="pl-PL"/>
        </w:rPr>
        <w:t xml:space="preserve"> </w:t>
      </w:r>
      <w:r w:rsidRPr="00151B69">
        <w:rPr>
          <w:rFonts w:eastAsia="Times New Roman" w:cs="Times New Roman"/>
          <w:lang w:eastAsia="pl-PL"/>
        </w:rPr>
        <w:t xml:space="preserve">ustawy z dnia 29 stycznia 2004 r. Prawo zamówień publicznych </w:t>
      </w:r>
      <w:r w:rsidR="000D3398">
        <w:rPr>
          <w:rFonts w:eastAsia="Times New Roman" w:cs="Times New Roman"/>
          <w:lang w:eastAsia="pl-PL"/>
        </w:rPr>
        <w:t xml:space="preserve"> </w:t>
      </w:r>
      <w:r w:rsidRPr="00151B69">
        <w:rPr>
          <w:rFonts w:eastAsia="Times New Roman" w:cs="Times New Roman"/>
          <w:lang w:eastAsia="pl-PL"/>
        </w:rPr>
        <w:t>(</w:t>
      </w:r>
      <w:proofErr w:type="spellStart"/>
      <w:r w:rsidRPr="00151B69">
        <w:rPr>
          <w:rFonts w:eastAsia="Times New Roman" w:cs="Times New Roman"/>
          <w:lang w:eastAsia="pl-PL"/>
        </w:rPr>
        <w:t>t.j</w:t>
      </w:r>
      <w:proofErr w:type="spellEnd"/>
      <w:r w:rsidRPr="00151B69">
        <w:rPr>
          <w:rFonts w:eastAsia="Times New Roman" w:cs="Times New Roman"/>
          <w:lang w:eastAsia="pl-PL"/>
        </w:rPr>
        <w:t xml:space="preserve">. </w:t>
      </w:r>
      <w:r w:rsidRPr="00151B69">
        <w:rPr>
          <w:rFonts w:cs="Times New Roman"/>
          <w:color w:val="000000"/>
        </w:rPr>
        <w:t>Dz. U. z</w:t>
      </w:r>
      <w:r w:rsidR="007D4B0E" w:rsidRPr="00151B69">
        <w:rPr>
          <w:rFonts w:cs="Times New Roman"/>
          <w:color w:val="000000"/>
        </w:rPr>
        <w:t> </w:t>
      </w:r>
      <w:r w:rsidRPr="00151B69">
        <w:rPr>
          <w:rFonts w:cs="Times New Roman"/>
          <w:color w:val="000000"/>
        </w:rPr>
        <w:t>2017 r. poz. 1579</w:t>
      </w:r>
      <w:r w:rsidRPr="00151B69">
        <w:rPr>
          <w:rFonts w:eastAsia="Times New Roman" w:cs="Times New Roman"/>
          <w:lang w:eastAsia="pl-PL"/>
        </w:rPr>
        <w:t>)</w:t>
      </w:r>
      <w:r w:rsidR="007E6976" w:rsidRPr="00151B69">
        <w:rPr>
          <w:rFonts w:eastAsia="Times New Roman" w:cs="Times New Roman"/>
          <w:lang w:eastAsia="pl-PL"/>
        </w:rPr>
        <w:t xml:space="preserve"> dalej „ustawa </w:t>
      </w:r>
      <w:proofErr w:type="spellStart"/>
      <w:r w:rsidR="007E6976" w:rsidRPr="00151B69">
        <w:rPr>
          <w:rFonts w:eastAsia="Times New Roman" w:cs="Times New Roman"/>
          <w:lang w:eastAsia="pl-PL"/>
        </w:rPr>
        <w:t>Pzp</w:t>
      </w:r>
      <w:proofErr w:type="spellEnd"/>
      <w:r w:rsidR="007E6976" w:rsidRPr="00151B69">
        <w:rPr>
          <w:rFonts w:eastAsia="Times New Roman" w:cs="Times New Roman"/>
          <w:lang w:eastAsia="pl-PL"/>
        </w:rPr>
        <w:t>”</w:t>
      </w:r>
      <w:r w:rsidRPr="00151B69">
        <w:rPr>
          <w:rFonts w:eastAsia="Times New Roman" w:cs="Times New Roman"/>
          <w:lang w:eastAsia="pl-PL"/>
        </w:rPr>
        <w:t xml:space="preserve"> </w:t>
      </w:r>
      <w:r w:rsidR="00870A11" w:rsidRPr="00151B69">
        <w:rPr>
          <w:rFonts w:eastAsia="Times New Roman" w:cs="Times New Roman"/>
          <w:lang w:eastAsia="pl-PL"/>
        </w:rPr>
        <w:t>informuje</w:t>
      </w:r>
      <w:r w:rsidR="007E6976" w:rsidRPr="00151B69">
        <w:rPr>
          <w:rFonts w:eastAsia="Times New Roman" w:cs="Times New Roman"/>
          <w:lang w:eastAsia="pl-PL"/>
        </w:rPr>
        <w:t>,</w:t>
      </w:r>
      <w:r w:rsidR="00870A11" w:rsidRPr="00151B69">
        <w:rPr>
          <w:rFonts w:eastAsia="Times New Roman" w:cs="Times New Roman"/>
          <w:lang w:eastAsia="pl-PL"/>
        </w:rPr>
        <w:t xml:space="preserve"> że w postępowaniu</w:t>
      </w:r>
      <w:r w:rsidR="000D3398">
        <w:rPr>
          <w:rFonts w:eastAsia="Times New Roman" w:cs="Times New Roman"/>
          <w:lang w:eastAsia="pl-PL"/>
        </w:rPr>
        <w:t xml:space="preserve"> </w:t>
      </w:r>
      <w:r w:rsidR="00870A11" w:rsidRPr="00151B69">
        <w:rPr>
          <w:rFonts w:eastAsia="Times New Roman" w:cs="Times New Roman"/>
          <w:lang w:eastAsia="pl-PL"/>
        </w:rPr>
        <w:t xml:space="preserve">o udzielenie zamówienia publicznego prowadzonego w trybie </w:t>
      </w:r>
      <w:r w:rsidR="006975F3" w:rsidRPr="00151B69">
        <w:rPr>
          <w:rFonts w:eastAsia="Times New Roman" w:cs="Times New Roman"/>
          <w:lang w:eastAsia="pl-PL"/>
        </w:rPr>
        <w:t>usługi społecznej pn.</w:t>
      </w:r>
      <w:r w:rsidR="006975F3" w:rsidRPr="00151B69">
        <w:rPr>
          <w:rFonts w:cs="Times New Roman"/>
        </w:rPr>
        <w:t xml:space="preserve"> </w:t>
      </w:r>
      <w:r w:rsidR="004655D3" w:rsidRPr="00151B69">
        <w:rPr>
          <w:rFonts w:eastAsia="Times New Roman" w:cs="Times New Roman"/>
          <w:i/>
          <w:lang w:eastAsia="pl-PL"/>
        </w:rPr>
        <w:t>Organizacja 2 seminariów wdrożeniowych w Warszawie w terminie 13.06.2018 r. i 14.06.2018 r.</w:t>
      </w:r>
      <w:r w:rsidR="006975F3" w:rsidRPr="00151B69">
        <w:rPr>
          <w:rFonts w:eastAsia="Times New Roman" w:cs="Times New Roman"/>
          <w:lang w:eastAsia="pl-PL"/>
        </w:rPr>
        <w:t xml:space="preserve"> </w:t>
      </w:r>
      <w:r w:rsidR="00870A11" w:rsidRPr="00151B69">
        <w:rPr>
          <w:rFonts w:eastAsia="Times New Roman" w:cs="Times New Roman"/>
          <w:lang w:eastAsia="pl-PL"/>
        </w:rPr>
        <w:t xml:space="preserve"> (nr postępowania </w:t>
      </w:r>
      <w:r w:rsidR="00846E5F" w:rsidRPr="00151B69">
        <w:rPr>
          <w:rFonts w:cs="Times New Roman"/>
        </w:rPr>
        <w:t>WA/ZUZP/261/</w:t>
      </w:r>
      <w:r w:rsidR="004655D3" w:rsidRPr="00151B69">
        <w:rPr>
          <w:rFonts w:cs="Times New Roman"/>
        </w:rPr>
        <w:t>51</w:t>
      </w:r>
      <w:r w:rsidR="00151B69" w:rsidRPr="00151B69">
        <w:rPr>
          <w:rFonts w:cs="Times New Roman"/>
        </w:rPr>
        <w:t xml:space="preserve"> </w:t>
      </w:r>
      <w:r w:rsidR="00846E5F" w:rsidRPr="00151B69">
        <w:rPr>
          <w:rFonts w:cs="Times New Roman"/>
        </w:rPr>
        <w:t>/2018</w:t>
      </w:r>
      <w:r w:rsidR="00870A11" w:rsidRPr="00151B69">
        <w:rPr>
          <w:rFonts w:eastAsia="Times New Roman" w:cs="Times New Roman"/>
          <w:lang w:eastAsia="pl-PL"/>
        </w:rPr>
        <w:t>)</w:t>
      </w:r>
      <w:r w:rsidR="00846E5F" w:rsidRPr="00151B69">
        <w:rPr>
          <w:rFonts w:eastAsia="Times New Roman" w:cs="Times New Roman"/>
          <w:lang w:eastAsia="pl-PL"/>
        </w:rPr>
        <w:t>,</w:t>
      </w:r>
      <w:r w:rsidR="00870A11" w:rsidRPr="00151B69">
        <w:rPr>
          <w:rFonts w:eastAsia="Times New Roman" w:cs="Times New Roman"/>
          <w:lang w:eastAsia="pl-PL"/>
        </w:rPr>
        <w:t xml:space="preserve"> jako najkorzystniejszą wybrano ofertę:</w:t>
      </w:r>
    </w:p>
    <w:p w14:paraId="4DB9370C" w14:textId="77777777" w:rsidR="001D008B" w:rsidRDefault="001D008B" w:rsidP="00151B69">
      <w:pPr>
        <w:spacing w:after="0" w:line="240" w:lineRule="auto"/>
        <w:ind w:firstLine="851"/>
        <w:jc w:val="both"/>
        <w:rPr>
          <w:rFonts w:eastAsia="Times New Roman" w:cs="Times New Roman"/>
          <w:lang w:eastAsia="pl-PL"/>
        </w:rPr>
      </w:pPr>
    </w:p>
    <w:p w14:paraId="03721162" w14:textId="192C7690" w:rsidR="001D008B" w:rsidRPr="001D008B" w:rsidRDefault="001D008B" w:rsidP="001D008B">
      <w:pPr>
        <w:jc w:val="center"/>
        <w:rPr>
          <w:rFonts w:cstheme="minorHAnsi"/>
          <w:b/>
        </w:rPr>
      </w:pPr>
      <w:r w:rsidRPr="001D008B">
        <w:rPr>
          <w:rFonts w:cstheme="minorHAnsi"/>
          <w:b/>
        </w:rPr>
        <w:t>PRO COMPLEX GRUPA DOMINIK SKIBA, ul. Krępowieckiego 10/5, 01-456 Warszawa</w:t>
      </w:r>
    </w:p>
    <w:p w14:paraId="244F447E" w14:textId="02514934" w:rsidR="006C296F" w:rsidRPr="007D26C1" w:rsidRDefault="00870A11" w:rsidP="007D26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7D26C1">
        <w:rPr>
          <w:u w:val="single"/>
        </w:rPr>
        <w:t xml:space="preserve">Uzasadnienie wyboru: </w:t>
      </w:r>
    </w:p>
    <w:p w14:paraId="558FC624" w14:textId="77777777" w:rsidR="007D26C1" w:rsidRDefault="00870A11" w:rsidP="007D26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7D26C1">
        <w:t>Zamawiający wybrał najkorzystniejszą ofertę na podstawie kryterium oceny ofert określon</w:t>
      </w:r>
      <w:r w:rsidR="006C296F" w:rsidRPr="007D26C1">
        <w:t>ych</w:t>
      </w:r>
      <w:r w:rsidRPr="007D26C1">
        <w:t xml:space="preserve"> w</w:t>
      </w:r>
      <w:r w:rsidR="006C296F" w:rsidRPr="007D26C1">
        <w:t> </w:t>
      </w:r>
      <w:r w:rsidRPr="007D26C1">
        <w:t>specyfikacj</w:t>
      </w:r>
      <w:r w:rsidR="006C296F" w:rsidRPr="007D26C1">
        <w:t>i istotnych warunków zamówienia</w:t>
      </w:r>
      <w:r w:rsidRPr="007D26C1">
        <w:t xml:space="preserve">. </w:t>
      </w:r>
    </w:p>
    <w:p w14:paraId="4AA4EA1D" w14:textId="07B1456C" w:rsidR="00870A11" w:rsidRPr="007D26C1" w:rsidRDefault="00870A11" w:rsidP="007D26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Lucida Sans Unicode" w:cstheme="minorHAnsi"/>
        </w:rPr>
      </w:pPr>
      <w:r w:rsidRPr="007D26C1">
        <w:t>Streszczenie i porównanie złożonych ofert, w</w:t>
      </w:r>
      <w:r w:rsidR="000271DF" w:rsidRPr="007D26C1">
        <w:t> </w:t>
      </w:r>
      <w:r w:rsidRPr="007D26C1">
        <w:t>oparciu o kryterium oceny ofert:</w:t>
      </w:r>
    </w:p>
    <w:p w14:paraId="6F41C174" w14:textId="0F65F5B4" w:rsidR="00F951C5" w:rsidRPr="007D26C1" w:rsidRDefault="00F951C5" w:rsidP="007D26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Lucida Sans Unicode" w:cstheme="minorHAnsi"/>
        </w:rPr>
      </w:pPr>
    </w:p>
    <w:tbl>
      <w:tblPr>
        <w:tblStyle w:val="Tabela-Siatka"/>
        <w:tblW w:w="7966" w:type="dxa"/>
        <w:jc w:val="center"/>
        <w:tblInd w:w="-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3040"/>
        <w:gridCol w:w="1417"/>
        <w:gridCol w:w="1417"/>
        <w:gridCol w:w="1417"/>
      </w:tblGrid>
      <w:tr w:rsidR="006C296F" w:rsidRPr="001D008B" w14:paraId="75BB2D29" w14:textId="0D24D6EE" w:rsidTr="001D008B">
        <w:trPr>
          <w:trHeight w:val="649"/>
          <w:jc w:val="center"/>
        </w:trPr>
        <w:tc>
          <w:tcPr>
            <w:tcW w:w="675" w:type="dxa"/>
            <w:vAlign w:val="center"/>
          </w:tcPr>
          <w:p w14:paraId="48A782B7" w14:textId="77777777" w:rsidR="006C296F" w:rsidRPr="001D008B" w:rsidRDefault="006C296F" w:rsidP="004A7752">
            <w:pPr>
              <w:ind w:left="-142" w:right="-108"/>
              <w:jc w:val="center"/>
              <w:rPr>
                <w:rStyle w:val="FontStyle13"/>
                <w:rFonts w:asciiTheme="minorHAnsi" w:eastAsia="Arial Unicode MS" w:hAnsiTheme="minorHAnsi" w:cstheme="minorHAnsi"/>
                <w:b/>
              </w:rPr>
            </w:pPr>
            <w:r w:rsidRPr="001D008B">
              <w:rPr>
                <w:rStyle w:val="FontStyle13"/>
                <w:rFonts w:asciiTheme="minorHAnsi" w:eastAsia="Arial Unicode MS" w:hAnsiTheme="minorHAnsi" w:cstheme="minorHAnsi"/>
                <w:b/>
              </w:rPr>
              <w:t>Nr oferty</w:t>
            </w:r>
          </w:p>
        </w:tc>
        <w:tc>
          <w:tcPr>
            <w:tcW w:w="3040" w:type="dxa"/>
            <w:vAlign w:val="center"/>
          </w:tcPr>
          <w:p w14:paraId="5D4E7ED2" w14:textId="77777777" w:rsidR="006C296F" w:rsidRPr="001D008B" w:rsidRDefault="006C296F" w:rsidP="004A7752">
            <w:pPr>
              <w:jc w:val="center"/>
              <w:rPr>
                <w:rStyle w:val="FontStyle13"/>
                <w:rFonts w:asciiTheme="minorHAnsi" w:eastAsia="Arial Unicode MS" w:hAnsiTheme="minorHAnsi" w:cstheme="minorHAnsi"/>
                <w:b/>
              </w:rPr>
            </w:pPr>
            <w:r w:rsidRPr="001D008B">
              <w:rPr>
                <w:rStyle w:val="FontStyle13"/>
                <w:rFonts w:asciiTheme="minorHAnsi" w:eastAsia="Arial Unicode MS" w:hAnsiTheme="minorHAnsi" w:cstheme="minorHAnsi"/>
                <w:b/>
              </w:rPr>
              <w:t>Nazwa (firma) i adres Wykonawcy</w:t>
            </w:r>
          </w:p>
        </w:tc>
        <w:tc>
          <w:tcPr>
            <w:tcW w:w="1417" w:type="dxa"/>
            <w:vAlign w:val="center"/>
          </w:tcPr>
          <w:p w14:paraId="46E19171" w14:textId="6D10794E" w:rsidR="006C296F" w:rsidRPr="001D008B" w:rsidRDefault="006C296F" w:rsidP="001D008B">
            <w:pPr>
              <w:jc w:val="center"/>
              <w:rPr>
                <w:rStyle w:val="FontStyle13"/>
                <w:rFonts w:asciiTheme="minorHAnsi" w:eastAsia="Arial Unicode MS" w:hAnsiTheme="minorHAnsi" w:cstheme="minorHAnsi"/>
                <w:b/>
              </w:rPr>
            </w:pPr>
            <w:r w:rsidRPr="001D008B">
              <w:rPr>
                <w:sz w:val="18"/>
                <w:szCs w:val="18"/>
              </w:rPr>
              <w:t>Ilość punktó</w:t>
            </w:r>
            <w:r w:rsidR="007D26C1">
              <w:rPr>
                <w:sz w:val="18"/>
                <w:szCs w:val="18"/>
              </w:rPr>
              <w:t>w w kryterium cena brutto (C) =</w:t>
            </w:r>
            <w:r w:rsidRPr="001D008B">
              <w:rPr>
                <w:sz w:val="18"/>
                <w:szCs w:val="18"/>
              </w:rPr>
              <w:t xml:space="preserve"> </w:t>
            </w:r>
            <w:r w:rsidR="001D008B" w:rsidRPr="001D008B">
              <w:rPr>
                <w:sz w:val="18"/>
                <w:szCs w:val="18"/>
              </w:rPr>
              <w:t>8</w:t>
            </w:r>
            <w:r w:rsidRPr="001D008B">
              <w:rPr>
                <w:sz w:val="18"/>
                <w:szCs w:val="18"/>
              </w:rPr>
              <w:t>0 pkt</w:t>
            </w:r>
          </w:p>
        </w:tc>
        <w:tc>
          <w:tcPr>
            <w:tcW w:w="1417" w:type="dxa"/>
            <w:vAlign w:val="center"/>
          </w:tcPr>
          <w:p w14:paraId="208949EA" w14:textId="77777777" w:rsidR="001D008B" w:rsidRPr="001D008B" w:rsidRDefault="001D008B" w:rsidP="001D008B">
            <w:pPr>
              <w:jc w:val="center"/>
              <w:rPr>
                <w:sz w:val="18"/>
                <w:szCs w:val="18"/>
              </w:rPr>
            </w:pPr>
            <w:r w:rsidRPr="001D008B">
              <w:rPr>
                <w:sz w:val="18"/>
                <w:szCs w:val="18"/>
              </w:rPr>
              <w:t xml:space="preserve">(AS)  </w:t>
            </w:r>
          </w:p>
          <w:p w14:paraId="56958925" w14:textId="4DE56522" w:rsidR="006C296F" w:rsidRPr="001D008B" w:rsidRDefault="001D008B" w:rsidP="001D008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D008B">
              <w:rPr>
                <w:sz w:val="18"/>
                <w:szCs w:val="18"/>
              </w:rPr>
              <w:t>Aspekt społeczny = 20%</w:t>
            </w:r>
          </w:p>
        </w:tc>
        <w:tc>
          <w:tcPr>
            <w:tcW w:w="1417" w:type="dxa"/>
            <w:vAlign w:val="center"/>
          </w:tcPr>
          <w:p w14:paraId="5956150B" w14:textId="35ABE1A1" w:rsidR="006C296F" w:rsidRPr="001D008B" w:rsidRDefault="006C296F" w:rsidP="006C296F">
            <w:pPr>
              <w:jc w:val="center"/>
              <w:rPr>
                <w:sz w:val="18"/>
                <w:szCs w:val="18"/>
              </w:rPr>
            </w:pPr>
            <w:r w:rsidRPr="001D008B">
              <w:rPr>
                <w:sz w:val="18"/>
                <w:szCs w:val="18"/>
              </w:rPr>
              <w:t>Razem</w:t>
            </w:r>
          </w:p>
        </w:tc>
      </w:tr>
      <w:tr w:rsidR="006C296F" w:rsidRPr="001D008B" w14:paraId="1B5D0C57" w14:textId="567223C2" w:rsidTr="001D008B">
        <w:trPr>
          <w:jc w:val="center"/>
        </w:trPr>
        <w:tc>
          <w:tcPr>
            <w:tcW w:w="675" w:type="dxa"/>
            <w:vAlign w:val="center"/>
          </w:tcPr>
          <w:p w14:paraId="28C07FAC" w14:textId="3564A8EB" w:rsidR="006C296F" w:rsidRPr="001D008B" w:rsidRDefault="006C296F" w:rsidP="006C296F">
            <w:pPr>
              <w:pStyle w:val="Akapitzlist"/>
              <w:numPr>
                <w:ilvl w:val="0"/>
                <w:numId w:val="3"/>
              </w:numPr>
              <w:ind w:right="-108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0" w:type="dxa"/>
            <w:vAlign w:val="center"/>
          </w:tcPr>
          <w:p w14:paraId="7BEEB409" w14:textId="1FCF5B0F" w:rsidR="006C296F" w:rsidRPr="001D008B" w:rsidRDefault="001D008B" w:rsidP="006C296F">
            <w:pPr>
              <w:rPr>
                <w:rFonts w:cstheme="minorHAnsi"/>
                <w:sz w:val="18"/>
                <w:szCs w:val="18"/>
              </w:rPr>
            </w:pPr>
            <w:r w:rsidRPr="001D008B">
              <w:rPr>
                <w:rFonts w:ascii="Calibri" w:hAnsi="Calibri" w:cs="Calibri"/>
                <w:color w:val="000000"/>
                <w:sz w:val="18"/>
                <w:szCs w:val="18"/>
              </w:rPr>
              <w:t>PRO COMPLEX GRUPA DOMINIK SKIBA, ul. Krępowieckiego 10/5, 01-456 Warszawa</w:t>
            </w:r>
          </w:p>
        </w:tc>
        <w:tc>
          <w:tcPr>
            <w:tcW w:w="1417" w:type="dxa"/>
            <w:vAlign w:val="center"/>
          </w:tcPr>
          <w:p w14:paraId="0F7DB336" w14:textId="1C6CBD9D" w:rsidR="006C296F" w:rsidRPr="001D008B" w:rsidRDefault="001D008B" w:rsidP="006C29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008B">
              <w:rPr>
                <w:rFonts w:ascii="Calibri" w:hAnsi="Calibri" w:cs="Calibri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vAlign w:val="center"/>
          </w:tcPr>
          <w:p w14:paraId="6450CE7F" w14:textId="791E6CE2" w:rsidR="006C296F" w:rsidRPr="001D008B" w:rsidRDefault="001D008B" w:rsidP="006C29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008B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C296F" w:rsidRPr="001D008B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  <w:r w:rsidRPr="001D008B"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vAlign w:val="center"/>
          </w:tcPr>
          <w:p w14:paraId="73D29E5E" w14:textId="26AF4B12" w:rsidR="006C296F" w:rsidRPr="001D008B" w:rsidRDefault="001D008B" w:rsidP="006C296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008B">
              <w:rPr>
                <w:rFonts w:cstheme="minorHAnsi"/>
                <w:sz w:val="18"/>
                <w:szCs w:val="18"/>
              </w:rPr>
              <w:t>100,00</w:t>
            </w:r>
          </w:p>
        </w:tc>
      </w:tr>
    </w:tbl>
    <w:p w14:paraId="4A28E395" w14:textId="77777777" w:rsidR="00F951C5" w:rsidRPr="00F951C5" w:rsidRDefault="00F951C5" w:rsidP="00F951C5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eastAsia="Lucida Sans Unicode" w:cstheme="minorHAnsi"/>
          <w:sz w:val="20"/>
          <w:szCs w:val="20"/>
        </w:rPr>
      </w:pPr>
    </w:p>
    <w:sectPr w:rsidR="00F951C5" w:rsidRPr="00F951C5" w:rsidSect="0068686C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D0A0D" w14:textId="77777777" w:rsidR="00A96891" w:rsidRDefault="00A96891" w:rsidP="00DD1024">
      <w:pPr>
        <w:spacing w:after="0" w:line="240" w:lineRule="auto"/>
      </w:pPr>
      <w:r>
        <w:separator/>
      </w:r>
    </w:p>
  </w:endnote>
  <w:endnote w:type="continuationSeparator" w:id="0">
    <w:p w14:paraId="1924636B" w14:textId="77777777" w:rsidR="00A96891" w:rsidRDefault="00A96891" w:rsidP="00DD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4E3CFA" w14:textId="77777777" w:rsidR="00A96891" w:rsidRDefault="00A96891" w:rsidP="00DD1024">
      <w:pPr>
        <w:spacing w:after="0" w:line="240" w:lineRule="auto"/>
      </w:pPr>
      <w:r>
        <w:separator/>
      </w:r>
    </w:p>
  </w:footnote>
  <w:footnote w:type="continuationSeparator" w:id="0">
    <w:p w14:paraId="7587D6C1" w14:textId="77777777" w:rsidR="00A96891" w:rsidRDefault="00A96891" w:rsidP="00DD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B0587" w14:textId="77777777" w:rsidR="0068686C" w:rsidRDefault="0068686C">
    <w:pPr>
      <w:pStyle w:val="Nagwek"/>
    </w:pPr>
    <w:r w:rsidRPr="00DD1024">
      <w:rPr>
        <w:rFonts w:ascii="Times New Roman" w:eastAsia="Times New Roman" w:hAnsi="Times New Roman" w:cs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2DD9723F" wp14:editId="0A00AE83">
          <wp:simplePos x="0" y="0"/>
          <wp:positionH relativeFrom="margin">
            <wp:align>center</wp:align>
          </wp:positionH>
          <wp:positionV relativeFrom="paragraph">
            <wp:posOffset>-208453</wp:posOffset>
          </wp:positionV>
          <wp:extent cx="4343400" cy="652145"/>
          <wp:effectExtent l="0" t="0" r="0" b="0"/>
          <wp:wrapNone/>
          <wp:docPr id="1" name="Obraz 2" descr="ORE_LOGO_edu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RE_LOGO_edu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84AD5"/>
    <w:multiLevelType w:val="hybridMultilevel"/>
    <w:tmpl w:val="3822E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724E4"/>
    <w:multiLevelType w:val="hybridMultilevel"/>
    <w:tmpl w:val="1FA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74E8"/>
    <w:multiLevelType w:val="hybridMultilevel"/>
    <w:tmpl w:val="54C0C2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2"/>
    <w:rsid w:val="000271DF"/>
    <w:rsid w:val="000D3398"/>
    <w:rsid w:val="00151B69"/>
    <w:rsid w:val="001B6FB8"/>
    <w:rsid w:val="001D008B"/>
    <w:rsid w:val="001D3EFA"/>
    <w:rsid w:val="00227765"/>
    <w:rsid w:val="00237FD4"/>
    <w:rsid w:val="002C082C"/>
    <w:rsid w:val="00332515"/>
    <w:rsid w:val="00353911"/>
    <w:rsid w:val="003B6591"/>
    <w:rsid w:val="003D5EDB"/>
    <w:rsid w:val="003E3F82"/>
    <w:rsid w:val="0043356D"/>
    <w:rsid w:val="00457ACD"/>
    <w:rsid w:val="004655D3"/>
    <w:rsid w:val="005B1DCA"/>
    <w:rsid w:val="0065342C"/>
    <w:rsid w:val="0068686C"/>
    <w:rsid w:val="006975F3"/>
    <w:rsid w:val="006C05FC"/>
    <w:rsid w:val="006C296F"/>
    <w:rsid w:val="0071501B"/>
    <w:rsid w:val="00721251"/>
    <w:rsid w:val="007B66E6"/>
    <w:rsid w:val="007D26C1"/>
    <w:rsid w:val="007D4B0E"/>
    <w:rsid w:val="007E6976"/>
    <w:rsid w:val="00846E5F"/>
    <w:rsid w:val="00870A11"/>
    <w:rsid w:val="009B3221"/>
    <w:rsid w:val="00A05247"/>
    <w:rsid w:val="00A96891"/>
    <w:rsid w:val="00AA36FD"/>
    <w:rsid w:val="00AB1055"/>
    <w:rsid w:val="00B22A44"/>
    <w:rsid w:val="00B96179"/>
    <w:rsid w:val="00BC1AF2"/>
    <w:rsid w:val="00BC3DD2"/>
    <w:rsid w:val="00C47B93"/>
    <w:rsid w:val="00C74E23"/>
    <w:rsid w:val="00D617B7"/>
    <w:rsid w:val="00DB31BF"/>
    <w:rsid w:val="00DD1024"/>
    <w:rsid w:val="00DD48FC"/>
    <w:rsid w:val="00EA3A28"/>
    <w:rsid w:val="00ED1D0C"/>
    <w:rsid w:val="00F02D70"/>
    <w:rsid w:val="00F545D2"/>
    <w:rsid w:val="00F951C5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2E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951C5"/>
  </w:style>
  <w:style w:type="character" w:customStyle="1" w:styleId="FontStyle13">
    <w:name w:val="Font Style13"/>
    <w:rsid w:val="00F951C5"/>
    <w:rPr>
      <w:rFonts w:ascii="Arial" w:hAnsi="Arial" w:cs="Arial"/>
      <w:sz w:val="18"/>
      <w:szCs w:val="18"/>
    </w:rPr>
  </w:style>
  <w:style w:type="character" w:customStyle="1" w:styleId="alb">
    <w:name w:val="a_lb"/>
    <w:basedOn w:val="Domylnaczcionkaakapitu"/>
    <w:rsid w:val="0043356D"/>
  </w:style>
  <w:style w:type="character" w:styleId="Hipercze">
    <w:name w:val="Hyperlink"/>
    <w:basedOn w:val="Domylnaczcionkaakapitu"/>
    <w:uiPriority w:val="99"/>
    <w:semiHidden/>
    <w:unhideWhenUsed/>
    <w:rsid w:val="004335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951C5"/>
  </w:style>
  <w:style w:type="character" w:customStyle="1" w:styleId="FontStyle13">
    <w:name w:val="Font Style13"/>
    <w:rsid w:val="00F951C5"/>
    <w:rPr>
      <w:rFonts w:ascii="Arial" w:hAnsi="Arial" w:cs="Arial"/>
      <w:sz w:val="18"/>
      <w:szCs w:val="18"/>
    </w:rPr>
  </w:style>
  <w:style w:type="character" w:customStyle="1" w:styleId="alb">
    <w:name w:val="a_lb"/>
    <w:basedOn w:val="Domylnaczcionkaakapitu"/>
    <w:rsid w:val="0043356D"/>
  </w:style>
  <w:style w:type="character" w:styleId="Hipercze">
    <w:name w:val="Hyperlink"/>
    <w:basedOn w:val="Domylnaczcionkaakapitu"/>
    <w:uiPriority w:val="99"/>
    <w:semiHidden/>
    <w:unhideWhenUsed/>
    <w:rsid w:val="00433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46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646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28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3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Małgorzata Staśkiel</cp:lastModifiedBy>
  <cp:revision>24</cp:revision>
  <cp:lastPrinted>2018-05-28T08:16:00Z</cp:lastPrinted>
  <dcterms:created xsi:type="dcterms:W3CDTF">2018-04-23T07:04:00Z</dcterms:created>
  <dcterms:modified xsi:type="dcterms:W3CDTF">2018-05-28T08:16:00Z</dcterms:modified>
</cp:coreProperties>
</file>