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9" w:rsidRPr="00E372EE" w:rsidRDefault="00B505F9" w:rsidP="00E372EE">
      <w:pPr>
        <w:tabs>
          <w:tab w:val="left" w:pos="9923"/>
        </w:tabs>
        <w:spacing w:after="120" w:line="240" w:lineRule="auto"/>
        <w:jc w:val="right"/>
        <w:rPr>
          <w:rFonts w:asciiTheme="minorHAnsi" w:hAnsiTheme="minorHAnsi"/>
          <w:color w:val="auto"/>
        </w:rPr>
      </w:pPr>
      <w:r w:rsidRPr="00E372EE">
        <w:rPr>
          <w:rFonts w:asciiTheme="minorHAnsi" w:hAnsiTheme="minorHAnsi"/>
          <w:color w:val="auto"/>
        </w:rPr>
        <w:t xml:space="preserve">Warszawa, </w:t>
      </w:r>
      <w:r w:rsidR="00E372EE" w:rsidRPr="00E372EE">
        <w:rPr>
          <w:rFonts w:asciiTheme="minorHAnsi" w:hAnsiTheme="minorHAnsi"/>
          <w:color w:val="auto"/>
        </w:rPr>
        <w:t>2</w:t>
      </w:r>
      <w:r w:rsidR="00E80F7F">
        <w:rPr>
          <w:rFonts w:asciiTheme="minorHAnsi" w:hAnsiTheme="minorHAnsi"/>
          <w:color w:val="auto"/>
        </w:rPr>
        <w:t>5</w:t>
      </w:r>
      <w:r w:rsidRPr="00E372EE">
        <w:rPr>
          <w:rFonts w:asciiTheme="minorHAnsi" w:hAnsiTheme="minorHAnsi"/>
          <w:color w:val="auto"/>
        </w:rPr>
        <w:t>.0</w:t>
      </w:r>
      <w:r w:rsidR="00E372EE" w:rsidRPr="00E372EE">
        <w:rPr>
          <w:rFonts w:asciiTheme="minorHAnsi" w:hAnsiTheme="minorHAnsi"/>
          <w:color w:val="auto"/>
        </w:rPr>
        <w:t>5</w:t>
      </w:r>
      <w:r w:rsidRPr="00E372EE">
        <w:rPr>
          <w:rFonts w:asciiTheme="minorHAnsi" w:hAnsiTheme="minorHAnsi"/>
          <w:color w:val="auto"/>
        </w:rPr>
        <w:t xml:space="preserve">.2018 r. </w:t>
      </w:r>
    </w:p>
    <w:p w:rsidR="0021153A" w:rsidRPr="00E372EE" w:rsidRDefault="0021153A" w:rsidP="00E372EE">
      <w:pPr>
        <w:spacing w:after="120" w:line="240" w:lineRule="auto"/>
        <w:ind w:left="4248" w:firstLine="5"/>
        <w:jc w:val="both"/>
        <w:rPr>
          <w:rFonts w:asciiTheme="minorHAnsi" w:eastAsia="Times New Roman" w:hAnsiTheme="minorHAnsi"/>
          <w:b/>
          <w:color w:val="auto"/>
          <w:lang w:eastAsia="pl-PL"/>
        </w:rPr>
      </w:pPr>
    </w:p>
    <w:p w:rsidR="00B505F9" w:rsidRPr="00E372EE" w:rsidRDefault="00C4583E" w:rsidP="00E372EE">
      <w:pPr>
        <w:spacing w:after="120" w:line="240" w:lineRule="auto"/>
        <w:jc w:val="center"/>
        <w:rPr>
          <w:rFonts w:asciiTheme="minorHAnsi" w:eastAsia="Times New Roman" w:hAnsiTheme="minorHAnsi"/>
          <w:b/>
          <w:color w:val="auto"/>
          <w:lang w:eastAsia="pl-PL"/>
        </w:rPr>
      </w:pPr>
      <w:r w:rsidRPr="00E372EE">
        <w:rPr>
          <w:rFonts w:asciiTheme="minorHAnsi" w:eastAsia="Times New Roman" w:hAnsiTheme="minorHAnsi"/>
          <w:b/>
          <w:color w:val="auto"/>
          <w:lang w:eastAsia="pl-PL"/>
        </w:rPr>
        <w:t>ZAWIADOMIENIE</w:t>
      </w:r>
      <w:r w:rsidR="0021153A" w:rsidRPr="00E372EE">
        <w:rPr>
          <w:rFonts w:asciiTheme="minorHAnsi" w:eastAsia="Times New Roman" w:hAnsiTheme="minorHAnsi"/>
          <w:b/>
          <w:color w:val="auto"/>
          <w:lang w:eastAsia="pl-PL"/>
        </w:rPr>
        <w:t xml:space="preserve"> O UNIEWAŻNIENIU POSTĘPOWANIA</w:t>
      </w:r>
    </w:p>
    <w:p w:rsidR="00B505F9" w:rsidRDefault="00B505F9" w:rsidP="002A6D03">
      <w:pPr>
        <w:widowControl w:val="0"/>
        <w:suppressAutoHyphens/>
        <w:spacing w:after="120" w:line="240" w:lineRule="auto"/>
        <w:ind w:left="851" w:hanging="851"/>
        <w:jc w:val="both"/>
        <w:rPr>
          <w:rFonts w:asciiTheme="minorHAnsi" w:eastAsia="Times New Roman" w:hAnsiTheme="minorHAnsi"/>
          <w:i/>
          <w:color w:val="auto"/>
          <w:lang w:eastAsia="pl-PL"/>
        </w:rPr>
      </w:pPr>
      <w:r w:rsidRPr="00E372EE">
        <w:rPr>
          <w:rFonts w:asciiTheme="minorHAnsi" w:eastAsia="Times New Roman" w:hAnsiTheme="minorHAnsi"/>
          <w:b/>
          <w:i/>
          <w:color w:val="auto"/>
          <w:lang w:eastAsia="pl-PL"/>
        </w:rPr>
        <w:t xml:space="preserve">Dotyczy: </w:t>
      </w:r>
      <w:r w:rsidRPr="00E372EE">
        <w:rPr>
          <w:rFonts w:asciiTheme="minorHAnsi" w:eastAsia="Times New Roman" w:hAnsiTheme="minorHAnsi"/>
          <w:i/>
          <w:color w:val="auto"/>
          <w:lang w:eastAsia="pl-PL"/>
        </w:rPr>
        <w:t>postępowania o udzielenie zamówienia publicznego prowadzonego w trybie przetargu</w:t>
      </w:r>
      <w:r w:rsidR="005165C2" w:rsidRPr="00E372EE">
        <w:rPr>
          <w:rFonts w:asciiTheme="minorHAnsi" w:eastAsia="Times New Roman" w:hAnsiTheme="minorHAnsi"/>
          <w:i/>
          <w:color w:val="auto"/>
          <w:lang w:eastAsia="pl-PL"/>
        </w:rPr>
        <w:t xml:space="preserve"> nieogra</w:t>
      </w:r>
      <w:r w:rsidR="0021153A" w:rsidRPr="00E372EE">
        <w:rPr>
          <w:rFonts w:asciiTheme="minorHAnsi" w:eastAsia="Times New Roman" w:hAnsiTheme="minorHAnsi"/>
          <w:i/>
          <w:color w:val="auto"/>
          <w:lang w:eastAsia="pl-PL"/>
        </w:rPr>
        <w:t>ni</w:t>
      </w:r>
      <w:r w:rsidR="005165C2" w:rsidRPr="00E372EE">
        <w:rPr>
          <w:rFonts w:asciiTheme="minorHAnsi" w:eastAsia="Times New Roman" w:hAnsiTheme="minorHAnsi"/>
          <w:i/>
          <w:color w:val="auto"/>
          <w:lang w:eastAsia="pl-PL"/>
        </w:rPr>
        <w:t>czonego</w:t>
      </w:r>
      <w:r w:rsidRPr="00E372EE">
        <w:rPr>
          <w:rFonts w:asciiTheme="minorHAnsi" w:hAnsiTheme="minorHAnsi"/>
        </w:rPr>
        <w:t xml:space="preserve"> </w:t>
      </w:r>
      <w:r w:rsidRPr="00E372EE">
        <w:rPr>
          <w:rFonts w:asciiTheme="minorHAnsi" w:eastAsia="Times New Roman" w:hAnsiTheme="minorHAnsi"/>
          <w:i/>
          <w:color w:val="auto"/>
          <w:lang w:eastAsia="pl-PL"/>
        </w:rPr>
        <w:t>pn. „</w:t>
      </w:r>
      <w:r w:rsidR="005165C2" w:rsidRPr="00E372EE">
        <w:rPr>
          <w:rFonts w:asciiTheme="minorHAnsi" w:eastAsia="Times New Roman" w:hAnsiTheme="minorHAnsi"/>
          <w:i/>
          <w:color w:val="auto"/>
          <w:lang w:eastAsia="pl-PL"/>
        </w:rPr>
        <w:t>Przygotowanie 4 kursów e-learningowych dla nauczycieli</w:t>
      </w:r>
      <w:r w:rsidRPr="00E372EE">
        <w:rPr>
          <w:rFonts w:asciiTheme="minorHAnsi" w:eastAsia="Times New Roman" w:hAnsiTheme="minorHAnsi"/>
          <w:i/>
          <w:color w:val="auto"/>
          <w:lang w:eastAsia="pl-PL"/>
        </w:rPr>
        <w:t>”</w:t>
      </w:r>
      <w:r w:rsidR="00E372EE">
        <w:rPr>
          <w:rFonts w:asciiTheme="minorHAnsi" w:eastAsia="Times New Roman" w:hAnsiTheme="minorHAnsi"/>
          <w:i/>
          <w:color w:val="auto"/>
          <w:lang w:eastAsia="pl-PL"/>
        </w:rPr>
        <w:br/>
      </w:r>
      <w:r w:rsidR="00E372EE" w:rsidRPr="00E372EE">
        <w:rPr>
          <w:rFonts w:asciiTheme="minorHAnsi" w:eastAsia="Times New Roman" w:hAnsiTheme="minorHAnsi"/>
          <w:i/>
          <w:color w:val="auto"/>
          <w:lang w:eastAsia="pl-PL"/>
        </w:rPr>
        <w:t>(nr postępowania WA/ZUZP/261/38</w:t>
      </w:r>
      <w:r w:rsidRPr="00E372EE">
        <w:rPr>
          <w:rFonts w:asciiTheme="minorHAnsi" w:eastAsia="Times New Roman" w:hAnsiTheme="minorHAnsi"/>
          <w:i/>
          <w:color w:val="auto"/>
          <w:lang w:eastAsia="pl-PL"/>
        </w:rPr>
        <w:t>/2018).</w:t>
      </w:r>
    </w:p>
    <w:p w:rsidR="002A6D03" w:rsidRPr="00E372EE" w:rsidRDefault="002A6D03" w:rsidP="002A6D03">
      <w:pPr>
        <w:widowControl w:val="0"/>
        <w:suppressAutoHyphens/>
        <w:spacing w:after="120" w:line="240" w:lineRule="auto"/>
        <w:ind w:left="851" w:hanging="851"/>
        <w:jc w:val="both"/>
        <w:rPr>
          <w:rFonts w:asciiTheme="minorHAnsi" w:eastAsia="Times New Roman" w:hAnsiTheme="minorHAnsi"/>
          <w:i/>
          <w:color w:val="auto"/>
          <w:lang w:eastAsia="pl-PL"/>
        </w:rPr>
      </w:pPr>
    </w:p>
    <w:p w:rsidR="001B0B40" w:rsidRPr="002A6D03" w:rsidRDefault="005165C2" w:rsidP="002A6D0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inorHAnsi" w:eastAsia="Lucida Sans Unicode" w:hAnsiTheme="minorHAnsi"/>
          <w:color w:val="auto"/>
        </w:rPr>
      </w:pPr>
      <w:r w:rsidRPr="002A6D03">
        <w:rPr>
          <w:rFonts w:asciiTheme="minorHAnsi" w:eastAsia="Lucida Sans Unicode" w:hAnsiTheme="minorHAnsi"/>
          <w:color w:val="auto"/>
        </w:rPr>
        <w:t xml:space="preserve">Zamawiający – </w:t>
      </w:r>
      <w:r w:rsidR="00B505F9" w:rsidRPr="002A6D03">
        <w:rPr>
          <w:rFonts w:asciiTheme="minorHAnsi" w:eastAsia="Lucida Sans Unicode" w:hAnsiTheme="minorHAnsi"/>
          <w:color w:val="auto"/>
        </w:rPr>
        <w:t xml:space="preserve">Ośrodek Rozwoju Edukacji informuje, że działając na podstawie </w:t>
      </w:r>
      <w:r w:rsidR="00B505F9" w:rsidRPr="002A6D03">
        <w:rPr>
          <w:rFonts w:asciiTheme="minorHAnsi" w:eastAsia="Lucida Sans Unicode" w:hAnsiTheme="minorHAnsi"/>
          <w:color w:val="auto"/>
        </w:rPr>
        <w:br/>
        <w:t xml:space="preserve">art. </w:t>
      </w:r>
      <w:r w:rsidR="001B0B40" w:rsidRPr="002A6D03">
        <w:rPr>
          <w:rFonts w:asciiTheme="minorHAnsi" w:eastAsia="Lucida Sans Unicode" w:hAnsiTheme="minorHAnsi"/>
          <w:color w:val="auto"/>
        </w:rPr>
        <w:t xml:space="preserve">89 ust. 1 pkt. 2) </w:t>
      </w:r>
      <w:r w:rsidR="00B505F9" w:rsidRPr="002A6D03">
        <w:rPr>
          <w:rFonts w:asciiTheme="minorHAnsi" w:eastAsia="Lucida Sans Unicode" w:hAnsiTheme="minorHAnsi"/>
          <w:color w:val="auto"/>
        </w:rPr>
        <w:t xml:space="preserve">ustawy z dnia 29 stycznia 2004 r. Prawo zamówień publicznych </w:t>
      </w:r>
      <w:r w:rsidR="00B505F9" w:rsidRPr="002A6D03">
        <w:rPr>
          <w:rFonts w:asciiTheme="minorHAnsi" w:eastAsia="Lucida Sans Unicode" w:hAnsiTheme="minorHAnsi"/>
          <w:color w:val="auto"/>
        </w:rPr>
        <w:br/>
        <w:t>(</w:t>
      </w:r>
      <w:proofErr w:type="spellStart"/>
      <w:r w:rsidR="00B505F9" w:rsidRPr="002A6D03">
        <w:rPr>
          <w:rFonts w:asciiTheme="minorHAnsi" w:eastAsia="Lucida Sans Unicode" w:hAnsiTheme="minorHAnsi"/>
          <w:color w:val="auto"/>
        </w:rPr>
        <w:t>t.j</w:t>
      </w:r>
      <w:proofErr w:type="spellEnd"/>
      <w:r w:rsidR="00B505F9" w:rsidRPr="002A6D03">
        <w:rPr>
          <w:rFonts w:asciiTheme="minorHAnsi" w:eastAsia="Lucida Sans Unicode" w:hAnsiTheme="minorHAnsi"/>
          <w:color w:val="auto"/>
        </w:rPr>
        <w:t xml:space="preserve">. Dz.U. z 2017 poz. 1579 ze zm.) </w:t>
      </w:r>
      <w:r w:rsidR="001B0B40" w:rsidRPr="002A6D03">
        <w:rPr>
          <w:rFonts w:asciiTheme="minorHAnsi" w:eastAsia="Lucida Sans Unicode" w:hAnsiTheme="minorHAnsi"/>
          <w:color w:val="auto"/>
        </w:rPr>
        <w:t xml:space="preserve">odrzuca jedyną złożoną ofertę przez Wykonawcę: </w:t>
      </w:r>
      <w:proofErr w:type="spellStart"/>
      <w:r w:rsidR="001B0B40" w:rsidRPr="002A6D03">
        <w:rPr>
          <w:rFonts w:asciiTheme="minorHAnsi" w:eastAsia="Lucida Sans Unicode" w:hAnsiTheme="minorHAnsi"/>
          <w:color w:val="auto"/>
        </w:rPr>
        <w:t>Procreatr</w:t>
      </w:r>
      <w:r w:rsidR="0023390C">
        <w:rPr>
          <w:rFonts w:asciiTheme="minorHAnsi" w:eastAsia="Lucida Sans Unicode" w:hAnsiTheme="minorHAnsi"/>
          <w:color w:val="auto"/>
        </w:rPr>
        <w:t>o</w:t>
      </w:r>
      <w:r w:rsidR="001B0B40" w:rsidRPr="002A6D03">
        <w:rPr>
          <w:rFonts w:asciiTheme="minorHAnsi" w:eastAsia="Lucida Sans Unicode" w:hAnsiTheme="minorHAnsi"/>
          <w:color w:val="auto"/>
        </w:rPr>
        <w:t>s</w:t>
      </w:r>
      <w:proofErr w:type="spellEnd"/>
      <w:r w:rsidR="001B0B40" w:rsidRPr="002A6D03">
        <w:rPr>
          <w:rFonts w:asciiTheme="minorHAnsi" w:eastAsia="Lucida Sans Unicode" w:hAnsiTheme="minorHAnsi"/>
          <w:color w:val="auto"/>
        </w:rPr>
        <w:t xml:space="preserve"> Marek </w:t>
      </w:r>
      <w:proofErr w:type="spellStart"/>
      <w:r w:rsidR="001B0B40" w:rsidRPr="002A6D03">
        <w:rPr>
          <w:rFonts w:asciiTheme="minorHAnsi" w:eastAsia="Lucida Sans Unicode" w:hAnsiTheme="minorHAnsi"/>
          <w:color w:val="auto"/>
        </w:rPr>
        <w:t>Binkul</w:t>
      </w:r>
      <w:proofErr w:type="spellEnd"/>
      <w:r w:rsidR="001B0B40" w:rsidRPr="002A6D03">
        <w:rPr>
          <w:rFonts w:asciiTheme="minorHAnsi" w:eastAsia="Lucida Sans Unicode" w:hAnsiTheme="minorHAnsi"/>
          <w:color w:val="auto"/>
        </w:rPr>
        <w:t>, ul. Franciszka Klimczaka 22b/2, 02-797 Warszawa.</w:t>
      </w:r>
    </w:p>
    <w:p w:rsidR="001B0B40" w:rsidRPr="0087513E" w:rsidRDefault="001B0B40" w:rsidP="002A6D03">
      <w:pPr>
        <w:widowControl w:val="0"/>
        <w:suppressAutoHyphens/>
        <w:spacing w:after="0" w:line="240" w:lineRule="auto"/>
        <w:ind w:left="284"/>
        <w:jc w:val="both"/>
        <w:rPr>
          <w:rFonts w:asciiTheme="minorHAnsi" w:eastAsia="Lucida Sans Unicode" w:hAnsiTheme="minorHAnsi"/>
          <w:color w:val="auto"/>
          <w:u w:val="single"/>
        </w:rPr>
      </w:pPr>
      <w:r w:rsidRPr="0087513E">
        <w:rPr>
          <w:rFonts w:asciiTheme="minorHAnsi" w:eastAsia="Lucida Sans Unicode" w:hAnsiTheme="minorHAnsi"/>
          <w:color w:val="auto"/>
          <w:u w:val="single"/>
        </w:rPr>
        <w:t>Uzasadnienie faktyczne:</w:t>
      </w:r>
    </w:p>
    <w:p w:rsidR="0087513E" w:rsidRPr="0087513E" w:rsidRDefault="006A38D5" w:rsidP="002A6D03">
      <w:pPr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87513E">
        <w:rPr>
          <w:rFonts w:asciiTheme="minorHAnsi" w:eastAsia="Lucida Sans Unicode" w:hAnsiTheme="minorHAnsi"/>
          <w:color w:val="auto"/>
        </w:rPr>
        <w:t xml:space="preserve">Zamawiający w SIWZ w rozdziale IV Opis przedmiotu zamówienia, wymagał aby wykonawca do oferty </w:t>
      </w:r>
      <w:r w:rsidR="0087513E" w:rsidRPr="0087513E">
        <w:rPr>
          <w:rFonts w:asciiTheme="minorHAnsi" w:eastAsia="Lucida Sans Unicode" w:hAnsiTheme="minorHAnsi"/>
          <w:color w:val="auto"/>
        </w:rPr>
        <w:t xml:space="preserve">załączył </w:t>
      </w:r>
      <w:r w:rsidR="0087513E" w:rsidRPr="0087513E">
        <w:rPr>
          <w:rFonts w:asciiTheme="minorHAnsi" w:eastAsia="Times New Roman" w:hAnsiTheme="minorHAnsi" w:cs="Times New Roman"/>
          <w:color w:val="000000"/>
          <w:lang w:eastAsia="pl-PL"/>
        </w:rPr>
        <w:t>koncepcję kursów. Zamawiający określił również, co powinna obejmować koncepcja:</w:t>
      </w:r>
    </w:p>
    <w:p w:rsidR="002831AF" w:rsidRPr="0087513E" w:rsidRDefault="006A38D5" w:rsidP="002A6D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87513E">
        <w:rPr>
          <w:rFonts w:asciiTheme="minorHAnsi" w:eastAsia="Times New Roman" w:hAnsiTheme="minorHAnsi" w:cs="Times New Roman"/>
          <w:i/>
          <w:color w:val="000000"/>
          <w:lang w:eastAsia="pl-PL"/>
        </w:rPr>
        <w:t xml:space="preserve">Programy dla każdego z 4 kursów, każdy przygotowany zgodnie z poniższą strukturą </w:t>
      </w:r>
      <w:r w:rsidRPr="0087513E">
        <w:rPr>
          <w:rFonts w:asciiTheme="minorHAnsi" w:eastAsia="Times New Roman" w:hAnsiTheme="minorHAnsi" w:cs="Times New Roman"/>
          <w:i/>
          <w:color w:val="000000"/>
          <w:lang w:eastAsia="pl-PL"/>
        </w:rPr>
        <w:br/>
        <w:t>i wymaganiami określonymi przez Zamawiającego,</w:t>
      </w:r>
    </w:p>
    <w:p w:rsidR="002831AF" w:rsidRPr="002A6D03" w:rsidRDefault="006A38D5" w:rsidP="002A6D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i/>
          <w:color w:val="000000"/>
          <w:u w:val="single"/>
          <w:lang w:eastAsia="pl-PL"/>
        </w:rPr>
      </w:pPr>
      <w:r w:rsidRPr="0087513E">
        <w:rPr>
          <w:rFonts w:asciiTheme="minorHAnsi" w:eastAsia="Times New Roman" w:hAnsiTheme="minorHAnsi" w:cs="Times New Roman"/>
          <w:i/>
          <w:color w:val="000000"/>
          <w:u w:val="single"/>
          <w:lang w:eastAsia="pl-PL"/>
        </w:rPr>
        <w:t>Wykaz materiałów merytorycznych, które zostaną wykorzystane w</w:t>
      </w:r>
      <w:bookmarkStart w:id="0" w:name="_GoBack"/>
      <w:bookmarkEnd w:id="0"/>
      <w:r w:rsidRPr="0087513E">
        <w:rPr>
          <w:rFonts w:asciiTheme="minorHAnsi" w:eastAsia="Times New Roman" w:hAnsiTheme="minorHAnsi" w:cs="Times New Roman"/>
          <w:i/>
          <w:color w:val="000000"/>
          <w:u w:val="single"/>
          <w:lang w:eastAsia="pl-PL"/>
        </w:rPr>
        <w:t xml:space="preserve"> kursie jako materiał dydaktyczny dla każdego z modułów.  Wykonawca wykorzysta materiały, do których posiada</w:t>
      </w:r>
      <w:r w:rsidRPr="0087513E">
        <w:rPr>
          <w:rFonts w:asciiTheme="minorHAnsi" w:eastAsia="Times New Roman" w:hAnsiTheme="minorHAnsi" w:cs="Times New Roman"/>
          <w:i/>
          <w:color w:val="000000"/>
          <w:lang w:eastAsia="pl-PL"/>
        </w:rPr>
        <w:t xml:space="preserve"> </w:t>
      </w:r>
      <w:r w:rsidRPr="002A6D03">
        <w:rPr>
          <w:rFonts w:asciiTheme="minorHAnsi" w:eastAsia="Times New Roman" w:hAnsiTheme="minorHAnsi" w:cs="Times New Roman"/>
          <w:i/>
          <w:color w:val="000000"/>
          <w:u w:val="single"/>
          <w:lang w:eastAsia="pl-PL"/>
        </w:rPr>
        <w:t xml:space="preserve">prawa autorskie, lub materiały na licencji otwartej </w:t>
      </w:r>
      <w:r w:rsidRPr="002A6D03">
        <w:rPr>
          <w:rFonts w:asciiTheme="minorHAnsi" w:eastAsia="Times New Roman" w:hAnsiTheme="minorHAnsi" w:cs="Times New Roman"/>
          <w:i/>
          <w:color w:val="auto"/>
          <w:u w:val="single"/>
          <w:lang w:eastAsia="x-none"/>
        </w:rPr>
        <w:t xml:space="preserve">(Creative </w:t>
      </w:r>
      <w:proofErr w:type="spellStart"/>
      <w:r w:rsidRPr="002A6D03">
        <w:rPr>
          <w:rFonts w:asciiTheme="minorHAnsi" w:eastAsia="Times New Roman" w:hAnsiTheme="minorHAnsi" w:cs="Times New Roman"/>
          <w:i/>
          <w:color w:val="auto"/>
          <w:u w:val="single"/>
          <w:lang w:eastAsia="x-none"/>
        </w:rPr>
        <w:t>Commons</w:t>
      </w:r>
      <w:proofErr w:type="spellEnd"/>
      <w:r w:rsidRPr="002A6D03">
        <w:rPr>
          <w:rFonts w:asciiTheme="minorHAnsi" w:eastAsia="Times New Roman" w:hAnsiTheme="minorHAnsi" w:cs="Times New Roman"/>
          <w:i/>
          <w:color w:val="auto"/>
          <w:u w:val="single"/>
          <w:lang w:eastAsia="x-none"/>
        </w:rPr>
        <w:t>)</w:t>
      </w:r>
      <w:r w:rsidRPr="002A6D03">
        <w:rPr>
          <w:rFonts w:asciiTheme="minorHAnsi" w:eastAsia="Times New Roman" w:hAnsiTheme="minorHAnsi" w:cs="Times New Roman"/>
          <w:i/>
          <w:color w:val="000000"/>
          <w:u w:val="single"/>
          <w:lang w:eastAsia="pl-PL"/>
        </w:rPr>
        <w:t>.</w:t>
      </w:r>
    </w:p>
    <w:p w:rsidR="002831AF" w:rsidRPr="0087513E" w:rsidRDefault="006A38D5" w:rsidP="002A6D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87513E">
        <w:rPr>
          <w:rFonts w:asciiTheme="minorHAnsi" w:eastAsia="Times New Roman" w:hAnsiTheme="minorHAnsi" w:cs="Times New Roman"/>
          <w:i/>
          <w:color w:val="000000"/>
          <w:lang w:eastAsia="pl-PL"/>
        </w:rPr>
        <w:t>Wykaz proponowanych  materiałów utrwalających.</w:t>
      </w:r>
    </w:p>
    <w:p w:rsidR="006A38D5" w:rsidRPr="0087513E" w:rsidRDefault="006A38D5" w:rsidP="002A6D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87513E">
        <w:rPr>
          <w:rFonts w:asciiTheme="minorHAnsi" w:eastAsia="Times New Roman" w:hAnsiTheme="minorHAnsi" w:cs="Times New Roman"/>
          <w:i/>
          <w:color w:val="000000"/>
          <w:lang w:eastAsia="pl-PL"/>
        </w:rPr>
        <w:t>Wykaz proponowanych materiałów sprawdzających.</w:t>
      </w:r>
    </w:p>
    <w:p w:rsidR="002831AF" w:rsidRPr="0087513E" w:rsidRDefault="002831AF" w:rsidP="0087513E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87513E" w:rsidRPr="0087513E" w:rsidRDefault="0087513E" w:rsidP="002A6D03">
      <w:pPr>
        <w:spacing w:after="0" w:line="240" w:lineRule="auto"/>
        <w:ind w:left="284"/>
        <w:jc w:val="both"/>
        <w:rPr>
          <w:rFonts w:asciiTheme="minorHAnsi" w:eastAsia="Calibri" w:hAnsiTheme="minorHAnsi" w:cs="Times New Roman"/>
          <w:color w:val="auto"/>
          <w:lang w:eastAsia="pl-PL"/>
        </w:rPr>
      </w:pPr>
      <w:r w:rsidRPr="0087513E">
        <w:rPr>
          <w:rFonts w:asciiTheme="minorHAnsi" w:eastAsia="Lucida Sans Unicode" w:hAnsiTheme="minorHAnsi"/>
          <w:color w:val="auto"/>
        </w:rPr>
        <w:t xml:space="preserve">W złożonej ofercie brakuje </w:t>
      </w:r>
      <w:r w:rsidRPr="0087513E">
        <w:rPr>
          <w:rFonts w:asciiTheme="minorHAnsi" w:eastAsia="Calibri" w:hAnsiTheme="minorHAnsi" w:cs="Times New Roman"/>
          <w:color w:val="auto"/>
          <w:lang w:eastAsia="pl-PL"/>
        </w:rPr>
        <w:t>wykazu materiałów merytorycznych, które zostaną wykorzystane</w:t>
      </w:r>
      <w:r w:rsidR="002A6D03">
        <w:rPr>
          <w:rFonts w:asciiTheme="minorHAnsi" w:eastAsia="Calibri" w:hAnsiTheme="minorHAnsi" w:cs="Times New Roman"/>
          <w:color w:val="auto"/>
          <w:lang w:eastAsia="pl-PL"/>
        </w:rPr>
        <w:br/>
      </w:r>
      <w:r w:rsidRPr="0087513E">
        <w:rPr>
          <w:rFonts w:asciiTheme="minorHAnsi" w:eastAsia="Calibri" w:hAnsiTheme="minorHAnsi" w:cs="Times New Roman"/>
          <w:color w:val="auto"/>
          <w:lang w:eastAsia="pl-PL"/>
        </w:rPr>
        <w:t>w kursie jako materiał dydaktyczny dla każdego z modułów. W związku z powyższym treść oferty nie odpowiada treści SIWZ.</w:t>
      </w:r>
    </w:p>
    <w:p w:rsidR="001B0B40" w:rsidRPr="001B0B40" w:rsidRDefault="001B0B40" w:rsidP="002A6D0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auto"/>
          <w:u w:val="single"/>
          <w:lang w:eastAsia="pl-PL"/>
        </w:rPr>
      </w:pPr>
      <w:r w:rsidRPr="001B0B40">
        <w:rPr>
          <w:rFonts w:ascii="Calibri" w:eastAsia="Times New Roman" w:hAnsi="Calibri" w:cs="Times New Roman"/>
          <w:color w:val="auto"/>
          <w:u w:val="single"/>
          <w:lang w:eastAsia="pl-PL"/>
        </w:rPr>
        <w:t>Uzasadnienie prawne:</w:t>
      </w:r>
    </w:p>
    <w:p w:rsidR="001B0B40" w:rsidRPr="001B0B40" w:rsidRDefault="001B0B40" w:rsidP="002A6D0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auto"/>
          <w:u w:val="single"/>
          <w:lang w:eastAsia="pl-PL"/>
        </w:rPr>
      </w:pPr>
      <w:r w:rsidRPr="001B0B40">
        <w:rPr>
          <w:rFonts w:ascii="Calibri" w:eastAsia="Times New Roman" w:hAnsi="Calibri" w:cs="Calibri"/>
          <w:bCs/>
          <w:color w:val="auto"/>
          <w:lang w:eastAsia="pl-PL"/>
        </w:rPr>
        <w:t>Art. 89.</w:t>
      </w:r>
      <w:r w:rsidRPr="001B0B40">
        <w:rPr>
          <w:rFonts w:ascii="Calibri" w:eastAsia="Times New Roman" w:hAnsi="Calibri" w:cs="Calibri"/>
          <w:color w:val="auto"/>
          <w:lang w:eastAsia="pl-PL"/>
        </w:rPr>
        <w:t> 1. Zamawiający odrzuca ofertę, jeżeli:</w:t>
      </w:r>
    </w:p>
    <w:p w:rsidR="001B0B40" w:rsidRPr="001B0B40" w:rsidRDefault="001B0B40" w:rsidP="002A6D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1B0B40">
        <w:rPr>
          <w:rFonts w:ascii="Calibri" w:eastAsia="Times New Roman" w:hAnsi="Calibri" w:cs="Calibri"/>
          <w:color w:val="auto"/>
          <w:lang w:eastAsia="pl-PL"/>
        </w:rPr>
        <w:t>2)jej treść nie odpowiada treści specyfikacji istotnych warunków zamówienia</w:t>
      </w:r>
      <w:r w:rsidR="002A6D03">
        <w:rPr>
          <w:rFonts w:ascii="Calibri" w:eastAsia="Times New Roman" w:hAnsi="Calibri" w:cs="Calibri"/>
          <w:color w:val="auto"/>
          <w:lang w:eastAsia="pl-PL"/>
        </w:rPr>
        <w:t xml:space="preserve"> (…)</w:t>
      </w:r>
      <w:r w:rsidRPr="001B0B40">
        <w:rPr>
          <w:rFonts w:ascii="Calibri" w:eastAsia="Times New Roman" w:hAnsi="Calibri" w:cs="Calibri"/>
          <w:color w:val="auto"/>
          <w:lang w:eastAsia="pl-PL"/>
        </w:rPr>
        <w:t>;</w:t>
      </w:r>
    </w:p>
    <w:p w:rsidR="001B0B40" w:rsidRPr="0087513E" w:rsidRDefault="001B0B40" w:rsidP="002A6D03">
      <w:pPr>
        <w:widowControl w:val="0"/>
        <w:suppressAutoHyphens/>
        <w:spacing w:after="0" w:line="360" w:lineRule="auto"/>
        <w:jc w:val="both"/>
        <w:rPr>
          <w:rFonts w:asciiTheme="minorHAnsi" w:eastAsia="Lucida Sans Unicode" w:hAnsiTheme="minorHAnsi"/>
          <w:i/>
          <w:color w:val="auto"/>
        </w:rPr>
      </w:pPr>
    </w:p>
    <w:p w:rsidR="002C7D72" w:rsidRPr="002A6D03" w:rsidRDefault="002C7D72" w:rsidP="002A6D0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inorHAnsi" w:eastAsia="Lucida Sans Unicode" w:hAnsiTheme="minorHAnsi"/>
          <w:i/>
          <w:color w:val="auto"/>
        </w:rPr>
      </w:pPr>
      <w:r w:rsidRPr="002A6D03">
        <w:rPr>
          <w:rFonts w:asciiTheme="minorHAnsi" w:eastAsia="Lucida Sans Unicode" w:hAnsiTheme="minorHAnsi"/>
          <w:color w:val="auto"/>
        </w:rPr>
        <w:t xml:space="preserve">Zamawiający – Ośrodek Rozwoju Edukacji informuje, że działając na podstawie </w:t>
      </w:r>
      <w:r w:rsidRPr="002A6D03">
        <w:rPr>
          <w:rFonts w:asciiTheme="minorHAnsi" w:eastAsia="Lucida Sans Unicode" w:hAnsiTheme="minorHAnsi"/>
          <w:color w:val="auto"/>
        </w:rPr>
        <w:br/>
        <w:t xml:space="preserve">art. 93 ust. 1 pkt. 1 ustawy z dnia 29 stycznia 2004 r. Prawo zamówień publicznych </w:t>
      </w:r>
      <w:r w:rsidRPr="002A6D03">
        <w:rPr>
          <w:rFonts w:asciiTheme="minorHAnsi" w:eastAsia="Lucida Sans Unicode" w:hAnsiTheme="minorHAnsi"/>
          <w:color w:val="auto"/>
        </w:rPr>
        <w:br/>
        <w:t>(</w:t>
      </w:r>
      <w:proofErr w:type="spellStart"/>
      <w:r w:rsidRPr="002A6D03">
        <w:rPr>
          <w:rFonts w:asciiTheme="minorHAnsi" w:eastAsia="Lucida Sans Unicode" w:hAnsiTheme="minorHAnsi"/>
          <w:color w:val="auto"/>
        </w:rPr>
        <w:t>t.j</w:t>
      </w:r>
      <w:proofErr w:type="spellEnd"/>
      <w:r w:rsidRPr="002A6D03">
        <w:rPr>
          <w:rFonts w:asciiTheme="minorHAnsi" w:eastAsia="Lucida Sans Unicode" w:hAnsiTheme="minorHAnsi"/>
          <w:color w:val="auto"/>
        </w:rPr>
        <w:t xml:space="preserve">. Dz.U. z 2017 poz. 1579 ze zm.) </w:t>
      </w:r>
      <w:r w:rsidRPr="002A6D03">
        <w:rPr>
          <w:rFonts w:asciiTheme="minorHAnsi" w:eastAsia="Lucida Sans Unicode" w:hAnsiTheme="minorHAnsi"/>
          <w:b/>
          <w:color w:val="auto"/>
        </w:rPr>
        <w:t>unieważnia niniejsze postępowanie</w:t>
      </w:r>
      <w:r w:rsidRPr="002A6D03">
        <w:rPr>
          <w:rFonts w:asciiTheme="minorHAnsi" w:eastAsia="Lucida Sans Unicode" w:hAnsiTheme="minorHAnsi"/>
          <w:i/>
          <w:color w:val="auto"/>
        </w:rPr>
        <w:t xml:space="preserve"> „Zamawiający unieważnia postępowanie o udzielenie zamówienia, jeżeli nie złożono żadnej oferty niepodlegającej odrzuceniu (…)”.</w:t>
      </w:r>
    </w:p>
    <w:p w:rsidR="002C7D72" w:rsidRPr="002C7D72" w:rsidRDefault="002C7D72" w:rsidP="002A6D03">
      <w:pPr>
        <w:widowControl w:val="0"/>
        <w:suppressAutoHyphens/>
        <w:spacing w:after="0" w:line="240" w:lineRule="auto"/>
        <w:ind w:firstLine="284"/>
        <w:jc w:val="both"/>
        <w:rPr>
          <w:rFonts w:asciiTheme="minorHAnsi" w:eastAsia="Lucida Sans Unicode" w:hAnsiTheme="minorHAnsi"/>
          <w:color w:val="auto"/>
          <w:u w:val="single"/>
        </w:rPr>
      </w:pPr>
      <w:r w:rsidRPr="002C7D72">
        <w:rPr>
          <w:rFonts w:asciiTheme="minorHAnsi" w:eastAsia="Lucida Sans Unicode" w:hAnsiTheme="minorHAnsi"/>
          <w:color w:val="auto"/>
          <w:u w:val="single"/>
        </w:rPr>
        <w:t>Uzasadnienie faktyczne:</w:t>
      </w:r>
    </w:p>
    <w:p w:rsidR="002C7D72" w:rsidRPr="002C7D72" w:rsidRDefault="002A6D03" w:rsidP="002A6D03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Theme="minorHAnsi" w:eastAsia="Calibri" w:hAnsiTheme="minorHAnsi"/>
          <w:color w:val="auto"/>
        </w:rPr>
      </w:pPr>
      <w:r w:rsidRPr="002A6D03">
        <w:rPr>
          <w:rFonts w:asciiTheme="minorHAnsi" w:eastAsia="Calibri" w:hAnsiTheme="minorHAnsi"/>
          <w:color w:val="auto"/>
        </w:rPr>
        <w:t xml:space="preserve">W niniejszym postepowaniu nie złożono </w:t>
      </w:r>
      <w:r w:rsidRPr="002C7D72">
        <w:rPr>
          <w:rFonts w:asciiTheme="minorHAnsi" w:eastAsia="Times New Roman" w:hAnsiTheme="minorHAnsi"/>
          <w:color w:val="auto"/>
          <w:lang w:eastAsia="pl-PL"/>
        </w:rPr>
        <w:t>żadnej oferty niepodlegającej odrzuceniu</w:t>
      </w:r>
      <w:r w:rsidRPr="002A6D03">
        <w:rPr>
          <w:rFonts w:asciiTheme="minorHAnsi" w:eastAsia="Times New Roman" w:hAnsiTheme="minorHAnsi"/>
          <w:color w:val="auto"/>
          <w:lang w:eastAsia="pl-PL"/>
        </w:rPr>
        <w:t>.</w:t>
      </w:r>
    </w:p>
    <w:p w:rsidR="002C7D72" w:rsidRPr="002C7D72" w:rsidRDefault="002C7D72" w:rsidP="002A6D03">
      <w:pPr>
        <w:spacing w:after="0" w:line="240" w:lineRule="auto"/>
        <w:ind w:firstLine="284"/>
        <w:rPr>
          <w:rFonts w:asciiTheme="minorHAnsi" w:eastAsia="Lucida Sans Unicode" w:hAnsiTheme="minorHAnsi"/>
          <w:color w:val="auto"/>
          <w:u w:val="single"/>
        </w:rPr>
      </w:pPr>
      <w:r w:rsidRPr="002C7D72">
        <w:rPr>
          <w:rFonts w:asciiTheme="minorHAnsi" w:eastAsia="Lucida Sans Unicode" w:hAnsiTheme="minorHAnsi"/>
          <w:color w:val="auto"/>
          <w:u w:val="single"/>
        </w:rPr>
        <w:t>Uzasadnienie prawne:</w:t>
      </w:r>
    </w:p>
    <w:p w:rsidR="002C7D72" w:rsidRPr="002C7D72" w:rsidRDefault="002C7D72" w:rsidP="002A6D03">
      <w:pPr>
        <w:spacing w:after="0" w:line="240" w:lineRule="auto"/>
        <w:ind w:firstLine="284"/>
        <w:rPr>
          <w:rFonts w:asciiTheme="minorHAnsi" w:eastAsia="Lucida Sans Unicode" w:hAnsiTheme="minorHAnsi"/>
          <w:color w:val="auto"/>
        </w:rPr>
      </w:pPr>
      <w:r w:rsidRPr="002C7D72">
        <w:rPr>
          <w:rFonts w:asciiTheme="minorHAnsi" w:eastAsia="Lucida Sans Unicode" w:hAnsiTheme="minorHAnsi"/>
          <w:color w:val="auto"/>
        </w:rPr>
        <w:t>art. 93.1</w:t>
      </w:r>
    </w:p>
    <w:p w:rsidR="002C7D72" w:rsidRPr="002C7D72" w:rsidRDefault="002C7D72" w:rsidP="002A6D03">
      <w:pPr>
        <w:spacing w:after="0" w:line="240" w:lineRule="auto"/>
        <w:ind w:left="284"/>
        <w:jc w:val="both"/>
        <w:rPr>
          <w:rFonts w:asciiTheme="minorHAnsi" w:eastAsia="Calibri" w:hAnsiTheme="minorHAnsi"/>
          <w:color w:val="262626"/>
        </w:rPr>
      </w:pPr>
      <w:r w:rsidRPr="002C7D72">
        <w:rPr>
          <w:rFonts w:asciiTheme="minorHAnsi" w:eastAsia="Lucida Sans Unicode" w:hAnsiTheme="minorHAnsi"/>
          <w:color w:val="auto"/>
        </w:rPr>
        <w:t xml:space="preserve">Zamawiający unieważnia postępowanie o udzielenie zamówienia, jeżeli </w:t>
      </w:r>
      <w:r w:rsidRPr="002C7D72">
        <w:rPr>
          <w:rFonts w:asciiTheme="minorHAnsi" w:eastAsia="Times New Roman" w:hAnsiTheme="minorHAnsi"/>
          <w:color w:val="auto"/>
          <w:lang w:eastAsia="pl-PL"/>
        </w:rPr>
        <w:t>nie złożono żadnej oferty niepodlegającej odrzuceniu albo nie wpłynął żaden wniosek o dopuszczenie do udziału w postępowaniu od wykonawcy niepodlegającego wykluczeniu, z zastrzeżeniem pkt 2 i 3.</w:t>
      </w:r>
    </w:p>
    <w:p w:rsidR="001B0B40" w:rsidRPr="002A6D03" w:rsidRDefault="001B0B40" w:rsidP="002A6D03">
      <w:pPr>
        <w:widowControl w:val="0"/>
        <w:suppressAutoHyphens/>
        <w:spacing w:after="0" w:line="240" w:lineRule="auto"/>
        <w:ind w:left="284"/>
        <w:jc w:val="both"/>
        <w:rPr>
          <w:rFonts w:asciiTheme="minorHAnsi" w:eastAsia="Lucida Sans Unicode" w:hAnsiTheme="minorHAnsi"/>
          <w:i/>
          <w:color w:val="auto"/>
        </w:rPr>
      </w:pPr>
    </w:p>
    <w:p w:rsidR="001B0B40" w:rsidRPr="00E372EE" w:rsidRDefault="001B0B40" w:rsidP="00E372EE">
      <w:pPr>
        <w:widowControl w:val="0"/>
        <w:suppressAutoHyphens/>
        <w:spacing w:after="0" w:line="360" w:lineRule="auto"/>
        <w:ind w:firstLine="851"/>
        <w:jc w:val="both"/>
        <w:rPr>
          <w:rFonts w:asciiTheme="minorHAnsi" w:eastAsia="Lucida Sans Unicode" w:hAnsiTheme="minorHAnsi"/>
          <w:i/>
          <w:color w:val="auto"/>
        </w:rPr>
      </w:pPr>
    </w:p>
    <w:p w:rsidR="00AD23FE" w:rsidRPr="00B9741D" w:rsidRDefault="00AD23FE" w:rsidP="00B9741D">
      <w:pPr>
        <w:spacing w:after="0" w:line="360" w:lineRule="auto"/>
        <w:jc w:val="both"/>
      </w:pPr>
    </w:p>
    <w:sectPr w:rsidR="00AD23FE" w:rsidRPr="00B97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FE" w:rsidRDefault="00AD23FE" w:rsidP="00AD23FE">
      <w:pPr>
        <w:spacing w:after="0" w:line="240" w:lineRule="auto"/>
      </w:pPr>
      <w:r>
        <w:separator/>
      </w:r>
    </w:p>
  </w:endnote>
  <w:endnote w:type="continuationSeparator" w:id="0">
    <w:p w:rsidR="00AD23FE" w:rsidRDefault="00AD23FE" w:rsidP="00AD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FE" w:rsidRDefault="00AD23FE" w:rsidP="00AD23FE">
    <w:pPr>
      <w:pStyle w:val="Stopka"/>
      <w:tabs>
        <w:tab w:val="left" w:pos="4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FE" w:rsidRDefault="00AD23FE" w:rsidP="00AD23FE">
      <w:pPr>
        <w:spacing w:after="0" w:line="240" w:lineRule="auto"/>
      </w:pPr>
      <w:r>
        <w:separator/>
      </w:r>
    </w:p>
  </w:footnote>
  <w:footnote w:type="continuationSeparator" w:id="0">
    <w:p w:rsidR="00AD23FE" w:rsidRDefault="00AD23FE" w:rsidP="00AD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FE" w:rsidRDefault="00AD23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883920</wp:posOffset>
          </wp:positionH>
          <wp:positionV relativeFrom="paragraph">
            <wp:posOffset>-325120</wp:posOffset>
          </wp:positionV>
          <wp:extent cx="4343400" cy="652145"/>
          <wp:effectExtent l="0" t="0" r="0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A7"/>
    <w:multiLevelType w:val="hybridMultilevel"/>
    <w:tmpl w:val="1CAEB502"/>
    <w:lvl w:ilvl="0" w:tplc="6DAA7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89E"/>
    <w:multiLevelType w:val="hybridMultilevel"/>
    <w:tmpl w:val="7130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51C"/>
    <w:multiLevelType w:val="hybridMultilevel"/>
    <w:tmpl w:val="F62C83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0B65"/>
    <w:multiLevelType w:val="hybridMultilevel"/>
    <w:tmpl w:val="A712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9"/>
    <w:rsid w:val="00171AE6"/>
    <w:rsid w:val="001B0B40"/>
    <w:rsid w:val="001C284E"/>
    <w:rsid w:val="001C5D69"/>
    <w:rsid w:val="0021153A"/>
    <w:rsid w:val="0023390C"/>
    <w:rsid w:val="002831AF"/>
    <w:rsid w:val="002A6D03"/>
    <w:rsid w:val="002C7D72"/>
    <w:rsid w:val="003E6B6A"/>
    <w:rsid w:val="005165C2"/>
    <w:rsid w:val="006A38D5"/>
    <w:rsid w:val="00837D4C"/>
    <w:rsid w:val="0087513E"/>
    <w:rsid w:val="00951EC2"/>
    <w:rsid w:val="009A61BB"/>
    <w:rsid w:val="00A50B2C"/>
    <w:rsid w:val="00AD23FE"/>
    <w:rsid w:val="00B505F9"/>
    <w:rsid w:val="00B9741D"/>
    <w:rsid w:val="00BD605B"/>
    <w:rsid w:val="00C4583E"/>
    <w:rsid w:val="00CA325B"/>
    <w:rsid w:val="00E372EE"/>
    <w:rsid w:val="00E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5F9"/>
    <w:pPr>
      <w:spacing w:after="200" w:line="276" w:lineRule="auto"/>
    </w:pPr>
    <w:rPr>
      <w:rFonts w:ascii="Arial" w:hAnsi="Arial" w:cs="Arial"/>
      <w:color w:val="262626" w:themeColor="text1" w:themeTint="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3FE"/>
    <w:rPr>
      <w:rFonts w:ascii="Arial" w:hAnsi="Arial" w:cs="Arial"/>
      <w:color w:val="262626" w:themeColor="text1" w:themeTint="D9"/>
    </w:rPr>
  </w:style>
  <w:style w:type="paragraph" w:styleId="Stopka">
    <w:name w:val="footer"/>
    <w:basedOn w:val="Normalny"/>
    <w:link w:val="StopkaZnak"/>
    <w:uiPriority w:val="99"/>
    <w:unhideWhenUsed/>
    <w:rsid w:val="00AD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3FE"/>
    <w:rPr>
      <w:rFonts w:ascii="Arial" w:hAnsi="Arial" w:cs="Arial"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FE"/>
    <w:rPr>
      <w:rFonts w:ascii="Tahoma" w:hAnsi="Tahoma" w:cs="Tahoma"/>
      <w:color w:val="262626" w:themeColor="text1" w:themeTint="D9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5F9"/>
    <w:pPr>
      <w:spacing w:after="200" w:line="276" w:lineRule="auto"/>
    </w:pPr>
    <w:rPr>
      <w:rFonts w:ascii="Arial" w:hAnsi="Arial" w:cs="Arial"/>
      <w:color w:val="262626" w:themeColor="text1" w:themeTint="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3FE"/>
    <w:rPr>
      <w:rFonts w:ascii="Arial" w:hAnsi="Arial" w:cs="Arial"/>
      <w:color w:val="262626" w:themeColor="text1" w:themeTint="D9"/>
    </w:rPr>
  </w:style>
  <w:style w:type="paragraph" w:styleId="Stopka">
    <w:name w:val="footer"/>
    <w:basedOn w:val="Normalny"/>
    <w:link w:val="StopkaZnak"/>
    <w:uiPriority w:val="99"/>
    <w:unhideWhenUsed/>
    <w:rsid w:val="00AD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3FE"/>
    <w:rPr>
      <w:rFonts w:ascii="Arial" w:hAnsi="Arial" w:cs="Arial"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FE"/>
    <w:rPr>
      <w:rFonts w:ascii="Tahoma" w:hAnsi="Tahoma" w:cs="Tahoma"/>
      <w:color w:val="262626" w:themeColor="text1" w:themeTint="D9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 Robert</dc:creator>
  <cp:lastModifiedBy>Małgorzata Staśkiel</cp:lastModifiedBy>
  <cp:revision>11</cp:revision>
  <dcterms:created xsi:type="dcterms:W3CDTF">2018-04-09T06:32:00Z</dcterms:created>
  <dcterms:modified xsi:type="dcterms:W3CDTF">2018-05-30T07:50:00Z</dcterms:modified>
</cp:coreProperties>
</file>