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3DC139" w14:textId="6FA86F12" w:rsidR="00AA3FC4" w:rsidRDefault="0050375A" w:rsidP="003D6B6B">
      <w:pPr>
        <w:pStyle w:val="Nagwek1"/>
        <w:spacing w:after="840"/>
        <w:ind w:left="720"/>
        <w:rPr>
          <w:rFonts w:asciiTheme="minorHAnsi" w:hAnsiTheme="minorHAnsi"/>
          <w:color w:val="595959" w:themeColor="text1" w:themeTint="A6"/>
        </w:rPr>
      </w:pPr>
      <w:bookmarkStart w:id="0" w:name="_GoBack"/>
      <w:bookmarkEnd w:id="0"/>
      <w:r>
        <w:rPr>
          <w:noProof/>
        </w:rPr>
        <w:drawing>
          <wp:inline distT="0" distB="0" distL="0" distR="0" wp14:anchorId="15395DAA" wp14:editId="54CAF70F">
            <wp:extent cx="5165725" cy="5118100"/>
            <wp:effectExtent l="0" t="0" r="0" b="0"/>
            <wp:docPr id="3" name="Obraz 7" descr="Logo Ośrodka Rozwoju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descr="Logo Ośrodka Rozwoju Edukacji"/>
                    <pic:cNvPicPr>
                      <a:picLocks noChangeAspect="1" noChangeArrowheads="1"/>
                    </pic:cNvPicPr>
                  </pic:nvPicPr>
                  <pic:blipFill>
                    <a:blip r:embed="rId9"/>
                    <a:stretch>
                      <a:fillRect/>
                    </a:stretch>
                  </pic:blipFill>
                  <pic:spPr bwMode="auto">
                    <a:xfrm>
                      <a:off x="0" y="0"/>
                      <a:ext cx="5165725" cy="5118100"/>
                    </a:xfrm>
                    <a:prstGeom prst="rect">
                      <a:avLst/>
                    </a:prstGeom>
                  </pic:spPr>
                </pic:pic>
              </a:graphicData>
            </a:graphic>
          </wp:inline>
        </w:drawing>
      </w:r>
      <w:bookmarkStart w:id="1" w:name="_Toc491696896"/>
      <w:bookmarkStart w:id="2" w:name="_Toc491696164"/>
      <w:bookmarkStart w:id="3" w:name="_Toc50621556"/>
      <w:bookmarkStart w:id="4" w:name="_Toc50626153"/>
      <w:bookmarkStart w:id="5" w:name="_Toc50628877"/>
      <w:bookmarkStart w:id="6" w:name="_Toc50629001"/>
      <w:bookmarkStart w:id="7" w:name="_Toc50630129"/>
      <w:r>
        <w:rPr>
          <w:rFonts w:asciiTheme="minorHAnsi" w:hAnsiTheme="minorHAnsi"/>
          <w:color w:val="595959" w:themeColor="text1" w:themeTint="A6"/>
        </w:rPr>
        <w:t>Wydział Upowszechniania Zasobów</w:t>
      </w:r>
      <w:bookmarkEnd w:id="1"/>
      <w:bookmarkEnd w:id="2"/>
      <w:bookmarkEnd w:id="3"/>
      <w:bookmarkEnd w:id="4"/>
      <w:bookmarkEnd w:id="5"/>
      <w:bookmarkEnd w:id="6"/>
      <w:bookmarkEnd w:id="7"/>
      <w:r>
        <w:rPr>
          <w:rFonts w:asciiTheme="minorHAnsi" w:hAnsiTheme="minorHAnsi"/>
          <w:color w:val="595959" w:themeColor="text1" w:themeTint="A6"/>
        </w:rPr>
        <w:t xml:space="preserve"> </w:t>
      </w:r>
    </w:p>
    <w:p w14:paraId="28EF8997" w14:textId="3E642D30" w:rsidR="00AA3FC4" w:rsidRDefault="0050375A" w:rsidP="009F3263">
      <w:pPr>
        <w:pStyle w:val="Nagwek2"/>
        <w:spacing w:after="1440"/>
        <w:rPr>
          <w:rStyle w:val="Tytuksiki"/>
          <w:rFonts w:asciiTheme="minorHAnsi" w:hAnsiTheme="minorHAnsi"/>
          <w:b w:val="0"/>
          <w:bCs w:val="0"/>
          <w:smallCaps w:val="0"/>
          <w:color w:val="800000"/>
          <w:spacing w:val="0"/>
        </w:rPr>
      </w:pPr>
      <w:bookmarkStart w:id="8" w:name="_Toc491696897"/>
      <w:bookmarkStart w:id="9" w:name="_Toc491696165"/>
      <w:bookmarkStart w:id="10" w:name="_Toc50621557"/>
      <w:bookmarkStart w:id="11" w:name="_Toc50626154"/>
      <w:bookmarkStart w:id="12" w:name="_Toc50628878"/>
      <w:bookmarkStart w:id="13" w:name="_Toc50629002"/>
      <w:bookmarkStart w:id="14" w:name="_Toc50630130"/>
      <w:r w:rsidRPr="001A7333">
        <w:rPr>
          <w:rStyle w:val="Tytuksiki"/>
          <w:rFonts w:asciiTheme="minorHAnsi" w:hAnsiTheme="minorHAnsi"/>
          <w:b w:val="0"/>
          <w:bCs w:val="0"/>
          <w:smallCaps w:val="0"/>
          <w:color w:val="800000"/>
          <w:spacing w:val="0"/>
        </w:rPr>
        <w:t xml:space="preserve">Standardy przygotowywania treści zgodnie </w:t>
      </w:r>
      <w:r w:rsidRPr="001A7333">
        <w:rPr>
          <w:rStyle w:val="Tytuksiki"/>
          <w:rFonts w:asciiTheme="minorHAnsi" w:hAnsiTheme="minorHAnsi"/>
          <w:b w:val="0"/>
          <w:bCs w:val="0"/>
          <w:smallCaps w:val="0"/>
          <w:color w:val="800000"/>
          <w:spacing w:val="0"/>
        </w:rPr>
        <w:br/>
        <w:t>z wytycznymi WCAG 2.1 na poziomie AA</w:t>
      </w:r>
      <w:bookmarkEnd w:id="8"/>
      <w:bookmarkEnd w:id="9"/>
      <w:bookmarkEnd w:id="10"/>
      <w:bookmarkEnd w:id="11"/>
      <w:bookmarkEnd w:id="12"/>
      <w:bookmarkEnd w:id="13"/>
      <w:bookmarkEnd w:id="14"/>
    </w:p>
    <w:p w14:paraId="1000138F" w14:textId="61490C57" w:rsidR="00010417" w:rsidRDefault="00E5247F" w:rsidP="00A12BDA">
      <w:pPr>
        <w:spacing w:after="360"/>
        <w:jc w:val="center"/>
        <w:rPr>
          <w:rFonts w:asciiTheme="minorHAnsi" w:hAnsiTheme="minorHAnsi"/>
        </w:rPr>
      </w:pPr>
      <w:r>
        <w:rPr>
          <w:rFonts w:asciiTheme="minorHAnsi" w:hAnsiTheme="minorHAnsi"/>
          <w:noProof/>
        </w:rPr>
        <w:drawing>
          <wp:anchor distT="0" distB="0" distL="114300" distR="114300" simplePos="0" relativeHeight="251657728" behindDoc="1" locked="0" layoutInCell="1" allowOverlap="1" wp14:anchorId="69271722" wp14:editId="7948314B">
            <wp:simplePos x="0" y="0"/>
            <wp:positionH relativeFrom="column">
              <wp:posOffset>0</wp:posOffset>
            </wp:positionH>
            <wp:positionV relativeFrom="paragraph">
              <wp:posOffset>36513</wp:posOffset>
            </wp:positionV>
            <wp:extent cx="5734050" cy="146685"/>
            <wp:effectExtent l="0" t="0" r="0" b="5715"/>
            <wp:wrapNone/>
            <wp:docPr id="1" name="Obraz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734050" cy="146685"/>
                    </a:xfrm>
                    <a:prstGeom prst="rect">
                      <a:avLst/>
                    </a:prstGeom>
                  </pic:spPr>
                </pic:pic>
              </a:graphicData>
            </a:graphic>
            <wp14:sizeRelH relativeFrom="margin">
              <wp14:pctWidth>0</wp14:pctWidth>
            </wp14:sizeRelH>
            <wp14:sizeRelV relativeFrom="margin">
              <wp14:pctHeight>0</wp14:pctHeight>
            </wp14:sizeRelV>
          </wp:anchor>
        </w:drawing>
      </w:r>
      <w:r w:rsidR="00A12BDA">
        <w:rPr>
          <w:rFonts w:asciiTheme="minorHAnsi" w:hAnsiTheme="minorHAnsi"/>
        </w:rPr>
        <w:t>w</w:t>
      </w:r>
      <w:r>
        <w:rPr>
          <w:rFonts w:asciiTheme="minorHAnsi" w:hAnsiTheme="minorHAnsi"/>
        </w:rPr>
        <w:t>rzesień, 2020 r.</w:t>
      </w:r>
    </w:p>
    <w:p w14:paraId="063D6ABA" w14:textId="77777777" w:rsidR="00A12BDA" w:rsidRDefault="0050375A" w:rsidP="00A12BDA">
      <w:pPr>
        <w:pStyle w:val="Nagwek1"/>
        <w:rPr>
          <w:rFonts w:asciiTheme="minorHAnsi" w:hAnsiTheme="minorHAnsi"/>
          <w:color w:val="800000"/>
        </w:rPr>
      </w:pPr>
      <w:bookmarkStart w:id="15" w:name="_Toc449349296"/>
      <w:bookmarkStart w:id="16" w:name="_Toc449348678"/>
      <w:bookmarkStart w:id="17" w:name="_Toc448757663"/>
      <w:bookmarkStart w:id="18" w:name="_Toc434490320"/>
      <w:bookmarkStart w:id="19" w:name="_Toc491696898"/>
      <w:bookmarkStart w:id="20" w:name="_Toc50621558"/>
      <w:bookmarkStart w:id="21" w:name="_Toc50626155"/>
      <w:bookmarkStart w:id="22" w:name="_Toc50628879"/>
      <w:bookmarkStart w:id="23" w:name="_Toc50629003"/>
      <w:bookmarkStart w:id="24" w:name="_Toc50630131"/>
      <w:r w:rsidRPr="0047631F">
        <w:rPr>
          <w:rFonts w:asciiTheme="minorHAnsi" w:hAnsiTheme="minorHAnsi"/>
          <w:color w:val="800000"/>
        </w:rPr>
        <w:lastRenderedPageBreak/>
        <w:t>Spis treści</w:t>
      </w:r>
      <w:bookmarkEnd w:id="15"/>
      <w:bookmarkEnd w:id="16"/>
      <w:bookmarkEnd w:id="17"/>
      <w:bookmarkEnd w:id="18"/>
      <w:bookmarkEnd w:id="19"/>
      <w:bookmarkEnd w:id="20"/>
      <w:bookmarkEnd w:id="21"/>
      <w:bookmarkEnd w:id="22"/>
      <w:bookmarkEnd w:id="23"/>
      <w:bookmarkEnd w:id="24"/>
    </w:p>
    <w:sdt>
      <w:sdtPr>
        <w:rPr>
          <w:rFonts w:ascii="Roboto" w:hAnsi="Roboto"/>
          <w:b/>
          <w:bCs/>
          <w:i/>
          <w:iCs/>
          <w:noProof/>
          <w:color w:val="800000"/>
          <w:sz w:val="26"/>
          <w:szCs w:val="26"/>
        </w:rPr>
        <w:id w:val="-1625307204"/>
        <w:docPartObj>
          <w:docPartGallery w:val="Table of Contents"/>
          <w:docPartUnique/>
        </w:docPartObj>
      </w:sdtPr>
      <w:sdtEndPr>
        <w:rPr>
          <w:rFonts w:ascii="Calibri" w:hAnsi="Calibri"/>
          <w:b w:val="0"/>
          <w:bCs w:val="0"/>
          <w:i w:val="0"/>
          <w:iCs w:val="0"/>
          <w:sz w:val="24"/>
          <w:szCs w:val="24"/>
        </w:rPr>
      </w:sdtEndPr>
      <w:sdtContent>
        <w:p w14:paraId="293AA72C" w14:textId="36F5940C" w:rsidR="00371267" w:rsidRDefault="005A0C10" w:rsidP="00A12BDA">
          <w:pPr>
            <w:pStyle w:val="Nagwek1"/>
            <w:rPr>
              <w:rFonts w:asciiTheme="minorHAnsi" w:eastAsiaTheme="minorEastAsia" w:hAnsiTheme="minorHAnsi" w:cstheme="minorBidi"/>
              <w:b/>
              <w:bCs/>
              <w:i/>
              <w:iCs/>
              <w:noProof/>
              <w:color w:val="auto"/>
              <w:sz w:val="22"/>
              <w:szCs w:val="22"/>
            </w:rPr>
          </w:pPr>
          <w:r>
            <w:rPr>
              <w:rFonts w:ascii="Calibri" w:hAnsi="Calibri"/>
              <w:i/>
              <w:iCs/>
              <w:noProof/>
              <w:color w:val="800000"/>
              <w:sz w:val="24"/>
              <w:szCs w:val="24"/>
            </w:rPr>
            <w:fldChar w:fldCharType="begin"/>
          </w:r>
          <w:r>
            <w:instrText xml:space="preserve"> TOC \o "1-3" \h \z \u </w:instrText>
          </w:r>
          <w:r>
            <w:rPr>
              <w:rFonts w:ascii="Calibri" w:hAnsi="Calibri"/>
              <w:i/>
              <w:iCs/>
              <w:noProof/>
              <w:color w:val="800000"/>
              <w:sz w:val="24"/>
              <w:szCs w:val="24"/>
            </w:rPr>
            <w:fldChar w:fldCharType="separate"/>
          </w:r>
        </w:p>
        <w:p w14:paraId="4A2C0D9D" w14:textId="7B71A6C3"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32" w:history="1">
            <w:r w:rsidR="00371267" w:rsidRPr="008434A3">
              <w:rPr>
                <w:rStyle w:val="Hipercze"/>
              </w:rPr>
              <w:t>I. Wprowadzenie</w:t>
            </w:r>
            <w:r w:rsidR="00371267">
              <w:rPr>
                <w:webHidden/>
              </w:rPr>
              <w:tab/>
            </w:r>
            <w:r w:rsidR="00371267">
              <w:rPr>
                <w:webHidden/>
              </w:rPr>
              <w:fldChar w:fldCharType="begin"/>
            </w:r>
            <w:r w:rsidR="00371267">
              <w:rPr>
                <w:webHidden/>
              </w:rPr>
              <w:instrText xml:space="preserve"> PAGEREF _Toc50630132 \h </w:instrText>
            </w:r>
            <w:r w:rsidR="00371267">
              <w:rPr>
                <w:webHidden/>
              </w:rPr>
            </w:r>
            <w:r w:rsidR="00371267">
              <w:rPr>
                <w:webHidden/>
              </w:rPr>
              <w:fldChar w:fldCharType="separate"/>
            </w:r>
            <w:r w:rsidR="004F7D25">
              <w:rPr>
                <w:webHidden/>
              </w:rPr>
              <w:t>4</w:t>
            </w:r>
            <w:r w:rsidR="00371267">
              <w:rPr>
                <w:webHidden/>
              </w:rPr>
              <w:fldChar w:fldCharType="end"/>
            </w:r>
          </w:hyperlink>
        </w:p>
        <w:p w14:paraId="17131695" w14:textId="7D6F7C89"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33" w:history="1">
            <w:r w:rsidR="00371267" w:rsidRPr="008434A3">
              <w:rPr>
                <w:rStyle w:val="Hipercze"/>
              </w:rPr>
              <w:t>II. Artykuł</w:t>
            </w:r>
            <w:r w:rsidR="00371267">
              <w:rPr>
                <w:webHidden/>
              </w:rPr>
              <w:tab/>
            </w:r>
            <w:r w:rsidR="00371267">
              <w:rPr>
                <w:webHidden/>
              </w:rPr>
              <w:fldChar w:fldCharType="begin"/>
            </w:r>
            <w:r w:rsidR="00371267">
              <w:rPr>
                <w:webHidden/>
              </w:rPr>
              <w:instrText xml:space="preserve"> PAGEREF _Toc50630133 \h </w:instrText>
            </w:r>
            <w:r w:rsidR="00371267">
              <w:rPr>
                <w:webHidden/>
              </w:rPr>
            </w:r>
            <w:r w:rsidR="00371267">
              <w:rPr>
                <w:webHidden/>
              </w:rPr>
              <w:fldChar w:fldCharType="separate"/>
            </w:r>
            <w:r w:rsidR="004F7D25">
              <w:rPr>
                <w:webHidden/>
              </w:rPr>
              <w:t>6</w:t>
            </w:r>
            <w:r w:rsidR="00371267">
              <w:rPr>
                <w:webHidden/>
              </w:rPr>
              <w:fldChar w:fldCharType="end"/>
            </w:r>
          </w:hyperlink>
        </w:p>
        <w:p w14:paraId="5255FDBD" w14:textId="3CFD85F8"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34" w:history="1">
            <w:r w:rsidR="00371267" w:rsidRPr="008434A3">
              <w:rPr>
                <w:rStyle w:val="Hipercze"/>
                <w:noProof/>
                <w:spacing w:val="-6"/>
              </w:rPr>
              <w:t>O czym musi pamiętać twórca treści: zrozumiałość tekstu</w:t>
            </w:r>
            <w:r w:rsidR="00371267">
              <w:rPr>
                <w:noProof/>
                <w:webHidden/>
              </w:rPr>
              <w:tab/>
            </w:r>
            <w:r w:rsidR="00371267">
              <w:rPr>
                <w:noProof/>
                <w:webHidden/>
              </w:rPr>
              <w:fldChar w:fldCharType="begin"/>
            </w:r>
            <w:r w:rsidR="00371267">
              <w:rPr>
                <w:noProof/>
                <w:webHidden/>
              </w:rPr>
              <w:instrText xml:space="preserve"> PAGEREF _Toc50630134 \h </w:instrText>
            </w:r>
            <w:r w:rsidR="00371267">
              <w:rPr>
                <w:noProof/>
                <w:webHidden/>
              </w:rPr>
            </w:r>
            <w:r w:rsidR="00371267">
              <w:rPr>
                <w:noProof/>
                <w:webHidden/>
              </w:rPr>
              <w:fldChar w:fldCharType="separate"/>
            </w:r>
            <w:r w:rsidR="004F7D25">
              <w:rPr>
                <w:noProof/>
                <w:webHidden/>
              </w:rPr>
              <w:t>6</w:t>
            </w:r>
            <w:r w:rsidR="00371267">
              <w:rPr>
                <w:noProof/>
                <w:webHidden/>
              </w:rPr>
              <w:fldChar w:fldCharType="end"/>
            </w:r>
          </w:hyperlink>
        </w:p>
        <w:p w14:paraId="47F40A8F" w14:textId="31B8CA3F"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5"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Kompozycja tekstu</w:t>
            </w:r>
            <w:r w:rsidR="00371267">
              <w:rPr>
                <w:noProof/>
                <w:webHidden/>
              </w:rPr>
              <w:tab/>
            </w:r>
            <w:r w:rsidR="00371267">
              <w:rPr>
                <w:noProof/>
                <w:webHidden/>
              </w:rPr>
              <w:fldChar w:fldCharType="begin"/>
            </w:r>
            <w:r w:rsidR="00371267">
              <w:rPr>
                <w:noProof/>
                <w:webHidden/>
              </w:rPr>
              <w:instrText xml:space="preserve"> PAGEREF _Toc50630135 \h </w:instrText>
            </w:r>
            <w:r w:rsidR="00371267">
              <w:rPr>
                <w:noProof/>
                <w:webHidden/>
              </w:rPr>
            </w:r>
            <w:r w:rsidR="00371267">
              <w:rPr>
                <w:noProof/>
                <w:webHidden/>
              </w:rPr>
              <w:fldChar w:fldCharType="separate"/>
            </w:r>
            <w:r w:rsidR="004F7D25">
              <w:rPr>
                <w:noProof/>
                <w:webHidden/>
              </w:rPr>
              <w:t>6</w:t>
            </w:r>
            <w:r w:rsidR="00371267">
              <w:rPr>
                <w:noProof/>
                <w:webHidden/>
              </w:rPr>
              <w:fldChar w:fldCharType="end"/>
            </w:r>
          </w:hyperlink>
        </w:p>
        <w:p w14:paraId="7845F40D" w14:textId="6F0E8663"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6"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Zrozumiałość treści</w:t>
            </w:r>
            <w:r w:rsidR="00371267">
              <w:rPr>
                <w:noProof/>
                <w:webHidden/>
              </w:rPr>
              <w:tab/>
            </w:r>
            <w:r w:rsidR="00371267">
              <w:rPr>
                <w:noProof/>
                <w:webHidden/>
              </w:rPr>
              <w:fldChar w:fldCharType="begin"/>
            </w:r>
            <w:r w:rsidR="00371267">
              <w:rPr>
                <w:noProof/>
                <w:webHidden/>
              </w:rPr>
              <w:instrText xml:space="preserve"> PAGEREF _Toc50630136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2EB08A57" w14:textId="773B8620"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7"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Przyjazne i zrozumiałe linki</w:t>
            </w:r>
            <w:r w:rsidR="00371267">
              <w:rPr>
                <w:noProof/>
                <w:webHidden/>
              </w:rPr>
              <w:tab/>
            </w:r>
            <w:r w:rsidR="00371267">
              <w:rPr>
                <w:noProof/>
                <w:webHidden/>
              </w:rPr>
              <w:fldChar w:fldCharType="begin"/>
            </w:r>
            <w:r w:rsidR="00371267">
              <w:rPr>
                <w:noProof/>
                <w:webHidden/>
              </w:rPr>
              <w:instrText xml:space="preserve"> PAGEREF _Toc50630137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45B7E992" w14:textId="1F30232D"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8" w:history="1">
            <w:r w:rsidR="00371267" w:rsidRPr="008434A3">
              <w:rPr>
                <w:rStyle w:val="Hipercze"/>
                <w:noProof/>
              </w:rPr>
              <w:t>4.</w:t>
            </w:r>
            <w:r w:rsidR="00371267">
              <w:rPr>
                <w:rFonts w:asciiTheme="minorHAnsi" w:eastAsiaTheme="minorEastAsia" w:hAnsiTheme="minorHAnsi" w:cstheme="minorBidi"/>
                <w:b w:val="0"/>
                <w:bCs w:val="0"/>
                <w:noProof/>
                <w:color w:val="auto"/>
              </w:rPr>
              <w:tab/>
            </w:r>
            <w:r w:rsidR="00371267" w:rsidRPr="008434A3">
              <w:rPr>
                <w:rStyle w:val="Hipercze"/>
                <w:noProof/>
              </w:rPr>
              <w:t>Skrótowce</w:t>
            </w:r>
            <w:r w:rsidR="00371267">
              <w:rPr>
                <w:noProof/>
                <w:webHidden/>
              </w:rPr>
              <w:tab/>
            </w:r>
            <w:r w:rsidR="00371267">
              <w:rPr>
                <w:noProof/>
                <w:webHidden/>
              </w:rPr>
              <w:fldChar w:fldCharType="begin"/>
            </w:r>
            <w:r w:rsidR="00371267">
              <w:rPr>
                <w:noProof/>
                <w:webHidden/>
              </w:rPr>
              <w:instrText xml:space="preserve"> PAGEREF _Toc50630138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3B886832" w14:textId="78880E1B"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39" w:history="1">
            <w:r w:rsidR="00371267" w:rsidRPr="008434A3">
              <w:rPr>
                <w:rStyle w:val="Hipercze"/>
                <w:noProof/>
              </w:rPr>
              <w:t>O czym musi pamiętać twórca treści: czytelność tekstu</w:t>
            </w:r>
            <w:r w:rsidR="00371267">
              <w:rPr>
                <w:noProof/>
                <w:webHidden/>
              </w:rPr>
              <w:tab/>
            </w:r>
            <w:r w:rsidR="00371267">
              <w:rPr>
                <w:noProof/>
                <w:webHidden/>
              </w:rPr>
              <w:fldChar w:fldCharType="begin"/>
            </w:r>
            <w:r w:rsidR="00371267">
              <w:rPr>
                <w:noProof/>
                <w:webHidden/>
              </w:rPr>
              <w:instrText xml:space="preserve"> PAGEREF _Toc50630139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7B121E0D" w14:textId="7C529FBD"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0"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Akapity</w:t>
            </w:r>
            <w:r w:rsidR="00371267">
              <w:rPr>
                <w:noProof/>
                <w:webHidden/>
              </w:rPr>
              <w:tab/>
            </w:r>
            <w:r w:rsidR="00371267">
              <w:rPr>
                <w:noProof/>
                <w:webHidden/>
              </w:rPr>
              <w:fldChar w:fldCharType="begin"/>
            </w:r>
            <w:r w:rsidR="00371267">
              <w:rPr>
                <w:noProof/>
                <w:webHidden/>
              </w:rPr>
              <w:instrText xml:space="preserve"> PAGEREF _Toc50630140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0117DB67" w14:textId="550F5A1A"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1"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Nagłówki</w:t>
            </w:r>
            <w:r w:rsidR="00371267">
              <w:rPr>
                <w:noProof/>
                <w:webHidden/>
              </w:rPr>
              <w:tab/>
            </w:r>
            <w:r w:rsidR="00371267">
              <w:rPr>
                <w:noProof/>
                <w:webHidden/>
              </w:rPr>
              <w:fldChar w:fldCharType="begin"/>
            </w:r>
            <w:r w:rsidR="00371267">
              <w:rPr>
                <w:noProof/>
                <w:webHidden/>
              </w:rPr>
              <w:instrText xml:space="preserve"> PAGEREF _Toc50630141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0B48A981" w14:textId="3359D46C"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2"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Wyróżnienia</w:t>
            </w:r>
            <w:r w:rsidR="00371267">
              <w:rPr>
                <w:noProof/>
                <w:webHidden/>
              </w:rPr>
              <w:tab/>
            </w:r>
            <w:r w:rsidR="00371267">
              <w:rPr>
                <w:noProof/>
                <w:webHidden/>
              </w:rPr>
              <w:fldChar w:fldCharType="begin"/>
            </w:r>
            <w:r w:rsidR="00371267">
              <w:rPr>
                <w:noProof/>
                <w:webHidden/>
              </w:rPr>
              <w:instrText xml:space="preserve"> PAGEREF _Toc50630142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D9B7E58" w14:textId="11905400"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3" w:history="1">
            <w:r w:rsidR="00371267" w:rsidRPr="008434A3">
              <w:rPr>
                <w:rStyle w:val="Hipercze"/>
                <w:noProof/>
              </w:rPr>
              <w:t>4.</w:t>
            </w:r>
            <w:r w:rsidR="00371267">
              <w:rPr>
                <w:rFonts w:asciiTheme="minorHAnsi" w:eastAsiaTheme="minorEastAsia" w:hAnsiTheme="minorHAnsi" w:cstheme="minorBidi"/>
                <w:b w:val="0"/>
                <w:bCs w:val="0"/>
                <w:noProof/>
                <w:color w:val="auto"/>
              </w:rPr>
              <w:tab/>
            </w:r>
            <w:r w:rsidR="00371267" w:rsidRPr="008434A3">
              <w:rPr>
                <w:rStyle w:val="Hipercze"/>
                <w:noProof/>
              </w:rPr>
              <w:t>Listy numerowane i punktowane</w:t>
            </w:r>
            <w:r w:rsidR="00371267">
              <w:rPr>
                <w:noProof/>
                <w:webHidden/>
              </w:rPr>
              <w:tab/>
            </w:r>
            <w:r w:rsidR="00371267">
              <w:rPr>
                <w:noProof/>
                <w:webHidden/>
              </w:rPr>
              <w:fldChar w:fldCharType="begin"/>
            </w:r>
            <w:r w:rsidR="00371267">
              <w:rPr>
                <w:noProof/>
                <w:webHidden/>
              </w:rPr>
              <w:instrText xml:space="preserve"> PAGEREF _Toc50630143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514B026C" w14:textId="59448B38"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4" w:history="1">
            <w:r w:rsidR="00371267" w:rsidRPr="008434A3">
              <w:rPr>
                <w:rStyle w:val="Hipercze"/>
                <w:noProof/>
              </w:rPr>
              <w:t>5.</w:t>
            </w:r>
            <w:r w:rsidR="00371267">
              <w:rPr>
                <w:rFonts w:asciiTheme="minorHAnsi" w:eastAsiaTheme="minorEastAsia" w:hAnsiTheme="minorHAnsi" w:cstheme="minorBidi"/>
                <w:b w:val="0"/>
                <w:bCs w:val="0"/>
                <w:noProof/>
                <w:color w:val="auto"/>
              </w:rPr>
              <w:tab/>
            </w:r>
            <w:r w:rsidR="00371267" w:rsidRPr="008434A3">
              <w:rPr>
                <w:rStyle w:val="Hipercze"/>
                <w:noProof/>
              </w:rPr>
              <w:t>Cytaty</w:t>
            </w:r>
            <w:r w:rsidR="00371267">
              <w:rPr>
                <w:noProof/>
                <w:webHidden/>
              </w:rPr>
              <w:tab/>
            </w:r>
            <w:r w:rsidR="00371267">
              <w:rPr>
                <w:noProof/>
                <w:webHidden/>
              </w:rPr>
              <w:fldChar w:fldCharType="begin"/>
            </w:r>
            <w:r w:rsidR="00371267">
              <w:rPr>
                <w:noProof/>
                <w:webHidden/>
              </w:rPr>
              <w:instrText xml:space="preserve"> PAGEREF _Toc50630144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45A8C2A0" w14:textId="011BD27B"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5" w:history="1">
            <w:r w:rsidR="00371267" w:rsidRPr="008434A3">
              <w:rPr>
                <w:rStyle w:val="Hipercze"/>
                <w:noProof/>
              </w:rPr>
              <w:t>6.</w:t>
            </w:r>
            <w:r w:rsidR="00371267">
              <w:rPr>
                <w:rFonts w:asciiTheme="minorHAnsi" w:eastAsiaTheme="minorEastAsia" w:hAnsiTheme="minorHAnsi" w:cstheme="minorBidi"/>
                <w:b w:val="0"/>
                <w:bCs w:val="0"/>
                <w:noProof/>
                <w:color w:val="auto"/>
              </w:rPr>
              <w:tab/>
            </w:r>
            <w:r w:rsidR="00371267" w:rsidRPr="008434A3">
              <w:rPr>
                <w:rStyle w:val="Hipercze"/>
                <w:noProof/>
              </w:rPr>
              <w:t>Tabele</w:t>
            </w:r>
            <w:r w:rsidR="00371267">
              <w:rPr>
                <w:noProof/>
                <w:webHidden/>
              </w:rPr>
              <w:tab/>
            </w:r>
            <w:r w:rsidR="00371267">
              <w:rPr>
                <w:noProof/>
                <w:webHidden/>
              </w:rPr>
              <w:fldChar w:fldCharType="begin"/>
            </w:r>
            <w:r w:rsidR="00371267">
              <w:rPr>
                <w:noProof/>
                <w:webHidden/>
              </w:rPr>
              <w:instrText xml:space="preserve"> PAGEREF _Toc50630145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63F4259" w14:textId="2B3653BC"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46"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_Toc50630146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3E14272" w14:textId="0182CABB"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47" w:history="1">
            <w:r w:rsidR="00371267" w:rsidRPr="008434A3">
              <w:rPr>
                <w:rStyle w:val="Hipercze"/>
              </w:rPr>
              <w:t>III. Zdjęcia</w:t>
            </w:r>
            <w:r w:rsidR="00371267">
              <w:rPr>
                <w:webHidden/>
              </w:rPr>
              <w:tab/>
            </w:r>
            <w:r w:rsidR="00371267">
              <w:rPr>
                <w:webHidden/>
              </w:rPr>
              <w:fldChar w:fldCharType="begin"/>
            </w:r>
            <w:r w:rsidR="00371267">
              <w:rPr>
                <w:webHidden/>
              </w:rPr>
              <w:instrText xml:space="preserve"> PAGEREF _Toc50630147 \h </w:instrText>
            </w:r>
            <w:r w:rsidR="00371267">
              <w:rPr>
                <w:webHidden/>
              </w:rPr>
            </w:r>
            <w:r w:rsidR="00371267">
              <w:rPr>
                <w:webHidden/>
              </w:rPr>
              <w:fldChar w:fldCharType="separate"/>
            </w:r>
            <w:r w:rsidR="004F7D25">
              <w:rPr>
                <w:webHidden/>
              </w:rPr>
              <w:t>10</w:t>
            </w:r>
            <w:r w:rsidR="00371267">
              <w:rPr>
                <w:webHidden/>
              </w:rPr>
              <w:fldChar w:fldCharType="end"/>
            </w:r>
          </w:hyperlink>
        </w:p>
        <w:p w14:paraId="23BF01D5" w14:textId="76255FDD"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48" w:history="1">
            <w:r w:rsidR="00371267" w:rsidRPr="008434A3">
              <w:rPr>
                <w:rStyle w:val="Hipercze"/>
                <w:noProof/>
              </w:rPr>
              <w:t>O czym musi pamiętać twórca treści: dostępność zdjęć</w:t>
            </w:r>
            <w:r w:rsidR="00371267">
              <w:rPr>
                <w:noProof/>
                <w:webHidden/>
              </w:rPr>
              <w:tab/>
            </w:r>
            <w:r w:rsidR="00371267">
              <w:rPr>
                <w:noProof/>
                <w:webHidden/>
              </w:rPr>
              <w:fldChar w:fldCharType="begin"/>
            </w:r>
            <w:r w:rsidR="00371267">
              <w:rPr>
                <w:noProof/>
                <w:webHidden/>
              </w:rPr>
              <w:instrText xml:space="preserve"> PAGEREF _Toc50630148 \h </w:instrText>
            </w:r>
            <w:r w:rsidR="00371267">
              <w:rPr>
                <w:noProof/>
                <w:webHidden/>
              </w:rPr>
            </w:r>
            <w:r w:rsidR="00371267">
              <w:rPr>
                <w:noProof/>
                <w:webHidden/>
              </w:rPr>
              <w:fldChar w:fldCharType="separate"/>
            </w:r>
            <w:r w:rsidR="004F7D25">
              <w:rPr>
                <w:noProof/>
                <w:webHidden/>
              </w:rPr>
              <w:t>10</w:t>
            </w:r>
            <w:r w:rsidR="00371267">
              <w:rPr>
                <w:noProof/>
                <w:webHidden/>
              </w:rPr>
              <w:fldChar w:fldCharType="end"/>
            </w:r>
          </w:hyperlink>
        </w:p>
        <w:p w14:paraId="71B609F0" w14:textId="0B5B21E4"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9"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Opis alternatywny zdjęcia</w:t>
            </w:r>
            <w:r w:rsidR="00371267">
              <w:rPr>
                <w:noProof/>
                <w:webHidden/>
              </w:rPr>
              <w:tab/>
            </w:r>
            <w:r w:rsidR="00371267">
              <w:rPr>
                <w:noProof/>
                <w:webHidden/>
              </w:rPr>
              <w:fldChar w:fldCharType="begin"/>
            </w:r>
            <w:r w:rsidR="00371267">
              <w:rPr>
                <w:noProof/>
                <w:webHidden/>
              </w:rPr>
              <w:instrText xml:space="preserve"> PAGEREF _Toc50630149 \h </w:instrText>
            </w:r>
            <w:r w:rsidR="00371267">
              <w:rPr>
                <w:noProof/>
                <w:webHidden/>
              </w:rPr>
            </w:r>
            <w:r w:rsidR="00371267">
              <w:rPr>
                <w:noProof/>
                <w:webHidden/>
              </w:rPr>
              <w:fldChar w:fldCharType="separate"/>
            </w:r>
            <w:r w:rsidR="004F7D25">
              <w:rPr>
                <w:noProof/>
                <w:webHidden/>
              </w:rPr>
              <w:t>10</w:t>
            </w:r>
            <w:r w:rsidR="00371267">
              <w:rPr>
                <w:noProof/>
                <w:webHidden/>
              </w:rPr>
              <w:fldChar w:fldCharType="end"/>
            </w:r>
          </w:hyperlink>
        </w:p>
        <w:p w14:paraId="6FA839EA" w14:textId="41A0E9A3"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0"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Pusty opis alternatywny zdjęcia</w:t>
            </w:r>
            <w:r w:rsidR="00371267">
              <w:rPr>
                <w:noProof/>
                <w:webHidden/>
              </w:rPr>
              <w:tab/>
            </w:r>
            <w:r w:rsidR="00371267">
              <w:rPr>
                <w:noProof/>
                <w:webHidden/>
              </w:rPr>
              <w:fldChar w:fldCharType="begin"/>
            </w:r>
            <w:r w:rsidR="00371267">
              <w:rPr>
                <w:noProof/>
                <w:webHidden/>
              </w:rPr>
              <w:instrText xml:space="preserve"> PAGEREF _Toc50630150 \h </w:instrText>
            </w:r>
            <w:r w:rsidR="00371267">
              <w:rPr>
                <w:noProof/>
                <w:webHidden/>
              </w:rPr>
            </w:r>
            <w:r w:rsidR="00371267">
              <w:rPr>
                <w:noProof/>
                <w:webHidden/>
              </w:rPr>
              <w:fldChar w:fldCharType="separate"/>
            </w:r>
            <w:r w:rsidR="004F7D25">
              <w:rPr>
                <w:noProof/>
                <w:webHidden/>
              </w:rPr>
              <w:t>11</w:t>
            </w:r>
            <w:r w:rsidR="00371267">
              <w:rPr>
                <w:noProof/>
                <w:webHidden/>
              </w:rPr>
              <w:fldChar w:fldCharType="end"/>
            </w:r>
          </w:hyperlink>
        </w:p>
        <w:p w14:paraId="23C2BE6B" w14:textId="29B94FAF"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51"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_Toc50630151 \h </w:instrText>
            </w:r>
            <w:r w:rsidR="00371267">
              <w:rPr>
                <w:noProof/>
                <w:webHidden/>
              </w:rPr>
            </w:r>
            <w:r w:rsidR="00371267">
              <w:rPr>
                <w:noProof/>
                <w:webHidden/>
              </w:rPr>
              <w:fldChar w:fldCharType="separate"/>
            </w:r>
            <w:r w:rsidR="004F7D25">
              <w:rPr>
                <w:noProof/>
                <w:webHidden/>
              </w:rPr>
              <w:t>11</w:t>
            </w:r>
            <w:r w:rsidR="00371267">
              <w:rPr>
                <w:noProof/>
                <w:webHidden/>
              </w:rPr>
              <w:fldChar w:fldCharType="end"/>
            </w:r>
          </w:hyperlink>
        </w:p>
        <w:p w14:paraId="010FE4D1" w14:textId="448029E2"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52" w:history="1">
            <w:r w:rsidR="00371267" w:rsidRPr="008434A3">
              <w:rPr>
                <w:rStyle w:val="Hipercze"/>
              </w:rPr>
              <w:t>IV. Infografiki, wykresy, schematy</w:t>
            </w:r>
            <w:r w:rsidR="00371267">
              <w:rPr>
                <w:webHidden/>
              </w:rPr>
              <w:tab/>
            </w:r>
            <w:r w:rsidR="00371267">
              <w:rPr>
                <w:webHidden/>
              </w:rPr>
              <w:fldChar w:fldCharType="begin"/>
            </w:r>
            <w:r w:rsidR="00371267">
              <w:rPr>
                <w:webHidden/>
              </w:rPr>
              <w:instrText xml:space="preserve"> PAGEREF _Toc50630152 \h </w:instrText>
            </w:r>
            <w:r w:rsidR="00371267">
              <w:rPr>
                <w:webHidden/>
              </w:rPr>
            </w:r>
            <w:r w:rsidR="00371267">
              <w:rPr>
                <w:webHidden/>
              </w:rPr>
              <w:fldChar w:fldCharType="separate"/>
            </w:r>
            <w:r w:rsidR="004F7D25">
              <w:rPr>
                <w:webHidden/>
              </w:rPr>
              <w:t>12</w:t>
            </w:r>
            <w:r w:rsidR="00371267">
              <w:rPr>
                <w:webHidden/>
              </w:rPr>
              <w:fldChar w:fldCharType="end"/>
            </w:r>
          </w:hyperlink>
        </w:p>
        <w:p w14:paraId="59C9E683" w14:textId="6807BD6B"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53" w:history="1">
            <w:r w:rsidR="00371267" w:rsidRPr="008434A3">
              <w:rPr>
                <w:rStyle w:val="Hipercze"/>
                <w:noProof/>
                <w:spacing w:val="-10"/>
              </w:rPr>
              <w:t>O czym musi pamiętać twórca treści: dostępność infografik</w:t>
            </w:r>
            <w:r w:rsidR="00371267">
              <w:rPr>
                <w:noProof/>
                <w:webHidden/>
              </w:rPr>
              <w:tab/>
            </w:r>
            <w:r w:rsidR="00371267">
              <w:rPr>
                <w:noProof/>
                <w:webHidden/>
              </w:rPr>
              <w:fldChar w:fldCharType="begin"/>
            </w:r>
            <w:r w:rsidR="00371267">
              <w:rPr>
                <w:noProof/>
                <w:webHidden/>
              </w:rPr>
              <w:instrText xml:space="preserve"> PAGEREF _Toc50630153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319D1F76" w14:textId="2A7D40DD"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4"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Opis alternatywny infografiki</w:t>
            </w:r>
            <w:r w:rsidR="00371267">
              <w:rPr>
                <w:noProof/>
                <w:webHidden/>
              </w:rPr>
              <w:tab/>
            </w:r>
            <w:r w:rsidR="00371267">
              <w:rPr>
                <w:noProof/>
                <w:webHidden/>
              </w:rPr>
              <w:fldChar w:fldCharType="begin"/>
            </w:r>
            <w:r w:rsidR="00371267">
              <w:rPr>
                <w:noProof/>
                <w:webHidden/>
              </w:rPr>
              <w:instrText xml:space="preserve"> PAGEREF _Toc50630154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73CCB812" w14:textId="5D88CAB5"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5"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Szczegółowy opis infografiki</w:t>
            </w:r>
            <w:r w:rsidR="00371267">
              <w:rPr>
                <w:noProof/>
                <w:webHidden/>
              </w:rPr>
              <w:tab/>
            </w:r>
            <w:r w:rsidR="00371267">
              <w:rPr>
                <w:noProof/>
                <w:webHidden/>
              </w:rPr>
              <w:fldChar w:fldCharType="begin"/>
            </w:r>
            <w:r w:rsidR="00371267">
              <w:rPr>
                <w:noProof/>
                <w:webHidden/>
              </w:rPr>
              <w:instrText xml:space="preserve"> PAGEREF _Toc50630155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0FBE9250" w14:textId="0D2FF07C"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6"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Wyjątek!</w:t>
            </w:r>
            <w:r w:rsidR="00371267">
              <w:rPr>
                <w:noProof/>
                <w:webHidden/>
              </w:rPr>
              <w:tab/>
            </w:r>
            <w:r w:rsidR="00371267">
              <w:rPr>
                <w:noProof/>
                <w:webHidden/>
              </w:rPr>
              <w:fldChar w:fldCharType="begin"/>
            </w:r>
            <w:r w:rsidR="00371267">
              <w:rPr>
                <w:noProof/>
                <w:webHidden/>
              </w:rPr>
              <w:instrText xml:space="preserve"> PAGEREF _Toc50630156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1CFFBFA3" w14:textId="6C237A44"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57"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_Toc50630157 \h </w:instrText>
            </w:r>
            <w:r w:rsidR="00371267">
              <w:rPr>
                <w:noProof/>
                <w:webHidden/>
              </w:rPr>
            </w:r>
            <w:r w:rsidR="00371267">
              <w:rPr>
                <w:noProof/>
                <w:webHidden/>
              </w:rPr>
              <w:fldChar w:fldCharType="separate"/>
            </w:r>
            <w:r w:rsidR="004F7D25">
              <w:rPr>
                <w:noProof/>
                <w:webHidden/>
              </w:rPr>
              <w:t>13</w:t>
            </w:r>
            <w:r w:rsidR="00371267">
              <w:rPr>
                <w:noProof/>
                <w:webHidden/>
              </w:rPr>
              <w:fldChar w:fldCharType="end"/>
            </w:r>
          </w:hyperlink>
        </w:p>
        <w:p w14:paraId="1A678903" w14:textId="02C2C5DF"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58" w:history="1">
            <w:r w:rsidR="00371267" w:rsidRPr="008434A3">
              <w:rPr>
                <w:rStyle w:val="Hipercze"/>
              </w:rPr>
              <w:t>V. Dokumenty w formacie DOC</w:t>
            </w:r>
            <w:r w:rsidR="00371267">
              <w:rPr>
                <w:webHidden/>
              </w:rPr>
              <w:tab/>
            </w:r>
            <w:r w:rsidR="00371267">
              <w:rPr>
                <w:webHidden/>
              </w:rPr>
              <w:fldChar w:fldCharType="begin"/>
            </w:r>
            <w:r w:rsidR="00371267">
              <w:rPr>
                <w:webHidden/>
              </w:rPr>
              <w:instrText xml:space="preserve"> PAGEREF _Toc50630158 \h </w:instrText>
            </w:r>
            <w:r w:rsidR="00371267">
              <w:rPr>
                <w:webHidden/>
              </w:rPr>
            </w:r>
            <w:r w:rsidR="00371267">
              <w:rPr>
                <w:webHidden/>
              </w:rPr>
              <w:fldChar w:fldCharType="separate"/>
            </w:r>
            <w:r w:rsidR="004F7D25">
              <w:rPr>
                <w:webHidden/>
              </w:rPr>
              <w:t>14</w:t>
            </w:r>
            <w:r w:rsidR="00371267">
              <w:rPr>
                <w:webHidden/>
              </w:rPr>
              <w:fldChar w:fldCharType="end"/>
            </w:r>
          </w:hyperlink>
        </w:p>
        <w:p w14:paraId="110005CB" w14:textId="44814248"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59" w:history="1">
            <w:r w:rsidR="00371267" w:rsidRPr="008434A3">
              <w:rPr>
                <w:rStyle w:val="Hipercze"/>
                <w:noProof/>
              </w:rPr>
              <w:t>O czym musi pamiętać twórca treści: dostępność materiałów w formacie DOC</w:t>
            </w:r>
            <w:r w:rsidR="00371267">
              <w:rPr>
                <w:noProof/>
                <w:webHidden/>
              </w:rPr>
              <w:tab/>
            </w:r>
            <w:r w:rsidR="00371267">
              <w:rPr>
                <w:noProof/>
                <w:webHidden/>
              </w:rPr>
              <w:fldChar w:fldCharType="begin"/>
            </w:r>
            <w:r w:rsidR="00371267">
              <w:rPr>
                <w:noProof/>
                <w:webHidden/>
              </w:rPr>
              <w:instrText xml:space="preserve"> PAGEREF _Toc50630159 \h </w:instrText>
            </w:r>
            <w:r w:rsidR="00371267">
              <w:rPr>
                <w:noProof/>
                <w:webHidden/>
              </w:rPr>
            </w:r>
            <w:r w:rsidR="00371267">
              <w:rPr>
                <w:noProof/>
                <w:webHidden/>
              </w:rPr>
              <w:fldChar w:fldCharType="separate"/>
            </w:r>
            <w:r w:rsidR="004F7D25">
              <w:rPr>
                <w:noProof/>
                <w:webHidden/>
              </w:rPr>
              <w:t>14</w:t>
            </w:r>
            <w:r w:rsidR="00371267">
              <w:rPr>
                <w:noProof/>
                <w:webHidden/>
              </w:rPr>
              <w:fldChar w:fldCharType="end"/>
            </w:r>
          </w:hyperlink>
        </w:p>
        <w:p w14:paraId="48EAFE15" w14:textId="6C9319E1"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0"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Struktura na podstawie stylów</w:t>
            </w:r>
            <w:r w:rsidR="00371267">
              <w:rPr>
                <w:noProof/>
                <w:webHidden/>
              </w:rPr>
              <w:tab/>
            </w:r>
            <w:r w:rsidR="00371267">
              <w:rPr>
                <w:noProof/>
                <w:webHidden/>
              </w:rPr>
              <w:fldChar w:fldCharType="begin"/>
            </w:r>
            <w:r w:rsidR="00371267">
              <w:rPr>
                <w:noProof/>
                <w:webHidden/>
              </w:rPr>
              <w:instrText xml:space="preserve"> PAGEREF _Toc50630160 \h </w:instrText>
            </w:r>
            <w:r w:rsidR="00371267">
              <w:rPr>
                <w:noProof/>
                <w:webHidden/>
              </w:rPr>
            </w:r>
            <w:r w:rsidR="00371267">
              <w:rPr>
                <w:noProof/>
                <w:webHidden/>
              </w:rPr>
              <w:fldChar w:fldCharType="separate"/>
            </w:r>
            <w:r w:rsidR="004F7D25">
              <w:rPr>
                <w:noProof/>
                <w:webHidden/>
              </w:rPr>
              <w:t>14</w:t>
            </w:r>
            <w:r w:rsidR="00371267">
              <w:rPr>
                <w:noProof/>
                <w:webHidden/>
              </w:rPr>
              <w:fldChar w:fldCharType="end"/>
            </w:r>
          </w:hyperlink>
        </w:p>
        <w:p w14:paraId="7A225473" w14:textId="657302E8"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1"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Czytelna treść</w:t>
            </w:r>
            <w:r w:rsidR="00371267">
              <w:rPr>
                <w:noProof/>
                <w:webHidden/>
              </w:rPr>
              <w:tab/>
            </w:r>
            <w:r w:rsidR="00371267">
              <w:rPr>
                <w:noProof/>
                <w:webHidden/>
              </w:rPr>
              <w:fldChar w:fldCharType="begin"/>
            </w:r>
            <w:r w:rsidR="00371267">
              <w:rPr>
                <w:noProof/>
                <w:webHidden/>
              </w:rPr>
              <w:instrText xml:space="preserve"> PAGEREF _Toc50630161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120EC467" w14:textId="1CAC3703"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2"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Zrozumiała treść</w:t>
            </w:r>
            <w:r w:rsidR="00371267">
              <w:rPr>
                <w:noProof/>
                <w:webHidden/>
              </w:rPr>
              <w:tab/>
            </w:r>
            <w:r w:rsidR="00371267">
              <w:rPr>
                <w:noProof/>
                <w:webHidden/>
              </w:rPr>
              <w:fldChar w:fldCharType="begin"/>
            </w:r>
            <w:r w:rsidR="00371267">
              <w:rPr>
                <w:noProof/>
                <w:webHidden/>
              </w:rPr>
              <w:instrText xml:space="preserve"> PAGEREF _Toc50630162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5B916A60" w14:textId="140921B8"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63"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_Toc50630163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74AABF3C" w14:textId="0E63A766"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64" w:history="1">
            <w:r w:rsidR="00371267" w:rsidRPr="008434A3">
              <w:rPr>
                <w:rStyle w:val="Hipercze"/>
              </w:rPr>
              <w:t>VI. Dokumenty w formacie PDF</w:t>
            </w:r>
            <w:r w:rsidR="00371267">
              <w:rPr>
                <w:webHidden/>
              </w:rPr>
              <w:tab/>
            </w:r>
            <w:r w:rsidR="00371267">
              <w:rPr>
                <w:webHidden/>
              </w:rPr>
              <w:fldChar w:fldCharType="begin"/>
            </w:r>
            <w:r w:rsidR="00371267">
              <w:rPr>
                <w:webHidden/>
              </w:rPr>
              <w:instrText xml:space="preserve"> PAGEREF _Toc50630164 \h </w:instrText>
            </w:r>
            <w:r w:rsidR="00371267">
              <w:rPr>
                <w:webHidden/>
              </w:rPr>
            </w:r>
            <w:r w:rsidR="00371267">
              <w:rPr>
                <w:webHidden/>
              </w:rPr>
              <w:fldChar w:fldCharType="separate"/>
            </w:r>
            <w:r w:rsidR="004F7D25">
              <w:rPr>
                <w:webHidden/>
              </w:rPr>
              <w:t>16</w:t>
            </w:r>
            <w:r w:rsidR="00371267">
              <w:rPr>
                <w:webHidden/>
              </w:rPr>
              <w:fldChar w:fldCharType="end"/>
            </w:r>
          </w:hyperlink>
        </w:p>
        <w:p w14:paraId="5577633F" w14:textId="147BEFBA"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65" w:history="1">
            <w:r w:rsidR="00371267" w:rsidRPr="008434A3">
              <w:rPr>
                <w:rStyle w:val="Hipercze"/>
                <w:noProof/>
              </w:rPr>
              <w:t>O czym musi pamiętać twórca treści: dostępność materiałów PDF</w:t>
            </w:r>
            <w:r w:rsidR="00371267">
              <w:rPr>
                <w:noProof/>
                <w:webHidden/>
              </w:rPr>
              <w:tab/>
            </w:r>
            <w:r w:rsidR="00371267">
              <w:rPr>
                <w:noProof/>
                <w:webHidden/>
              </w:rPr>
              <w:fldChar w:fldCharType="begin"/>
            </w:r>
            <w:r w:rsidR="00371267">
              <w:rPr>
                <w:noProof/>
                <w:webHidden/>
              </w:rPr>
              <w:instrText xml:space="preserve"> PAGEREF _Toc50630165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60274ADE" w14:textId="64BE87C3"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6"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Prawidłowe generowanie pliku</w:t>
            </w:r>
            <w:r w:rsidR="00371267">
              <w:rPr>
                <w:noProof/>
                <w:webHidden/>
              </w:rPr>
              <w:tab/>
            </w:r>
            <w:r w:rsidR="00371267">
              <w:rPr>
                <w:noProof/>
                <w:webHidden/>
              </w:rPr>
              <w:fldChar w:fldCharType="begin"/>
            </w:r>
            <w:r w:rsidR="00371267">
              <w:rPr>
                <w:noProof/>
                <w:webHidden/>
              </w:rPr>
              <w:instrText xml:space="preserve"> PAGEREF _Toc50630166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5E6FFE76" w14:textId="36EDD066"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7"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Skanowane pliki PDF</w:t>
            </w:r>
            <w:r w:rsidR="00371267">
              <w:rPr>
                <w:noProof/>
                <w:webHidden/>
              </w:rPr>
              <w:tab/>
            </w:r>
            <w:r w:rsidR="00371267">
              <w:rPr>
                <w:noProof/>
                <w:webHidden/>
              </w:rPr>
              <w:fldChar w:fldCharType="begin"/>
            </w:r>
            <w:r w:rsidR="00371267">
              <w:rPr>
                <w:noProof/>
                <w:webHidden/>
              </w:rPr>
              <w:instrText xml:space="preserve"> PAGEREF _Toc50630167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0981F094" w14:textId="01DBEDFA" w:rsidR="00371267" w:rsidRDefault="000A019F">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8"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Tworzenie struktury</w:t>
            </w:r>
            <w:r w:rsidR="00371267">
              <w:rPr>
                <w:noProof/>
                <w:webHidden/>
              </w:rPr>
              <w:tab/>
            </w:r>
            <w:r w:rsidR="00371267">
              <w:rPr>
                <w:noProof/>
                <w:webHidden/>
              </w:rPr>
              <w:fldChar w:fldCharType="begin"/>
            </w:r>
            <w:r w:rsidR="00371267">
              <w:rPr>
                <w:noProof/>
                <w:webHidden/>
              </w:rPr>
              <w:instrText xml:space="preserve"> PAGEREF _Toc50630168 \h </w:instrText>
            </w:r>
            <w:r w:rsidR="00371267">
              <w:rPr>
                <w:noProof/>
                <w:webHidden/>
              </w:rPr>
            </w:r>
            <w:r w:rsidR="00371267">
              <w:rPr>
                <w:noProof/>
                <w:webHidden/>
              </w:rPr>
              <w:fldChar w:fldCharType="separate"/>
            </w:r>
            <w:r w:rsidR="004F7D25">
              <w:rPr>
                <w:noProof/>
                <w:webHidden/>
              </w:rPr>
              <w:t>17</w:t>
            </w:r>
            <w:r w:rsidR="00371267">
              <w:rPr>
                <w:noProof/>
                <w:webHidden/>
              </w:rPr>
              <w:fldChar w:fldCharType="end"/>
            </w:r>
          </w:hyperlink>
        </w:p>
        <w:p w14:paraId="58F70CF8" w14:textId="12426E2C" w:rsidR="00371267" w:rsidRDefault="000A019F">
          <w:pPr>
            <w:pStyle w:val="Spistreci2"/>
            <w:tabs>
              <w:tab w:val="right" w:leader="dot" w:pos="9016"/>
            </w:tabs>
            <w:rPr>
              <w:rFonts w:asciiTheme="minorHAnsi" w:eastAsiaTheme="minorEastAsia" w:hAnsiTheme="minorHAnsi" w:cstheme="minorBidi"/>
              <w:b w:val="0"/>
              <w:bCs w:val="0"/>
              <w:noProof/>
              <w:color w:val="auto"/>
            </w:rPr>
          </w:pPr>
          <w:hyperlink w:anchor="_Toc50630169"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_Toc50630169 \h </w:instrText>
            </w:r>
            <w:r w:rsidR="00371267">
              <w:rPr>
                <w:noProof/>
                <w:webHidden/>
              </w:rPr>
            </w:r>
            <w:r w:rsidR="00371267">
              <w:rPr>
                <w:noProof/>
                <w:webHidden/>
              </w:rPr>
              <w:fldChar w:fldCharType="separate"/>
            </w:r>
            <w:r w:rsidR="004F7D25">
              <w:rPr>
                <w:noProof/>
                <w:webHidden/>
              </w:rPr>
              <w:t>17</w:t>
            </w:r>
            <w:r w:rsidR="00371267">
              <w:rPr>
                <w:noProof/>
                <w:webHidden/>
              </w:rPr>
              <w:fldChar w:fldCharType="end"/>
            </w:r>
          </w:hyperlink>
        </w:p>
        <w:p w14:paraId="18B97092" w14:textId="401A2F21" w:rsidR="00371267" w:rsidRDefault="000A019F">
          <w:pPr>
            <w:pStyle w:val="Spistreci1"/>
            <w:rPr>
              <w:rFonts w:asciiTheme="minorHAnsi" w:eastAsiaTheme="minorEastAsia" w:hAnsiTheme="minorHAnsi" w:cstheme="minorBidi"/>
              <w:b w:val="0"/>
              <w:bCs w:val="0"/>
              <w:i w:val="0"/>
              <w:iCs w:val="0"/>
              <w:color w:val="auto"/>
              <w:sz w:val="22"/>
              <w:szCs w:val="22"/>
            </w:rPr>
          </w:pPr>
          <w:hyperlink w:anchor="_Toc50630170" w:history="1">
            <w:r w:rsidR="00371267" w:rsidRPr="008434A3">
              <w:rPr>
                <w:rStyle w:val="Hipercze"/>
              </w:rPr>
              <w:t>VII. Załączniki</w:t>
            </w:r>
            <w:r w:rsidR="00371267">
              <w:rPr>
                <w:webHidden/>
              </w:rPr>
              <w:tab/>
            </w:r>
            <w:r w:rsidR="00371267">
              <w:rPr>
                <w:webHidden/>
              </w:rPr>
              <w:fldChar w:fldCharType="begin"/>
            </w:r>
            <w:r w:rsidR="00371267">
              <w:rPr>
                <w:webHidden/>
              </w:rPr>
              <w:instrText xml:space="preserve"> PAGEREF _Toc50630170 \h </w:instrText>
            </w:r>
            <w:r w:rsidR="00371267">
              <w:rPr>
                <w:webHidden/>
              </w:rPr>
            </w:r>
            <w:r w:rsidR="00371267">
              <w:rPr>
                <w:webHidden/>
              </w:rPr>
              <w:fldChar w:fldCharType="separate"/>
            </w:r>
            <w:r w:rsidR="004F7D25">
              <w:rPr>
                <w:webHidden/>
              </w:rPr>
              <w:t>18</w:t>
            </w:r>
            <w:r w:rsidR="00371267">
              <w:rPr>
                <w:webHidden/>
              </w:rPr>
              <w:fldChar w:fldCharType="end"/>
            </w:r>
          </w:hyperlink>
        </w:p>
        <w:p w14:paraId="1D2048CA" w14:textId="4CB71754"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1" w:history="1">
            <w:r w:rsidR="00371267" w:rsidRPr="008434A3">
              <w:rPr>
                <w:rStyle w:val="Hipercze"/>
                <w:noProof/>
              </w:rPr>
              <w:t>Stylowanie dokumentów MS Word</w:t>
            </w:r>
            <w:r w:rsidR="00371267">
              <w:rPr>
                <w:noProof/>
                <w:webHidden/>
              </w:rPr>
              <w:tab/>
            </w:r>
            <w:r w:rsidR="00371267">
              <w:rPr>
                <w:noProof/>
                <w:webHidden/>
              </w:rPr>
              <w:fldChar w:fldCharType="begin"/>
            </w:r>
            <w:r w:rsidR="00371267">
              <w:rPr>
                <w:noProof/>
                <w:webHidden/>
              </w:rPr>
              <w:instrText xml:space="preserve"> PAGEREF _Toc50630171 \h </w:instrText>
            </w:r>
            <w:r w:rsidR="00371267">
              <w:rPr>
                <w:noProof/>
                <w:webHidden/>
              </w:rPr>
            </w:r>
            <w:r w:rsidR="00371267">
              <w:rPr>
                <w:noProof/>
                <w:webHidden/>
              </w:rPr>
              <w:fldChar w:fldCharType="separate"/>
            </w:r>
            <w:r w:rsidR="004F7D25">
              <w:rPr>
                <w:noProof/>
                <w:webHidden/>
              </w:rPr>
              <w:t>18</w:t>
            </w:r>
            <w:r w:rsidR="00371267">
              <w:rPr>
                <w:noProof/>
                <w:webHidden/>
              </w:rPr>
              <w:fldChar w:fldCharType="end"/>
            </w:r>
          </w:hyperlink>
        </w:p>
        <w:p w14:paraId="7A952640" w14:textId="4B60ABF8"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2" w:history="1">
            <w:r w:rsidR="00371267" w:rsidRPr="008434A3">
              <w:rPr>
                <w:rStyle w:val="Hipercze"/>
                <w:noProof/>
              </w:rPr>
              <w:t>Kiedy używać danego stylu</w:t>
            </w:r>
            <w:r w:rsidR="00371267">
              <w:rPr>
                <w:noProof/>
                <w:webHidden/>
              </w:rPr>
              <w:tab/>
            </w:r>
            <w:r w:rsidR="00371267">
              <w:rPr>
                <w:noProof/>
                <w:webHidden/>
              </w:rPr>
              <w:fldChar w:fldCharType="begin"/>
            </w:r>
            <w:r w:rsidR="00371267">
              <w:rPr>
                <w:noProof/>
                <w:webHidden/>
              </w:rPr>
              <w:instrText xml:space="preserve"> PAGEREF _Toc50630172 \h </w:instrText>
            </w:r>
            <w:r w:rsidR="00371267">
              <w:rPr>
                <w:noProof/>
                <w:webHidden/>
              </w:rPr>
            </w:r>
            <w:r w:rsidR="00371267">
              <w:rPr>
                <w:noProof/>
                <w:webHidden/>
              </w:rPr>
              <w:fldChar w:fldCharType="separate"/>
            </w:r>
            <w:r w:rsidR="004F7D25">
              <w:rPr>
                <w:noProof/>
                <w:webHidden/>
              </w:rPr>
              <w:t>18</w:t>
            </w:r>
            <w:r w:rsidR="00371267">
              <w:rPr>
                <w:noProof/>
                <w:webHidden/>
              </w:rPr>
              <w:fldChar w:fldCharType="end"/>
            </w:r>
          </w:hyperlink>
        </w:p>
        <w:p w14:paraId="46E96048" w14:textId="0E12188C"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3" w:history="1">
            <w:r w:rsidR="00371267" w:rsidRPr="008434A3">
              <w:rPr>
                <w:rStyle w:val="Hipercze"/>
                <w:noProof/>
              </w:rPr>
              <w:t>Skład dokumentów PDF w Adobe InDesign</w:t>
            </w:r>
            <w:r w:rsidR="00371267">
              <w:rPr>
                <w:noProof/>
                <w:webHidden/>
              </w:rPr>
              <w:tab/>
            </w:r>
            <w:r w:rsidR="00371267">
              <w:rPr>
                <w:noProof/>
                <w:webHidden/>
              </w:rPr>
              <w:fldChar w:fldCharType="begin"/>
            </w:r>
            <w:r w:rsidR="00371267">
              <w:rPr>
                <w:noProof/>
                <w:webHidden/>
              </w:rPr>
              <w:instrText xml:space="preserve"> PAGEREF _Toc50630173 \h </w:instrText>
            </w:r>
            <w:r w:rsidR="00371267">
              <w:rPr>
                <w:noProof/>
                <w:webHidden/>
              </w:rPr>
            </w:r>
            <w:r w:rsidR="00371267">
              <w:rPr>
                <w:noProof/>
                <w:webHidden/>
              </w:rPr>
              <w:fldChar w:fldCharType="separate"/>
            </w:r>
            <w:r w:rsidR="004F7D25">
              <w:rPr>
                <w:noProof/>
                <w:webHidden/>
              </w:rPr>
              <w:t>20</w:t>
            </w:r>
            <w:r w:rsidR="00371267">
              <w:rPr>
                <w:noProof/>
                <w:webHidden/>
              </w:rPr>
              <w:fldChar w:fldCharType="end"/>
            </w:r>
          </w:hyperlink>
        </w:p>
        <w:p w14:paraId="021F8DE4" w14:textId="46CEBAA3"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4" w:history="1">
            <w:r w:rsidR="00371267" w:rsidRPr="008434A3">
              <w:rPr>
                <w:rStyle w:val="Hipercze"/>
                <w:noProof/>
              </w:rPr>
              <w:t>Techniki tworzenia dostępnych plików PDF</w:t>
            </w:r>
            <w:r w:rsidR="00371267">
              <w:rPr>
                <w:noProof/>
                <w:webHidden/>
              </w:rPr>
              <w:tab/>
            </w:r>
            <w:r w:rsidR="00371267">
              <w:rPr>
                <w:noProof/>
                <w:webHidden/>
              </w:rPr>
              <w:fldChar w:fldCharType="begin"/>
            </w:r>
            <w:r w:rsidR="00371267">
              <w:rPr>
                <w:noProof/>
                <w:webHidden/>
              </w:rPr>
              <w:instrText xml:space="preserve"> PAGEREF _Toc50630174 \h </w:instrText>
            </w:r>
            <w:r w:rsidR="00371267">
              <w:rPr>
                <w:noProof/>
                <w:webHidden/>
              </w:rPr>
            </w:r>
            <w:r w:rsidR="00371267">
              <w:rPr>
                <w:noProof/>
                <w:webHidden/>
              </w:rPr>
              <w:fldChar w:fldCharType="separate"/>
            </w:r>
            <w:r w:rsidR="004F7D25">
              <w:rPr>
                <w:noProof/>
                <w:webHidden/>
              </w:rPr>
              <w:t>20</w:t>
            </w:r>
            <w:r w:rsidR="00371267">
              <w:rPr>
                <w:noProof/>
                <w:webHidden/>
              </w:rPr>
              <w:fldChar w:fldCharType="end"/>
            </w:r>
          </w:hyperlink>
        </w:p>
        <w:p w14:paraId="0F930E3E" w14:textId="7E6C7841"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5" w:history="1">
            <w:r w:rsidR="00371267" w:rsidRPr="008434A3">
              <w:rPr>
                <w:rStyle w:val="Hipercze"/>
                <w:noProof/>
              </w:rPr>
              <w:t>Badanie dostępności plików PDF</w:t>
            </w:r>
            <w:r w:rsidR="00371267">
              <w:rPr>
                <w:noProof/>
                <w:webHidden/>
              </w:rPr>
              <w:tab/>
            </w:r>
            <w:r w:rsidR="00371267">
              <w:rPr>
                <w:noProof/>
                <w:webHidden/>
              </w:rPr>
              <w:fldChar w:fldCharType="begin"/>
            </w:r>
            <w:r w:rsidR="00371267">
              <w:rPr>
                <w:noProof/>
                <w:webHidden/>
              </w:rPr>
              <w:instrText xml:space="preserve"> PAGEREF _Toc50630175 \h </w:instrText>
            </w:r>
            <w:r w:rsidR="00371267">
              <w:rPr>
                <w:noProof/>
                <w:webHidden/>
              </w:rPr>
            </w:r>
            <w:r w:rsidR="00371267">
              <w:rPr>
                <w:noProof/>
                <w:webHidden/>
              </w:rPr>
              <w:fldChar w:fldCharType="separate"/>
            </w:r>
            <w:r w:rsidR="004F7D25">
              <w:rPr>
                <w:noProof/>
                <w:webHidden/>
              </w:rPr>
              <w:t>21</w:t>
            </w:r>
            <w:r w:rsidR="00371267">
              <w:rPr>
                <w:noProof/>
                <w:webHidden/>
              </w:rPr>
              <w:fldChar w:fldCharType="end"/>
            </w:r>
          </w:hyperlink>
        </w:p>
        <w:p w14:paraId="17960CA9" w14:textId="30DA94B6" w:rsidR="00371267" w:rsidRDefault="000A019F">
          <w:pPr>
            <w:pStyle w:val="Spistreci3"/>
            <w:tabs>
              <w:tab w:val="right" w:leader="dot" w:pos="9016"/>
            </w:tabs>
            <w:rPr>
              <w:rFonts w:asciiTheme="minorHAnsi" w:eastAsiaTheme="minorEastAsia" w:hAnsiTheme="minorHAnsi" w:cstheme="minorBidi"/>
              <w:b w:val="0"/>
              <w:bCs w:val="0"/>
              <w:noProof/>
              <w:color w:val="auto"/>
            </w:rPr>
          </w:pPr>
          <w:hyperlink w:anchor="_Toc50630176" w:history="1">
            <w:r w:rsidR="00371267" w:rsidRPr="008434A3">
              <w:rPr>
                <w:rStyle w:val="Hipercze"/>
                <w:noProof/>
              </w:rPr>
              <w:t>Ogólne wytyczne tworzenia dostępnych plików PDF</w:t>
            </w:r>
            <w:r w:rsidR="00371267">
              <w:rPr>
                <w:noProof/>
                <w:webHidden/>
              </w:rPr>
              <w:tab/>
            </w:r>
            <w:r w:rsidR="00371267">
              <w:rPr>
                <w:noProof/>
                <w:webHidden/>
              </w:rPr>
              <w:fldChar w:fldCharType="begin"/>
            </w:r>
            <w:r w:rsidR="00371267">
              <w:rPr>
                <w:noProof/>
                <w:webHidden/>
              </w:rPr>
              <w:instrText xml:space="preserve"> PAGEREF _Toc50630176 \h </w:instrText>
            </w:r>
            <w:r w:rsidR="00371267">
              <w:rPr>
                <w:noProof/>
                <w:webHidden/>
              </w:rPr>
            </w:r>
            <w:r w:rsidR="00371267">
              <w:rPr>
                <w:noProof/>
                <w:webHidden/>
              </w:rPr>
              <w:fldChar w:fldCharType="separate"/>
            </w:r>
            <w:r w:rsidR="004F7D25">
              <w:rPr>
                <w:noProof/>
                <w:webHidden/>
              </w:rPr>
              <w:t>21</w:t>
            </w:r>
            <w:r w:rsidR="00371267">
              <w:rPr>
                <w:noProof/>
                <w:webHidden/>
              </w:rPr>
              <w:fldChar w:fldCharType="end"/>
            </w:r>
          </w:hyperlink>
        </w:p>
        <w:p w14:paraId="526E7B27" w14:textId="1152C16F" w:rsidR="00A12BDA" w:rsidRDefault="000A019F" w:rsidP="00A12BDA">
          <w:pPr>
            <w:pStyle w:val="Spistreci1"/>
            <w:rPr>
              <w:b w:val="0"/>
              <w:bCs w:val="0"/>
              <w:i w:val="0"/>
              <w:iCs w:val="0"/>
            </w:rPr>
          </w:pPr>
          <w:hyperlink w:anchor="_Toc50630177" w:history="1">
            <w:r w:rsidR="00371267" w:rsidRPr="008434A3">
              <w:rPr>
                <w:rStyle w:val="Hipercze"/>
              </w:rPr>
              <w:t>VIII. Przydatne linki</w:t>
            </w:r>
            <w:r w:rsidR="00371267">
              <w:rPr>
                <w:webHidden/>
              </w:rPr>
              <w:tab/>
            </w:r>
            <w:r w:rsidR="00371267">
              <w:rPr>
                <w:b w:val="0"/>
                <w:bCs w:val="0"/>
                <w:i w:val="0"/>
                <w:iCs w:val="0"/>
                <w:webHidden/>
              </w:rPr>
              <w:fldChar w:fldCharType="begin"/>
            </w:r>
            <w:r w:rsidR="00371267">
              <w:rPr>
                <w:webHidden/>
              </w:rPr>
              <w:instrText xml:space="preserve"> PAGEREF _Toc50630177 \h </w:instrText>
            </w:r>
            <w:r w:rsidR="00371267">
              <w:rPr>
                <w:b w:val="0"/>
                <w:bCs w:val="0"/>
                <w:i w:val="0"/>
                <w:iCs w:val="0"/>
                <w:webHidden/>
              </w:rPr>
            </w:r>
            <w:r w:rsidR="00371267">
              <w:rPr>
                <w:b w:val="0"/>
                <w:bCs w:val="0"/>
                <w:i w:val="0"/>
                <w:iCs w:val="0"/>
                <w:webHidden/>
              </w:rPr>
              <w:fldChar w:fldCharType="separate"/>
            </w:r>
            <w:r w:rsidR="004F7D25">
              <w:rPr>
                <w:webHidden/>
              </w:rPr>
              <w:t>23</w:t>
            </w:r>
            <w:r w:rsidR="00371267">
              <w:rPr>
                <w:b w:val="0"/>
                <w:bCs w:val="0"/>
                <w:i w:val="0"/>
                <w:iCs w:val="0"/>
                <w:webHidden/>
              </w:rPr>
              <w:fldChar w:fldCharType="end"/>
            </w:r>
          </w:hyperlink>
          <w:r w:rsidR="005A0C10">
            <w:rPr>
              <w:i w:val="0"/>
              <w:iCs w:val="0"/>
            </w:rPr>
            <w:fldChar w:fldCharType="end"/>
          </w:r>
        </w:p>
      </w:sdtContent>
    </w:sdt>
    <w:p w14:paraId="02F5E851" w14:textId="7D34174A" w:rsidR="00AA3FC4" w:rsidRDefault="0050375A" w:rsidP="00A12BDA">
      <w:pPr>
        <w:pStyle w:val="Spistreci1"/>
        <w:rPr>
          <w:rFonts w:asciiTheme="minorHAnsi" w:hAnsiTheme="minorHAnsi"/>
          <w:sz w:val="56"/>
          <w:szCs w:val="48"/>
        </w:rPr>
      </w:pPr>
      <w:r>
        <w:br w:type="page"/>
      </w:r>
    </w:p>
    <w:p w14:paraId="2EDE1E87" w14:textId="77777777" w:rsidR="00AA3FC4" w:rsidRPr="0047631F" w:rsidRDefault="0050375A">
      <w:pPr>
        <w:pStyle w:val="Nagwek1"/>
        <w:rPr>
          <w:rFonts w:asciiTheme="minorHAnsi" w:hAnsiTheme="minorHAnsi"/>
          <w:color w:val="800000"/>
        </w:rPr>
      </w:pPr>
      <w:bookmarkStart w:id="25" w:name="_Toc50630132"/>
      <w:r w:rsidRPr="0047631F">
        <w:rPr>
          <w:rFonts w:asciiTheme="minorHAnsi" w:hAnsiTheme="minorHAnsi"/>
          <w:color w:val="800000"/>
        </w:rPr>
        <w:lastRenderedPageBreak/>
        <w:t xml:space="preserve">I. </w:t>
      </w:r>
      <w:bookmarkStart w:id="26" w:name="_Toc448757664"/>
      <w:bookmarkStart w:id="27" w:name="_Toc491696899"/>
      <w:r w:rsidRPr="0047631F">
        <w:rPr>
          <w:rFonts w:asciiTheme="minorHAnsi" w:hAnsiTheme="minorHAnsi"/>
          <w:color w:val="800000"/>
        </w:rPr>
        <w:t>Wprowadzenie</w:t>
      </w:r>
      <w:bookmarkEnd w:id="25"/>
      <w:bookmarkEnd w:id="26"/>
      <w:bookmarkEnd w:id="27"/>
    </w:p>
    <w:p w14:paraId="1A45F63E" w14:textId="478BE6DB" w:rsidR="00AA3FC4" w:rsidRDefault="00010417">
      <w:pPr>
        <w:ind w:firstLine="720"/>
        <w:rPr>
          <w:rFonts w:asciiTheme="minorHAnsi" w:hAnsiTheme="minorHAnsi"/>
        </w:rPr>
      </w:pPr>
      <w:r w:rsidRPr="00010417">
        <w:rPr>
          <w:rFonts w:asciiTheme="minorHAnsi" w:hAnsiTheme="minorHAnsi"/>
        </w:rPr>
        <w:t>Ośrodek Rozwoju Edukacji (ORE) ma prawny obowiązek zapewnienia dostępności treści swoich zasobów internetowych dla wszystkich odbiorców, a</w:t>
      </w:r>
      <w:r>
        <w:rPr>
          <w:rFonts w:asciiTheme="minorHAnsi" w:hAnsiTheme="minorHAnsi"/>
        </w:rPr>
        <w:t> </w:t>
      </w:r>
      <w:r w:rsidRPr="00010417">
        <w:rPr>
          <w:rFonts w:asciiTheme="minorHAnsi" w:hAnsiTheme="minorHAnsi"/>
        </w:rPr>
        <w:t>w</w:t>
      </w:r>
      <w:r>
        <w:rPr>
          <w:rFonts w:asciiTheme="minorHAnsi" w:hAnsiTheme="minorHAnsi"/>
        </w:rPr>
        <w:t> </w:t>
      </w:r>
      <w:r w:rsidRPr="00010417">
        <w:rPr>
          <w:rFonts w:asciiTheme="minorHAnsi" w:hAnsiTheme="minorHAnsi"/>
        </w:rPr>
        <w:t>szczególności dla osób z niepełnosprawnościami, w tym dla osób niewidomych i</w:t>
      </w:r>
      <w:r>
        <w:rPr>
          <w:rFonts w:asciiTheme="minorHAnsi" w:hAnsiTheme="minorHAnsi"/>
        </w:rPr>
        <w:t> </w:t>
      </w:r>
      <w:r w:rsidRPr="00010417">
        <w:rPr>
          <w:rFonts w:asciiTheme="minorHAnsi" w:hAnsiTheme="minorHAnsi"/>
        </w:rPr>
        <w:t>słabowidzących, głuchych i niedosłyszących, osób z niepełnosprawnością ruchową, z</w:t>
      </w:r>
      <w:r>
        <w:rPr>
          <w:rFonts w:asciiTheme="minorHAnsi" w:hAnsiTheme="minorHAnsi"/>
        </w:rPr>
        <w:t> </w:t>
      </w:r>
      <w:r w:rsidRPr="00010417">
        <w:rPr>
          <w:rFonts w:asciiTheme="minorHAnsi" w:hAnsiTheme="minorHAnsi"/>
        </w:rPr>
        <w:t>zaburzeniami mowy, nadwrażliwością na światło, osób z niepełnosprawnościami sprzężonymi, a także dla niektórych osób mających trudności w uczeniu się i</w:t>
      </w:r>
      <w:r>
        <w:rPr>
          <w:rFonts w:asciiTheme="minorHAnsi" w:hAnsiTheme="minorHAnsi"/>
        </w:rPr>
        <w:t> </w:t>
      </w:r>
      <w:r w:rsidRPr="00010417">
        <w:rPr>
          <w:rFonts w:asciiTheme="minorHAnsi" w:hAnsiTheme="minorHAnsi"/>
        </w:rPr>
        <w:t>ograniczenia poznawcze</w:t>
      </w:r>
      <w:r w:rsidR="0050375A">
        <w:rPr>
          <w:rFonts w:asciiTheme="minorHAnsi" w:hAnsiTheme="minorHAnsi"/>
        </w:rPr>
        <w:t>. Przez treści należy rozumieć wszystkie infor</w:t>
      </w:r>
      <w:r w:rsidR="0047631F">
        <w:rPr>
          <w:rFonts w:asciiTheme="minorHAnsi" w:hAnsiTheme="minorHAnsi"/>
        </w:rPr>
        <w:t>macje i</w:t>
      </w:r>
      <w:r>
        <w:rPr>
          <w:rFonts w:asciiTheme="minorHAnsi" w:hAnsiTheme="minorHAnsi"/>
        </w:rPr>
        <w:t> </w:t>
      </w:r>
      <w:r w:rsidR="0047631F">
        <w:rPr>
          <w:rFonts w:asciiTheme="minorHAnsi" w:hAnsiTheme="minorHAnsi"/>
        </w:rPr>
        <w:t>materiały publikowane w </w:t>
      </w:r>
      <w:r w:rsidR="0050375A">
        <w:rPr>
          <w:rFonts w:asciiTheme="minorHAnsi" w:hAnsiTheme="minorHAnsi"/>
        </w:rPr>
        <w:t xml:space="preserve">serwisach internetowych i platformach szkoleniowych (zwanych dalej serwisami). Zapewnianie dostępności dotyczy także </w:t>
      </w:r>
      <w:r w:rsidR="0050375A">
        <w:rPr>
          <w:rFonts w:asciiTheme="minorHAnsi" w:hAnsiTheme="minorHAnsi"/>
          <w:b/>
        </w:rPr>
        <w:t>warstwy technicznej</w:t>
      </w:r>
      <w:r w:rsidR="0050375A">
        <w:rPr>
          <w:rFonts w:asciiTheme="minorHAnsi" w:hAnsiTheme="minorHAnsi"/>
        </w:rPr>
        <w:t xml:space="preserve"> serwisów.</w:t>
      </w:r>
    </w:p>
    <w:p w14:paraId="090460CC" w14:textId="209D5F26" w:rsidR="00AA3FC4" w:rsidRDefault="0050375A">
      <w:pPr>
        <w:ind w:firstLine="720"/>
      </w:pPr>
      <w:r>
        <w:rPr>
          <w:rFonts w:asciiTheme="minorHAnsi" w:hAnsiTheme="minorHAnsi"/>
        </w:rPr>
        <w:t>Obowiązek ten wynika z rozporządzenia Rady Ministrów</w:t>
      </w:r>
      <w:r>
        <w:rPr>
          <w:rStyle w:val="reference-text"/>
          <w:rFonts w:asciiTheme="minorHAnsi" w:hAnsiTheme="minorHAnsi"/>
        </w:rPr>
        <w:t xml:space="preserve"> w sprawie </w:t>
      </w:r>
      <w:r>
        <w:rPr>
          <w:rStyle w:val="reference-text"/>
          <w:rFonts w:asciiTheme="minorHAnsi" w:hAnsiTheme="minorHAnsi"/>
          <w:bCs/>
        </w:rPr>
        <w:t>Krajowych Ram Interoperacyjności</w:t>
      </w:r>
      <w:r>
        <w:rPr>
          <w:rFonts w:asciiTheme="minorHAnsi" w:hAnsiTheme="minorHAnsi"/>
        </w:rPr>
        <w:t>, minimalnych wymagań dla rejestrów publicznych i wymiany informacji w postaci elektronicznej oraz minimalnych wymagań dla systemów teleinformatycznych (Dz. U. 2012, pozycja 526). Zgodnie z tym rozporządzeniem wszystkie podmioty realizujące zadania publiczne (czyli m.in. ministerstwa, urzędy wojewódzkie, urzędy miast i gmin, policj</w:t>
      </w:r>
      <w:r w:rsidR="004E212A">
        <w:rPr>
          <w:rFonts w:asciiTheme="minorHAnsi" w:hAnsiTheme="minorHAnsi"/>
        </w:rPr>
        <w:t>a</w:t>
      </w:r>
      <w:r>
        <w:rPr>
          <w:rFonts w:asciiTheme="minorHAnsi" w:hAnsiTheme="minorHAnsi"/>
        </w:rPr>
        <w:t>, straż, szpitale i wiele innych instytucji) ma</w:t>
      </w:r>
      <w:r w:rsidR="00010417">
        <w:rPr>
          <w:rFonts w:asciiTheme="minorHAnsi" w:hAnsiTheme="minorHAnsi"/>
        </w:rPr>
        <w:t>ją</w:t>
      </w:r>
      <w:r>
        <w:rPr>
          <w:rFonts w:asciiTheme="minorHAnsi" w:hAnsiTheme="minorHAnsi"/>
        </w:rPr>
        <w:t xml:space="preserve"> obowiązek dostosować swoje serwisy internetowe do </w:t>
      </w:r>
      <w:r>
        <w:rPr>
          <w:rFonts w:asciiTheme="minorHAnsi" w:hAnsiTheme="minorHAnsi"/>
          <w:b/>
        </w:rPr>
        <w:t>standardu Web Content Accessibility Guidelines 2.0</w:t>
      </w:r>
      <w:r>
        <w:rPr>
          <w:rFonts w:asciiTheme="minorHAnsi" w:hAnsiTheme="minorHAnsi"/>
        </w:rPr>
        <w:t xml:space="preserve"> (</w:t>
      </w:r>
      <w:r>
        <w:rPr>
          <w:rFonts w:asciiTheme="minorHAnsi" w:hAnsiTheme="minorHAnsi"/>
          <w:b/>
          <w:bCs/>
        </w:rPr>
        <w:t>WCAG</w:t>
      </w:r>
      <w:r>
        <w:rPr>
          <w:rFonts w:asciiTheme="minorHAnsi" w:hAnsiTheme="minorHAnsi"/>
        </w:rPr>
        <w:t xml:space="preserve"> </w:t>
      </w:r>
      <w:r>
        <w:rPr>
          <w:rFonts w:asciiTheme="minorHAnsi" w:hAnsiTheme="minorHAnsi"/>
          <w:b/>
          <w:bCs/>
        </w:rPr>
        <w:t>2.0)</w:t>
      </w:r>
      <w:r>
        <w:rPr>
          <w:rFonts w:asciiTheme="minorHAnsi" w:hAnsiTheme="minorHAnsi"/>
        </w:rPr>
        <w:t xml:space="preserve"> na poziomie AA.</w:t>
      </w:r>
    </w:p>
    <w:p w14:paraId="08023566" w14:textId="5D243919" w:rsidR="00AA3FC4" w:rsidRDefault="0050375A">
      <w:pPr>
        <w:ind w:firstLine="720"/>
      </w:pPr>
      <w:r>
        <w:rPr>
          <w:rFonts w:asciiTheme="minorHAnsi" w:hAnsiTheme="minorHAnsi"/>
          <w:color w:val="auto"/>
        </w:rPr>
        <w:t>Obecnie obowiązują nowe, zaktualizowane</w:t>
      </w:r>
      <w:r w:rsidR="0047631F">
        <w:rPr>
          <w:rFonts w:asciiTheme="minorHAnsi" w:hAnsiTheme="minorHAnsi"/>
          <w:color w:val="auto"/>
        </w:rPr>
        <w:t xml:space="preserve"> przepisy wynikające z Ustawy z </w:t>
      </w:r>
      <w:r>
        <w:rPr>
          <w:rFonts w:asciiTheme="minorHAnsi" w:hAnsiTheme="minorHAnsi"/>
          <w:color w:val="auto"/>
        </w:rPr>
        <w:t xml:space="preserve">dnia 4 kwietnia 2019 r. o dostępności cyfrowej stron internetowych i aplikacji mobilnych podmiotów publicznych </w:t>
      </w:r>
      <w:r>
        <w:rPr>
          <w:rFonts w:asciiTheme="minorHAnsi" w:hAnsiTheme="minorHAnsi"/>
          <w:b/>
          <w:bCs/>
          <w:color w:val="auto"/>
        </w:rPr>
        <w:t>(WCAG 2.1.)</w:t>
      </w:r>
      <w:r>
        <w:rPr>
          <w:rFonts w:asciiTheme="minorHAnsi" w:hAnsiTheme="minorHAnsi"/>
          <w:color w:val="auto"/>
        </w:rPr>
        <w:t xml:space="preserve">. Tłumaczenie wytycznych WCAG 2.1 na język polski znajduje się </w:t>
      </w:r>
      <w:r w:rsidRPr="0050375A">
        <w:rPr>
          <w:rFonts w:asciiTheme="minorHAnsi" w:hAnsiTheme="minorHAnsi" w:cstheme="minorHAnsi"/>
          <w:color w:val="auto"/>
        </w:rPr>
        <w:t xml:space="preserve">tu </w:t>
      </w:r>
      <w:hyperlink r:id="rId11" w:tgtFrame="_blank">
        <w:r w:rsidRPr="003C27EF">
          <w:rPr>
            <w:rStyle w:val="czeinternetowe"/>
            <w:rFonts w:asciiTheme="minorHAnsi" w:hAnsiTheme="minorHAnsi" w:cstheme="minorHAnsi"/>
            <w:color w:val="1155CC"/>
            <w:highlight w:val="white"/>
          </w:rPr>
          <w:t>https://firr.org.pl/polskie-tlumaczenie-wcag21/</w:t>
        </w:r>
      </w:hyperlink>
      <w:r>
        <w:rPr>
          <w:rFonts w:ascii="Arial" w:hAnsi="Arial"/>
          <w:color w:val="222222"/>
          <w:shd w:val="clear" w:color="auto" w:fill="FFFFFF"/>
        </w:rPr>
        <w:t> </w:t>
      </w:r>
    </w:p>
    <w:p w14:paraId="57C741E0" w14:textId="51AF503E" w:rsidR="00AA3FC4" w:rsidRDefault="0050375A">
      <w:pPr>
        <w:ind w:firstLine="720"/>
        <w:rPr>
          <w:rFonts w:asciiTheme="minorHAnsi" w:hAnsiTheme="minorHAnsi"/>
        </w:rPr>
      </w:pPr>
      <w:r w:rsidRPr="003C27EF">
        <w:rPr>
          <w:rFonts w:asciiTheme="minorHAnsi" w:hAnsiTheme="minorHAnsi"/>
        </w:rPr>
        <w:t xml:space="preserve">Oba standardy są w pełni kompatybilne. </w:t>
      </w:r>
      <w:r w:rsidR="005C4B3B">
        <w:rPr>
          <w:rFonts w:asciiTheme="minorHAnsi" w:hAnsiTheme="minorHAnsi"/>
        </w:rPr>
        <w:t>O</w:t>
      </w:r>
      <w:r w:rsidR="005C4B3B" w:rsidRPr="005C4B3B">
        <w:rPr>
          <w:rFonts w:asciiTheme="minorHAnsi" w:hAnsiTheme="minorHAnsi"/>
        </w:rPr>
        <w:t>znacza to</w:t>
      </w:r>
      <w:r w:rsidR="005C4B3B">
        <w:rPr>
          <w:rFonts w:asciiTheme="minorHAnsi" w:hAnsiTheme="minorHAnsi"/>
        </w:rPr>
        <w:t>,</w:t>
      </w:r>
      <w:r w:rsidR="005C4B3B" w:rsidRPr="005C4B3B">
        <w:rPr>
          <w:rFonts w:asciiTheme="minorHAnsi" w:hAnsiTheme="minorHAnsi"/>
        </w:rPr>
        <w:t xml:space="preserve"> że spełniając zasady wersji 2.1 spełniamy jednocześnie 2.0</w:t>
      </w:r>
      <w:r w:rsidR="005C4B3B">
        <w:rPr>
          <w:rFonts w:asciiTheme="minorHAnsi" w:hAnsiTheme="minorHAnsi"/>
        </w:rPr>
        <w:t>.</w:t>
      </w:r>
      <w:r w:rsidR="005C4B3B" w:rsidRPr="005C4B3B">
        <w:rPr>
          <w:rFonts w:asciiTheme="minorHAnsi" w:hAnsiTheme="minorHAnsi"/>
        </w:rPr>
        <w:t xml:space="preserve"> </w:t>
      </w:r>
      <w:r w:rsidRPr="003C27EF">
        <w:rPr>
          <w:rFonts w:asciiTheme="minorHAnsi" w:hAnsiTheme="minorHAnsi"/>
        </w:rPr>
        <w:t xml:space="preserve">Nowa wersja 2.1 </w:t>
      </w:r>
      <w:r w:rsidR="005C4B3B">
        <w:rPr>
          <w:rFonts w:asciiTheme="minorHAnsi" w:hAnsiTheme="minorHAnsi"/>
        </w:rPr>
        <w:t xml:space="preserve">w znacznym stopniu reguluje dostępność stron na urządzeniach mobilnych ze względu na fakt, że w ciągu ostatnich 10 lat liczba internautów używających urządzeń przenośnych przekroczyła 50% wszystkich internautów. </w:t>
      </w:r>
      <w:r w:rsidR="00867CE1" w:rsidRPr="00867CE1">
        <w:rPr>
          <w:rFonts w:asciiTheme="minorHAnsi" w:hAnsiTheme="minorHAnsi"/>
        </w:rPr>
        <w:t>Najbardziej charakterystyczne punkty dotyczą responsywności stron internetowych, orientacji poziomej/pionowej.</w:t>
      </w:r>
      <w:r w:rsidR="00867CE1">
        <w:rPr>
          <w:rFonts w:asciiTheme="minorHAnsi" w:hAnsiTheme="minorHAnsi"/>
        </w:rPr>
        <w:t xml:space="preserve"> Nowością jest wprowadzenie Deklaracji</w:t>
      </w:r>
      <w:r w:rsidR="00867CE1" w:rsidRPr="00867CE1">
        <w:rPr>
          <w:rFonts w:asciiTheme="minorHAnsi" w:hAnsiTheme="minorHAnsi"/>
        </w:rPr>
        <w:t xml:space="preserve"> </w:t>
      </w:r>
      <w:r w:rsidR="00867CE1">
        <w:rPr>
          <w:rFonts w:asciiTheme="minorHAnsi" w:hAnsiTheme="minorHAnsi"/>
        </w:rPr>
        <w:t>d</w:t>
      </w:r>
      <w:r w:rsidR="00867CE1" w:rsidRPr="00867CE1">
        <w:rPr>
          <w:rFonts w:asciiTheme="minorHAnsi" w:hAnsiTheme="minorHAnsi"/>
        </w:rPr>
        <w:t xml:space="preserve">ostępności. Znajduje się w niej informacja na temat statusu dostępności strony internetowej, informacji odnośnie dostępności </w:t>
      </w:r>
      <w:r w:rsidR="00867CE1">
        <w:rPr>
          <w:rFonts w:asciiTheme="minorHAnsi" w:hAnsiTheme="minorHAnsi"/>
        </w:rPr>
        <w:t xml:space="preserve">architektonicznej </w:t>
      </w:r>
      <w:r w:rsidR="00867CE1" w:rsidRPr="00867CE1">
        <w:rPr>
          <w:rFonts w:asciiTheme="minorHAnsi" w:hAnsiTheme="minorHAnsi"/>
        </w:rPr>
        <w:t xml:space="preserve">budynku danej </w:t>
      </w:r>
      <w:r w:rsidR="00867CE1">
        <w:rPr>
          <w:rFonts w:asciiTheme="minorHAnsi" w:hAnsiTheme="minorHAnsi"/>
        </w:rPr>
        <w:t>instytucji</w:t>
      </w:r>
      <w:r w:rsidR="00867CE1" w:rsidRPr="00867CE1">
        <w:rPr>
          <w:rFonts w:asciiTheme="minorHAnsi" w:hAnsiTheme="minorHAnsi"/>
        </w:rPr>
        <w:t xml:space="preserve"> </w:t>
      </w:r>
      <w:r w:rsidR="00867CE1">
        <w:rPr>
          <w:rFonts w:asciiTheme="minorHAnsi" w:hAnsiTheme="minorHAnsi"/>
        </w:rPr>
        <w:t>oraz</w:t>
      </w:r>
      <w:r w:rsidR="00867CE1" w:rsidRPr="00867CE1">
        <w:rPr>
          <w:rFonts w:asciiTheme="minorHAnsi" w:hAnsiTheme="minorHAnsi"/>
        </w:rPr>
        <w:t xml:space="preserve"> dat</w:t>
      </w:r>
      <w:r w:rsidR="00867CE1">
        <w:rPr>
          <w:rFonts w:asciiTheme="minorHAnsi" w:hAnsiTheme="minorHAnsi"/>
        </w:rPr>
        <w:t>a</w:t>
      </w:r>
      <w:r w:rsidR="00867CE1" w:rsidRPr="00867CE1">
        <w:rPr>
          <w:rFonts w:asciiTheme="minorHAnsi" w:hAnsiTheme="minorHAnsi"/>
        </w:rPr>
        <w:t xml:space="preserve"> ostatniej aktualizacji deklaracji</w:t>
      </w:r>
      <w:r w:rsidR="00867CE1">
        <w:rPr>
          <w:rFonts w:asciiTheme="minorHAnsi" w:hAnsiTheme="minorHAnsi"/>
        </w:rPr>
        <w:t>.</w:t>
      </w:r>
      <w:r w:rsidR="00010417">
        <w:rPr>
          <w:rFonts w:asciiTheme="minorHAnsi" w:hAnsiTheme="minorHAnsi"/>
        </w:rPr>
        <w:t xml:space="preserve"> Zwyczajowo przyjęło się, że deklaracje dostępności umieszcza się w stopce.</w:t>
      </w:r>
    </w:p>
    <w:p w14:paraId="661D4250" w14:textId="5057F0E6" w:rsidR="00AA3FC4" w:rsidRDefault="0050375A">
      <w:pPr>
        <w:ind w:firstLine="720"/>
        <w:rPr>
          <w:rFonts w:asciiTheme="minorHAnsi" w:hAnsiTheme="minorHAnsi"/>
        </w:rPr>
      </w:pPr>
      <w:r>
        <w:rPr>
          <w:rFonts w:asciiTheme="minorHAnsi" w:hAnsiTheme="minorHAnsi"/>
        </w:rPr>
        <w:lastRenderedPageBreak/>
        <w:t>Niniejszy podręcznik podpowiada, jak radzić sobie z zapewnieniem dostępności tworzonego tekstu. Opisane w nim zas</w:t>
      </w:r>
      <w:r w:rsidR="0047631F">
        <w:rPr>
          <w:rFonts w:asciiTheme="minorHAnsi" w:hAnsiTheme="minorHAnsi"/>
        </w:rPr>
        <w:t>ady wynikają przede wszystkim z </w:t>
      </w:r>
      <w:r>
        <w:rPr>
          <w:rFonts w:asciiTheme="minorHAnsi" w:hAnsiTheme="minorHAnsi"/>
        </w:rPr>
        <w:t>wytycznych WCAG 2.0, dobrych praktyk oraz wewnętrznych ustaleń ORE.</w:t>
      </w:r>
    </w:p>
    <w:p w14:paraId="16381035" w14:textId="7E9AC9C7" w:rsidR="009F3263" w:rsidRDefault="0050375A" w:rsidP="00A12BDA">
      <w:pPr>
        <w:ind w:firstLine="720"/>
        <w:rPr>
          <w:rFonts w:asciiTheme="minorHAnsi" w:hAnsiTheme="minorHAnsi"/>
        </w:rPr>
      </w:pPr>
      <w:r>
        <w:rPr>
          <w:rFonts w:asciiTheme="minorHAnsi" w:hAnsiTheme="minorHAnsi"/>
        </w:rPr>
        <w:t xml:space="preserve">Nie wyczerpuje on jednak wszystkich zagadnień związanych z dostępnością. </w:t>
      </w:r>
      <w:hyperlink r:id="rId12">
        <w:r>
          <w:rPr>
            <w:rStyle w:val="czeinternetowe"/>
            <w:rFonts w:asciiTheme="minorHAnsi" w:hAnsiTheme="minorHAnsi"/>
          </w:rPr>
          <w:t>Pełny tekst wytycznych WCAG 2.0</w:t>
        </w:r>
      </w:hyperlink>
      <w:r>
        <w:rPr>
          <w:rFonts w:asciiTheme="minorHAnsi" w:hAnsiTheme="minorHAnsi"/>
        </w:rPr>
        <w:t xml:space="preserve"> został zamieszczony na stronie Forum Dostępnej Cyberprzestrzeni. Wiedzę na temat dostępności można wzbogacić uczestnicząc w</w:t>
      </w:r>
      <w:r w:rsidR="005B23DE">
        <w:rPr>
          <w:rFonts w:asciiTheme="minorHAnsi" w:hAnsiTheme="minorHAnsi"/>
        </w:rPr>
        <w:t> </w:t>
      </w:r>
      <w:hyperlink r:id="rId13">
        <w:r>
          <w:rPr>
            <w:rStyle w:val="czeinternetowe"/>
            <w:rFonts w:asciiTheme="minorHAnsi" w:hAnsiTheme="minorHAnsi"/>
          </w:rPr>
          <w:t>bezpłatnych kursach e-learningowych prowadzonych przez Fundację Widzialni</w:t>
        </w:r>
      </w:hyperlink>
      <w:r>
        <w:rPr>
          <w:rFonts w:asciiTheme="minorHAnsi" w:hAnsiTheme="minorHAnsi"/>
        </w:rPr>
        <w:t>.</w:t>
      </w:r>
      <w:r w:rsidR="009F3263">
        <w:rPr>
          <w:rFonts w:asciiTheme="minorHAnsi" w:hAnsiTheme="minorHAnsi"/>
        </w:rPr>
        <w:br w:type="page"/>
      </w:r>
    </w:p>
    <w:p w14:paraId="5AA2137C" w14:textId="77777777" w:rsidR="00AA3FC4" w:rsidRPr="0047631F" w:rsidRDefault="0050375A">
      <w:pPr>
        <w:pStyle w:val="Nagwek1"/>
        <w:rPr>
          <w:rFonts w:asciiTheme="minorHAnsi" w:hAnsiTheme="minorHAnsi"/>
          <w:color w:val="800000"/>
        </w:rPr>
      </w:pPr>
      <w:bookmarkStart w:id="28" w:name="_Toc50630133"/>
      <w:r w:rsidRPr="0047631F">
        <w:rPr>
          <w:rFonts w:asciiTheme="minorHAnsi" w:hAnsiTheme="minorHAnsi"/>
          <w:color w:val="800000"/>
        </w:rPr>
        <w:lastRenderedPageBreak/>
        <w:t xml:space="preserve">II. </w:t>
      </w:r>
      <w:bookmarkStart w:id="29" w:name="_Toc491696900"/>
      <w:bookmarkStart w:id="30" w:name="_Toc448757665"/>
      <w:r w:rsidRPr="0047631F">
        <w:rPr>
          <w:rFonts w:asciiTheme="minorHAnsi" w:hAnsiTheme="minorHAnsi"/>
          <w:color w:val="800000"/>
        </w:rPr>
        <w:t>Artykuł</w:t>
      </w:r>
      <w:bookmarkEnd w:id="28"/>
      <w:bookmarkEnd w:id="29"/>
      <w:bookmarkEnd w:id="30"/>
    </w:p>
    <w:p w14:paraId="16D25F1B" w14:textId="77777777" w:rsidR="00AA3FC4" w:rsidRDefault="0050375A">
      <w:pPr>
        <w:ind w:firstLine="720"/>
        <w:rPr>
          <w:rFonts w:asciiTheme="minorHAnsi" w:hAnsiTheme="minorHAnsi"/>
        </w:rPr>
      </w:pPr>
      <w:r>
        <w:rPr>
          <w:rFonts w:asciiTheme="minorHAnsi" w:hAnsiTheme="minorHAnsi"/>
        </w:rPr>
        <w:t xml:space="preserve">Zasady opisane poniżej są uniwersalne, bez względu na długość artykułu. Stosuj je zatem </w:t>
      </w:r>
      <w:r>
        <w:rPr>
          <w:rFonts w:asciiTheme="minorHAnsi" w:hAnsiTheme="minorHAnsi"/>
          <w:b/>
        </w:rPr>
        <w:t>we wszystkich</w:t>
      </w:r>
      <w:r>
        <w:rPr>
          <w:rFonts w:asciiTheme="minorHAnsi" w:hAnsiTheme="minorHAnsi"/>
        </w:rPr>
        <w:t xml:space="preserve"> pisanych/redagowanych przez Ciebie tekstach.</w:t>
      </w:r>
    </w:p>
    <w:p w14:paraId="1F97473B" w14:textId="77777777" w:rsidR="00AA3FC4" w:rsidRDefault="0050375A">
      <w:pPr>
        <w:ind w:firstLine="720"/>
        <w:rPr>
          <w:rFonts w:asciiTheme="minorHAnsi" w:hAnsiTheme="minorHAnsi"/>
        </w:rPr>
      </w:pPr>
      <w:r>
        <w:rPr>
          <w:rFonts w:asciiTheme="minorHAnsi" w:hAnsiTheme="minorHAnsi"/>
        </w:rPr>
        <w:t>Właściwe dostosowanie materiałów i informacji jest szczególnie istotne dla osób niewidomych i słabowidzących oraz niesłyszących. Przestrzeganie kilku ważnych zasad dotyczących dostępności sprawia również, że teksty są czytelne dla wszystkich odbiorców i łatwiej je znaleźć za pomocą wyszukiwarek internetowych.</w:t>
      </w:r>
    </w:p>
    <w:p w14:paraId="099473A9" w14:textId="77777777" w:rsidR="00AA3FC4" w:rsidRDefault="0050375A">
      <w:pPr>
        <w:pStyle w:val="Akapitzlist"/>
        <w:rPr>
          <w:rFonts w:asciiTheme="minorHAnsi" w:hAnsiTheme="minorHAnsi"/>
        </w:rPr>
      </w:pPr>
      <w:r>
        <w:rPr>
          <w:rFonts w:asciiTheme="minorHAnsi" w:hAnsiTheme="minorHAnsi"/>
        </w:rPr>
        <w:t>Przy pisaniu artykułów najważniejsze są dwie kwestie:</w:t>
      </w:r>
    </w:p>
    <w:p w14:paraId="1F25C9FA" w14:textId="77777777" w:rsidR="00AA3FC4" w:rsidRDefault="0050375A">
      <w:pPr>
        <w:pStyle w:val="Akapitzlist"/>
        <w:numPr>
          <w:ilvl w:val="0"/>
          <w:numId w:val="13"/>
        </w:numPr>
        <w:rPr>
          <w:rFonts w:asciiTheme="minorHAnsi" w:hAnsiTheme="minorHAnsi"/>
        </w:rPr>
      </w:pPr>
      <w:r>
        <w:rPr>
          <w:rFonts w:asciiTheme="minorHAnsi" w:hAnsiTheme="minorHAnsi"/>
          <w:b/>
          <w:color w:val="800000"/>
        </w:rPr>
        <w:t>zrozumiałość</w:t>
      </w:r>
      <w:r>
        <w:rPr>
          <w:rFonts w:asciiTheme="minorHAnsi" w:hAnsiTheme="minorHAnsi"/>
        </w:rPr>
        <w:t xml:space="preserve"> – pisanie w taki sposób, żeby jak najwięcej osób rozumiało przekaz;</w:t>
      </w:r>
    </w:p>
    <w:p w14:paraId="07C23C6A" w14:textId="77777777" w:rsidR="00AA3FC4" w:rsidRDefault="0050375A" w:rsidP="00462AE3">
      <w:pPr>
        <w:pStyle w:val="Akapitzlist"/>
        <w:numPr>
          <w:ilvl w:val="0"/>
          <w:numId w:val="13"/>
        </w:numPr>
        <w:spacing w:after="600"/>
        <w:ind w:left="714" w:hanging="357"/>
        <w:rPr>
          <w:rFonts w:asciiTheme="minorHAnsi" w:hAnsiTheme="minorHAnsi"/>
        </w:rPr>
      </w:pPr>
      <w:r>
        <w:rPr>
          <w:rFonts w:asciiTheme="minorHAnsi" w:hAnsiTheme="minorHAnsi"/>
          <w:b/>
          <w:color w:val="800000"/>
        </w:rPr>
        <w:t>czytelność</w:t>
      </w:r>
      <w:r>
        <w:rPr>
          <w:rFonts w:asciiTheme="minorHAnsi" w:hAnsiTheme="minorHAnsi"/>
        </w:rPr>
        <w:t xml:space="preserve"> – </w:t>
      </w:r>
      <w:r w:rsidRPr="0047631F">
        <w:rPr>
          <w:rFonts w:asciiTheme="minorHAnsi" w:hAnsiTheme="minorHAnsi"/>
        </w:rPr>
        <w:t>formatowanie</w:t>
      </w:r>
      <w:r>
        <w:rPr>
          <w:rFonts w:asciiTheme="minorHAnsi" w:hAnsiTheme="minorHAnsi"/>
        </w:rPr>
        <w:t xml:space="preserve"> tekstu tak, aby składał się z logicznych części i był przejrzysty.</w:t>
      </w:r>
    </w:p>
    <w:p w14:paraId="720D2E69" w14:textId="77777777" w:rsidR="00AA3FC4" w:rsidRPr="00880D10" w:rsidRDefault="0050375A">
      <w:pPr>
        <w:pStyle w:val="Nagwek2"/>
        <w:rPr>
          <w:rFonts w:asciiTheme="minorHAnsi" w:hAnsiTheme="minorHAnsi"/>
          <w:color w:val="A50021"/>
          <w:spacing w:val="-6"/>
          <w:sz w:val="40"/>
          <w:szCs w:val="40"/>
        </w:rPr>
      </w:pPr>
      <w:bookmarkStart w:id="31" w:name="h.ocrznglrpjdx"/>
      <w:bookmarkStart w:id="32" w:name="_Toc491696901"/>
      <w:bookmarkStart w:id="33" w:name="_Toc50630134"/>
      <w:bookmarkEnd w:id="31"/>
      <w:r w:rsidRPr="00880D10">
        <w:rPr>
          <w:rFonts w:asciiTheme="minorHAnsi" w:hAnsiTheme="minorHAnsi"/>
          <w:spacing w:val="-6"/>
          <w:sz w:val="40"/>
          <w:szCs w:val="40"/>
        </w:rPr>
        <w:t>O czym musi pamiętać twórca treści</w:t>
      </w:r>
      <w:bookmarkEnd w:id="32"/>
      <w:r w:rsidR="002B4D2D" w:rsidRPr="00880D10">
        <w:rPr>
          <w:rFonts w:asciiTheme="minorHAnsi" w:hAnsiTheme="minorHAnsi"/>
          <w:spacing w:val="-6"/>
          <w:sz w:val="40"/>
          <w:szCs w:val="40"/>
        </w:rPr>
        <w:t xml:space="preserve">: </w:t>
      </w:r>
      <w:r w:rsidR="002B4D2D" w:rsidRPr="00880D10">
        <w:rPr>
          <w:rFonts w:asciiTheme="minorHAnsi" w:hAnsiTheme="minorHAnsi"/>
          <w:color w:val="800000"/>
          <w:spacing w:val="-6"/>
          <w:sz w:val="40"/>
          <w:szCs w:val="40"/>
        </w:rPr>
        <w:t>zrozumiałość tekstu</w:t>
      </w:r>
      <w:bookmarkEnd w:id="33"/>
    </w:p>
    <w:p w14:paraId="7EBA5B91" w14:textId="77777777" w:rsidR="00AA3FC4" w:rsidRDefault="0050375A">
      <w:pPr>
        <w:rPr>
          <w:rFonts w:asciiTheme="minorHAnsi" w:hAnsiTheme="minorHAnsi"/>
        </w:rPr>
      </w:pPr>
      <w:r>
        <w:rPr>
          <w:rFonts w:asciiTheme="minorHAnsi" w:hAnsiTheme="minorHAnsi"/>
        </w:rPr>
        <w:t>Aby zapewnić</w:t>
      </w:r>
      <w:r>
        <w:rPr>
          <w:rFonts w:asciiTheme="minorHAnsi" w:hAnsiTheme="minorHAnsi"/>
          <w:b/>
        </w:rPr>
        <w:t xml:space="preserve"> </w:t>
      </w:r>
      <w:r>
        <w:rPr>
          <w:rFonts w:asciiTheme="minorHAnsi" w:hAnsiTheme="minorHAnsi"/>
          <w:b/>
          <w:color w:val="800000"/>
        </w:rPr>
        <w:t>zrozumiałość</w:t>
      </w:r>
      <w:r>
        <w:rPr>
          <w:rFonts w:asciiTheme="minorHAnsi" w:hAnsiTheme="minorHAnsi"/>
        </w:rPr>
        <w:t xml:space="preserve"> pisanego przez Ciebie tekstu, pamiętaj o </w:t>
      </w:r>
      <w:r>
        <w:rPr>
          <w:rFonts w:asciiTheme="minorHAnsi" w:hAnsiTheme="minorHAnsi"/>
          <w:b/>
          <w:color w:val="800000"/>
        </w:rPr>
        <w:t>4 najważniejszych zasadach</w:t>
      </w:r>
      <w:r>
        <w:rPr>
          <w:rFonts w:asciiTheme="minorHAnsi" w:hAnsiTheme="minorHAnsi"/>
        </w:rPr>
        <w:t>.</w:t>
      </w:r>
    </w:p>
    <w:p w14:paraId="4E57B965" w14:textId="77777777" w:rsidR="00AA3FC4" w:rsidRDefault="0050375A">
      <w:pPr>
        <w:pStyle w:val="Nagwek3"/>
        <w:numPr>
          <w:ilvl w:val="0"/>
          <w:numId w:val="34"/>
        </w:numPr>
        <w:rPr>
          <w:rFonts w:asciiTheme="minorHAnsi" w:hAnsiTheme="minorHAnsi"/>
        </w:rPr>
      </w:pPr>
      <w:bookmarkStart w:id="34" w:name="_Toc491696902"/>
      <w:bookmarkStart w:id="35" w:name="_Toc50630135"/>
      <w:r>
        <w:rPr>
          <w:rFonts w:asciiTheme="minorHAnsi" w:hAnsiTheme="minorHAnsi"/>
        </w:rPr>
        <w:t>Kompozycja tekstu</w:t>
      </w:r>
      <w:bookmarkEnd w:id="34"/>
      <w:bookmarkEnd w:id="35"/>
    </w:p>
    <w:p w14:paraId="16702AF1" w14:textId="77777777" w:rsidR="00AA3FC4" w:rsidRDefault="0050375A">
      <w:pPr>
        <w:pStyle w:val="Akapitzlist"/>
        <w:numPr>
          <w:ilvl w:val="0"/>
          <w:numId w:val="12"/>
        </w:numPr>
        <w:rPr>
          <w:rFonts w:asciiTheme="minorHAnsi" w:hAnsiTheme="minorHAnsi"/>
        </w:rPr>
      </w:pPr>
      <w:r>
        <w:rPr>
          <w:rFonts w:asciiTheme="minorHAnsi" w:hAnsiTheme="minorHAnsi"/>
        </w:rPr>
        <w:t>Przemyśl dokładnie tekst, który chcesz napisać, i podziel go na logiczne części.</w:t>
      </w:r>
    </w:p>
    <w:p w14:paraId="682C0B75" w14:textId="77777777" w:rsidR="00AA3FC4" w:rsidRDefault="0050375A">
      <w:pPr>
        <w:pStyle w:val="Akapitzlist"/>
        <w:numPr>
          <w:ilvl w:val="0"/>
          <w:numId w:val="12"/>
        </w:numPr>
        <w:rPr>
          <w:rFonts w:asciiTheme="minorHAnsi" w:hAnsiTheme="minorHAnsi"/>
        </w:rPr>
      </w:pPr>
      <w:r>
        <w:rPr>
          <w:rFonts w:asciiTheme="minorHAnsi" w:hAnsiTheme="minorHAnsi"/>
        </w:rPr>
        <w:t>Ustal, które informacje są najbardziej istotne dla czytelnika i które słowa są najważniejsze w całym tekście.</w:t>
      </w:r>
    </w:p>
    <w:p w14:paraId="7CC07246" w14:textId="72558024" w:rsidR="00AA3FC4" w:rsidRDefault="0050375A">
      <w:pPr>
        <w:pStyle w:val="Akapitzlist"/>
        <w:numPr>
          <w:ilvl w:val="0"/>
          <w:numId w:val="12"/>
        </w:numPr>
        <w:rPr>
          <w:rFonts w:asciiTheme="minorHAnsi" w:hAnsiTheme="minorHAnsi"/>
        </w:rPr>
      </w:pPr>
      <w:r>
        <w:rPr>
          <w:rFonts w:asciiTheme="minorHAnsi" w:hAnsiTheme="minorHAnsi"/>
        </w:rPr>
        <w:t>Najważniejsze słowa powinny znaleźć się w tytule artykułu, a najważniejsze informacje – w pierwszym akapicie.</w:t>
      </w:r>
    </w:p>
    <w:p w14:paraId="7DECE169" w14:textId="77777777" w:rsidR="00AA3FC4" w:rsidRDefault="0050375A">
      <w:pPr>
        <w:pStyle w:val="Akapitzlist"/>
        <w:numPr>
          <w:ilvl w:val="0"/>
          <w:numId w:val="12"/>
        </w:numPr>
        <w:rPr>
          <w:rFonts w:asciiTheme="minorHAnsi" w:hAnsiTheme="minorHAnsi"/>
        </w:rPr>
      </w:pPr>
      <w:r>
        <w:rPr>
          <w:rFonts w:asciiTheme="minorHAnsi" w:hAnsiTheme="minorHAnsi"/>
        </w:rPr>
        <w:t>Tytuł i pierwszy akapit są najistotniejsze w całym artykule: to od nich zależy, czy odbiorca będzie dalej czytał tekst. Często jest tak, że to jedyny czytany fragment artykułu.</w:t>
      </w:r>
    </w:p>
    <w:p w14:paraId="03906E43" w14:textId="77777777" w:rsidR="00AA3FC4" w:rsidRDefault="0050375A">
      <w:pPr>
        <w:pStyle w:val="Akapitzlist"/>
        <w:numPr>
          <w:ilvl w:val="0"/>
          <w:numId w:val="12"/>
        </w:numPr>
        <w:rPr>
          <w:rFonts w:asciiTheme="minorHAnsi" w:hAnsiTheme="minorHAnsi"/>
        </w:rPr>
      </w:pPr>
      <w:r>
        <w:rPr>
          <w:rFonts w:asciiTheme="minorHAnsi" w:hAnsiTheme="minorHAnsi"/>
        </w:rPr>
        <w:t xml:space="preserve">Stosuj zasadę </w:t>
      </w:r>
      <w:r>
        <w:rPr>
          <w:rFonts w:asciiTheme="minorHAnsi" w:hAnsiTheme="minorHAnsi"/>
          <w:b/>
        </w:rPr>
        <w:t>odwróconej piramidy</w:t>
      </w:r>
      <w:r>
        <w:rPr>
          <w:rFonts w:asciiTheme="minorHAnsi" w:hAnsiTheme="minorHAnsi"/>
        </w:rPr>
        <w:t xml:space="preserve"> – najpierw najważniejsze informacje (tytuł i pierwszy akapit), potem rozwinięcie (kolejne akapity) i dodatkowe treści, np. materiały do pobrania czy inne powiązane artykuły (na samym końcu).</w:t>
      </w:r>
    </w:p>
    <w:p w14:paraId="56E2B038" w14:textId="77777777" w:rsidR="00AA3FC4" w:rsidRDefault="0050375A">
      <w:pPr>
        <w:pStyle w:val="Nagwek3"/>
        <w:numPr>
          <w:ilvl w:val="0"/>
          <w:numId w:val="34"/>
        </w:numPr>
        <w:rPr>
          <w:rFonts w:asciiTheme="minorHAnsi" w:hAnsiTheme="minorHAnsi"/>
        </w:rPr>
      </w:pPr>
      <w:bookmarkStart w:id="36" w:name="_Toc491696903"/>
      <w:bookmarkStart w:id="37" w:name="_Toc50630136"/>
      <w:r>
        <w:rPr>
          <w:rFonts w:asciiTheme="minorHAnsi" w:hAnsiTheme="minorHAnsi"/>
        </w:rPr>
        <w:lastRenderedPageBreak/>
        <w:t>Zrozumiałość treści</w:t>
      </w:r>
      <w:bookmarkEnd w:id="36"/>
      <w:bookmarkEnd w:id="37"/>
    </w:p>
    <w:p w14:paraId="518F30CE" w14:textId="77777777" w:rsidR="00AA3FC4" w:rsidRDefault="0050375A">
      <w:pPr>
        <w:pStyle w:val="Akapitzlist"/>
        <w:numPr>
          <w:ilvl w:val="0"/>
          <w:numId w:val="11"/>
        </w:numPr>
        <w:rPr>
          <w:rFonts w:asciiTheme="minorHAnsi" w:hAnsiTheme="minorHAnsi"/>
        </w:rPr>
      </w:pPr>
      <w:r>
        <w:rPr>
          <w:rFonts w:asciiTheme="minorHAnsi" w:hAnsiTheme="minorHAnsi"/>
        </w:rPr>
        <w:t xml:space="preserve">Pisz prostym językiem, unikaj zwrotów specjalistycznych i żargonu zrozumiałego tylko przez pracowników ORE. </w:t>
      </w:r>
    </w:p>
    <w:p w14:paraId="7D502E37" w14:textId="77777777" w:rsidR="00AA3FC4" w:rsidRDefault="0050375A">
      <w:pPr>
        <w:pStyle w:val="Akapitzlist"/>
        <w:numPr>
          <w:ilvl w:val="0"/>
          <w:numId w:val="11"/>
        </w:numPr>
        <w:rPr>
          <w:rFonts w:asciiTheme="minorHAnsi" w:hAnsiTheme="minorHAnsi"/>
        </w:rPr>
      </w:pPr>
      <w:r>
        <w:rPr>
          <w:rFonts w:asciiTheme="minorHAnsi" w:hAnsiTheme="minorHAnsi"/>
        </w:rPr>
        <w:t>pisz możliwie jak najkrótszymi zdaniami i unikaj zdań wielokrotnie złożonych, o ile nie ma takiej potrzeby. Tekst pisany krótkimi zdaniami będzie zawsze bardziej przyjazny dla przeciętnego użytkownika.</w:t>
      </w:r>
    </w:p>
    <w:p w14:paraId="0809FCF4" w14:textId="77777777" w:rsidR="00AA3FC4" w:rsidRDefault="0050375A">
      <w:pPr>
        <w:pStyle w:val="Akapitzlist"/>
        <w:numPr>
          <w:ilvl w:val="0"/>
          <w:numId w:val="11"/>
        </w:numPr>
        <w:rPr>
          <w:rFonts w:asciiTheme="minorHAnsi" w:hAnsiTheme="minorHAnsi"/>
        </w:rPr>
      </w:pPr>
      <w:r>
        <w:rPr>
          <w:rFonts w:asciiTheme="minorHAnsi" w:hAnsiTheme="minorHAnsi"/>
        </w:rPr>
        <w:t>Stosuj wypunktowania, nagłówki (śródtytuły) itp.</w:t>
      </w:r>
    </w:p>
    <w:p w14:paraId="0239D19E" w14:textId="77777777" w:rsidR="00AA3FC4" w:rsidRDefault="0050375A">
      <w:pPr>
        <w:pStyle w:val="Akapitzlist"/>
        <w:numPr>
          <w:ilvl w:val="0"/>
          <w:numId w:val="11"/>
        </w:numPr>
      </w:pPr>
      <w:r>
        <w:rPr>
          <w:rFonts w:asciiTheme="minorHAnsi" w:hAnsiTheme="minorHAnsi"/>
        </w:rPr>
        <w:t xml:space="preserve">Sprawdzaj poziom zrozumiałości napisanego tekstu. Możesz wykorzystywać w tym celu automatyczne narzędzie takie jak </w:t>
      </w:r>
      <w:hyperlink r:id="rId14">
        <w:r>
          <w:rPr>
            <w:rStyle w:val="czeinternetowe"/>
            <w:rFonts w:asciiTheme="minorHAnsi" w:hAnsiTheme="minorHAnsi"/>
          </w:rPr>
          <w:t>Jasnopis</w:t>
        </w:r>
      </w:hyperlink>
      <w:r>
        <w:rPr>
          <w:rFonts w:asciiTheme="minorHAnsi" w:hAnsiTheme="minorHAnsi"/>
        </w:rPr>
        <w:t xml:space="preserve"> lub </w:t>
      </w:r>
      <w:hyperlink r:id="rId15">
        <w:r>
          <w:rPr>
            <w:rStyle w:val="czeinternetowe"/>
            <w:rFonts w:asciiTheme="minorHAnsi" w:hAnsiTheme="minorHAnsi"/>
          </w:rPr>
          <w:t>Logios</w:t>
        </w:r>
      </w:hyperlink>
      <w:r>
        <w:rPr>
          <w:rFonts w:asciiTheme="minorHAnsi" w:hAnsiTheme="minorHAnsi"/>
        </w:rPr>
        <w:t xml:space="preserve"> (w artykułach tworzonych do serwisów ORE dążymy do wyniku 11–12). Możesz też poprosić inną osobę, żeby przeczytała Twój tekst i powiedziała, co z niego zrozumiała.</w:t>
      </w:r>
    </w:p>
    <w:p w14:paraId="7F2B5DFB" w14:textId="77777777" w:rsidR="00AA3FC4" w:rsidRDefault="0050375A">
      <w:pPr>
        <w:pStyle w:val="Nagwek3"/>
        <w:numPr>
          <w:ilvl w:val="0"/>
          <w:numId w:val="34"/>
        </w:numPr>
        <w:rPr>
          <w:rFonts w:asciiTheme="minorHAnsi" w:hAnsiTheme="minorHAnsi"/>
        </w:rPr>
      </w:pPr>
      <w:bookmarkStart w:id="38" w:name="_Toc491696904"/>
      <w:bookmarkStart w:id="39" w:name="_Toc50630137"/>
      <w:r>
        <w:rPr>
          <w:rFonts w:asciiTheme="minorHAnsi" w:hAnsiTheme="minorHAnsi"/>
        </w:rPr>
        <w:t>Przyjazne i zrozumiałe linki</w:t>
      </w:r>
      <w:bookmarkEnd w:id="38"/>
      <w:bookmarkEnd w:id="39"/>
    </w:p>
    <w:p w14:paraId="3DC1603F" w14:textId="77777777" w:rsidR="00AA3FC4" w:rsidRDefault="0050375A">
      <w:pPr>
        <w:pStyle w:val="Akapitzlist"/>
        <w:numPr>
          <w:ilvl w:val="0"/>
          <w:numId w:val="10"/>
        </w:numPr>
        <w:rPr>
          <w:rFonts w:asciiTheme="minorHAnsi" w:hAnsiTheme="minorHAnsi"/>
        </w:rPr>
      </w:pPr>
      <w:r>
        <w:rPr>
          <w:rFonts w:asciiTheme="minorHAnsi" w:hAnsiTheme="minorHAnsi"/>
        </w:rPr>
        <w:t>Linki są zrozumiałe, gdy słysząc tylko ich opis, jesteś w stanie powiedzieć, dokąd prowadzą i co się wydarzy po kliknięciu w nie.</w:t>
      </w:r>
    </w:p>
    <w:p w14:paraId="3E96173F" w14:textId="77777777" w:rsidR="00AA3FC4" w:rsidRDefault="0050375A">
      <w:pPr>
        <w:pStyle w:val="Akapitzlist"/>
        <w:numPr>
          <w:ilvl w:val="0"/>
          <w:numId w:val="10"/>
        </w:numPr>
        <w:rPr>
          <w:rFonts w:asciiTheme="minorHAnsi" w:hAnsiTheme="minorHAnsi"/>
        </w:rPr>
      </w:pPr>
      <w:r>
        <w:rPr>
          <w:rFonts w:asciiTheme="minorHAnsi" w:hAnsiTheme="minorHAnsi"/>
        </w:rPr>
        <w:t>Unikaj linków składających się z jednego słowa. Nigdy nie stosuj następujących linków: „tu”, „tutaj”, „więcej” itp.</w:t>
      </w:r>
    </w:p>
    <w:p w14:paraId="1F0694DF" w14:textId="77777777" w:rsidR="00AA3FC4" w:rsidRDefault="0050375A">
      <w:pPr>
        <w:pStyle w:val="Akapitzlist"/>
        <w:numPr>
          <w:ilvl w:val="0"/>
          <w:numId w:val="10"/>
        </w:numPr>
        <w:rPr>
          <w:rFonts w:asciiTheme="minorHAnsi" w:hAnsiTheme="minorHAnsi"/>
        </w:rPr>
      </w:pPr>
      <w:r>
        <w:rPr>
          <w:rFonts w:asciiTheme="minorHAnsi" w:hAnsiTheme="minorHAnsi"/>
        </w:rPr>
        <w:t xml:space="preserve">Link do pliku do pobrania musi składać się z dokładnej nazwy, formatu pliku i jego wielkości w kilo-lub megabajtach, według schematu: </w:t>
      </w:r>
      <w:r>
        <w:rPr>
          <w:rFonts w:asciiTheme="minorHAnsi" w:hAnsiTheme="minorHAnsi"/>
          <w:color w:val="0000FF"/>
          <w:u w:val="single"/>
        </w:rPr>
        <w:t>Program konferencji „Edukacja ucznia zdolnego” (PDF, 124 KB)</w:t>
      </w:r>
      <w:r>
        <w:rPr>
          <w:rFonts w:asciiTheme="minorHAnsi" w:hAnsiTheme="minorHAnsi"/>
          <w:color w:val="00000A"/>
        </w:rPr>
        <w:t>.</w:t>
      </w:r>
    </w:p>
    <w:p w14:paraId="5A89DF57" w14:textId="77777777" w:rsidR="00AA3FC4" w:rsidRPr="00A71EF2" w:rsidRDefault="0050375A">
      <w:pPr>
        <w:pStyle w:val="Akapitzlist"/>
        <w:numPr>
          <w:ilvl w:val="0"/>
          <w:numId w:val="10"/>
        </w:numPr>
      </w:pPr>
      <w:r>
        <w:rPr>
          <w:rFonts w:asciiTheme="minorHAnsi" w:hAnsiTheme="minorHAnsi"/>
        </w:rPr>
        <w:t>Linki do innych serwisów również zapisuj zrozumiale, np. „</w:t>
      </w:r>
      <w:r>
        <w:rPr>
          <w:rFonts w:asciiTheme="minorHAnsi" w:hAnsiTheme="minorHAnsi"/>
          <w:color w:val="0000FF"/>
          <w:u w:val="single"/>
        </w:rPr>
        <w:t>Więcej informacji o konferencji „Edukacja ucznia zdolnego”</w:t>
      </w:r>
      <w:r>
        <w:rPr>
          <w:rFonts w:asciiTheme="minorHAnsi" w:hAnsiTheme="minorHAnsi"/>
        </w:rPr>
        <w:t xml:space="preserve"> w serwisie Ministerstwa Edukacji Narodowej” zamiast „Więcej informacji o konferencji w serwisie</w:t>
      </w:r>
      <w:r>
        <w:rPr>
          <w:rFonts w:asciiTheme="minorHAnsi" w:hAnsiTheme="minorHAnsi"/>
          <w:color w:val="3465A4"/>
        </w:rPr>
        <w:t xml:space="preserve"> </w:t>
      </w:r>
      <w:r>
        <w:rPr>
          <w:rFonts w:asciiTheme="minorHAnsi" w:hAnsiTheme="minorHAnsi"/>
          <w:color w:val="3465A4"/>
          <w:u w:val="single"/>
        </w:rPr>
        <w:t>tutaj</w:t>
      </w:r>
      <w:r>
        <w:rPr>
          <w:rFonts w:asciiTheme="minorHAnsi" w:hAnsiTheme="minorHAnsi"/>
        </w:rPr>
        <w:t>.</w:t>
      </w:r>
    </w:p>
    <w:p w14:paraId="7649EC83" w14:textId="77777777" w:rsidR="00AA3FC4" w:rsidRDefault="0050375A">
      <w:pPr>
        <w:pStyle w:val="Nagwek3"/>
        <w:numPr>
          <w:ilvl w:val="0"/>
          <w:numId w:val="34"/>
        </w:numPr>
        <w:rPr>
          <w:rFonts w:asciiTheme="minorHAnsi" w:hAnsiTheme="minorHAnsi"/>
        </w:rPr>
      </w:pPr>
      <w:bookmarkStart w:id="40" w:name="_Toc491696905"/>
      <w:bookmarkStart w:id="41" w:name="_Toc50630138"/>
      <w:r>
        <w:rPr>
          <w:rFonts w:asciiTheme="minorHAnsi" w:hAnsiTheme="minorHAnsi"/>
        </w:rPr>
        <w:t>Skrótowce</w:t>
      </w:r>
      <w:bookmarkEnd w:id="40"/>
      <w:bookmarkEnd w:id="41"/>
    </w:p>
    <w:p w14:paraId="0D034A9D" w14:textId="77777777" w:rsidR="00AA3FC4" w:rsidRDefault="0050375A">
      <w:pPr>
        <w:pStyle w:val="Akapitzlist"/>
        <w:numPr>
          <w:ilvl w:val="0"/>
          <w:numId w:val="9"/>
        </w:numPr>
        <w:rPr>
          <w:rFonts w:asciiTheme="minorHAnsi" w:hAnsiTheme="minorHAnsi"/>
        </w:rPr>
      </w:pPr>
      <w:r>
        <w:rPr>
          <w:rFonts w:asciiTheme="minorHAnsi" w:hAnsiTheme="minorHAnsi"/>
        </w:rPr>
        <w:t>Unikaj skrótów i skrótowców – są one zawsze mniej zrozumiałe niż pełne nazwy. Nigdy nie używaj skrótowców w tytułach artykułów, nagłówkach oraz menu serwisu internetowego.</w:t>
      </w:r>
    </w:p>
    <w:p w14:paraId="7243E9C9" w14:textId="388364E1" w:rsidR="00462AE3" w:rsidRPr="00677CCE" w:rsidRDefault="0050375A" w:rsidP="00A12BDA">
      <w:pPr>
        <w:pStyle w:val="Akapitzlist"/>
        <w:numPr>
          <w:ilvl w:val="0"/>
          <w:numId w:val="9"/>
        </w:numPr>
        <w:suppressAutoHyphens w:val="0"/>
        <w:spacing w:after="0" w:line="240" w:lineRule="auto"/>
        <w:rPr>
          <w:rFonts w:asciiTheme="minorHAnsi" w:hAnsiTheme="minorHAnsi"/>
        </w:rPr>
      </w:pPr>
      <w:r w:rsidRPr="00677CCE">
        <w:rPr>
          <w:rFonts w:asciiTheme="minorHAnsi" w:hAnsiTheme="minorHAnsi"/>
        </w:rPr>
        <w:t>Jeżeli stosujesz skrótowiec, to zawsze wyjaśnia</w:t>
      </w:r>
      <w:r w:rsidR="006D66D4" w:rsidRPr="00677CCE">
        <w:rPr>
          <w:rFonts w:asciiTheme="minorHAnsi" w:hAnsiTheme="minorHAnsi"/>
        </w:rPr>
        <w:t>j go przy pierwszym użyciu, np. </w:t>
      </w:r>
      <w:r w:rsidRPr="0065379E">
        <w:rPr>
          <w:rFonts w:asciiTheme="minorHAnsi" w:hAnsiTheme="minorHAnsi"/>
        </w:rPr>
        <w:t>Podstawą dostępności są w wytyczne WCAG 2.0 (Web Content Accessibility Guidelines 2.0).</w:t>
      </w:r>
      <w:r w:rsidR="00462AE3" w:rsidRPr="00677CCE">
        <w:rPr>
          <w:rFonts w:asciiTheme="minorHAnsi" w:hAnsiTheme="minorHAnsi"/>
        </w:rPr>
        <w:br w:type="page"/>
      </w:r>
    </w:p>
    <w:p w14:paraId="2425802C" w14:textId="2BEE60E6" w:rsidR="00AA3FC4" w:rsidRPr="00880D10" w:rsidRDefault="0050375A">
      <w:pPr>
        <w:pStyle w:val="Nagwek2"/>
        <w:rPr>
          <w:rFonts w:asciiTheme="minorHAnsi" w:hAnsiTheme="minorHAnsi"/>
          <w:color w:val="800000"/>
          <w:sz w:val="40"/>
          <w:szCs w:val="40"/>
        </w:rPr>
      </w:pPr>
      <w:bookmarkStart w:id="42" w:name="_Toc491696906"/>
      <w:bookmarkStart w:id="43" w:name="_Toc50630139"/>
      <w:r w:rsidRPr="00880D10">
        <w:rPr>
          <w:rFonts w:asciiTheme="minorHAnsi" w:hAnsiTheme="minorHAnsi"/>
          <w:sz w:val="40"/>
          <w:szCs w:val="40"/>
        </w:rPr>
        <w:lastRenderedPageBreak/>
        <w:t>O czym musi pamiętać twórca treści</w:t>
      </w:r>
      <w:bookmarkEnd w:id="42"/>
      <w:r w:rsidR="002B4D2D" w:rsidRPr="00880D10">
        <w:rPr>
          <w:rFonts w:asciiTheme="minorHAnsi" w:hAnsiTheme="minorHAnsi"/>
          <w:sz w:val="40"/>
          <w:szCs w:val="40"/>
        </w:rPr>
        <w:t xml:space="preserve">: </w:t>
      </w:r>
      <w:r w:rsidR="002B4D2D" w:rsidRPr="00880D10">
        <w:rPr>
          <w:rFonts w:asciiTheme="minorHAnsi" w:hAnsiTheme="minorHAnsi"/>
          <w:color w:val="800000"/>
          <w:sz w:val="40"/>
          <w:szCs w:val="40"/>
        </w:rPr>
        <w:t>czytelność tekstu</w:t>
      </w:r>
      <w:bookmarkEnd w:id="43"/>
    </w:p>
    <w:p w14:paraId="4DB2CD42" w14:textId="77777777" w:rsidR="00AA3FC4" w:rsidRDefault="0050375A">
      <w:pPr>
        <w:rPr>
          <w:rFonts w:asciiTheme="minorHAnsi" w:hAnsiTheme="minorHAnsi"/>
        </w:rPr>
      </w:pPr>
      <w:r>
        <w:rPr>
          <w:rFonts w:asciiTheme="minorHAnsi" w:hAnsiTheme="minorHAnsi"/>
        </w:rPr>
        <w:t>Aby zapewnić</w:t>
      </w:r>
      <w:r>
        <w:rPr>
          <w:rFonts w:asciiTheme="minorHAnsi" w:hAnsiTheme="minorHAnsi"/>
          <w:color w:val="800000"/>
        </w:rPr>
        <w:t xml:space="preserve"> </w:t>
      </w:r>
      <w:r>
        <w:rPr>
          <w:rFonts w:asciiTheme="minorHAnsi" w:hAnsiTheme="minorHAnsi"/>
          <w:b/>
          <w:color w:val="800000"/>
        </w:rPr>
        <w:t>czytelność</w:t>
      </w:r>
      <w:r>
        <w:rPr>
          <w:rFonts w:asciiTheme="minorHAnsi" w:hAnsiTheme="minorHAnsi"/>
        </w:rPr>
        <w:t xml:space="preserve"> pisanego przez Ciebie tekstu, pamiętaj o</w:t>
      </w:r>
      <w:r>
        <w:rPr>
          <w:rFonts w:asciiTheme="minorHAnsi" w:hAnsiTheme="minorHAnsi"/>
          <w:b/>
        </w:rPr>
        <w:t> </w:t>
      </w:r>
      <w:r>
        <w:rPr>
          <w:rFonts w:asciiTheme="minorHAnsi" w:hAnsiTheme="minorHAnsi"/>
          <w:b/>
          <w:color w:val="800000"/>
        </w:rPr>
        <w:t>6 najważniejszych elementach</w:t>
      </w:r>
      <w:r>
        <w:rPr>
          <w:rFonts w:asciiTheme="minorHAnsi" w:hAnsiTheme="minorHAnsi"/>
        </w:rPr>
        <w:t>.</w:t>
      </w:r>
    </w:p>
    <w:p w14:paraId="5F793C6F" w14:textId="77777777" w:rsidR="00AA3FC4" w:rsidRDefault="0050375A">
      <w:pPr>
        <w:pStyle w:val="Nagwek3"/>
        <w:numPr>
          <w:ilvl w:val="0"/>
          <w:numId w:val="35"/>
        </w:numPr>
        <w:rPr>
          <w:rFonts w:asciiTheme="minorHAnsi" w:hAnsiTheme="minorHAnsi"/>
        </w:rPr>
      </w:pPr>
      <w:bookmarkStart w:id="44" w:name="_Toc491696907"/>
      <w:bookmarkStart w:id="45" w:name="_Toc50630140"/>
      <w:r>
        <w:rPr>
          <w:rFonts w:asciiTheme="minorHAnsi" w:hAnsiTheme="minorHAnsi"/>
        </w:rPr>
        <w:t>Akapity</w:t>
      </w:r>
      <w:bookmarkEnd w:id="44"/>
      <w:bookmarkEnd w:id="45"/>
    </w:p>
    <w:p w14:paraId="491057E6" w14:textId="77777777" w:rsidR="00AA3FC4" w:rsidRDefault="0050375A">
      <w:pPr>
        <w:pStyle w:val="Akapitzlist"/>
        <w:numPr>
          <w:ilvl w:val="0"/>
          <w:numId w:val="8"/>
        </w:numPr>
        <w:rPr>
          <w:rFonts w:asciiTheme="minorHAnsi" w:hAnsiTheme="minorHAnsi"/>
        </w:rPr>
      </w:pPr>
      <w:r>
        <w:rPr>
          <w:rFonts w:asciiTheme="minorHAnsi" w:hAnsiTheme="minorHAnsi"/>
        </w:rPr>
        <w:t>Dziel tekst na krótkie akapity, stanowiące sensowną całość.</w:t>
      </w:r>
    </w:p>
    <w:p w14:paraId="1308E9C6" w14:textId="77777777" w:rsidR="00AA3FC4" w:rsidRDefault="0050375A">
      <w:pPr>
        <w:pStyle w:val="Akapitzlist"/>
        <w:numPr>
          <w:ilvl w:val="0"/>
          <w:numId w:val="8"/>
        </w:numPr>
        <w:rPr>
          <w:rFonts w:asciiTheme="minorHAnsi" w:hAnsiTheme="minorHAnsi"/>
        </w:rPr>
      </w:pPr>
      <w:r>
        <w:rPr>
          <w:rFonts w:asciiTheme="minorHAnsi" w:hAnsiTheme="minorHAnsi"/>
        </w:rPr>
        <w:t>Najmniejsza część artykułu to akapit. Jeżeli kilka akapitów tworzy logiczną całość, to nazwij ją za pomocą nagłówka.</w:t>
      </w:r>
    </w:p>
    <w:p w14:paraId="57FD14E3" w14:textId="7308324A" w:rsidR="00AA3FC4" w:rsidRDefault="0050375A">
      <w:pPr>
        <w:pStyle w:val="Akapitzlist"/>
        <w:numPr>
          <w:ilvl w:val="0"/>
          <w:numId w:val="8"/>
        </w:numPr>
        <w:rPr>
          <w:rFonts w:asciiTheme="minorHAnsi" w:hAnsiTheme="minorHAnsi"/>
        </w:rPr>
      </w:pPr>
      <w:r>
        <w:rPr>
          <w:rFonts w:asciiTheme="minorHAnsi" w:hAnsiTheme="minorHAnsi"/>
        </w:rPr>
        <w:t>W jednym akapicie zawieraj jedną myśl. Każdy akapit powinien przekazywać jedną myśl, a już pierwsze jego słowa powinny pozwalać na zrozumienie tego, co jest głównym przesłaniem.</w:t>
      </w:r>
    </w:p>
    <w:p w14:paraId="23173F01" w14:textId="77777777" w:rsidR="00AA3FC4" w:rsidRDefault="0050375A">
      <w:pPr>
        <w:pStyle w:val="Akapitzlist"/>
        <w:numPr>
          <w:ilvl w:val="0"/>
          <w:numId w:val="8"/>
        </w:numPr>
        <w:rPr>
          <w:rFonts w:asciiTheme="minorHAnsi" w:hAnsiTheme="minorHAnsi"/>
        </w:rPr>
      </w:pPr>
      <w:r>
        <w:rPr>
          <w:rFonts w:asciiTheme="minorHAnsi" w:hAnsiTheme="minorHAnsi"/>
        </w:rPr>
        <w:t>Akapit powinien składać się z maksymalnie 5 zdań. Akapit na stronie internetowej może mieć 1 zdanie.</w:t>
      </w:r>
    </w:p>
    <w:p w14:paraId="4DD8CA7A" w14:textId="77777777" w:rsidR="00AA3FC4" w:rsidRPr="00752EB1" w:rsidRDefault="0050375A">
      <w:pPr>
        <w:pStyle w:val="Akapitzlist"/>
        <w:numPr>
          <w:ilvl w:val="0"/>
          <w:numId w:val="8"/>
        </w:numPr>
        <w:rPr>
          <w:rFonts w:asciiTheme="minorHAnsi" w:hAnsiTheme="minorHAnsi"/>
        </w:rPr>
      </w:pPr>
      <w:r w:rsidRPr="00752EB1">
        <w:rPr>
          <w:rFonts w:asciiTheme="minorHAnsi" w:hAnsiTheme="minorHAnsi"/>
        </w:rPr>
        <w:t>Między akapitami powinien być odstęp. Pisząc tekst w programie Microsoft Word (MS Word), po prostu wciśnij Enter, żeby przejść do kolejnego akapitu. Jeśli po akapicie nie tworzy się odstęp, powiększ w stylach dolny margines dla akapitu.</w:t>
      </w:r>
    </w:p>
    <w:p w14:paraId="10DC7E3E" w14:textId="77777777" w:rsidR="00AA3FC4" w:rsidRDefault="0050375A">
      <w:pPr>
        <w:pStyle w:val="Nagwek3"/>
        <w:numPr>
          <w:ilvl w:val="0"/>
          <w:numId w:val="35"/>
        </w:numPr>
        <w:rPr>
          <w:rFonts w:asciiTheme="minorHAnsi" w:hAnsiTheme="minorHAnsi"/>
        </w:rPr>
      </w:pPr>
      <w:bookmarkStart w:id="46" w:name="_Toc491696908"/>
      <w:bookmarkStart w:id="47" w:name="_Toc50630141"/>
      <w:r>
        <w:rPr>
          <w:rFonts w:asciiTheme="minorHAnsi" w:hAnsiTheme="minorHAnsi"/>
        </w:rPr>
        <w:t>Nagłówki</w:t>
      </w:r>
      <w:bookmarkEnd w:id="46"/>
      <w:bookmarkEnd w:id="47"/>
    </w:p>
    <w:p w14:paraId="75E3D4C8" w14:textId="77777777" w:rsidR="00AA3FC4" w:rsidRDefault="0050375A">
      <w:pPr>
        <w:pStyle w:val="Akapitzlist"/>
        <w:numPr>
          <w:ilvl w:val="0"/>
          <w:numId w:val="7"/>
        </w:numPr>
        <w:rPr>
          <w:rFonts w:asciiTheme="minorHAnsi" w:hAnsiTheme="minorHAnsi"/>
        </w:rPr>
      </w:pPr>
      <w:r>
        <w:rPr>
          <w:rFonts w:asciiTheme="minorHAnsi" w:hAnsiTheme="minorHAnsi"/>
        </w:rPr>
        <w:t>Nagłówki tworzą logiczną strukturę artykułu – są jak spis treści artykułu.</w:t>
      </w:r>
    </w:p>
    <w:p w14:paraId="4066E8B4" w14:textId="77777777" w:rsidR="00AA3FC4" w:rsidRDefault="0050375A">
      <w:pPr>
        <w:pStyle w:val="Akapitzlist"/>
        <w:numPr>
          <w:ilvl w:val="0"/>
          <w:numId w:val="7"/>
        </w:numPr>
        <w:rPr>
          <w:rFonts w:asciiTheme="minorHAnsi" w:hAnsiTheme="minorHAnsi"/>
        </w:rPr>
      </w:pPr>
      <w:r>
        <w:rPr>
          <w:rFonts w:asciiTheme="minorHAnsi" w:hAnsiTheme="minorHAnsi"/>
        </w:rPr>
        <w:t xml:space="preserve">Ich treść powinna być maksymalnie zrozumiała. Większość użytkowników, zanim zacznie czytać tekst, „skanuje” go wzrokiem i czyta tylko nagłówki. </w:t>
      </w:r>
      <w:r w:rsidR="006D66D4">
        <w:rPr>
          <w:rFonts w:asciiTheme="minorHAnsi" w:hAnsiTheme="minorHAnsi"/>
        </w:rPr>
        <w:t>Od </w:t>
      </w:r>
      <w:r>
        <w:rPr>
          <w:rFonts w:asciiTheme="minorHAnsi" w:hAnsiTheme="minorHAnsi"/>
        </w:rPr>
        <w:t xml:space="preserve">trafności i zrozumiałości nagłówków zależy, czy użytkownik zapozna się z całym materiałem. </w:t>
      </w:r>
    </w:p>
    <w:p w14:paraId="46FA1888" w14:textId="77777777" w:rsidR="00AA3FC4" w:rsidRDefault="0050375A">
      <w:pPr>
        <w:pStyle w:val="Akapitzlist"/>
        <w:numPr>
          <w:ilvl w:val="0"/>
          <w:numId w:val="7"/>
        </w:numPr>
        <w:rPr>
          <w:rFonts w:asciiTheme="minorHAnsi" w:hAnsiTheme="minorHAnsi"/>
        </w:rPr>
      </w:pPr>
      <w:r>
        <w:rPr>
          <w:rFonts w:asciiTheme="minorHAnsi" w:hAnsiTheme="minorHAnsi"/>
        </w:rPr>
        <w:t>W programie MS Word (lub innym edytorze) dziel tekst, dodając nagłówki za pomocą stylów.</w:t>
      </w:r>
    </w:p>
    <w:p w14:paraId="038BFCC4" w14:textId="77777777" w:rsidR="00AA3FC4" w:rsidRDefault="0050375A">
      <w:pPr>
        <w:pStyle w:val="Akapitzlist"/>
        <w:numPr>
          <w:ilvl w:val="0"/>
          <w:numId w:val="7"/>
        </w:numPr>
        <w:rPr>
          <w:rFonts w:asciiTheme="minorHAnsi" w:hAnsiTheme="minorHAnsi"/>
        </w:rPr>
      </w:pPr>
      <w:r>
        <w:rPr>
          <w:rFonts w:asciiTheme="minorHAnsi" w:hAnsiTheme="minorHAnsi"/>
        </w:rPr>
        <w:t xml:space="preserve">Tytuł Twojego tekstu powinien być Nagłówkiem 1. Do podstawowego podziału </w:t>
      </w:r>
      <w:r>
        <w:rPr>
          <w:rFonts w:asciiTheme="minorHAnsi" w:hAnsiTheme="minorHAnsi"/>
          <w:color w:val="auto"/>
        </w:rPr>
        <w:t xml:space="preserve">tekstu </w:t>
      </w:r>
      <w:r>
        <w:rPr>
          <w:rFonts w:asciiTheme="minorHAnsi" w:hAnsiTheme="minorHAnsi"/>
        </w:rPr>
        <w:t>na części używaj nagłówków drugiego poziomu, czyli stylu Nagłówek 2. Jeżeli daną część chcesz podzielić na jeszcze mniejsze fragmenty, użyj do tego nagłówka poziomu trzeciego, czyli stylu Nagłówek 3.</w:t>
      </w:r>
    </w:p>
    <w:p w14:paraId="49DA6D84" w14:textId="1C7E3FD0" w:rsidR="00462AE3" w:rsidRPr="00677CCE" w:rsidRDefault="0050375A" w:rsidP="00A12BDA">
      <w:pPr>
        <w:pStyle w:val="Akapitzlist"/>
        <w:numPr>
          <w:ilvl w:val="0"/>
          <w:numId w:val="7"/>
        </w:numPr>
        <w:suppressAutoHyphens w:val="0"/>
        <w:spacing w:after="0" w:line="240" w:lineRule="auto"/>
        <w:rPr>
          <w:rFonts w:asciiTheme="minorHAnsi" w:hAnsiTheme="minorHAnsi"/>
        </w:rPr>
      </w:pPr>
      <w:r w:rsidRPr="00677CCE">
        <w:rPr>
          <w:rFonts w:asciiTheme="minorHAnsi" w:hAnsiTheme="minorHAnsi"/>
        </w:rPr>
        <w:t xml:space="preserve">W każdym artykule dłuższym niż 4 akapity muszą znaleźć się nagłówki poziomu drugiego dzielące go na logiczne części. </w:t>
      </w:r>
      <w:r w:rsidR="00462AE3" w:rsidRPr="00677CCE">
        <w:rPr>
          <w:rFonts w:asciiTheme="minorHAnsi" w:hAnsiTheme="minorHAnsi"/>
        </w:rPr>
        <w:br w:type="page"/>
      </w:r>
    </w:p>
    <w:p w14:paraId="0D9F15FF" w14:textId="77777777" w:rsidR="00AA3FC4" w:rsidRDefault="0050375A">
      <w:pPr>
        <w:pStyle w:val="Nagwek3"/>
        <w:numPr>
          <w:ilvl w:val="0"/>
          <w:numId w:val="35"/>
        </w:numPr>
        <w:rPr>
          <w:rFonts w:asciiTheme="minorHAnsi" w:hAnsiTheme="minorHAnsi"/>
        </w:rPr>
      </w:pPr>
      <w:bookmarkStart w:id="48" w:name="_Toc491696909"/>
      <w:bookmarkStart w:id="49" w:name="_Toc50630142"/>
      <w:r>
        <w:rPr>
          <w:rFonts w:asciiTheme="minorHAnsi" w:hAnsiTheme="minorHAnsi"/>
        </w:rPr>
        <w:lastRenderedPageBreak/>
        <w:t>Wyróżnienia</w:t>
      </w:r>
      <w:bookmarkEnd w:id="48"/>
      <w:bookmarkEnd w:id="49"/>
    </w:p>
    <w:p w14:paraId="2B1B9B73" w14:textId="77777777" w:rsidR="00AA3FC4" w:rsidRPr="00481590" w:rsidRDefault="0050375A">
      <w:pPr>
        <w:pStyle w:val="Akapitzlist"/>
        <w:numPr>
          <w:ilvl w:val="0"/>
          <w:numId w:val="6"/>
        </w:numPr>
        <w:rPr>
          <w:rFonts w:asciiTheme="minorHAnsi" w:hAnsiTheme="minorHAnsi"/>
          <w:spacing w:val="-4"/>
        </w:rPr>
      </w:pPr>
      <w:r w:rsidRPr="00481590">
        <w:rPr>
          <w:rFonts w:asciiTheme="minorHAnsi" w:hAnsiTheme="minorHAnsi"/>
          <w:spacing w:val="-4"/>
        </w:rPr>
        <w:t xml:space="preserve">Do wyróżniania istotnych słów, zwrotów, akapitów używaj </w:t>
      </w:r>
      <w:r w:rsidRPr="00481590">
        <w:rPr>
          <w:rFonts w:asciiTheme="minorHAnsi" w:hAnsiTheme="minorHAnsi"/>
          <w:b/>
          <w:spacing w:val="-4"/>
        </w:rPr>
        <w:t>pogrubienia czcionki</w:t>
      </w:r>
      <w:r w:rsidRPr="00481590">
        <w:rPr>
          <w:rFonts w:asciiTheme="minorHAnsi" w:hAnsiTheme="minorHAnsi"/>
          <w:spacing w:val="-4"/>
        </w:rPr>
        <w:t>.</w:t>
      </w:r>
    </w:p>
    <w:p w14:paraId="5D274D03" w14:textId="77777777" w:rsidR="00AA3FC4" w:rsidRDefault="0050375A">
      <w:pPr>
        <w:pStyle w:val="Akapitzlist"/>
        <w:numPr>
          <w:ilvl w:val="0"/>
          <w:numId w:val="6"/>
        </w:numPr>
        <w:rPr>
          <w:rFonts w:asciiTheme="minorHAnsi" w:hAnsiTheme="minorHAnsi"/>
        </w:rPr>
      </w:pPr>
      <w:r>
        <w:rPr>
          <w:rFonts w:asciiTheme="minorHAnsi" w:hAnsiTheme="minorHAnsi"/>
        </w:rPr>
        <w:t>Wyróżniaj słowa kluczowe w tekście. To na nich, podobnie jak na nagłówkach, skupia się wzrok czytelnika. Ułatwiaj mu odnajdywanie najważniejszych informacji, wyróżniając je.</w:t>
      </w:r>
    </w:p>
    <w:p w14:paraId="47C25BCF" w14:textId="77777777" w:rsidR="00AA3FC4" w:rsidRDefault="0050375A">
      <w:pPr>
        <w:pStyle w:val="Akapitzlist"/>
        <w:numPr>
          <w:ilvl w:val="0"/>
          <w:numId w:val="6"/>
        </w:numPr>
        <w:rPr>
          <w:rFonts w:asciiTheme="minorHAnsi" w:hAnsiTheme="minorHAnsi"/>
        </w:rPr>
      </w:pPr>
      <w:r>
        <w:rPr>
          <w:rFonts w:asciiTheme="minorHAnsi" w:hAnsiTheme="minorHAnsi"/>
        </w:rPr>
        <w:t>Pamiętaj, że zbyt wiele wyróżnionych informacji pogarsza czytelność tekstu.</w:t>
      </w:r>
    </w:p>
    <w:p w14:paraId="0648E760" w14:textId="77777777" w:rsidR="00AA3FC4" w:rsidRDefault="0050375A">
      <w:pPr>
        <w:pStyle w:val="Nagwek3"/>
        <w:numPr>
          <w:ilvl w:val="0"/>
          <w:numId w:val="35"/>
        </w:numPr>
        <w:rPr>
          <w:rFonts w:asciiTheme="minorHAnsi" w:hAnsiTheme="minorHAnsi"/>
        </w:rPr>
      </w:pPr>
      <w:bookmarkStart w:id="50" w:name="_Toc491696910"/>
      <w:bookmarkStart w:id="51" w:name="_Toc50630143"/>
      <w:r>
        <w:rPr>
          <w:rFonts w:asciiTheme="minorHAnsi" w:hAnsiTheme="minorHAnsi"/>
        </w:rPr>
        <w:t>Listy numerowane i punktowane</w:t>
      </w:r>
      <w:bookmarkEnd w:id="50"/>
      <w:bookmarkEnd w:id="51"/>
    </w:p>
    <w:p w14:paraId="35E0F2D1" w14:textId="77777777" w:rsidR="00AA3FC4" w:rsidRDefault="0050375A">
      <w:pPr>
        <w:pStyle w:val="Akapitzlist"/>
        <w:numPr>
          <w:ilvl w:val="0"/>
          <w:numId w:val="5"/>
        </w:numPr>
        <w:rPr>
          <w:rFonts w:asciiTheme="minorHAnsi" w:hAnsiTheme="minorHAnsi"/>
        </w:rPr>
      </w:pPr>
      <w:r>
        <w:rPr>
          <w:rFonts w:asciiTheme="minorHAnsi" w:hAnsiTheme="minorHAnsi"/>
        </w:rPr>
        <w:t xml:space="preserve">Użytkownicy zwracają uwagę na listy – zamiast wymieniać elementy po przecinku, przedstaw je w liście numerowanej lub punktowanej. </w:t>
      </w:r>
    </w:p>
    <w:p w14:paraId="11D00476" w14:textId="77777777" w:rsidR="00AA3FC4" w:rsidRDefault="0050375A">
      <w:pPr>
        <w:pStyle w:val="Akapitzlist"/>
        <w:numPr>
          <w:ilvl w:val="0"/>
          <w:numId w:val="5"/>
        </w:numPr>
        <w:rPr>
          <w:rFonts w:asciiTheme="minorHAnsi" w:hAnsiTheme="minorHAnsi"/>
        </w:rPr>
      </w:pPr>
      <w:r>
        <w:rPr>
          <w:rFonts w:asciiTheme="minorHAnsi" w:hAnsiTheme="minorHAnsi"/>
        </w:rPr>
        <w:t>Jeżeli ważna jest kolejność elementów, umieść je w liście numerowanej.</w:t>
      </w:r>
    </w:p>
    <w:p w14:paraId="7447CFBF" w14:textId="77777777" w:rsidR="00AA3FC4" w:rsidRDefault="0050375A">
      <w:pPr>
        <w:pStyle w:val="Akapitzlist"/>
        <w:numPr>
          <w:ilvl w:val="0"/>
          <w:numId w:val="5"/>
        </w:numPr>
        <w:rPr>
          <w:rFonts w:asciiTheme="minorHAnsi" w:hAnsiTheme="minorHAnsi"/>
        </w:rPr>
      </w:pPr>
      <w:r>
        <w:rPr>
          <w:rFonts w:asciiTheme="minorHAnsi" w:hAnsiTheme="minorHAnsi"/>
        </w:rPr>
        <w:t>Jeżeli chodzi tylko o wymienienie elementów, umieść je w liście punktowanej.</w:t>
      </w:r>
    </w:p>
    <w:p w14:paraId="01F9CB07" w14:textId="77777777" w:rsidR="00AA3FC4" w:rsidRDefault="0050375A">
      <w:pPr>
        <w:pStyle w:val="Akapitzlist"/>
        <w:numPr>
          <w:ilvl w:val="0"/>
          <w:numId w:val="5"/>
        </w:numPr>
        <w:rPr>
          <w:rFonts w:asciiTheme="minorHAnsi" w:hAnsiTheme="minorHAnsi"/>
        </w:rPr>
      </w:pPr>
      <w:r>
        <w:rPr>
          <w:rFonts w:asciiTheme="minorHAnsi" w:hAnsiTheme="minorHAnsi"/>
        </w:rPr>
        <w:t>Twórz listy logiczne za pomocą przycisków w górnym pasku MS Word, a nie przez ręczne dopisywanie numerów, myślników czy punktorów.</w:t>
      </w:r>
    </w:p>
    <w:p w14:paraId="66EE69BD" w14:textId="77777777" w:rsidR="00AA3FC4" w:rsidRDefault="0050375A">
      <w:pPr>
        <w:pStyle w:val="Akapitzlist"/>
        <w:numPr>
          <w:ilvl w:val="0"/>
          <w:numId w:val="5"/>
        </w:numPr>
        <w:rPr>
          <w:rFonts w:asciiTheme="minorHAnsi" w:hAnsiTheme="minorHAnsi"/>
        </w:rPr>
      </w:pPr>
      <w:r>
        <w:rPr>
          <w:rFonts w:asciiTheme="minorHAnsi" w:hAnsiTheme="minorHAnsi"/>
        </w:rPr>
        <w:t>Nigdy nie twórz list jednoelementowych.</w:t>
      </w:r>
    </w:p>
    <w:p w14:paraId="635B5938" w14:textId="77777777" w:rsidR="00AA3FC4" w:rsidRDefault="0050375A">
      <w:pPr>
        <w:pStyle w:val="Nagwek3"/>
        <w:numPr>
          <w:ilvl w:val="0"/>
          <w:numId w:val="35"/>
        </w:numPr>
        <w:rPr>
          <w:rFonts w:asciiTheme="minorHAnsi" w:hAnsiTheme="minorHAnsi"/>
        </w:rPr>
      </w:pPr>
      <w:bookmarkStart w:id="52" w:name="_Toc491696911"/>
      <w:bookmarkStart w:id="53" w:name="_Toc50630144"/>
      <w:r>
        <w:rPr>
          <w:rFonts w:asciiTheme="minorHAnsi" w:hAnsiTheme="minorHAnsi"/>
        </w:rPr>
        <w:t>Cytaty</w:t>
      </w:r>
      <w:bookmarkEnd w:id="52"/>
      <w:bookmarkEnd w:id="53"/>
    </w:p>
    <w:p w14:paraId="427A96DB" w14:textId="77777777" w:rsidR="00AA3FC4" w:rsidRPr="00481590" w:rsidRDefault="0050375A">
      <w:pPr>
        <w:pStyle w:val="Akapitzlist"/>
        <w:numPr>
          <w:ilvl w:val="0"/>
          <w:numId w:val="4"/>
        </w:numPr>
        <w:rPr>
          <w:rFonts w:asciiTheme="minorHAnsi" w:hAnsiTheme="minorHAnsi"/>
          <w:spacing w:val="-4"/>
        </w:rPr>
      </w:pPr>
      <w:r w:rsidRPr="00481590">
        <w:rPr>
          <w:rFonts w:asciiTheme="minorHAnsi" w:hAnsiTheme="minorHAnsi"/>
          <w:spacing w:val="-4"/>
        </w:rPr>
        <w:t>Wszystkie cytaty, które umieszczasz w tekście, rozpoczynaj i kończ c</w:t>
      </w:r>
      <w:r w:rsidR="00481590" w:rsidRPr="00481590">
        <w:rPr>
          <w:rFonts w:asciiTheme="minorHAnsi" w:hAnsiTheme="minorHAnsi"/>
          <w:spacing w:val="-4"/>
        </w:rPr>
        <w:t>ud</w:t>
      </w:r>
      <w:r w:rsidRPr="00481590">
        <w:rPr>
          <w:rFonts w:asciiTheme="minorHAnsi" w:hAnsiTheme="minorHAnsi"/>
          <w:spacing w:val="-4"/>
        </w:rPr>
        <w:t>zysłowem.</w:t>
      </w:r>
    </w:p>
    <w:p w14:paraId="73FA1D68" w14:textId="77777777" w:rsidR="00AA3FC4" w:rsidRDefault="0050375A">
      <w:pPr>
        <w:pStyle w:val="Akapitzlist"/>
        <w:numPr>
          <w:ilvl w:val="0"/>
          <w:numId w:val="4"/>
        </w:numPr>
      </w:pPr>
      <w:r>
        <w:rPr>
          <w:rFonts w:asciiTheme="minorHAnsi" w:hAnsiTheme="minorHAnsi"/>
        </w:rPr>
        <w:t>Informacja o tym, kto powiedział dane słowa, powinna znajdować się już poza stylem Cytat.</w:t>
      </w:r>
    </w:p>
    <w:p w14:paraId="5D47146B" w14:textId="77777777" w:rsidR="00AA3FC4" w:rsidRPr="003C27EF" w:rsidRDefault="0050375A">
      <w:pPr>
        <w:pStyle w:val="Akapitzlist"/>
        <w:numPr>
          <w:ilvl w:val="0"/>
          <w:numId w:val="4"/>
        </w:numPr>
        <w:rPr>
          <w:color w:val="auto"/>
        </w:rPr>
      </w:pPr>
      <w:r>
        <w:rPr>
          <w:rFonts w:asciiTheme="minorHAnsi" w:hAnsiTheme="minorHAnsi"/>
        </w:rPr>
        <w:t xml:space="preserve">Podobnie jak przy tworzeniu nagłówków, </w:t>
      </w:r>
      <w:r w:rsidRPr="003C27EF">
        <w:rPr>
          <w:rFonts w:asciiTheme="minorHAnsi" w:hAnsiTheme="minorHAnsi"/>
          <w:color w:val="auto"/>
        </w:rPr>
        <w:t xml:space="preserve">tak i tu skorzystaj z funkcji Style. </w:t>
      </w:r>
    </w:p>
    <w:p w14:paraId="0AE72D9B" w14:textId="77777777" w:rsidR="00AA3FC4" w:rsidRPr="003C27EF" w:rsidRDefault="0050375A">
      <w:pPr>
        <w:pStyle w:val="Akapitzlist"/>
        <w:numPr>
          <w:ilvl w:val="0"/>
          <w:numId w:val="4"/>
        </w:numPr>
        <w:rPr>
          <w:rFonts w:asciiTheme="minorHAnsi" w:hAnsiTheme="minorHAnsi"/>
          <w:color w:val="auto"/>
        </w:rPr>
      </w:pPr>
      <w:r w:rsidRPr="003C27EF">
        <w:rPr>
          <w:rFonts w:asciiTheme="minorHAnsi" w:hAnsiTheme="minorHAnsi"/>
          <w:color w:val="auto"/>
        </w:rPr>
        <w:t>Wszystkie cytaty powinny być dodane za pomocą stylu Cytat.</w:t>
      </w:r>
    </w:p>
    <w:p w14:paraId="61CD59E4" w14:textId="77777777" w:rsidR="00AA3FC4" w:rsidRDefault="0050375A">
      <w:pPr>
        <w:pStyle w:val="Nagwek3"/>
        <w:numPr>
          <w:ilvl w:val="0"/>
          <w:numId w:val="35"/>
        </w:numPr>
        <w:rPr>
          <w:rFonts w:asciiTheme="minorHAnsi" w:hAnsiTheme="minorHAnsi"/>
        </w:rPr>
      </w:pPr>
      <w:bookmarkStart w:id="54" w:name="_Toc491696912"/>
      <w:bookmarkStart w:id="55" w:name="_Toc50630145"/>
      <w:r>
        <w:rPr>
          <w:rFonts w:asciiTheme="minorHAnsi" w:hAnsiTheme="minorHAnsi"/>
        </w:rPr>
        <w:t>Tabele</w:t>
      </w:r>
      <w:bookmarkEnd w:id="54"/>
      <w:bookmarkEnd w:id="55"/>
    </w:p>
    <w:p w14:paraId="1DFE5DB7" w14:textId="77777777" w:rsidR="00AA3FC4" w:rsidRDefault="0050375A">
      <w:pPr>
        <w:pStyle w:val="Akapitzlist"/>
        <w:numPr>
          <w:ilvl w:val="0"/>
          <w:numId w:val="3"/>
        </w:numPr>
        <w:rPr>
          <w:rFonts w:asciiTheme="minorHAnsi" w:hAnsiTheme="minorHAnsi"/>
        </w:rPr>
      </w:pPr>
      <w:r>
        <w:rPr>
          <w:rFonts w:asciiTheme="minorHAnsi" w:hAnsiTheme="minorHAnsi"/>
        </w:rPr>
        <w:t>Tabeli używaj tylko w sytuacji, gdy chcesz przedstawić porównywalne dane.</w:t>
      </w:r>
    </w:p>
    <w:p w14:paraId="425DFFCF" w14:textId="77777777" w:rsidR="00AA3FC4" w:rsidRDefault="0050375A">
      <w:pPr>
        <w:pStyle w:val="Akapitzlist"/>
        <w:numPr>
          <w:ilvl w:val="0"/>
          <w:numId w:val="3"/>
        </w:numPr>
        <w:rPr>
          <w:rFonts w:asciiTheme="minorHAnsi" w:hAnsiTheme="minorHAnsi"/>
        </w:rPr>
      </w:pPr>
      <w:r>
        <w:rPr>
          <w:rFonts w:asciiTheme="minorHAnsi" w:hAnsiTheme="minorHAnsi"/>
        </w:rPr>
        <w:t>Zawsze twórz wers lub kolumnę z nagłówkami opisującymi, jakiego typu dane znajdują się w poszczególnych kolumnach/wersach tabeli.</w:t>
      </w:r>
    </w:p>
    <w:p w14:paraId="2B2B893C" w14:textId="77777777" w:rsidR="00AA3FC4" w:rsidRDefault="0050375A">
      <w:pPr>
        <w:pStyle w:val="Akapitzlist"/>
        <w:numPr>
          <w:ilvl w:val="0"/>
          <w:numId w:val="3"/>
        </w:numPr>
        <w:rPr>
          <w:rFonts w:asciiTheme="minorHAnsi" w:hAnsiTheme="minorHAnsi"/>
        </w:rPr>
      </w:pPr>
      <w:r>
        <w:rPr>
          <w:rFonts w:asciiTheme="minorHAnsi" w:hAnsiTheme="minorHAnsi"/>
        </w:rPr>
        <w:t>Unikaj tabel złożonych – są trudne do odczytania. Dziel je raczej na kilka mniejszych tabel lub opisz treść w tekście.</w:t>
      </w:r>
    </w:p>
    <w:p w14:paraId="403C7EE4" w14:textId="77777777" w:rsidR="00AA3FC4" w:rsidRDefault="0050375A">
      <w:pPr>
        <w:pStyle w:val="Nagwek2"/>
        <w:rPr>
          <w:rFonts w:asciiTheme="minorHAnsi" w:hAnsiTheme="minorHAnsi"/>
        </w:rPr>
      </w:pPr>
      <w:bookmarkStart w:id="56" w:name="h.9qrhep3paeuc"/>
      <w:bookmarkStart w:id="57" w:name="_Toc491696913"/>
      <w:bookmarkStart w:id="58" w:name="_Toc50630146"/>
      <w:bookmarkEnd w:id="56"/>
      <w:r>
        <w:rPr>
          <w:rFonts w:asciiTheme="minorHAnsi" w:hAnsiTheme="minorHAnsi"/>
        </w:rPr>
        <w:t>Dobre praktyki</w:t>
      </w:r>
      <w:bookmarkEnd w:id="57"/>
      <w:bookmarkEnd w:id="58"/>
    </w:p>
    <w:p w14:paraId="6BDCBE3A" w14:textId="77777777" w:rsidR="00AA3FC4" w:rsidRDefault="0050375A" w:rsidP="00BE392B">
      <w:pPr>
        <w:rPr>
          <w:rFonts w:asciiTheme="minorHAnsi" w:hAnsiTheme="minorHAnsi"/>
        </w:rPr>
      </w:pPr>
      <w:r>
        <w:rPr>
          <w:rFonts w:asciiTheme="minorHAnsi" w:hAnsiTheme="minorHAnsi"/>
        </w:rPr>
        <w:t>Przykłady prawidłowo sformatowanych treści:</w:t>
      </w:r>
    </w:p>
    <w:p w14:paraId="0E7AA944" w14:textId="77777777" w:rsidR="00AA3FC4" w:rsidRDefault="000A019F" w:rsidP="00BE392B">
      <w:pPr>
        <w:numPr>
          <w:ilvl w:val="0"/>
          <w:numId w:val="29"/>
        </w:numPr>
        <w:spacing w:after="0"/>
        <w:ind w:left="714" w:hanging="357"/>
        <w:rPr>
          <w:rFonts w:asciiTheme="minorHAnsi" w:hAnsiTheme="minorHAnsi"/>
        </w:rPr>
      </w:pPr>
      <w:hyperlink r:id="rId16">
        <w:r w:rsidR="0050375A">
          <w:rPr>
            <w:rStyle w:val="czeinternetowe"/>
            <w:rFonts w:asciiTheme="minorHAnsi" w:hAnsiTheme="minorHAnsi"/>
          </w:rPr>
          <w:t>"Światowy Dzień Świadomości Dostępności"</w:t>
        </w:r>
      </w:hyperlink>
      <w:r w:rsidR="0050375A">
        <w:rPr>
          <w:rFonts w:asciiTheme="minorHAnsi" w:hAnsiTheme="minorHAnsi"/>
        </w:rPr>
        <w:t xml:space="preserve">(artykuł w serwisie </w:t>
      </w:r>
      <w:hyperlink r:id="rId17">
        <w:r w:rsidR="0050375A">
          <w:rPr>
            <w:rStyle w:val="czeinternetowe"/>
            <w:rFonts w:asciiTheme="minorHAnsi" w:hAnsiTheme="minorHAnsi"/>
          </w:rPr>
          <w:t>www.wcag.pl</w:t>
        </w:r>
      </w:hyperlink>
      <w:r w:rsidR="0050375A">
        <w:rPr>
          <w:rFonts w:asciiTheme="minorHAnsi" w:hAnsiTheme="minorHAnsi"/>
        </w:rPr>
        <w:t>);</w:t>
      </w:r>
    </w:p>
    <w:p w14:paraId="12BC424A" w14:textId="77777777" w:rsidR="00AA3FC4" w:rsidRDefault="000A019F" w:rsidP="00BE392B">
      <w:pPr>
        <w:numPr>
          <w:ilvl w:val="0"/>
          <w:numId w:val="29"/>
        </w:numPr>
        <w:suppressAutoHyphens w:val="0"/>
        <w:spacing w:after="0"/>
        <w:ind w:left="714" w:hanging="357"/>
      </w:pPr>
      <w:hyperlink r:id="rId18">
        <w:r w:rsidR="0050375A" w:rsidRPr="00A71EF2">
          <w:rPr>
            <w:rStyle w:val="czeinternetowe"/>
            <w:rFonts w:asciiTheme="minorHAnsi" w:hAnsiTheme="minorHAnsi"/>
          </w:rPr>
          <w:t>„Jak zbudować dostępną tabelę na stronie internetowej?”</w:t>
        </w:r>
      </w:hyperlink>
      <w:r w:rsidR="0050375A" w:rsidRPr="00A71EF2">
        <w:rPr>
          <w:rFonts w:asciiTheme="minorHAnsi" w:hAnsiTheme="minorHAnsi"/>
        </w:rPr>
        <w:t xml:space="preserve"> (artykuł w serwisie </w:t>
      </w:r>
      <w:hyperlink r:id="rId19">
        <w:r w:rsidR="0050375A" w:rsidRPr="00A71EF2">
          <w:rPr>
            <w:rStyle w:val="czeinternetowe"/>
            <w:rFonts w:asciiTheme="minorHAnsi" w:hAnsiTheme="minorHAnsi"/>
          </w:rPr>
          <w:t>www.dostepnestrony.pl</w:t>
        </w:r>
      </w:hyperlink>
      <w:r w:rsidR="0050375A" w:rsidRPr="00A71EF2">
        <w:rPr>
          <w:rFonts w:asciiTheme="minorHAnsi" w:hAnsiTheme="minorHAnsi"/>
        </w:rPr>
        <w:t>).</w:t>
      </w:r>
      <w:bookmarkStart w:id="59" w:name="_Zdj%2525C4%252599cia"/>
      <w:bookmarkStart w:id="60" w:name="h.1omaqhgeaie2"/>
      <w:bookmarkEnd w:id="59"/>
      <w:bookmarkEnd w:id="60"/>
    </w:p>
    <w:p w14:paraId="5B47C748" w14:textId="77777777" w:rsidR="00AA3FC4" w:rsidRPr="0047631F" w:rsidRDefault="0050375A">
      <w:pPr>
        <w:pStyle w:val="Nagwek1"/>
        <w:rPr>
          <w:rFonts w:asciiTheme="minorHAnsi" w:hAnsiTheme="minorHAnsi"/>
          <w:color w:val="800000"/>
        </w:rPr>
      </w:pPr>
      <w:bookmarkStart w:id="61" w:name="_Toc491696914"/>
      <w:bookmarkStart w:id="62" w:name="_Toc448757666"/>
      <w:bookmarkStart w:id="63" w:name="_Toc50630147"/>
      <w:r w:rsidRPr="0047631F">
        <w:rPr>
          <w:rFonts w:asciiTheme="minorHAnsi" w:hAnsiTheme="minorHAnsi"/>
          <w:color w:val="800000"/>
        </w:rPr>
        <w:lastRenderedPageBreak/>
        <w:t>III. Zdjęcia</w:t>
      </w:r>
      <w:bookmarkEnd w:id="61"/>
      <w:bookmarkEnd w:id="62"/>
      <w:bookmarkEnd w:id="63"/>
    </w:p>
    <w:p w14:paraId="6BB4EA0C" w14:textId="77777777" w:rsidR="00AA3FC4" w:rsidRDefault="0050375A">
      <w:pPr>
        <w:ind w:firstLine="720"/>
        <w:rPr>
          <w:rFonts w:asciiTheme="minorHAnsi" w:hAnsiTheme="minorHAnsi"/>
        </w:rPr>
      </w:pPr>
      <w:r w:rsidRPr="00F74ACD">
        <w:rPr>
          <w:rFonts w:asciiTheme="minorHAnsi" w:hAnsiTheme="minorHAnsi"/>
          <w:color w:val="auto"/>
        </w:rPr>
        <w:t xml:space="preserve">W przypadku zdjęć najważniejsze jest zapewnienie alternatywy – tekstu opisującego, co widać </w:t>
      </w:r>
      <w:r>
        <w:rPr>
          <w:rFonts w:asciiTheme="minorHAnsi" w:hAnsiTheme="minorHAnsi"/>
        </w:rPr>
        <w:t>na zdjęciu. Jest to niez</w:t>
      </w:r>
      <w:r w:rsidR="006D66D4">
        <w:rPr>
          <w:rFonts w:asciiTheme="minorHAnsi" w:hAnsiTheme="minorHAnsi"/>
        </w:rPr>
        <w:t>będne, aby osoby korzystające z </w:t>
      </w:r>
      <w:r>
        <w:rPr>
          <w:rFonts w:asciiTheme="minorHAnsi" w:hAnsiTheme="minorHAnsi"/>
        </w:rPr>
        <w:t>czytników ekranu (niewidome i słabowidzące) mogły dowiedzieć się, co znajduje się na zdjęciach. Poza tym opisy alternatywne sprawiają, że zdjęcia są łatwiej znajdowane przez wyszukiwarki internetowe.</w:t>
      </w:r>
    </w:p>
    <w:p w14:paraId="1683C6D9" w14:textId="77777777" w:rsidR="00AA3FC4" w:rsidRPr="0021591C" w:rsidRDefault="0050375A">
      <w:pPr>
        <w:pStyle w:val="Nagwek2"/>
        <w:rPr>
          <w:rFonts w:asciiTheme="minorHAnsi" w:hAnsiTheme="minorHAnsi"/>
          <w:color w:val="800000"/>
          <w:sz w:val="40"/>
          <w:szCs w:val="40"/>
        </w:rPr>
      </w:pPr>
      <w:bookmarkStart w:id="64" w:name="h.aqqngq4pe58q"/>
      <w:bookmarkStart w:id="65" w:name="_Toc491696915"/>
      <w:bookmarkStart w:id="66" w:name="_Toc50630148"/>
      <w:bookmarkEnd w:id="64"/>
      <w:r w:rsidRPr="0021591C">
        <w:rPr>
          <w:rFonts w:asciiTheme="minorHAnsi" w:hAnsiTheme="minorHAnsi"/>
          <w:sz w:val="40"/>
          <w:szCs w:val="40"/>
        </w:rPr>
        <w:t>O czym musi pamiętać twórca treści</w:t>
      </w:r>
      <w:bookmarkEnd w:id="65"/>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zdjęć</w:t>
      </w:r>
      <w:bookmarkEnd w:id="66"/>
    </w:p>
    <w:p w14:paraId="5870294E"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zdjęć tworzonych lub dodawanych do tekstów, pamiętaj o </w:t>
      </w:r>
      <w:r>
        <w:rPr>
          <w:rFonts w:asciiTheme="minorHAnsi" w:hAnsiTheme="minorHAnsi"/>
          <w:b/>
          <w:color w:val="800000"/>
        </w:rPr>
        <w:t>2 najważniejszych zasadach</w:t>
      </w:r>
      <w:r>
        <w:rPr>
          <w:rFonts w:asciiTheme="minorHAnsi" w:hAnsiTheme="minorHAnsi"/>
        </w:rPr>
        <w:t>.</w:t>
      </w:r>
    </w:p>
    <w:p w14:paraId="61ED7132" w14:textId="77777777" w:rsidR="00AA3FC4" w:rsidRDefault="0050375A">
      <w:pPr>
        <w:pStyle w:val="Nagwek3"/>
        <w:numPr>
          <w:ilvl w:val="0"/>
          <w:numId w:val="36"/>
        </w:numPr>
        <w:rPr>
          <w:rFonts w:asciiTheme="minorHAnsi" w:hAnsiTheme="minorHAnsi"/>
        </w:rPr>
      </w:pPr>
      <w:bookmarkStart w:id="67" w:name="_Toc491696916"/>
      <w:bookmarkStart w:id="68" w:name="_Toc50630149"/>
      <w:r>
        <w:rPr>
          <w:rFonts w:asciiTheme="minorHAnsi" w:hAnsiTheme="minorHAnsi"/>
        </w:rPr>
        <w:t>Opis alternatywny zdjęcia</w:t>
      </w:r>
      <w:bookmarkEnd w:id="67"/>
      <w:bookmarkEnd w:id="68"/>
    </w:p>
    <w:p w14:paraId="6D1C7F86" w14:textId="77777777" w:rsidR="00AA3FC4" w:rsidRDefault="0050375A">
      <w:pPr>
        <w:pStyle w:val="Akapitzlist"/>
        <w:numPr>
          <w:ilvl w:val="0"/>
          <w:numId w:val="2"/>
        </w:numPr>
        <w:rPr>
          <w:rFonts w:asciiTheme="minorHAnsi" w:hAnsiTheme="minorHAnsi"/>
        </w:rPr>
      </w:pPr>
      <w:r>
        <w:rPr>
          <w:rFonts w:asciiTheme="minorHAnsi" w:hAnsiTheme="minorHAnsi"/>
        </w:rPr>
        <w:t>Do każdego zdjęcia przekazującego informację, które przesyłasz do publikacji w serwisach ORE, musisz stworzyć opis alternatywny.</w:t>
      </w:r>
    </w:p>
    <w:p w14:paraId="79553B40" w14:textId="77777777" w:rsidR="00AA3FC4" w:rsidRDefault="0050375A">
      <w:pPr>
        <w:pStyle w:val="Akapitzlist"/>
        <w:numPr>
          <w:ilvl w:val="0"/>
          <w:numId w:val="2"/>
        </w:numPr>
        <w:rPr>
          <w:rFonts w:asciiTheme="minorHAnsi" w:hAnsiTheme="minorHAnsi"/>
        </w:rPr>
      </w:pPr>
      <w:r>
        <w:rPr>
          <w:rFonts w:asciiTheme="minorHAnsi" w:hAnsiTheme="minorHAnsi"/>
        </w:rPr>
        <w:t>Opis ten w 5–15 słowach musi informować, co widać na zdjęciu lub jaki przekazuje komunikat.</w:t>
      </w:r>
    </w:p>
    <w:p w14:paraId="55CF04F4" w14:textId="77777777" w:rsidR="00AA3FC4" w:rsidRDefault="0050375A">
      <w:pPr>
        <w:pStyle w:val="Akapitzlist"/>
        <w:numPr>
          <w:ilvl w:val="0"/>
          <w:numId w:val="2"/>
        </w:numPr>
        <w:rPr>
          <w:rFonts w:asciiTheme="minorHAnsi" w:hAnsiTheme="minorHAnsi"/>
        </w:rPr>
      </w:pPr>
      <w:r>
        <w:rPr>
          <w:rFonts w:asciiTheme="minorHAnsi" w:hAnsiTheme="minorHAnsi"/>
        </w:rPr>
        <w:t>Tworząc opis, skup się na najistotniejszych informacjach.</w:t>
      </w:r>
    </w:p>
    <w:p w14:paraId="01FDE47A" w14:textId="77777777" w:rsidR="00AA3FC4" w:rsidRDefault="0050375A">
      <w:pPr>
        <w:pStyle w:val="Akapitzlist"/>
        <w:numPr>
          <w:ilvl w:val="0"/>
          <w:numId w:val="2"/>
        </w:numPr>
        <w:rPr>
          <w:rFonts w:asciiTheme="minorHAnsi" w:hAnsiTheme="minorHAnsi"/>
        </w:rPr>
      </w:pPr>
      <w:r>
        <w:rPr>
          <w:rFonts w:asciiTheme="minorHAnsi" w:hAnsiTheme="minorHAnsi"/>
        </w:rPr>
        <w:t>Tak jak różne są zdjęcia, tak różne muszą być również ich opisy alternatywne.</w:t>
      </w:r>
    </w:p>
    <w:p w14:paraId="0432DC03" w14:textId="77777777" w:rsidR="00AA3FC4" w:rsidRPr="00634546" w:rsidRDefault="0050375A">
      <w:pPr>
        <w:pStyle w:val="Akapitzlist"/>
        <w:numPr>
          <w:ilvl w:val="0"/>
          <w:numId w:val="2"/>
        </w:numPr>
        <w:rPr>
          <w:rFonts w:asciiTheme="minorHAnsi" w:hAnsiTheme="minorHAnsi"/>
          <w:spacing w:val="-2"/>
        </w:rPr>
      </w:pPr>
      <w:r w:rsidRPr="00634546">
        <w:rPr>
          <w:rFonts w:asciiTheme="minorHAnsi" w:hAnsiTheme="minorHAnsi"/>
          <w:spacing w:val="-2"/>
        </w:rPr>
        <w:t>Jeżeli zdjęcie jest dodawane do artykułu, to w opisie alternatywnym nie musisz podawać informacji, które zawarto w samym artykule (przykładowo: w tekście napisano, że dyrektorem Kuratorium Oświaty w Płocku jest Zdzisław Nowak. Jeżeli masz zdjęcie z tą osobą, to nie musisz już</w:t>
      </w:r>
      <w:r w:rsidR="00634546">
        <w:rPr>
          <w:rFonts w:asciiTheme="minorHAnsi" w:hAnsiTheme="minorHAnsi"/>
          <w:spacing w:val="-2"/>
        </w:rPr>
        <w:t xml:space="preserve"> podawać jej pełnego nazwiska i </w:t>
      </w:r>
      <w:r w:rsidRPr="00634546">
        <w:rPr>
          <w:rFonts w:asciiTheme="minorHAnsi" w:hAnsiTheme="minorHAnsi"/>
          <w:spacing w:val="-2"/>
        </w:rPr>
        <w:t>stanowiska. Wystarczy np. „Dyrektor Nowak z uczestnikami konkursu”).</w:t>
      </w:r>
    </w:p>
    <w:p w14:paraId="2E2F21B4" w14:textId="77777777" w:rsidR="00AA3FC4" w:rsidRPr="00634546" w:rsidRDefault="0050375A">
      <w:pPr>
        <w:pStyle w:val="Akapitzlist"/>
        <w:numPr>
          <w:ilvl w:val="0"/>
          <w:numId w:val="2"/>
        </w:numPr>
        <w:rPr>
          <w:rFonts w:asciiTheme="minorHAnsi" w:hAnsiTheme="minorHAnsi"/>
          <w:spacing w:val="-4"/>
        </w:rPr>
      </w:pPr>
      <w:r w:rsidRPr="00634546">
        <w:rPr>
          <w:rFonts w:asciiTheme="minorHAnsi" w:hAnsiTheme="minorHAnsi"/>
          <w:spacing w:val="-4"/>
        </w:rPr>
        <w:t>Nie wstawiaj zdjęć bezpośrednio w pisany tekst – wyślij je w załącznikach. W miejscu, gdzie powinno znaleźć się dane zdjęcie, napisz tylko: „zdjęcie”, nazwę pliku ze zdjęciem, który wysyłasz w zał</w:t>
      </w:r>
      <w:r w:rsidR="006D66D4" w:rsidRPr="00634546">
        <w:rPr>
          <w:rFonts w:asciiTheme="minorHAnsi" w:hAnsiTheme="minorHAnsi"/>
          <w:spacing w:val="-4"/>
        </w:rPr>
        <w:t>ączniku, opis alternatywny, np. </w:t>
      </w:r>
      <w:r w:rsidRPr="00634546">
        <w:rPr>
          <w:rFonts w:asciiTheme="minorHAnsi" w:hAnsiTheme="minorHAnsi"/>
          <w:spacing w:val="-4"/>
        </w:rPr>
        <w:t>Zdjęcie konkurs_1.jpg – „Minister edukacji przygląda się pracom finalistów konkursu”.</w:t>
      </w:r>
    </w:p>
    <w:p w14:paraId="612CD337" w14:textId="77777777" w:rsidR="00AA3FC4" w:rsidRPr="00634546" w:rsidRDefault="0050375A">
      <w:pPr>
        <w:pStyle w:val="Akapitzlist"/>
        <w:numPr>
          <w:ilvl w:val="0"/>
          <w:numId w:val="2"/>
        </w:numPr>
        <w:rPr>
          <w:rFonts w:asciiTheme="minorHAnsi" w:hAnsiTheme="minorHAnsi"/>
          <w:spacing w:val="-2"/>
        </w:rPr>
      </w:pPr>
      <w:r w:rsidRPr="00634546">
        <w:rPr>
          <w:rFonts w:asciiTheme="minorHAnsi" w:hAnsiTheme="minorHAnsi"/>
          <w:spacing w:val="-2"/>
        </w:rPr>
        <w:t>Podobnie postępuj w przypadku wysyłania wielu zdjęć do publikacji jako galeria:</w:t>
      </w:r>
    </w:p>
    <w:p w14:paraId="0FAFD7F6" w14:textId="77777777" w:rsidR="00AA3FC4" w:rsidRDefault="0050375A">
      <w:pPr>
        <w:pStyle w:val="Akapitzlist"/>
        <w:numPr>
          <w:ilvl w:val="1"/>
          <w:numId w:val="2"/>
        </w:numPr>
        <w:rPr>
          <w:rFonts w:asciiTheme="minorHAnsi" w:hAnsiTheme="minorHAnsi"/>
        </w:rPr>
      </w:pPr>
      <w:r>
        <w:rPr>
          <w:rFonts w:asciiTheme="minorHAnsi" w:hAnsiTheme="minorHAnsi"/>
        </w:rPr>
        <w:t>dobierz odpowiednie zdjęcia (nie dawaj tego samego zdjęcia w kilku różnych ujęciach, które nie wnoszą nic nowego dla czytelnika. Pamiętaj, że do każdego ze zdjęć musisz napisać inny opis alternatywny, co może być niemal niewykonalne);</w:t>
      </w:r>
    </w:p>
    <w:p w14:paraId="67FCB49C" w14:textId="77777777" w:rsidR="00AA3FC4" w:rsidRDefault="0050375A">
      <w:pPr>
        <w:pStyle w:val="Akapitzlist"/>
        <w:numPr>
          <w:ilvl w:val="1"/>
          <w:numId w:val="2"/>
        </w:numPr>
        <w:rPr>
          <w:rFonts w:asciiTheme="minorHAnsi" w:hAnsiTheme="minorHAnsi"/>
        </w:rPr>
      </w:pPr>
      <w:r>
        <w:rPr>
          <w:rFonts w:asciiTheme="minorHAnsi" w:hAnsiTheme="minorHAnsi"/>
        </w:rPr>
        <w:t xml:space="preserve">wyślij do redaktora serwisu listę zawierającą nazwy zdjęć, a obok każdego z nich opis alternatywny, </w:t>
      </w:r>
    </w:p>
    <w:p w14:paraId="64A9A002" w14:textId="77777777" w:rsidR="00AA3FC4" w:rsidRDefault="0050375A">
      <w:pPr>
        <w:pStyle w:val="Akapitzlist"/>
        <w:numPr>
          <w:ilvl w:val="1"/>
          <w:numId w:val="2"/>
        </w:numPr>
        <w:rPr>
          <w:rFonts w:asciiTheme="minorHAnsi" w:hAnsiTheme="minorHAnsi"/>
        </w:rPr>
      </w:pPr>
      <w:r>
        <w:rPr>
          <w:rFonts w:asciiTheme="minorHAnsi" w:hAnsiTheme="minorHAnsi"/>
        </w:rPr>
        <w:t xml:space="preserve">same zdjęcia prześlij w załącznikach. </w:t>
      </w:r>
    </w:p>
    <w:p w14:paraId="5A6C56AD" w14:textId="77777777" w:rsidR="00AA3FC4" w:rsidRDefault="0050375A">
      <w:pPr>
        <w:pStyle w:val="Nagwek3"/>
        <w:numPr>
          <w:ilvl w:val="0"/>
          <w:numId w:val="36"/>
        </w:numPr>
        <w:rPr>
          <w:rFonts w:asciiTheme="minorHAnsi" w:hAnsiTheme="minorHAnsi"/>
        </w:rPr>
      </w:pPr>
      <w:bookmarkStart w:id="69" w:name="_Toc491696917"/>
      <w:bookmarkStart w:id="70" w:name="_Toc50630150"/>
      <w:r>
        <w:rPr>
          <w:rFonts w:asciiTheme="minorHAnsi" w:hAnsiTheme="minorHAnsi"/>
        </w:rPr>
        <w:lastRenderedPageBreak/>
        <w:t>Pusty opis alternatywny zdjęcia</w:t>
      </w:r>
      <w:bookmarkEnd w:id="69"/>
      <w:bookmarkEnd w:id="70"/>
    </w:p>
    <w:p w14:paraId="0945FE8C" w14:textId="77777777" w:rsidR="00AA3FC4" w:rsidRDefault="0050375A">
      <w:pPr>
        <w:pStyle w:val="Akapitzlist"/>
        <w:numPr>
          <w:ilvl w:val="0"/>
          <w:numId w:val="14"/>
        </w:numPr>
        <w:rPr>
          <w:rFonts w:asciiTheme="minorHAnsi" w:hAnsiTheme="minorHAnsi"/>
        </w:rPr>
      </w:pPr>
      <w:r>
        <w:rPr>
          <w:rFonts w:asciiTheme="minorHAnsi" w:hAnsiTheme="minorHAnsi"/>
        </w:rPr>
        <w:t xml:space="preserve">Jeżeli zdjęcie jest tylko dekoracyjnie, ma wizualnie ożywić tekst, nie musisz dopisywać do niego opisu alternatywnego. Najczęściej dotyczy to zdjęć pobieranych z ogólnodostępnych internetowych galerii zdjęć „na każdą okazję”. </w:t>
      </w:r>
    </w:p>
    <w:p w14:paraId="5D42F036" w14:textId="77777777" w:rsidR="00AA3FC4" w:rsidRDefault="0050375A" w:rsidP="00462AE3">
      <w:pPr>
        <w:pStyle w:val="Akapitzlist"/>
        <w:numPr>
          <w:ilvl w:val="0"/>
          <w:numId w:val="14"/>
        </w:numPr>
        <w:spacing w:after="600"/>
        <w:ind w:left="714" w:hanging="357"/>
        <w:rPr>
          <w:rFonts w:asciiTheme="minorHAnsi" w:hAnsiTheme="minorHAnsi"/>
        </w:rPr>
      </w:pPr>
      <w:r>
        <w:rPr>
          <w:rFonts w:asciiTheme="minorHAnsi" w:hAnsiTheme="minorHAnsi"/>
        </w:rPr>
        <w:t>Nie wstawiaj zdjęć bezpośrednio w pisany tekst – wyślij je w załącznikach. W miejscu, gdzie powinno znaleźć się dane zdjęcie, napisz tylko: „zdjęcie” oraz nazwę pliku ze zdjęciem, np. Zdjęcie znak_paragraf.jpg.</w:t>
      </w:r>
    </w:p>
    <w:p w14:paraId="46D32269" w14:textId="77777777" w:rsidR="00AA3FC4" w:rsidRDefault="0050375A">
      <w:pPr>
        <w:pStyle w:val="Nagwek2"/>
        <w:rPr>
          <w:rFonts w:asciiTheme="minorHAnsi" w:hAnsiTheme="minorHAnsi"/>
        </w:rPr>
      </w:pPr>
      <w:bookmarkStart w:id="71" w:name="h.ensxk6lh76xf"/>
      <w:bookmarkStart w:id="72" w:name="_Toc491696918"/>
      <w:bookmarkStart w:id="73" w:name="_Toc50630151"/>
      <w:bookmarkEnd w:id="71"/>
      <w:r>
        <w:rPr>
          <w:rFonts w:asciiTheme="minorHAnsi" w:hAnsiTheme="minorHAnsi"/>
        </w:rPr>
        <w:t>Dobre praktyki</w:t>
      </w:r>
      <w:bookmarkEnd w:id="72"/>
      <w:bookmarkEnd w:id="73"/>
    </w:p>
    <w:p w14:paraId="2CDBF647" w14:textId="77777777" w:rsidR="00AA3FC4" w:rsidRDefault="0050375A">
      <w:pPr>
        <w:ind w:firstLine="720"/>
      </w:pPr>
      <w:r>
        <w:rPr>
          <w:rFonts w:asciiTheme="minorHAnsi" w:hAnsiTheme="minorHAnsi"/>
        </w:rPr>
        <w:t>Bardzo dobrze zredagowane opisy alternatywne</w:t>
      </w:r>
      <w:r w:rsidR="006D66D4">
        <w:rPr>
          <w:rFonts w:asciiTheme="minorHAnsi" w:hAnsiTheme="minorHAnsi"/>
        </w:rPr>
        <w:t xml:space="preserve"> zdjęć znajdują się np. w </w:t>
      </w:r>
      <w:r>
        <w:rPr>
          <w:rFonts w:asciiTheme="minorHAnsi" w:hAnsiTheme="minorHAnsi"/>
        </w:rPr>
        <w:t xml:space="preserve">serwisie </w:t>
      </w:r>
      <w:hyperlink r:id="rId20">
        <w:r>
          <w:rPr>
            <w:rStyle w:val="czeinternetowe"/>
            <w:rFonts w:asciiTheme="minorHAnsi" w:hAnsiTheme="minorHAnsi"/>
          </w:rPr>
          <w:t>Kancelarii Prezesa Rady Ministrów</w:t>
        </w:r>
      </w:hyperlink>
      <w:r>
        <w:rPr>
          <w:rFonts w:asciiTheme="minorHAnsi" w:hAnsiTheme="minorHAnsi"/>
        </w:rPr>
        <w:t xml:space="preserve"> oraz Portalu </w:t>
      </w:r>
      <w:hyperlink r:id="rId21">
        <w:r>
          <w:rPr>
            <w:rStyle w:val="czeinternetowe"/>
            <w:rFonts w:asciiTheme="minorHAnsi" w:hAnsiTheme="minorHAnsi"/>
          </w:rPr>
          <w:t>Niepełnosprawni.pl</w:t>
        </w:r>
      </w:hyperlink>
      <w:r>
        <w:rPr>
          <w:rFonts w:asciiTheme="minorHAnsi" w:hAnsiTheme="minorHAnsi"/>
        </w:rPr>
        <w:t xml:space="preserve">. </w:t>
      </w:r>
    </w:p>
    <w:p w14:paraId="0D83DD5C" w14:textId="77777777" w:rsidR="00AA3FC4" w:rsidRDefault="0050375A">
      <w:pPr>
        <w:rPr>
          <w:rFonts w:asciiTheme="minorHAnsi" w:hAnsiTheme="minorHAnsi"/>
        </w:rPr>
      </w:pPr>
      <w:r>
        <w:rPr>
          <w:rFonts w:asciiTheme="minorHAnsi" w:hAnsiTheme="minorHAnsi"/>
        </w:rPr>
        <w:t>Przykładem mogą być następujące galerie:</w:t>
      </w:r>
    </w:p>
    <w:p w14:paraId="16CFC48D" w14:textId="77777777" w:rsidR="00AA3FC4" w:rsidRDefault="000A019F">
      <w:pPr>
        <w:pStyle w:val="Akapitzlist"/>
        <w:numPr>
          <w:ilvl w:val="0"/>
          <w:numId w:val="31"/>
        </w:numPr>
      </w:pPr>
      <w:hyperlink r:id="rId22">
        <w:r w:rsidR="0050375A">
          <w:rPr>
            <w:rStyle w:val="czeinternetowe"/>
            <w:rFonts w:asciiTheme="minorHAnsi" w:hAnsiTheme="minorHAnsi"/>
          </w:rPr>
          <w:t>Obchody 3 maja</w:t>
        </w:r>
      </w:hyperlink>
    </w:p>
    <w:p w14:paraId="3BB41C8E" w14:textId="77777777" w:rsidR="00AA3FC4" w:rsidRDefault="000A019F">
      <w:pPr>
        <w:pStyle w:val="Akapitzlist"/>
        <w:numPr>
          <w:ilvl w:val="0"/>
          <w:numId w:val="31"/>
        </w:numPr>
      </w:pPr>
      <w:hyperlink r:id="rId23" w:anchor="ad-image-4" w:history="1">
        <w:r w:rsidR="0050375A">
          <w:rPr>
            <w:rStyle w:val="czeinternetowe"/>
            <w:rFonts w:asciiTheme="minorHAnsi" w:hAnsiTheme="minorHAnsi"/>
            <w:lang w:val="en-US"/>
          </w:rPr>
          <w:t>Kopciuszek. Zamiast szklanego pantofelka...</w:t>
        </w:r>
      </w:hyperlink>
    </w:p>
    <w:p w14:paraId="07B84A6E" w14:textId="77777777" w:rsidR="00AA3FC4" w:rsidRDefault="000A019F">
      <w:pPr>
        <w:rPr>
          <w:rFonts w:asciiTheme="minorHAnsi" w:hAnsiTheme="minorHAnsi"/>
        </w:rPr>
      </w:pPr>
      <w:hyperlink r:id="rId24" w:anchor="ad-image-0" w:history="1">
        <w:r w:rsidR="0050375A">
          <w:rPr>
            <w:rStyle w:val="ListLabel547"/>
          </w:rPr>
          <w:t>Uwaga! Opisy nie widoczne na pierwszy rzut oka. Można je zobaczyć na dwa sposoby:</w:t>
        </w:r>
      </w:hyperlink>
    </w:p>
    <w:p w14:paraId="440C2571" w14:textId="77777777" w:rsidR="00AA3FC4" w:rsidRDefault="0050375A">
      <w:pPr>
        <w:pStyle w:val="Akapitzlist"/>
        <w:numPr>
          <w:ilvl w:val="0"/>
          <w:numId w:val="27"/>
        </w:numPr>
        <w:rPr>
          <w:rFonts w:asciiTheme="minorHAnsi" w:hAnsiTheme="minorHAnsi"/>
        </w:rPr>
      </w:pPr>
      <w:r>
        <w:rPr>
          <w:rFonts w:asciiTheme="minorHAnsi" w:hAnsiTheme="minorHAnsi"/>
        </w:rPr>
        <w:t>wyłączając w swojej przeglądarce pokazywanie grafik;</w:t>
      </w:r>
    </w:p>
    <w:p w14:paraId="210544D5" w14:textId="77777777" w:rsidR="00AA3FC4" w:rsidRDefault="0050375A">
      <w:pPr>
        <w:pStyle w:val="Akapitzlist"/>
        <w:numPr>
          <w:ilvl w:val="0"/>
          <w:numId w:val="27"/>
        </w:numPr>
        <w:rPr>
          <w:rFonts w:asciiTheme="minorHAnsi" w:hAnsiTheme="minorHAnsi"/>
        </w:rPr>
      </w:pPr>
      <w:r>
        <w:rPr>
          <w:rFonts w:asciiTheme="minorHAnsi" w:hAnsiTheme="minorHAnsi"/>
        </w:rPr>
        <w:t>klikając prawym przyciskiem myszy na zdjęciu i wybierając opcję „zbadaj element”. Zobaczysz wówczas kod HTML tej strony. Informacja w atrybucie &lt;alt&gt; to właśnie opis alternatywny zdjęcia.</w:t>
      </w:r>
      <w:r>
        <w:br w:type="page"/>
      </w:r>
    </w:p>
    <w:p w14:paraId="622E5E9E" w14:textId="77777777" w:rsidR="00AA3FC4" w:rsidRPr="0047631F" w:rsidRDefault="0050375A">
      <w:pPr>
        <w:pStyle w:val="Nagwek1"/>
        <w:rPr>
          <w:rFonts w:asciiTheme="minorHAnsi" w:hAnsiTheme="minorHAnsi"/>
          <w:color w:val="800000"/>
        </w:rPr>
      </w:pPr>
      <w:bookmarkStart w:id="74" w:name="_Toc50630152"/>
      <w:r w:rsidRPr="0047631F">
        <w:rPr>
          <w:rFonts w:asciiTheme="minorHAnsi" w:hAnsiTheme="minorHAnsi"/>
          <w:color w:val="800000"/>
        </w:rPr>
        <w:lastRenderedPageBreak/>
        <w:t xml:space="preserve">IV. </w:t>
      </w:r>
      <w:bookmarkStart w:id="75" w:name="_Toc491696919"/>
      <w:bookmarkStart w:id="76" w:name="_Toc448757667"/>
      <w:r w:rsidRPr="0047631F">
        <w:rPr>
          <w:rFonts w:asciiTheme="minorHAnsi" w:hAnsiTheme="minorHAnsi"/>
          <w:color w:val="800000"/>
        </w:rPr>
        <w:t>Infografiki, wykresy, schematy</w:t>
      </w:r>
      <w:bookmarkEnd w:id="74"/>
      <w:bookmarkEnd w:id="75"/>
      <w:bookmarkEnd w:id="76"/>
    </w:p>
    <w:p w14:paraId="27F0B8EE" w14:textId="77777777" w:rsidR="00AA3FC4" w:rsidRDefault="0050375A">
      <w:pPr>
        <w:ind w:firstLine="720"/>
        <w:rPr>
          <w:rFonts w:asciiTheme="minorHAnsi" w:hAnsiTheme="minorHAnsi"/>
        </w:rPr>
      </w:pPr>
      <w:r>
        <w:rPr>
          <w:rFonts w:asciiTheme="minorHAnsi" w:hAnsiTheme="minorHAnsi"/>
        </w:rPr>
        <w:t xml:space="preserve">W przypadku złożonych treściowo grafik najważniejsze jest zapewnienie alternatywy – tekstu opisującego, co one prezentują. Jest to niezbędne, aby osoby korzystające z czytników ekranu (niewidome i słabowidzące) mogły dowiedzieć się, co znajduje się na tych grafikach. Ze względu na ilość informacji widocznych na takich grafikach opisanie treści w 15 słowach opisu alternatywnego nie jest możliwe. Niezbędne jest więc stworzenie dodatkowego opisu. </w:t>
      </w:r>
    </w:p>
    <w:p w14:paraId="58F33AA8" w14:textId="77777777" w:rsidR="00AA3FC4" w:rsidRPr="0021591C" w:rsidRDefault="0050375A">
      <w:pPr>
        <w:pStyle w:val="Nagwek2"/>
        <w:rPr>
          <w:rFonts w:asciiTheme="minorHAnsi" w:hAnsiTheme="minorHAnsi"/>
          <w:color w:val="800000"/>
          <w:spacing w:val="-10"/>
          <w:sz w:val="40"/>
          <w:szCs w:val="40"/>
        </w:rPr>
      </w:pPr>
      <w:bookmarkStart w:id="77" w:name="h.d7d99u49wxnk"/>
      <w:bookmarkStart w:id="78" w:name="_Toc491696920"/>
      <w:bookmarkStart w:id="79" w:name="_Toc50630153"/>
      <w:bookmarkEnd w:id="77"/>
      <w:r w:rsidRPr="0021591C">
        <w:rPr>
          <w:rFonts w:asciiTheme="minorHAnsi" w:hAnsiTheme="minorHAnsi"/>
          <w:spacing w:val="-10"/>
          <w:sz w:val="40"/>
          <w:szCs w:val="40"/>
        </w:rPr>
        <w:t>O czym musi pamiętać twórca treści</w:t>
      </w:r>
      <w:bookmarkEnd w:id="78"/>
      <w:r w:rsidR="002B4D2D" w:rsidRPr="0021591C">
        <w:rPr>
          <w:rFonts w:asciiTheme="minorHAnsi" w:hAnsiTheme="minorHAnsi"/>
          <w:spacing w:val="-10"/>
          <w:sz w:val="40"/>
          <w:szCs w:val="40"/>
        </w:rPr>
        <w:t xml:space="preserve">: </w:t>
      </w:r>
      <w:r w:rsidR="002B4D2D" w:rsidRPr="0021591C">
        <w:rPr>
          <w:rFonts w:asciiTheme="minorHAnsi" w:hAnsiTheme="minorHAnsi"/>
          <w:color w:val="800000"/>
          <w:spacing w:val="-10"/>
          <w:sz w:val="40"/>
          <w:szCs w:val="40"/>
        </w:rPr>
        <w:t>dostępność infografik</w:t>
      </w:r>
      <w:bookmarkEnd w:id="79"/>
    </w:p>
    <w:p w14:paraId="061E21B7"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 xml:space="preserve">dostępność </w:t>
      </w:r>
      <w:r>
        <w:rPr>
          <w:rFonts w:asciiTheme="minorHAnsi" w:hAnsiTheme="minorHAnsi"/>
        </w:rPr>
        <w:t xml:space="preserve">tworzonych przez Ciebie infografik, pamiętaj </w:t>
      </w:r>
      <w:r>
        <w:rPr>
          <w:rFonts w:asciiTheme="minorHAnsi" w:hAnsiTheme="minorHAnsi"/>
        </w:rPr>
        <w:br/>
        <w:t xml:space="preserve">o </w:t>
      </w:r>
      <w:r>
        <w:rPr>
          <w:rFonts w:asciiTheme="minorHAnsi" w:hAnsiTheme="minorHAnsi"/>
          <w:b/>
          <w:color w:val="800000"/>
        </w:rPr>
        <w:t>3 najważniejszych zasadach</w:t>
      </w:r>
      <w:r>
        <w:rPr>
          <w:rFonts w:asciiTheme="minorHAnsi" w:hAnsiTheme="minorHAnsi"/>
        </w:rPr>
        <w:t>.</w:t>
      </w:r>
    </w:p>
    <w:p w14:paraId="4D00256C" w14:textId="77777777" w:rsidR="00AA3FC4" w:rsidRDefault="0050375A">
      <w:pPr>
        <w:pStyle w:val="Nagwek3"/>
        <w:numPr>
          <w:ilvl w:val="0"/>
          <w:numId w:val="37"/>
        </w:numPr>
        <w:rPr>
          <w:rFonts w:asciiTheme="minorHAnsi" w:hAnsiTheme="minorHAnsi"/>
        </w:rPr>
      </w:pPr>
      <w:bookmarkStart w:id="80" w:name="_Toc491696921"/>
      <w:bookmarkStart w:id="81" w:name="_Toc50630154"/>
      <w:r>
        <w:rPr>
          <w:rFonts w:asciiTheme="minorHAnsi" w:hAnsiTheme="minorHAnsi"/>
        </w:rPr>
        <w:t>Opis alternatywny infografiki</w:t>
      </w:r>
      <w:bookmarkEnd w:id="80"/>
      <w:bookmarkEnd w:id="81"/>
    </w:p>
    <w:p w14:paraId="19A88611" w14:textId="77777777" w:rsidR="00AA3FC4" w:rsidRDefault="0050375A">
      <w:pPr>
        <w:pStyle w:val="Akapitzlist"/>
        <w:numPr>
          <w:ilvl w:val="0"/>
          <w:numId w:val="30"/>
        </w:numPr>
        <w:rPr>
          <w:rFonts w:asciiTheme="minorHAnsi" w:hAnsiTheme="minorHAnsi"/>
        </w:rPr>
      </w:pPr>
      <w:r>
        <w:rPr>
          <w:rFonts w:asciiTheme="minorHAnsi" w:hAnsiTheme="minorHAnsi"/>
        </w:rPr>
        <w:t>Do każdej infografiki, którą przesyłasz do publikacji w serwisach ORE, musisz dopisać opis alternatywny.</w:t>
      </w:r>
    </w:p>
    <w:p w14:paraId="712BE7E1" w14:textId="77777777" w:rsidR="00AA3FC4" w:rsidRDefault="0050375A">
      <w:pPr>
        <w:pStyle w:val="Akapitzlist"/>
        <w:numPr>
          <w:ilvl w:val="0"/>
          <w:numId w:val="30"/>
        </w:numPr>
        <w:rPr>
          <w:rFonts w:asciiTheme="minorHAnsi" w:hAnsiTheme="minorHAnsi"/>
        </w:rPr>
      </w:pPr>
      <w:r>
        <w:rPr>
          <w:rFonts w:asciiTheme="minorHAnsi" w:hAnsiTheme="minorHAnsi"/>
        </w:rPr>
        <w:t xml:space="preserve">Opis ten w 5–15 słowach musi informować w skrócie, co przedstawia infografika, a także wskazywać miejsce, gdzie znajduje się dokładniejszy opis. </w:t>
      </w:r>
    </w:p>
    <w:p w14:paraId="3C6B9B4C" w14:textId="77777777" w:rsidR="00AA3FC4" w:rsidRDefault="0050375A">
      <w:pPr>
        <w:pStyle w:val="Akapitzlist"/>
        <w:numPr>
          <w:ilvl w:val="0"/>
          <w:numId w:val="30"/>
        </w:numPr>
        <w:rPr>
          <w:rFonts w:asciiTheme="minorHAnsi" w:hAnsiTheme="minorHAnsi"/>
        </w:rPr>
      </w:pPr>
      <w:r>
        <w:rPr>
          <w:rFonts w:asciiTheme="minorHAnsi" w:hAnsiTheme="minorHAnsi"/>
        </w:rPr>
        <w:t>Nie wstawiaj infografik bezpośrednio w pisany tekst – wyślij je w załącznikach. W miejscu, gdzie powinna znaleźć się dana infografika, napisz tylko: „infografika”, nazwę pliku, w którym jest infografika, opis alternatywny infografiki, np. Mapa Młodzieżowych Ośrodków Wychowawczych. Szczegółowy opis w dokumencie poniżej.</w:t>
      </w:r>
    </w:p>
    <w:p w14:paraId="0731967E" w14:textId="77777777" w:rsidR="00AA3FC4" w:rsidRDefault="0050375A">
      <w:pPr>
        <w:pStyle w:val="Nagwek3"/>
        <w:numPr>
          <w:ilvl w:val="0"/>
          <w:numId w:val="37"/>
        </w:numPr>
        <w:rPr>
          <w:rFonts w:asciiTheme="minorHAnsi" w:hAnsiTheme="minorHAnsi"/>
        </w:rPr>
      </w:pPr>
      <w:bookmarkStart w:id="82" w:name="_Toc491696922"/>
      <w:bookmarkStart w:id="83" w:name="_Toc50630155"/>
      <w:r>
        <w:rPr>
          <w:rFonts w:asciiTheme="minorHAnsi" w:hAnsiTheme="minorHAnsi"/>
        </w:rPr>
        <w:t>Szczegółowy opis infografiki</w:t>
      </w:r>
      <w:bookmarkEnd w:id="82"/>
      <w:bookmarkEnd w:id="83"/>
    </w:p>
    <w:p w14:paraId="1467181F" w14:textId="77777777" w:rsidR="00AA3FC4" w:rsidRDefault="0050375A">
      <w:pPr>
        <w:pStyle w:val="Akapitzlist"/>
        <w:numPr>
          <w:ilvl w:val="0"/>
          <w:numId w:val="15"/>
        </w:numPr>
        <w:rPr>
          <w:rFonts w:asciiTheme="minorHAnsi" w:hAnsiTheme="minorHAnsi"/>
        </w:rPr>
      </w:pPr>
      <w:r>
        <w:rPr>
          <w:rFonts w:asciiTheme="minorHAnsi" w:hAnsiTheme="minorHAnsi"/>
        </w:rPr>
        <w:t>W oddzielnym dokumencie MS Word opisz dokładnie wszystkie informacje widoczne na infografice.</w:t>
      </w:r>
    </w:p>
    <w:p w14:paraId="52152784" w14:textId="77777777" w:rsidR="00AA3FC4" w:rsidRDefault="0050375A">
      <w:pPr>
        <w:pStyle w:val="Akapitzlist"/>
        <w:numPr>
          <w:ilvl w:val="0"/>
          <w:numId w:val="15"/>
        </w:numPr>
        <w:rPr>
          <w:rFonts w:asciiTheme="minorHAnsi" w:hAnsiTheme="minorHAnsi"/>
        </w:rPr>
      </w:pPr>
      <w:r>
        <w:rPr>
          <w:rFonts w:asciiTheme="minorHAnsi" w:hAnsiTheme="minorHAnsi"/>
        </w:rPr>
        <w:t>Tak przygotowany dokument prześlij razem z infografiką.</w:t>
      </w:r>
    </w:p>
    <w:p w14:paraId="1099CD05" w14:textId="77777777" w:rsidR="00AA3FC4" w:rsidRDefault="0050375A">
      <w:pPr>
        <w:pStyle w:val="Nagwek3"/>
        <w:numPr>
          <w:ilvl w:val="0"/>
          <w:numId w:val="37"/>
        </w:numPr>
        <w:rPr>
          <w:rFonts w:asciiTheme="minorHAnsi" w:hAnsiTheme="minorHAnsi"/>
        </w:rPr>
      </w:pPr>
      <w:bookmarkStart w:id="84" w:name="_Toc491696923"/>
      <w:bookmarkStart w:id="85" w:name="_Toc50630156"/>
      <w:r>
        <w:rPr>
          <w:rFonts w:asciiTheme="minorHAnsi" w:hAnsiTheme="minorHAnsi"/>
        </w:rPr>
        <w:t>Wyjątek!</w:t>
      </w:r>
      <w:bookmarkEnd w:id="84"/>
      <w:bookmarkEnd w:id="85"/>
    </w:p>
    <w:p w14:paraId="775AF907" w14:textId="77777777" w:rsidR="00AA3FC4" w:rsidRDefault="0050375A" w:rsidP="006133FE">
      <w:pPr>
        <w:ind w:firstLine="360"/>
        <w:rPr>
          <w:rFonts w:asciiTheme="minorHAnsi" w:hAnsiTheme="minorHAnsi"/>
        </w:rPr>
      </w:pPr>
      <w:r>
        <w:rPr>
          <w:rFonts w:asciiTheme="minorHAnsi" w:hAnsiTheme="minorHAnsi"/>
        </w:rPr>
        <w:t>Jeżeli pełna treść widoczna na infografice została podana już w tekście obok niej (w treści artykułu), to nie musisz do niej tworzyć żadnego opisu alternatywnego ani dodatkowego opisu.</w:t>
      </w:r>
    </w:p>
    <w:p w14:paraId="781074EE" w14:textId="77777777" w:rsidR="00AA3FC4" w:rsidRDefault="0050375A">
      <w:pPr>
        <w:pStyle w:val="Nagwek2"/>
        <w:rPr>
          <w:rFonts w:asciiTheme="minorHAnsi" w:hAnsiTheme="minorHAnsi"/>
        </w:rPr>
      </w:pPr>
      <w:bookmarkStart w:id="86" w:name="h.8faq39m264f4"/>
      <w:bookmarkStart w:id="87" w:name="_Toc491696924"/>
      <w:bookmarkStart w:id="88" w:name="_Toc50630157"/>
      <w:bookmarkEnd w:id="86"/>
      <w:r>
        <w:rPr>
          <w:rFonts w:asciiTheme="minorHAnsi" w:hAnsiTheme="minorHAnsi"/>
        </w:rPr>
        <w:lastRenderedPageBreak/>
        <w:t>Dobre praktyki</w:t>
      </w:r>
      <w:bookmarkEnd w:id="87"/>
      <w:bookmarkEnd w:id="88"/>
    </w:p>
    <w:p w14:paraId="2A62C42D" w14:textId="77777777" w:rsidR="00AA3FC4" w:rsidRDefault="0050375A">
      <w:pPr>
        <w:ind w:firstLine="720"/>
      </w:pPr>
      <w:r>
        <w:rPr>
          <w:rFonts w:asciiTheme="minorHAnsi" w:hAnsiTheme="minorHAnsi"/>
        </w:rPr>
        <w:t xml:space="preserve">Redaktorzy serwisu Kancelarii Prezesa Rady Ministrów publikują złożone grafiki w dostępny sposób. Pod każdą taką grafiką zamieszczają link do strony </w:t>
      </w:r>
      <w:r>
        <w:rPr>
          <w:rFonts w:asciiTheme="minorHAnsi" w:hAnsiTheme="minorHAnsi"/>
        </w:rPr>
        <w:br/>
        <w:t xml:space="preserve">z opisem tekstowym. Zamieszczając opis na stronie, można treści nadać strukturę: nagłówki, listy, tabele. </w:t>
      </w:r>
    </w:p>
    <w:p w14:paraId="2A0CB39D" w14:textId="45E30695" w:rsidR="00AA3FC4" w:rsidRDefault="0050375A">
      <w:pPr>
        <w:ind w:firstLine="720"/>
      </w:pPr>
      <w:r>
        <w:rPr>
          <w:rFonts w:asciiTheme="minorHAnsi" w:hAnsiTheme="minorHAnsi"/>
        </w:rPr>
        <w:t xml:space="preserve">Po za tym, możemy znaleźć dobry przykład opisu alternatywnego na wcześniej wspomnianej stronie niepelnosprawni.pl. Przytoczona infografika dotyczy </w:t>
      </w:r>
      <w:hyperlink r:id="rId25">
        <w:r>
          <w:rPr>
            <w:rStyle w:val="czeinternetowe"/>
            <w:rFonts w:asciiTheme="minorHAnsi" w:hAnsiTheme="minorHAnsi"/>
          </w:rPr>
          <w:t xml:space="preserve">Głosowania w miejscu zamieszkania </w:t>
        </w:r>
      </w:hyperlink>
    </w:p>
    <w:p w14:paraId="4A38A26C" w14:textId="318069D2" w:rsidR="00AA3FC4" w:rsidRDefault="0050375A" w:rsidP="00A12BDA">
      <w:r>
        <w:rPr>
          <w:rFonts w:asciiTheme="minorHAnsi" w:hAnsiTheme="minorHAnsi"/>
        </w:rPr>
        <w:t xml:space="preserve">Najlepszym rozwiązaniem jest zamieszczenie linku do strony internetowej z opisem grafiki. Zamiast tego opis można dodać w formie pliku DOC lub PDF. </w:t>
      </w:r>
      <w:bookmarkStart w:id="89" w:name="h.1nc3wcpsc6np"/>
      <w:bookmarkStart w:id="90" w:name="h.vc0uoe8r39t6"/>
      <w:bookmarkEnd w:id="89"/>
      <w:bookmarkEnd w:id="90"/>
      <w:r>
        <w:br w:type="page"/>
      </w:r>
    </w:p>
    <w:p w14:paraId="79BBF607" w14:textId="77777777" w:rsidR="00AA3FC4" w:rsidRPr="0047631F" w:rsidRDefault="0050375A">
      <w:pPr>
        <w:pStyle w:val="Nagwek1"/>
        <w:rPr>
          <w:rFonts w:asciiTheme="minorHAnsi" w:hAnsiTheme="minorHAnsi"/>
          <w:color w:val="800000"/>
        </w:rPr>
      </w:pPr>
      <w:bookmarkStart w:id="91" w:name="_Toc448757671"/>
      <w:bookmarkStart w:id="92" w:name="_Toc491696925"/>
      <w:bookmarkStart w:id="93" w:name="_Toc50630158"/>
      <w:r w:rsidRPr="0047631F">
        <w:rPr>
          <w:rFonts w:asciiTheme="minorHAnsi" w:hAnsiTheme="minorHAnsi"/>
          <w:color w:val="800000"/>
        </w:rPr>
        <w:lastRenderedPageBreak/>
        <w:t>V. Dokumenty w formacie DOC</w:t>
      </w:r>
      <w:bookmarkEnd w:id="91"/>
      <w:bookmarkEnd w:id="92"/>
      <w:bookmarkEnd w:id="93"/>
    </w:p>
    <w:p w14:paraId="3ADA60DB" w14:textId="5B636EEE" w:rsidR="00AA3FC4" w:rsidRDefault="0050375A">
      <w:pPr>
        <w:ind w:firstLine="720"/>
        <w:rPr>
          <w:rFonts w:asciiTheme="minorHAnsi" w:hAnsiTheme="minorHAnsi"/>
        </w:rPr>
      </w:pPr>
      <w:r w:rsidRPr="00F74ACD">
        <w:rPr>
          <w:rFonts w:asciiTheme="minorHAnsi" w:hAnsiTheme="minorHAnsi"/>
          <w:color w:val="auto"/>
        </w:rPr>
        <w:t xml:space="preserve">Dokumenty PDF są w 90% przypadków generowane z plików Worda. Wszystkie pliki Worda </w:t>
      </w:r>
      <w:r>
        <w:rPr>
          <w:rFonts w:asciiTheme="minorHAnsi" w:hAnsiTheme="minorHAnsi"/>
        </w:rPr>
        <w:t xml:space="preserve">przygotowane z uwzględnieniem zasad dostępności </w:t>
      </w:r>
      <w:r>
        <w:rPr>
          <w:rFonts w:asciiTheme="minorHAnsi" w:hAnsiTheme="minorHAnsi"/>
        </w:rPr>
        <w:br/>
        <w:t>i wygenerowane za pomocą jednego ze wskazan</w:t>
      </w:r>
      <w:r w:rsidR="006D66D4">
        <w:rPr>
          <w:rFonts w:asciiTheme="minorHAnsi" w:hAnsiTheme="minorHAnsi"/>
        </w:rPr>
        <w:t xml:space="preserve">ych programów takich jak: </w:t>
      </w:r>
      <w:r w:rsidR="004560D1">
        <w:rPr>
          <w:rFonts w:asciiTheme="minorHAnsi" w:hAnsiTheme="minorHAnsi"/>
        </w:rPr>
        <w:br/>
      </w:r>
      <w:r w:rsidR="006D66D4">
        <w:rPr>
          <w:rFonts w:asciiTheme="minorHAnsi" w:hAnsiTheme="minorHAnsi"/>
        </w:rPr>
        <w:t xml:space="preserve">Adobe </w:t>
      </w:r>
      <w:r>
        <w:rPr>
          <w:rFonts w:asciiTheme="minorHAnsi" w:hAnsiTheme="minorHAnsi"/>
        </w:rPr>
        <w:t>Acrobat, Microsoft Office 2007 i późniejsze wersje, Open Office i Libre Office, Microsoft Office 2003 można uznać za dostępne.</w:t>
      </w:r>
    </w:p>
    <w:p w14:paraId="66C28434" w14:textId="5D98DE26" w:rsidR="00AA3FC4" w:rsidRDefault="0050375A">
      <w:pPr>
        <w:ind w:firstLine="720"/>
        <w:rPr>
          <w:rFonts w:asciiTheme="minorHAnsi" w:hAnsiTheme="minorHAnsi"/>
        </w:rPr>
      </w:pPr>
      <w:r>
        <w:rPr>
          <w:rFonts w:asciiTheme="minorHAnsi" w:hAnsiTheme="minorHAnsi"/>
        </w:rPr>
        <w:t>Zdarza się także, że pliki PDF powstają w profesjonalnych programach do składu publikacji takich jak Adobe Indesign. W nowszych wersjach tych programów istnieją narzędzia, które pozwalają oznaczyć strukturę, która później znajdzie odzwierciedlenie w dokumencie PDF.</w:t>
      </w:r>
    </w:p>
    <w:p w14:paraId="4F56A624" w14:textId="77777777" w:rsidR="00AA3FC4" w:rsidRPr="0021591C" w:rsidRDefault="0050375A" w:rsidP="0021591C">
      <w:pPr>
        <w:pStyle w:val="Nagwek2"/>
        <w:rPr>
          <w:rFonts w:asciiTheme="minorHAnsi" w:hAnsiTheme="minorHAnsi"/>
          <w:color w:val="800000"/>
          <w:sz w:val="40"/>
          <w:szCs w:val="40"/>
        </w:rPr>
      </w:pPr>
      <w:bookmarkStart w:id="94" w:name="_Toc491696926"/>
      <w:bookmarkStart w:id="95" w:name="_Toc50630159"/>
      <w:r w:rsidRPr="0021591C">
        <w:rPr>
          <w:rFonts w:asciiTheme="minorHAnsi" w:hAnsiTheme="minorHAnsi"/>
          <w:sz w:val="40"/>
          <w:szCs w:val="40"/>
        </w:rPr>
        <w:t>O czym musi pamiętać twórca treści</w:t>
      </w:r>
      <w:bookmarkEnd w:id="94"/>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materiałów w formacie DOC</w:t>
      </w:r>
      <w:bookmarkEnd w:id="95"/>
    </w:p>
    <w:p w14:paraId="4A309875" w14:textId="77777777" w:rsidR="00AA3FC4" w:rsidRDefault="0050375A" w:rsidP="0021591C">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materiałów w formacie DOC, pamiętaj o </w:t>
      </w:r>
      <w:r>
        <w:rPr>
          <w:rFonts w:asciiTheme="minorHAnsi" w:hAnsiTheme="minorHAnsi"/>
          <w:b/>
          <w:color w:val="800000"/>
        </w:rPr>
        <w:t>3 najważniejszych zasadach</w:t>
      </w:r>
      <w:r>
        <w:rPr>
          <w:rFonts w:asciiTheme="minorHAnsi" w:hAnsiTheme="minorHAnsi"/>
        </w:rPr>
        <w:t>.</w:t>
      </w:r>
    </w:p>
    <w:p w14:paraId="45559120" w14:textId="77777777" w:rsidR="00AA3FC4" w:rsidRDefault="0050375A">
      <w:pPr>
        <w:pStyle w:val="Nagwek3"/>
        <w:numPr>
          <w:ilvl w:val="0"/>
          <w:numId w:val="38"/>
        </w:numPr>
        <w:rPr>
          <w:rFonts w:asciiTheme="minorHAnsi" w:hAnsiTheme="minorHAnsi"/>
        </w:rPr>
      </w:pPr>
      <w:bookmarkStart w:id="96" w:name="_Toc491696927"/>
      <w:bookmarkStart w:id="97" w:name="_Toc50630160"/>
      <w:r>
        <w:rPr>
          <w:rFonts w:asciiTheme="minorHAnsi" w:hAnsiTheme="minorHAnsi"/>
        </w:rPr>
        <w:t>Struktura na podstawie stylów</w:t>
      </w:r>
      <w:bookmarkEnd w:id="96"/>
      <w:bookmarkEnd w:id="97"/>
    </w:p>
    <w:p w14:paraId="7EAD638B" w14:textId="6FE23419" w:rsidR="00AA3FC4" w:rsidRPr="00F74ACD" w:rsidRDefault="0050375A">
      <w:pPr>
        <w:pStyle w:val="Akapitzlist"/>
        <w:numPr>
          <w:ilvl w:val="0"/>
          <w:numId w:val="16"/>
        </w:numPr>
        <w:rPr>
          <w:rFonts w:asciiTheme="minorHAnsi" w:hAnsiTheme="minorHAnsi"/>
          <w:color w:val="auto"/>
        </w:rPr>
      </w:pPr>
      <w:r>
        <w:rPr>
          <w:rFonts w:asciiTheme="minorHAnsi" w:hAnsiTheme="minorHAnsi"/>
        </w:rPr>
        <w:t xml:space="preserve">Pisząc artykuły, wykorzystuj style wbudowane w edytorze tekstu, którego używasz. Gdy </w:t>
      </w:r>
      <w:r w:rsidRPr="00F74ACD">
        <w:rPr>
          <w:rFonts w:asciiTheme="minorHAnsi" w:hAnsiTheme="minorHAnsi"/>
          <w:color w:val="auto"/>
        </w:rPr>
        <w:t>używasz stylów, nadajesz dokumentowi strukturę (więcej o stylowaniu dokumentów w Rozdziale VII. Załączniki</w:t>
      </w:r>
      <w:r w:rsidR="006C2F2B">
        <w:rPr>
          <w:rFonts w:asciiTheme="minorHAnsi" w:hAnsiTheme="minorHAnsi"/>
          <w:color w:val="auto"/>
        </w:rPr>
        <w:t xml:space="preserve"> </w:t>
      </w:r>
      <w:r w:rsidRPr="00F74ACD">
        <w:rPr>
          <w:rStyle w:val="czeinternetowe"/>
          <w:rFonts w:asciiTheme="minorHAnsi" w:hAnsiTheme="minorHAnsi"/>
          <w:vanish/>
          <w:color w:val="auto"/>
        </w:rPr>
        <w:t>Stylowanie dokumentów MS Word</w:t>
      </w:r>
      <w:r w:rsidRPr="00F74ACD">
        <w:rPr>
          <w:rFonts w:asciiTheme="minorHAnsi" w:hAnsiTheme="minorHAnsi"/>
          <w:color w:val="auto"/>
        </w:rPr>
        <w:t>).</w:t>
      </w:r>
    </w:p>
    <w:p w14:paraId="5CD0D36A" w14:textId="77777777" w:rsidR="00AA3FC4" w:rsidRPr="00F74ACD" w:rsidRDefault="0050375A">
      <w:pPr>
        <w:pStyle w:val="Akapitzlist"/>
        <w:numPr>
          <w:ilvl w:val="0"/>
          <w:numId w:val="16"/>
        </w:numPr>
        <w:rPr>
          <w:rFonts w:asciiTheme="minorHAnsi" w:hAnsiTheme="minorHAnsi"/>
          <w:color w:val="auto"/>
        </w:rPr>
      </w:pPr>
      <w:r w:rsidRPr="00F74ACD">
        <w:rPr>
          <w:rFonts w:asciiTheme="minorHAnsi" w:hAnsiTheme="minorHAnsi"/>
          <w:color w:val="auto"/>
        </w:rPr>
        <w:t xml:space="preserve">Najważniejsze dla dostępności dokumentu DOC jest </w:t>
      </w:r>
      <w:r w:rsidRPr="00F74ACD">
        <w:rPr>
          <w:rFonts w:asciiTheme="minorHAnsi" w:hAnsiTheme="minorHAnsi"/>
          <w:b/>
          <w:color w:val="auto"/>
        </w:rPr>
        <w:t>stosowanie nagłówków</w:t>
      </w:r>
      <w:r w:rsidRPr="00F74ACD">
        <w:rPr>
          <w:rFonts w:asciiTheme="minorHAnsi" w:hAnsiTheme="minorHAnsi"/>
          <w:color w:val="auto"/>
        </w:rPr>
        <w:t>. Nagłówki pozwalają osobom z dysfunkcją wzroku na nawigację pomiędzy sekcjami tekstu.</w:t>
      </w:r>
    </w:p>
    <w:p w14:paraId="524B7687" w14:textId="77777777" w:rsidR="00AA3FC4" w:rsidRPr="00F74ACD" w:rsidRDefault="0050375A">
      <w:pPr>
        <w:pStyle w:val="Akapitzlist"/>
        <w:numPr>
          <w:ilvl w:val="0"/>
          <w:numId w:val="16"/>
        </w:numPr>
        <w:rPr>
          <w:rFonts w:asciiTheme="minorHAnsi" w:hAnsiTheme="minorHAnsi"/>
          <w:color w:val="auto"/>
        </w:rPr>
      </w:pPr>
      <w:r w:rsidRPr="00F74ACD">
        <w:rPr>
          <w:rFonts w:asciiTheme="minorHAnsi" w:hAnsiTheme="minorHAnsi"/>
          <w:color w:val="auto"/>
        </w:rPr>
        <w:t>Grafiki uzupełniaj opisami alternatywnymi (czytaj więcej w rozdziale III. Zdjęcia oraz IV. infografiki, wykresy, schematy)</w:t>
      </w:r>
    </w:p>
    <w:p w14:paraId="340EFDE6" w14:textId="77777777" w:rsidR="00AA3FC4" w:rsidRDefault="0050375A">
      <w:pPr>
        <w:pStyle w:val="Akapitzlist"/>
        <w:numPr>
          <w:ilvl w:val="0"/>
          <w:numId w:val="16"/>
        </w:numPr>
        <w:rPr>
          <w:rFonts w:asciiTheme="minorHAnsi" w:hAnsiTheme="minorHAnsi"/>
        </w:rPr>
      </w:pPr>
      <w:r w:rsidRPr="00F74ACD">
        <w:rPr>
          <w:rFonts w:asciiTheme="minorHAnsi" w:hAnsiTheme="minorHAnsi"/>
          <w:color w:val="auto"/>
        </w:rPr>
        <w:t xml:space="preserve">Stosuj prawdziwe listy uporządkowane </w:t>
      </w:r>
      <w:r>
        <w:rPr>
          <w:rFonts w:asciiTheme="minorHAnsi" w:hAnsiTheme="minorHAnsi"/>
        </w:rPr>
        <w:t>i nieuporządkowane. Nie numeruj list ręcznie ani nie twórz punktorów, np. w formie „-”.</w:t>
      </w:r>
    </w:p>
    <w:p w14:paraId="3E2F26C3" w14:textId="77777777" w:rsidR="00AA3FC4" w:rsidRDefault="0050375A">
      <w:pPr>
        <w:pStyle w:val="Akapitzlist"/>
        <w:numPr>
          <w:ilvl w:val="0"/>
          <w:numId w:val="16"/>
        </w:numPr>
        <w:rPr>
          <w:rFonts w:asciiTheme="minorHAnsi" w:hAnsiTheme="minorHAnsi"/>
        </w:rPr>
      </w:pPr>
      <w:r>
        <w:rPr>
          <w:rFonts w:asciiTheme="minorHAnsi" w:hAnsiTheme="minorHAnsi"/>
        </w:rPr>
        <w:t>W tabelach oznaczaj wiersz nagłówkowy.</w:t>
      </w:r>
    </w:p>
    <w:p w14:paraId="31EEE83F" w14:textId="77777777" w:rsidR="00AA3FC4" w:rsidRDefault="0050375A">
      <w:pPr>
        <w:pStyle w:val="Akapitzlist"/>
        <w:numPr>
          <w:ilvl w:val="0"/>
          <w:numId w:val="16"/>
        </w:numPr>
        <w:rPr>
          <w:rFonts w:asciiTheme="minorHAnsi" w:hAnsiTheme="minorHAnsi"/>
        </w:rPr>
      </w:pPr>
      <w:r>
        <w:rPr>
          <w:rFonts w:asciiTheme="minorHAnsi" w:hAnsiTheme="minorHAnsi"/>
        </w:rPr>
        <w:t>Używaj akapitów na podstawie stylów szablonu. Używaj pojedynczego Entera. Pod akapitem automatycznie tworzy się odstęp, nie twórz odstępu międzyakapitowego za pomocą podwójnego Entera.</w:t>
      </w:r>
    </w:p>
    <w:p w14:paraId="355097D2" w14:textId="77777777" w:rsidR="00AA3FC4" w:rsidRDefault="0050375A">
      <w:pPr>
        <w:pStyle w:val="Akapitzlist"/>
        <w:numPr>
          <w:ilvl w:val="0"/>
          <w:numId w:val="16"/>
        </w:numPr>
        <w:rPr>
          <w:rFonts w:asciiTheme="minorHAnsi" w:hAnsiTheme="minorHAnsi"/>
        </w:rPr>
      </w:pPr>
      <w:r>
        <w:rPr>
          <w:rFonts w:asciiTheme="minorHAnsi" w:hAnsiTheme="minorHAnsi"/>
        </w:rPr>
        <w:t>Nie twórz ręcznych wcięć i przesunięć tekstu</w:t>
      </w:r>
      <w:r w:rsidR="00E415E1">
        <w:rPr>
          <w:rFonts w:asciiTheme="minorHAnsi" w:hAnsiTheme="minorHAnsi"/>
        </w:rPr>
        <w:t xml:space="preserve"> (np. za pomocą spacji). Używaj </w:t>
      </w:r>
      <w:r>
        <w:rPr>
          <w:rFonts w:asciiTheme="minorHAnsi" w:hAnsiTheme="minorHAnsi"/>
        </w:rPr>
        <w:t>tabulacji ustawionej w programie.</w:t>
      </w:r>
    </w:p>
    <w:p w14:paraId="13E5337B" w14:textId="77777777" w:rsidR="00AA3FC4" w:rsidRDefault="0050375A">
      <w:pPr>
        <w:pStyle w:val="Nagwek3"/>
        <w:numPr>
          <w:ilvl w:val="0"/>
          <w:numId w:val="38"/>
        </w:numPr>
        <w:rPr>
          <w:rFonts w:asciiTheme="minorHAnsi" w:hAnsiTheme="minorHAnsi"/>
        </w:rPr>
      </w:pPr>
      <w:bookmarkStart w:id="98" w:name="_Toc491696928"/>
      <w:bookmarkStart w:id="99" w:name="_Toc50630161"/>
      <w:r>
        <w:rPr>
          <w:rFonts w:asciiTheme="minorHAnsi" w:hAnsiTheme="minorHAnsi"/>
        </w:rPr>
        <w:lastRenderedPageBreak/>
        <w:t>Czytelna treść</w:t>
      </w:r>
      <w:bookmarkEnd w:id="98"/>
      <w:bookmarkEnd w:id="99"/>
    </w:p>
    <w:p w14:paraId="5AF4B718" w14:textId="77777777" w:rsidR="00AA3FC4" w:rsidRDefault="0050375A">
      <w:pPr>
        <w:pStyle w:val="Akapitzlist"/>
        <w:numPr>
          <w:ilvl w:val="0"/>
          <w:numId w:val="17"/>
        </w:numPr>
        <w:rPr>
          <w:rFonts w:asciiTheme="minorHAnsi" w:hAnsiTheme="minorHAnsi"/>
        </w:rPr>
      </w:pPr>
      <w:r>
        <w:rPr>
          <w:rFonts w:asciiTheme="minorHAnsi" w:hAnsiTheme="minorHAnsi"/>
        </w:rPr>
        <w:t>Nie justuj tekstu. Tekst musi być wyrównany do lewej strony.</w:t>
      </w:r>
    </w:p>
    <w:p w14:paraId="79210382" w14:textId="77777777" w:rsidR="00AA3FC4" w:rsidRDefault="0050375A">
      <w:pPr>
        <w:pStyle w:val="Akapitzlist"/>
        <w:numPr>
          <w:ilvl w:val="0"/>
          <w:numId w:val="17"/>
        </w:numPr>
        <w:rPr>
          <w:rFonts w:asciiTheme="minorHAnsi" w:hAnsiTheme="minorHAnsi"/>
        </w:rPr>
      </w:pPr>
      <w:r>
        <w:rPr>
          <w:rFonts w:asciiTheme="minorHAnsi" w:hAnsiTheme="minorHAnsi"/>
        </w:rPr>
        <w:t>Dziel całość na części, np. akapity czy listy. Każdy wątek tytułuj nagłówkiem odpowiedniego poziomu.</w:t>
      </w:r>
    </w:p>
    <w:p w14:paraId="029092BC" w14:textId="77777777" w:rsidR="00AA3FC4" w:rsidRDefault="0050375A">
      <w:pPr>
        <w:pStyle w:val="Akapitzlist"/>
        <w:numPr>
          <w:ilvl w:val="0"/>
          <w:numId w:val="17"/>
        </w:numPr>
        <w:rPr>
          <w:rFonts w:asciiTheme="minorHAnsi" w:hAnsiTheme="minorHAnsi"/>
        </w:rPr>
      </w:pPr>
      <w:r>
        <w:rPr>
          <w:rFonts w:asciiTheme="minorHAnsi" w:hAnsiTheme="minorHAnsi"/>
        </w:rPr>
        <w:t>Stosuj wyróżnienia (pogrubienie) z umiarem.</w:t>
      </w:r>
    </w:p>
    <w:p w14:paraId="7F59D730" w14:textId="77777777" w:rsidR="00AA3FC4" w:rsidRDefault="0050375A">
      <w:pPr>
        <w:pStyle w:val="Akapitzlist"/>
        <w:numPr>
          <w:ilvl w:val="0"/>
          <w:numId w:val="17"/>
        </w:numPr>
        <w:rPr>
          <w:rFonts w:asciiTheme="minorHAnsi" w:hAnsiTheme="minorHAnsi"/>
        </w:rPr>
      </w:pPr>
      <w:r>
        <w:rPr>
          <w:rFonts w:asciiTheme="minorHAnsi" w:hAnsiTheme="minorHAnsi"/>
        </w:rPr>
        <w:t>Nie zmieniaj kolorystyki tekstu na mało skontrastowaną względem tła.</w:t>
      </w:r>
    </w:p>
    <w:p w14:paraId="34A142AD" w14:textId="77777777" w:rsidR="00AA3FC4" w:rsidRDefault="0050375A">
      <w:pPr>
        <w:pStyle w:val="Akapitzlist"/>
        <w:numPr>
          <w:ilvl w:val="0"/>
          <w:numId w:val="17"/>
        </w:numPr>
        <w:rPr>
          <w:rFonts w:asciiTheme="minorHAnsi" w:hAnsiTheme="minorHAnsi"/>
        </w:rPr>
      </w:pPr>
      <w:r>
        <w:rPr>
          <w:rFonts w:asciiTheme="minorHAnsi" w:hAnsiTheme="minorHAnsi"/>
        </w:rPr>
        <w:t xml:space="preserve">Używaj fontów (czcionek) bezszeryfowych, np. Arial, Tahoma, Helvetica, Calibri. </w:t>
      </w:r>
    </w:p>
    <w:p w14:paraId="2987C988" w14:textId="77777777" w:rsidR="00AA3FC4" w:rsidRDefault="0050375A">
      <w:pPr>
        <w:pStyle w:val="Nagwek3"/>
        <w:numPr>
          <w:ilvl w:val="0"/>
          <w:numId w:val="38"/>
        </w:numPr>
        <w:rPr>
          <w:rFonts w:asciiTheme="minorHAnsi" w:hAnsiTheme="minorHAnsi"/>
        </w:rPr>
      </w:pPr>
      <w:bookmarkStart w:id="100" w:name="_Toc491696929"/>
      <w:bookmarkStart w:id="101" w:name="_Toc50630162"/>
      <w:r>
        <w:rPr>
          <w:rFonts w:asciiTheme="minorHAnsi" w:hAnsiTheme="minorHAnsi"/>
        </w:rPr>
        <w:t>Zrozumiała treść</w:t>
      </w:r>
      <w:bookmarkEnd w:id="100"/>
      <w:bookmarkEnd w:id="101"/>
    </w:p>
    <w:p w14:paraId="594B2259" w14:textId="77777777" w:rsidR="00AA3FC4" w:rsidRDefault="0050375A">
      <w:pPr>
        <w:pStyle w:val="Akapitzlist"/>
        <w:numPr>
          <w:ilvl w:val="0"/>
          <w:numId w:val="18"/>
        </w:numPr>
        <w:rPr>
          <w:rFonts w:asciiTheme="minorHAnsi" w:hAnsiTheme="minorHAnsi"/>
        </w:rPr>
      </w:pPr>
      <w:r>
        <w:rPr>
          <w:rFonts w:asciiTheme="minorHAnsi" w:hAnsiTheme="minorHAnsi"/>
        </w:rPr>
        <w:t>Pisz prostym językiem, jak najbardziej zrozumiałym dla każdego.</w:t>
      </w:r>
    </w:p>
    <w:p w14:paraId="32719629" w14:textId="77777777" w:rsidR="00AA3FC4" w:rsidRDefault="0050375A">
      <w:pPr>
        <w:pStyle w:val="Akapitzlist"/>
        <w:numPr>
          <w:ilvl w:val="0"/>
          <w:numId w:val="18"/>
        </w:numPr>
        <w:rPr>
          <w:rFonts w:asciiTheme="minorHAnsi" w:hAnsiTheme="minorHAnsi"/>
        </w:rPr>
      </w:pPr>
      <w:r>
        <w:rPr>
          <w:rFonts w:asciiTheme="minorHAnsi" w:hAnsiTheme="minorHAnsi"/>
        </w:rPr>
        <w:t xml:space="preserve">Unikaj nadmiernie urzędowych zwrotów. Naucz się rozróżniać zbędny żargon od specjalistycznej terminologii (której zwykle nie można uniknąć). </w:t>
      </w:r>
    </w:p>
    <w:p w14:paraId="4A9A76F7" w14:textId="77777777" w:rsidR="00AA3FC4" w:rsidRDefault="0050375A">
      <w:pPr>
        <w:pStyle w:val="Akapitzlist"/>
        <w:numPr>
          <w:ilvl w:val="0"/>
          <w:numId w:val="18"/>
        </w:numPr>
        <w:rPr>
          <w:rFonts w:asciiTheme="minorHAnsi" w:hAnsiTheme="minorHAnsi"/>
        </w:rPr>
      </w:pPr>
      <w:r>
        <w:rPr>
          <w:rFonts w:asciiTheme="minorHAnsi" w:hAnsiTheme="minorHAnsi"/>
        </w:rPr>
        <w:t>Wyjaśniaj trudne słowa (np. w formie stale uaktualnianego słownika online).</w:t>
      </w:r>
    </w:p>
    <w:p w14:paraId="22D2B3EE" w14:textId="77777777" w:rsidR="00AA3FC4" w:rsidRDefault="0050375A">
      <w:pPr>
        <w:pStyle w:val="Akapitzlist"/>
        <w:numPr>
          <w:ilvl w:val="0"/>
          <w:numId w:val="18"/>
        </w:numPr>
        <w:rPr>
          <w:rFonts w:asciiTheme="minorHAnsi" w:hAnsiTheme="minorHAnsi"/>
        </w:rPr>
      </w:pPr>
      <w:r>
        <w:rPr>
          <w:rFonts w:asciiTheme="minorHAnsi" w:hAnsiTheme="minorHAnsi"/>
        </w:rPr>
        <w:t>Używaj prostych i krótkich zdań. Nawet trudne komunikaty są wówczas bardziej przyjazne w odbiorze.</w:t>
      </w:r>
    </w:p>
    <w:p w14:paraId="084D6EE8" w14:textId="77777777" w:rsidR="00AA3FC4" w:rsidRDefault="0050375A">
      <w:pPr>
        <w:pStyle w:val="Akapitzlist"/>
        <w:numPr>
          <w:ilvl w:val="0"/>
          <w:numId w:val="18"/>
        </w:numPr>
        <w:rPr>
          <w:rFonts w:asciiTheme="minorHAnsi" w:hAnsiTheme="minorHAnsi"/>
        </w:rPr>
      </w:pPr>
      <w:r>
        <w:rPr>
          <w:rFonts w:asciiTheme="minorHAnsi" w:hAnsiTheme="minorHAnsi"/>
        </w:rPr>
        <w:t>W pierwszym akapicie opisz, czego dotyczy cały dokument.</w:t>
      </w:r>
    </w:p>
    <w:p w14:paraId="1DA46BA9" w14:textId="77777777" w:rsidR="00AA3FC4" w:rsidRDefault="0050375A">
      <w:pPr>
        <w:pStyle w:val="Akapitzlist"/>
        <w:numPr>
          <w:ilvl w:val="0"/>
          <w:numId w:val="18"/>
        </w:numPr>
        <w:rPr>
          <w:rFonts w:asciiTheme="minorHAnsi" w:hAnsiTheme="minorHAnsi"/>
        </w:rPr>
      </w:pPr>
      <w:r>
        <w:rPr>
          <w:rFonts w:asciiTheme="minorHAnsi" w:hAnsiTheme="minorHAnsi"/>
        </w:rPr>
        <w:t>W jednym akapicie zawrzyj jedną myśl lub koncept.</w:t>
      </w:r>
    </w:p>
    <w:p w14:paraId="47C300C5" w14:textId="77777777" w:rsidR="00AA3FC4" w:rsidRDefault="0050375A">
      <w:pPr>
        <w:pStyle w:val="Akapitzlist"/>
        <w:numPr>
          <w:ilvl w:val="0"/>
          <w:numId w:val="18"/>
        </w:numPr>
        <w:rPr>
          <w:rFonts w:asciiTheme="minorHAnsi" w:hAnsiTheme="minorHAnsi"/>
        </w:rPr>
      </w:pPr>
      <w:r>
        <w:rPr>
          <w:rFonts w:asciiTheme="minorHAnsi" w:hAnsiTheme="minorHAnsi"/>
        </w:rPr>
        <w:t>Mniej tekstu = lepiej dla czytelnika (i trudniej dla redaktora).</w:t>
      </w:r>
    </w:p>
    <w:p w14:paraId="1F015F42" w14:textId="77777777" w:rsidR="00AA3FC4" w:rsidRPr="00E415E1" w:rsidRDefault="0050375A" w:rsidP="00462AE3">
      <w:pPr>
        <w:pStyle w:val="Akapitzlist"/>
        <w:numPr>
          <w:ilvl w:val="0"/>
          <w:numId w:val="18"/>
        </w:numPr>
        <w:spacing w:after="600"/>
        <w:ind w:left="714" w:hanging="357"/>
      </w:pPr>
      <w:r>
        <w:rPr>
          <w:rFonts w:asciiTheme="minorHAnsi" w:hAnsiTheme="minorHAnsi"/>
        </w:rPr>
        <w:t>Sprawdź poziom zrozumiałości tekstu za pomocą walidatora mglistości tekstu. Możesz dzięki temu ocenić, ile lat edukacji potrzeba, by zrozumieć Twój tekst. Najlepiej, by przystępność tekstu utrzymywała się na poziomie „9–10 lub ewentualnie 11-12 lat edukacji”.</w:t>
      </w:r>
    </w:p>
    <w:p w14:paraId="0B6369C1" w14:textId="77777777" w:rsidR="00AA3FC4" w:rsidRDefault="0050375A">
      <w:pPr>
        <w:pStyle w:val="Nagwek2"/>
        <w:rPr>
          <w:rFonts w:asciiTheme="minorHAnsi" w:hAnsiTheme="minorHAnsi"/>
        </w:rPr>
      </w:pPr>
      <w:bookmarkStart w:id="102" w:name="_Toc491696930"/>
      <w:bookmarkStart w:id="103" w:name="_Toc50630163"/>
      <w:r>
        <w:rPr>
          <w:rFonts w:asciiTheme="minorHAnsi" w:hAnsiTheme="minorHAnsi"/>
        </w:rPr>
        <w:t>Dobre praktyki</w:t>
      </w:r>
      <w:bookmarkEnd w:id="102"/>
      <w:bookmarkEnd w:id="103"/>
    </w:p>
    <w:p w14:paraId="7FDCB839" w14:textId="77777777" w:rsidR="00AA3FC4" w:rsidRDefault="000A019F">
      <w:pPr>
        <w:ind w:firstLine="720"/>
      </w:pPr>
      <w:hyperlink r:id="rId26">
        <w:r w:rsidR="0050375A">
          <w:rPr>
            <w:rStyle w:val="czeinternetowe"/>
            <w:rFonts w:asciiTheme="minorHAnsi" w:hAnsiTheme="minorHAnsi"/>
          </w:rPr>
          <w:t>Fundacja Instytut Rozwoju Regionalnego</w:t>
        </w:r>
      </w:hyperlink>
      <w:r w:rsidR="0050375A">
        <w:rPr>
          <w:rFonts w:asciiTheme="minorHAnsi" w:hAnsiTheme="minorHAnsi"/>
        </w:rPr>
        <w:t xml:space="preserve"> zamieściła kilka plików DOC zgodnych z wytycznymi dostępności na swojej podstronie </w:t>
      </w:r>
      <w:hyperlink r:id="rId27">
        <w:r w:rsidR="0050375A">
          <w:rPr>
            <w:rStyle w:val="czeinternetowe"/>
            <w:rFonts w:asciiTheme="minorHAnsi" w:hAnsiTheme="minorHAnsi"/>
          </w:rPr>
          <w:t>Publikacje</w:t>
        </w:r>
      </w:hyperlink>
      <w:r w:rsidR="0050375A">
        <w:rPr>
          <w:rStyle w:val="czeinternetowe"/>
          <w:rFonts w:asciiTheme="minorHAnsi" w:hAnsiTheme="minorHAnsi"/>
        </w:rPr>
        <w:t>.</w:t>
      </w:r>
      <w:bookmarkStart w:id="104" w:name="_Toc448757673"/>
    </w:p>
    <w:p w14:paraId="4395228C" w14:textId="6A8C2E29" w:rsidR="00AA3FC4" w:rsidRDefault="0050375A" w:rsidP="00A12BDA">
      <w:pPr>
        <w:ind w:firstLine="720"/>
        <w:rPr>
          <w:rFonts w:asciiTheme="minorHAnsi" w:hAnsiTheme="minorHAnsi"/>
        </w:rPr>
      </w:pPr>
      <w:r>
        <w:rPr>
          <w:rFonts w:asciiTheme="minorHAnsi" w:hAnsiTheme="minorHAnsi"/>
        </w:rPr>
        <w:t xml:space="preserve">Ponadto, dostępny plik DOC </w:t>
      </w:r>
      <w:hyperlink r:id="rId28">
        <w:r>
          <w:rPr>
            <w:rStyle w:val="czeinternetowe"/>
            <w:rFonts w:asciiTheme="minorHAnsi" w:hAnsiTheme="minorHAnsi"/>
          </w:rPr>
          <w:t>Wybory Bez Barier</w:t>
        </w:r>
      </w:hyperlink>
      <w:r>
        <w:rPr>
          <w:rStyle w:val="czeinternetowe"/>
          <w:rFonts w:asciiTheme="minorHAnsi" w:hAnsiTheme="minorHAnsi"/>
        </w:rPr>
        <w:t xml:space="preserve"> </w:t>
      </w:r>
      <w:r>
        <w:rPr>
          <w:rStyle w:val="czeinternetowe"/>
          <w:rFonts w:asciiTheme="minorHAnsi" w:hAnsiTheme="minorHAnsi"/>
          <w:color w:val="000000"/>
          <w:u w:val="none"/>
        </w:rPr>
        <w:t>znajduje się na stronie stowarzyszenia Integracja.</w:t>
      </w:r>
      <w:r>
        <w:br w:type="page"/>
      </w:r>
    </w:p>
    <w:p w14:paraId="4B5B38F7" w14:textId="77777777" w:rsidR="00AA3FC4" w:rsidRPr="0047631F" w:rsidRDefault="0050375A">
      <w:pPr>
        <w:pStyle w:val="Nagwek1"/>
        <w:rPr>
          <w:rFonts w:asciiTheme="minorHAnsi" w:hAnsiTheme="minorHAnsi"/>
          <w:color w:val="800000"/>
        </w:rPr>
      </w:pPr>
      <w:bookmarkStart w:id="105" w:name="_Toc491696931"/>
      <w:bookmarkStart w:id="106" w:name="_Toc50630164"/>
      <w:r w:rsidRPr="0047631F">
        <w:rPr>
          <w:rFonts w:asciiTheme="minorHAnsi" w:hAnsiTheme="minorHAnsi"/>
          <w:color w:val="800000"/>
        </w:rPr>
        <w:lastRenderedPageBreak/>
        <w:t>VI. Dokumenty w formacie PDF</w:t>
      </w:r>
      <w:bookmarkEnd w:id="104"/>
      <w:bookmarkEnd w:id="105"/>
      <w:bookmarkEnd w:id="106"/>
    </w:p>
    <w:p w14:paraId="05A528FC" w14:textId="77777777" w:rsidR="00AA3FC4" w:rsidRDefault="0050375A">
      <w:pPr>
        <w:ind w:firstLine="720"/>
        <w:rPr>
          <w:rFonts w:asciiTheme="minorHAnsi" w:hAnsiTheme="minorHAnsi"/>
        </w:rPr>
      </w:pPr>
      <w:r>
        <w:rPr>
          <w:rFonts w:asciiTheme="minorHAnsi" w:hAnsiTheme="minorHAnsi"/>
        </w:rPr>
        <w:t>Dokumenty PDF to bardzo popularna forma publikacji treści. Dostępność tego formatu zależy od spełnienia dwóch warunków:</w:t>
      </w:r>
    </w:p>
    <w:p w14:paraId="2C220970" w14:textId="77777777" w:rsidR="00AA3FC4" w:rsidRDefault="0050375A">
      <w:pPr>
        <w:pStyle w:val="Akapitzlist"/>
        <w:numPr>
          <w:ilvl w:val="0"/>
          <w:numId w:val="1"/>
        </w:numPr>
        <w:rPr>
          <w:rFonts w:asciiTheme="minorHAnsi" w:hAnsiTheme="minorHAnsi"/>
        </w:rPr>
      </w:pPr>
      <w:r>
        <w:rPr>
          <w:rFonts w:asciiTheme="minorHAnsi" w:hAnsiTheme="minorHAnsi"/>
        </w:rPr>
        <w:t>środowisko pracy (oprogramowanie) musi być skonfigurowane tak, aby generowanie dostępnych PDF-ów odbywało się bezproblemowo;</w:t>
      </w:r>
    </w:p>
    <w:p w14:paraId="30D0E8E0" w14:textId="77777777" w:rsidR="00AA3FC4" w:rsidRPr="00AF687B" w:rsidRDefault="0050375A">
      <w:pPr>
        <w:pStyle w:val="Akapitzlist"/>
        <w:numPr>
          <w:ilvl w:val="0"/>
          <w:numId w:val="1"/>
        </w:numPr>
        <w:rPr>
          <w:rFonts w:asciiTheme="minorHAnsi" w:hAnsiTheme="minorHAnsi"/>
          <w:spacing w:val="-8"/>
        </w:rPr>
      </w:pPr>
      <w:r w:rsidRPr="00AF687B">
        <w:rPr>
          <w:rFonts w:asciiTheme="minorHAnsi" w:hAnsiTheme="minorHAnsi"/>
          <w:spacing w:val="-8"/>
        </w:rPr>
        <w:t>autor/redaktor PDF-a musi znać zasady tworzenia i generowania dostępnych plików.</w:t>
      </w:r>
    </w:p>
    <w:p w14:paraId="5982B563" w14:textId="77777777" w:rsidR="00AA3FC4" w:rsidRPr="0021591C" w:rsidRDefault="0050375A">
      <w:pPr>
        <w:pStyle w:val="Nagwek2"/>
        <w:rPr>
          <w:rFonts w:asciiTheme="minorHAnsi" w:hAnsiTheme="minorHAnsi"/>
          <w:color w:val="800000"/>
          <w:sz w:val="40"/>
          <w:szCs w:val="40"/>
        </w:rPr>
      </w:pPr>
      <w:bookmarkStart w:id="107" w:name="_Toc491696932"/>
      <w:bookmarkStart w:id="108" w:name="_Toc50630165"/>
      <w:r w:rsidRPr="0021591C">
        <w:rPr>
          <w:rFonts w:asciiTheme="minorHAnsi" w:hAnsiTheme="minorHAnsi"/>
          <w:sz w:val="40"/>
          <w:szCs w:val="40"/>
        </w:rPr>
        <w:t>O czym musi pamiętać twórca treści</w:t>
      </w:r>
      <w:bookmarkEnd w:id="107"/>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materiałów PDF</w:t>
      </w:r>
      <w:bookmarkEnd w:id="108"/>
    </w:p>
    <w:p w14:paraId="067572E8"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tworzonych przez Ciebie PDF-ów, pamiętaj </w:t>
      </w:r>
      <w:r>
        <w:rPr>
          <w:rFonts w:asciiTheme="minorHAnsi" w:hAnsiTheme="minorHAnsi"/>
        </w:rPr>
        <w:br/>
        <w:t xml:space="preserve">o </w:t>
      </w:r>
      <w:r>
        <w:rPr>
          <w:rFonts w:asciiTheme="minorHAnsi" w:hAnsiTheme="minorHAnsi"/>
          <w:b/>
          <w:color w:val="800000"/>
        </w:rPr>
        <w:t>3 najważniejszych zasadach</w:t>
      </w:r>
      <w:r>
        <w:rPr>
          <w:rFonts w:asciiTheme="minorHAnsi" w:hAnsiTheme="minorHAnsi"/>
        </w:rPr>
        <w:t>.</w:t>
      </w:r>
    </w:p>
    <w:p w14:paraId="62C5DCE3" w14:textId="77777777" w:rsidR="00AA3FC4" w:rsidRDefault="0050375A">
      <w:pPr>
        <w:pStyle w:val="Nagwek3"/>
        <w:numPr>
          <w:ilvl w:val="0"/>
          <w:numId w:val="39"/>
        </w:numPr>
        <w:rPr>
          <w:rFonts w:asciiTheme="minorHAnsi" w:hAnsiTheme="minorHAnsi"/>
        </w:rPr>
      </w:pPr>
      <w:bookmarkStart w:id="109" w:name="_Toc491696933"/>
      <w:bookmarkStart w:id="110" w:name="_Toc50630166"/>
      <w:r>
        <w:rPr>
          <w:rFonts w:asciiTheme="minorHAnsi" w:hAnsiTheme="minorHAnsi"/>
        </w:rPr>
        <w:t>Prawidłowe generowanie pliku</w:t>
      </w:r>
      <w:bookmarkEnd w:id="109"/>
      <w:bookmarkEnd w:id="110"/>
    </w:p>
    <w:p w14:paraId="5BB7C98E" w14:textId="77777777" w:rsidR="00AA3FC4" w:rsidRDefault="0050375A">
      <w:pPr>
        <w:pStyle w:val="Akapitzlist"/>
        <w:numPr>
          <w:ilvl w:val="0"/>
          <w:numId w:val="19"/>
        </w:numPr>
        <w:rPr>
          <w:rFonts w:asciiTheme="minorHAnsi" w:hAnsiTheme="minorHAnsi"/>
        </w:rPr>
      </w:pPr>
      <w:r>
        <w:rPr>
          <w:rFonts w:asciiTheme="minorHAnsi" w:hAnsiTheme="minorHAnsi"/>
        </w:rPr>
        <w:t>Pracuj w programie, który zapewnia gen</w:t>
      </w:r>
      <w:r w:rsidR="006D66D4">
        <w:rPr>
          <w:rFonts w:asciiTheme="minorHAnsi" w:hAnsiTheme="minorHAnsi"/>
        </w:rPr>
        <w:t>erowanie dostępnych plików, np. </w:t>
      </w:r>
      <w:r>
        <w:rPr>
          <w:rFonts w:asciiTheme="minorHAnsi" w:hAnsiTheme="minorHAnsi"/>
        </w:rPr>
        <w:t>Libre Office Writer lub MS Word od wersji 2007. Sprawdź, czy Twoje oprogramowanie pozwala na generowanie dostępnych plików.</w:t>
      </w:r>
    </w:p>
    <w:p w14:paraId="34BC254D" w14:textId="77777777" w:rsidR="00AA3FC4" w:rsidRDefault="0050375A">
      <w:pPr>
        <w:pStyle w:val="Akapitzlist"/>
        <w:numPr>
          <w:ilvl w:val="0"/>
          <w:numId w:val="19"/>
        </w:numPr>
        <w:rPr>
          <w:rFonts w:asciiTheme="minorHAnsi" w:hAnsiTheme="minorHAnsi"/>
        </w:rPr>
      </w:pPr>
      <w:r>
        <w:rPr>
          <w:rFonts w:asciiTheme="minorHAnsi" w:hAnsiTheme="minorHAnsi"/>
        </w:rPr>
        <w:t>Nigdy nie generuj dokumentu za pomocą tzw. drukarek PDF-ów. Takie pliki są niedostępne. Stosuj zawsze opcję „Zapisz jako PDF”.</w:t>
      </w:r>
    </w:p>
    <w:p w14:paraId="30EFD736" w14:textId="77777777" w:rsidR="00AA3FC4" w:rsidRDefault="0050375A">
      <w:pPr>
        <w:pStyle w:val="Akapitzlist"/>
        <w:numPr>
          <w:ilvl w:val="0"/>
          <w:numId w:val="19"/>
        </w:numPr>
        <w:rPr>
          <w:rFonts w:asciiTheme="minorHAnsi" w:hAnsiTheme="minorHAnsi"/>
        </w:rPr>
      </w:pPr>
      <w:r>
        <w:rPr>
          <w:rFonts w:asciiTheme="minorHAnsi" w:hAnsiTheme="minorHAnsi"/>
        </w:rPr>
        <w:t>Zadbaj o odpowiednie ustawienia dostępności w programie. Pamiętaj, że po aktualizacji oprogramowania należy sprawdzić, czy PDF-y nadal są generowane w dostępnej formie.</w:t>
      </w:r>
    </w:p>
    <w:p w14:paraId="7C1FFD18" w14:textId="77777777" w:rsidR="00AA3FC4" w:rsidRDefault="0050375A">
      <w:pPr>
        <w:pStyle w:val="Akapitzlist"/>
        <w:numPr>
          <w:ilvl w:val="0"/>
          <w:numId w:val="19"/>
        </w:numPr>
        <w:rPr>
          <w:rFonts w:asciiTheme="minorHAnsi" w:hAnsiTheme="minorHAnsi"/>
        </w:rPr>
      </w:pPr>
      <w:r>
        <w:rPr>
          <w:rFonts w:asciiTheme="minorHAnsi" w:hAnsiTheme="minorHAnsi"/>
        </w:rPr>
        <w:t>Dostępność pliku PDF najlepiej weryfikow</w:t>
      </w:r>
      <w:r w:rsidR="006D66D4">
        <w:rPr>
          <w:rFonts w:asciiTheme="minorHAnsi" w:hAnsiTheme="minorHAnsi"/>
        </w:rPr>
        <w:t>ać programem Adobe Acrobat. Nie </w:t>
      </w:r>
      <w:r>
        <w:rPr>
          <w:rFonts w:asciiTheme="minorHAnsi" w:hAnsiTheme="minorHAnsi"/>
        </w:rPr>
        <w:t>ufaj jednak bezgranicznie walidatorowi dostępności, np. plik bez nagłówków nie zostanie zdiagnozowany jako niedostępny. Odpowiedzialność za dostępne pliki PDF spoczywa wyłącznie na jego twórcy.</w:t>
      </w:r>
    </w:p>
    <w:p w14:paraId="723D70AF" w14:textId="77777777" w:rsidR="00AA3FC4" w:rsidRDefault="0050375A">
      <w:pPr>
        <w:pStyle w:val="Nagwek3"/>
        <w:numPr>
          <w:ilvl w:val="0"/>
          <w:numId w:val="39"/>
        </w:numPr>
        <w:rPr>
          <w:rFonts w:asciiTheme="minorHAnsi" w:hAnsiTheme="minorHAnsi"/>
          <w:color w:val="00000A"/>
        </w:rPr>
      </w:pPr>
      <w:bookmarkStart w:id="111" w:name="_Toc491696934"/>
      <w:bookmarkStart w:id="112" w:name="_Toc50630167"/>
      <w:r>
        <w:rPr>
          <w:rFonts w:asciiTheme="minorHAnsi" w:hAnsiTheme="minorHAnsi"/>
          <w:color w:val="00000A"/>
        </w:rPr>
        <w:t>Skanowane pliki PDF</w:t>
      </w:r>
      <w:bookmarkEnd w:id="111"/>
      <w:bookmarkEnd w:id="112"/>
    </w:p>
    <w:p w14:paraId="3A18EA3A" w14:textId="77777777" w:rsidR="00AA3FC4" w:rsidRDefault="0050375A">
      <w:pPr>
        <w:pStyle w:val="Akapitzlist"/>
        <w:numPr>
          <w:ilvl w:val="0"/>
          <w:numId w:val="33"/>
        </w:numPr>
        <w:rPr>
          <w:rFonts w:asciiTheme="minorHAnsi" w:hAnsiTheme="minorHAnsi"/>
        </w:rPr>
      </w:pPr>
      <w:r>
        <w:rPr>
          <w:rFonts w:asciiTheme="minorHAnsi" w:hAnsiTheme="minorHAnsi"/>
        </w:rPr>
        <w:t xml:space="preserve">Nie wskazane jest tworzenie i przekazywanie skanów dokumentów </w:t>
      </w:r>
    </w:p>
    <w:p w14:paraId="68DE8843" w14:textId="77777777" w:rsidR="00AA3FC4" w:rsidRDefault="0050375A">
      <w:pPr>
        <w:pStyle w:val="Akapitzlist"/>
        <w:numPr>
          <w:ilvl w:val="0"/>
          <w:numId w:val="33"/>
        </w:numPr>
        <w:rPr>
          <w:rFonts w:asciiTheme="minorHAnsi" w:hAnsiTheme="minorHAnsi"/>
        </w:rPr>
      </w:pPr>
      <w:r>
        <w:rPr>
          <w:rFonts w:asciiTheme="minorHAnsi" w:hAnsiTheme="minorHAnsi"/>
        </w:rPr>
        <w:t xml:space="preserve">Skanowany plik PDF to zestaw obrazków, które nie mogą być odczytane przez czytniki ekranu, z których korzystają osoby niewidome, a przy dużych powiększeniach ekranu, które są używane </w:t>
      </w:r>
      <w:r w:rsidR="006D66D4">
        <w:rPr>
          <w:rFonts w:asciiTheme="minorHAnsi" w:hAnsiTheme="minorHAnsi"/>
        </w:rPr>
        <w:t>przez osoby niedowidzące, takie </w:t>
      </w:r>
      <w:r>
        <w:rPr>
          <w:rFonts w:asciiTheme="minorHAnsi" w:hAnsiTheme="minorHAnsi"/>
        </w:rPr>
        <w:t>pliki są słabo czytelne.</w:t>
      </w:r>
    </w:p>
    <w:p w14:paraId="3C1E6056" w14:textId="77777777" w:rsidR="00AA3FC4" w:rsidRDefault="0050375A">
      <w:pPr>
        <w:pStyle w:val="Akapitzlist"/>
        <w:numPr>
          <w:ilvl w:val="0"/>
          <w:numId w:val="33"/>
        </w:numPr>
        <w:rPr>
          <w:rFonts w:asciiTheme="minorHAnsi" w:hAnsiTheme="minorHAnsi"/>
        </w:rPr>
      </w:pPr>
      <w:r>
        <w:rPr>
          <w:rFonts w:asciiTheme="minorHAnsi" w:hAnsiTheme="minorHAnsi"/>
        </w:rPr>
        <w:t>Jeśli zamieszczenie skanu dokumentu jest konieczne, do dyspozycji użytkownika powinna być także wersja tekstowa dokumentu PDF.</w:t>
      </w:r>
    </w:p>
    <w:p w14:paraId="74628F97" w14:textId="77777777" w:rsidR="00AA3FC4" w:rsidRDefault="0050375A">
      <w:pPr>
        <w:pStyle w:val="Nagwek3"/>
        <w:numPr>
          <w:ilvl w:val="0"/>
          <w:numId w:val="39"/>
        </w:numPr>
        <w:rPr>
          <w:rFonts w:asciiTheme="minorHAnsi" w:hAnsiTheme="minorHAnsi"/>
          <w:color w:val="00000A"/>
        </w:rPr>
      </w:pPr>
      <w:bookmarkStart w:id="113" w:name="_Toc491696935"/>
      <w:bookmarkStart w:id="114" w:name="_Toc50630168"/>
      <w:r>
        <w:rPr>
          <w:rFonts w:asciiTheme="minorHAnsi" w:hAnsiTheme="minorHAnsi"/>
          <w:color w:val="00000A"/>
        </w:rPr>
        <w:lastRenderedPageBreak/>
        <w:t>Tworzenie struktury</w:t>
      </w:r>
      <w:bookmarkEnd w:id="113"/>
      <w:bookmarkEnd w:id="114"/>
    </w:p>
    <w:p w14:paraId="042B9795" w14:textId="26CA5951" w:rsidR="00AA3FC4" w:rsidRPr="00F74ACD" w:rsidRDefault="0050375A">
      <w:pPr>
        <w:pStyle w:val="Akapitzlist"/>
        <w:numPr>
          <w:ilvl w:val="0"/>
          <w:numId w:val="20"/>
        </w:numPr>
        <w:rPr>
          <w:rFonts w:asciiTheme="minorHAnsi" w:hAnsiTheme="minorHAnsi"/>
          <w:color w:val="auto"/>
        </w:rPr>
      </w:pPr>
      <w:r>
        <w:rPr>
          <w:rFonts w:asciiTheme="minorHAnsi" w:hAnsiTheme="minorHAnsi"/>
        </w:rPr>
        <w:t xml:space="preserve">Jeśli piszesz w programie takim jak Word, stosuj style. Wśród stylów powinny się znajdować nagłówki, </w:t>
      </w:r>
      <w:r w:rsidRPr="00F74ACD">
        <w:rPr>
          <w:rFonts w:asciiTheme="minorHAnsi" w:hAnsiTheme="minorHAnsi"/>
          <w:color w:val="auto"/>
        </w:rPr>
        <w:t>listy, tabele itp. Dzięki stylom w 200-stronicowym tekście możesz np. zmienić kolor wszystkich nagłówków w ciągu kilku chwil. (więcej o stylach w plikach DOC w rozdziale V. Dokumenty w formacie DOC</w:t>
      </w:r>
      <w:r w:rsidR="00ED42F1">
        <w:rPr>
          <w:rFonts w:asciiTheme="minorHAnsi" w:hAnsiTheme="minorHAnsi"/>
          <w:color w:val="auto"/>
        </w:rPr>
        <w:t xml:space="preserve"> </w:t>
      </w:r>
      <w:r w:rsidRPr="00F74ACD">
        <w:rPr>
          <w:rStyle w:val="czeinternetowe"/>
          <w:rFonts w:asciiTheme="minorHAnsi" w:hAnsiTheme="minorHAnsi"/>
          <w:vanish/>
          <w:color w:val="auto"/>
        </w:rPr>
        <w:t>Stylowanie dokumentów MS Word</w:t>
      </w:r>
      <w:r w:rsidRPr="00F74ACD">
        <w:rPr>
          <w:rFonts w:asciiTheme="minorHAnsi" w:hAnsiTheme="minorHAnsi"/>
          <w:color w:val="auto"/>
        </w:rPr>
        <w:t>).</w:t>
      </w:r>
    </w:p>
    <w:p w14:paraId="1762EF32" w14:textId="77777777" w:rsidR="00AA3FC4" w:rsidRDefault="0050375A" w:rsidP="00462AE3">
      <w:pPr>
        <w:pStyle w:val="Akapitzlist"/>
        <w:numPr>
          <w:ilvl w:val="0"/>
          <w:numId w:val="20"/>
        </w:numPr>
        <w:spacing w:after="600"/>
        <w:ind w:left="714" w:hanging="357"/>
        <w:rPr>
          <w:rFonts w:asciiTheme="minorHAnsi" w:hAnsiTheme="minorHAnsi"/>
        </w:rPr>
      </w:pPr>
      <w:r w:rsidRPr="00F74ACD">
        <w:rPr>
          <w:rFonts w:asciiTheme="minorHAnsi" w:hAnsiTheme="minorHAnsi"/>
          <w:color w:val="auto"/>
        </w:rPr>
        <w:t xml:space="preserve">Struktura z edytora tekstu zostanie przeniesiona </w:t>
      </w:r>
      <w:r>
        <w:rPr>
          <w:rFonts w:asciiTheme="minorHAnsi" w:hAnsiTheme="minorHAnsi"/>
        </w:rPr>
        <w:t>do dokumentu PDF, o ile użyjesz odpowiedniego oprogramowania, a nie wspomnianej drukarki PDF.</w:t>
      </w:r>
    </w:p>
    <w:p w14:paraId="2A9F6535" w14:textId="77777777" w:rsidR="00AA3FC4" w:rsidRDefault="0050375A">
      <w:pPr>
        <w:pStyle w:val="Nagwek2"/>
        <w:rPr>
          <w:rFonts w:asciiTheme="minorHAnsi" w:hAnsiTheme="minorHAnsi"/>
        </w:rPr>
      </w:pPr>
      <w:bookmarkStart w:id="115" w:name="_Toc491696936"/>
      <w:bookmarkStart w:id="116" w:name="_Toc50630169"/>
      <w:r>
        <w:rPr>
          <w:rFonts w:asciiTheme="minorHAnsi" w:hAnsiTheme="minorHAnsi"/>
        </w:rPr>
        <w:t>Dobre praktyki</w:t>
      </w:r>
      <w:bookmarkEnd w:id="115"/>
      <w:bookmarkEnd w:id="116"/>
    </w:p>
    <w:p w14:paraId="3FFA62B1" w14:textId="77777777" w:rsidR="00AA3FC4" w:rsidRDefault="0050375A">
      <w:pPr>
        <w:rPr>
          <w:rFonts w:asciiTheme="minorHAnsi" w:hAnsiTheme="minorHAnsi"/>
        </w:rPr>
      </w:pPr>
      <w:r>
        <w:rPr>
          <w:rFonts w:asciiTheme="minorHAnsi" w:hAnsiTheme="minorHAnsi"/>
        </w:rPr>
        <w:t>Oto kilka przykładów plików PDF spełniających wytyczne dostępności:</w:t>
      </w:r>
    </w:p>
    <w:p w14:paraId="03A9023C" w14:textId="77777777" w:rsidR="00AA3FC4" w:rsidRDefault="000A019F">
      <w:pPr>
        <w:pStyle w:val="Listapunktowana2"/>
        <w:numPr>
          <w:ilvl w:val="0"/>
          <w:numId w:val="28"/>
        </w:numPr>
        <w:rPr>
          <w:rFonts w:asciiTheme="minorHAnsi" w:hAnsiTheme="minorHAnsi"/>
        </w:rPr>
      </w:pPr>
      <w:hyperlink r:id="rId29">
        <w:r w:rsidR="0050375A">
          <w:rPr>
            <w:rStyle w:val="czeinternetowe"/>
            <w:rFonts w:asciiTheme="minorHAnsi" w:hAnsiTheme="minorHAnsi"/>
          </w:rPr>
          <w:t>„Dostępność serwisów internetowych” (PDF 2,8 MB)</w:t>
        </w:r>
      </w:hyperlink>
      <w:r w:rsidR="0050375A">
        <w:rPr>
          <w:rStyle w:val="czeinternetowe"/>
          <w:rFonts w:asciiTheme="minorHAnsi" w:hAnsiTheme="minorHAnsi"/>
          <w:color w:val="auto"/>
          <w:u w:val="none"/>
        </w:rPr>
        <w:t>;</w:t>
      </w:r>
    </w:p>
    <w:p w14:paraId="50BE3355" w14:textId="79584507" w:rsidR="00AA3FC4" w:rsidRPr="00677CCE" w:rsidRDefault="000A019F" w:rsidP="00A12BDA">
      <w:pPr>
        <w:pStyle w:val="Listapunktowana2"/>
        <w:numPr>
          <w:ilvl w:val="0"/>
          <w:numId w:val="28"/>
        </w:numPr>
        <w:rPr>
          <w:rFonts w:asciiTheme="minorHAnsi" w:hAnsiTheme="minorHAnsi"/>
        </w:rPr>
      </w:pPr>
      <w:hyperlink r:id="rId30">
        <w:r w:rsidR="0050375A" w:rsidRPr="00677CCE">
          <w:rPr>
            <w:rStyle w:val="czeinternetowe"/>
            <w:rFonts w:asciiTheme="minorHAnsi" w:hAnsiTheme="minorHAnsi"/>
            <w:spacing w:val="-4"/>
          </w:rPr>
          <w:t>„Narzędzia do badania dostępności i tworzenia dostępnych treści” (PDF, 2,5 MB)</w:t>
        </w:r>
      </w:hyperlink>
      <w:r w:rsidR="0050375A" w:rsidRPr="00677CCE">
        <w:rPr>
          <w:rStyle w:val="czeinternetowe"/>
          <w:rFonts w:asciiTheme="minorHAnsi" w:hAnsiTheme="minorHAnsi"/>
          <w:color w:val="auto"/>
          <w:spacing w:val="-4"/>
        </w:rPr>
        <w:t>.</w:t>
      </w:r>
      <w:r w:rsidR="0050375A">
        <w:br w:type="page"/>
      </w:r>
    </w:p>
    <w:p w14:paraId="2BC41434" w14:textId="77777777" w:rsidR="00AA3FC4" w:rsidRPr="0047631F" w:rsidRDefault="0050375A">
      <w:pPr>
        <w:pStyle w:val="Nagwek1"/>
        <w:rPr>
          <w:rFonts w:asciiTheme="minorHAnsi" w:hAnsiTheme="minorHAnsi"/>
          <w:color w:val="800000"/>
        </w:rPr>
      </w:pPr>
      <w:bookmarkStart w:id="117" w:name="_Toc491696937"/>
      <w:bookmarkStart w:id="118" w:name="_Toc448757674"/>
      <w:bookmarkStart w:id="119" w:name="_Toc50630170"/>
      <w:r w:rsidRPr="0047631F">
        <w:rPr>
          <w:rFonts w:asciiTheme="minorHAnsi" w:hAnsiTheme="minorHAnsi"/>
          <w:color w:val="800000"/>
        </w:rPr>
        <w:lastRenderedPageBreak/>
        <w:t>VII. Załączniki</w:t>
      </w:r>
      <w:bookmarkEnd w:id="117"/>
      <w:bookmarkEnd w:id="118"/>
      <w:bookmarkEnd w:id="119"/>
    </w:p>
    <w:p w14:paraId="1C47DDF1" w14:textId="77777777" w:rsidR="00AA3FC4" w:rsidRDefault="0050375A">
      <w:pPr>
        <w:pStyle w:val="Nagwek3"/>
        <w:rPr>
          <w:rFonts w:asciiTheme="minorHAnsi" w:hAnsiTheme="minorHAnsi"/>
          <w:sz w:val="40"/>
          <w:szCs w:val="40"/>
        </w:rPr>
      </w:pPr>
      <w:bookmarkStart w:id="120" w:name="_Stylowanie_dokument%2525C3%2525B3w_MS"/>
      <w:bookmarkStart w:id="121" w:name="_Toc491696938"/>
      <w:bookmarkStart w:id="122" w:name="_Toc50630171"/>
      <w:bookmarkEnd w:id="120"/>
      <w:r w:rsidRPr="00F74ACD">
        <w:rPr>
          <w:rFonts w:asciiTheme="minorHAnsi" w:hAnsiTheme="minorHAnsi"/>
          <w:color w:val="auto"/>
          <w:sz w:val="40"/>
          <w:szCs w:val="40"/>
        </w:rPr>
        <w:t xml:space="preserve">Stylowanie dokumentów </w:t>
      </w:r>
      <w:r>
        <w:rPr>
          <w:rFonts w:asciiTheme="minorHAnsi" w:hAnsiTheme="minorHAnsi"/>
          <w:sz w:val="40"/>
          <w:szCs w:val="40"/>
        </w:rPr>
        <w:t>MS Word</w:t>
      </w:r>
      <w:bookmarkEnd w:id="121"/>
      <w:bookmarkEnd w:id="122"/>
    </w:p>
    <w:p w14:paraId="0C1A323B" w14:textId="77777777" w:rsidR="00AA3FC4" w:rsidRDefault="0050375A">
      <w:pPr>
        <w:ind w:firstLine="720"/>
        <w:rPr>
          <w:rFonts w:asciiTheme="minorHAnsi" w:hAnsiTheme="minorHAnsi"/>
        </w:rPr>
      </w:pPr>
      <w:r>
        <w:rPr>
          <w:rFonts w:asciiTheme="minorHAnsi" w:hAnsiTheme="minorHAnsi"/>
        </w:rPr>
        <w:t>Stylowanie to formatowanie tworzonych dokumentów za pomocą</w:t>
      </w:r>
      <w:r w:rsidR="006D66D4">
        <w:rPr>
          <w:rFonts w:asciiTheme="minorHAnsi" w:hAnsiTheme="minorHAnsi"/>
        </w:rPr>
        <w:t xml:space="preserve"> styli. Dzięki </w:t>
      </w:r>
      <w:r>
        <w:rPr>
          <w:rFonts w:asciiTheme="minorHAnsi" w:hAnsiTheme="minorHAnsi"/>
        </w:rPr>
        <w:t>temu teksty stają się bardziej czytelne, spójne i dostępne.</w:t>
      </w:r>
    </w:p>
    <w:p w14:paraId="6405C671" w14:textId="77777777" w:rsidR="00AA3FC4" w:rsidRDefault="0050375A">
      <w:pPr>
        <w:ind w:firstLine="720"/>
        <w:rPr>
          <w:rFonts w:asciiTheme="minorHAnsi" w:hAnsiTheme="minorHAnsi"/>
        </w:rPr>
      </w:pPr>
      <w:r>
        <w:rPr>
          <w:rFonts w:asciiTheme="minorHAnsi" w:hAnsiTheme="minorHAnsi"/>
        </w:rPr>
        <w:t>Styl to zestaw cech formatowania, takich jak nazwa, rozmiar i kolor czcionki, wyrównanie akapitów i odstępy między akapitami. Niektóre style zawierają nawet obramowania i cieniowanie.</w:t>
      </w:r>
    </w:p>
    <w:p w14:paraId="4C9AC20E" w14:textId="050783D8" w:rsidR="00A71EF2" w:rsidRDefault="0065379E" w:rsidP="004560D1">
      <w:pPr>
        <w:spacing w:after="360"/>
        <w:ind w:firstLine="720"/>
        <w:rPr>
          <w:rFonts w:asciiTheme="minorHAnsi" w:hAnsiTheme="minorHAnsi"/>
        </w:rPr>
      </w:pPr>
      <w:r>
        <w:rPr>
          <w:noProof/>
        </w:rPr>
        <w:drawing>
          <wp:anchor distT="0" distB="0" distL="114300" distR="114300" simplePos="0" relativeHeight="251658752" behindDoc="1" locked="0" layoutInCell="1" allowOverlap="1" wp14:anchorId="317AF78C" wp14:editId="1BA8B964">
            <wp:simplePos x="0" y="0"/>
            <wp:positionH relativeFrom="column">
              <wp:posOffset>-47625</wp:posOffset>
            </wp:positionH>
            <wp:positionV relativeFrom="paragraph">
              <wp:posOffset>1525450</wp:posOffset>
            </wp:positionV>
            <wp:extent cx="5599300" cy="1990725"/>
            <wp:effectExtent l="0" t="0" r="1905" b="0"/>
            <wp:wrapTight wrapText="bothSides">
              <wp:wrapPolygon edited="0">
                <wp:start x="0" y="0"/>
                <wp:lineTo x="0" y="21290"/>
                <wp:lineTo x="21534" y="21290"/>
                <wp:lineTo x="21534" y="0"/>
                <wp:lineTo x="0" y="0"/>
              </wp:wrapPolygon>
            </wp:wrapTight>
            <wp:docPr id="4" name="Obraz 0" descr="Kopia ekranu z edytora Word ze wskazaniem funkcji wybierania stylów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Kopia ekranu z edytora Word ze wskazaniem funkcji wybierania stylów tekstu."/>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599300" cy="1990725"/>
                    </a:xfrm>
                    <a:prstGeom prst="rect">
                      <a:avLst/>
                    </a:prstGeom>
                  </pic:spPr>
                </pic:pic>
              </a:graphicData>
            </a:graphic>
            <wp14:sizeRelH relativeFrom="page">
              <wp14:pctWidth>0</wp14:pctWidth>
            </wp14:sizeRelH>
            <wp14:sizeRelV relativeFrom="page">
              <wp14:pctHeight>0</wp14:pctHeight>
            </wp14:sizeRelV>
          </wp:anchor>
        </w:drawing>
      </w:r>
      <w:r w:rsidR="0050375A">
        <w:rPr>
          <w:rFonts w:asciiTheme="minorHAnsi" w:hAnsiTheme="minorHAnsi"/>
        </w:rPr>
        <w:t>Przykładowo: zamiast wykonywać trzy działania w celu sformatowania nagłówków z użyciem pogrubionej czcionki Cambria o rozmiarze 16 punktów, można uzyskać ten sam efekt, stosując wbudowany styl Nagłówek 2. Nie trzeba przy tym pamiętać, jakie są cechy stylu Nagłówek 1.</w:t>
      </w:r>
      <w:r w:rsidR="00A97A9A">
        <w:rPr>
          <w:rFonts w:asciiTheme="minorHAnsi" w:hAnsiTheme="minorHAnsi"/>
        </w:rPr>
        <w:t xml:space="preserve"> W przypadku każdego nagłówka w </w:t>
      </w:r>
      <w:r w:rsidR="0050375A">
        <w:rPr>
          <w:rFonts w:asciiTheme="minorHAnsi" w:hAnsiTheme="minorHAnsi"/>
        </w:rPr>
        <w:t>dokumencie wystarczy tylko kliknąć nagłówek (nie trzeba nawet zaznaczać całego tekstu), a następnie kliknąć pozycję</w:t>
      </w:r>
      <w:r w:rsidR="0050375A">
        <w:rPr>
          <w:rStyle w:val="apple-converted-space"/>
          <w:rFonts w:asciiTheme="minorHAnsi" w:hAnsiTheme="minorHAnsi" w:cs="Segoe UI"/>
          <w:color w:val="363636"/>
        </w:rPr>
        <w:t> </w:t>
      </w:r>
      <w:r w:rsidR="0050375A">
        <w:rPr>
          <w:rFonts w:asciiTheme="minorHAnsi" w:hAnsiTheme="minorHAnsi"/>
          <w:bCs/>
        </w:rPr>
        <w:t>Nagłówek 2</w:t>
      </w:r>
      <w:r w:rsidR="0050375A">
        <w:rPr>
          <w:rStyle w:val="apple-converted-space"/>
          <w:rFonts w:asciiTheme="minorHAnsi" w:hAnsiTheme="minorHAnsi" w:cs="Segoe UI"/>
          <w:color w:val="363636"/>
        </w:rPr>
        <w:t> </w:t>
      </w:r>
      <w:r w:rsidR="0050375A">
        <w:rPr>
          <w:rFonts w:asciiTheme="minorHAnsi" w:hAnsiTheme="minorHAnsi"/>
        </w:rPr>
        <w:t>w galerii stylów.</w:t>
      </w:r>
    </w:p>
    <w:p w14:paraId="4B6C1B99" w14:textId="77777777" w:rsidR="00AA3FC4" w:rsidRDefault="0050375A">
      <w:pPr>
        <w:rPr>
          <w:rFonts w:asciiTheme="minorHAnsi" w:hAnsiTheme="minorHAnsi"/>
        </w:rPr>
      </w:pPr>
      <w:r>
        <w:rPr>
          <w:rFonts w:asciiTheme="minorHAnsi" w:hAnsiTheme="minorHAnsi"/>
        </w:rPr>
        <w:t xml:space="preserve">W programie MS Word jest ustawionych kilkadziesiąt stylów. Możesz także tworzyć własne, dodatkowe style. </w:t>
      </w:r>
    </w:p>
    <w:p w14:paraId="0D6B9C45" w14:textId="77777777" w:rsidR="00AA3FC4" w:rsidRDefault="0050375A">
      <w:pPr>
        <w:pStyle w:val="Nagwek3"/>
        <w:rPr>
          <w:rFonts w:asciiTheme="minorHAnsi" w:hAnsiTheme="minorHAnsi"/>
        </w:rPr>
      </w:pPr>
      <w:bookmarkStart w:id="123" w:name="_Toc491696939"/>
      <w:bookmarkStart w:id="124" w:name="_Toc50630172"/>
      <w:r>
        <w:rPr>
          <w:rFonts w:asciiTheme="minorHAnsi" w:hAnsiTheme="minorHAnsi"/>
        </w:rPr>
        <w:t>Kiedy używać danego stylu</w:t>
      </w:r>
      <w:bookmarkEnd w:id="123"/>
      <w:bookmarkEnd w:id="124"/>
    </w:p>
    <w:p w14:paraId="7456B4D1" w14:textId="77777777" w:rsidR="00AA3FC4" w:rsidRDefault="0050375A">
      <w:pPr>
        <w:rPr>
          <w:rFonts w:asciiTheme="minorHAnsi" w:hAnsiTheme="minorHAnsi"/>
        </w:rPr>
      </w:pPr>
      <w:r>
        <w:rPr>
          <w:rFonts w:asciiTheme="minorHAnsi" w:hAnsiTheme="minorHAnsi"/>
        </w:rPr>
        <w:t>Najważniejsze style, z jakich należy korzystać w czasie pisania nawet krótkich tekstów:</w:t>
      </w:r>
    </w:p>
    <w:p w14:paraId="3D63A725" w14:textId="77777777" w:rsidR="00AA3FC4" w:rsidRDefault="0050375A">
      <w:pPr>
        <w:pStyle w:val="Nagwek4"/>
        <w:rPr>
          <w:rFonts w:asciiTheme="minorHAnsi" w:hAnsiTheme="minorHAnsi"/>
        </w:rPr>
      </w:pPr>
      <w:r>
        <w:rPr>
          <w:rFonts w:asciiTheme="minorHAnsi" w:hAnsiTheme="minorHAnsi"/>
        </w:rPr>
        <w:t>Nagłówek 1</w:t>
      </w:r>
    </w:p>
    <w:p w14:paraId="330FFB9A" w14:textId="77777777" w:rsidR="00AA3FC4" w:rsidRDefault="0050375A">
      <w:pPr>
        <w:pStyle w:val="Akapitzlist"/>
        <w:numPr>
          <w:ilvl w:val="0"/>
          <w:numId w:val="21"/>
        </w:numPr>
        <w:rPr>
          <w:rFonts w:asciiTheme="minorHAnsi" w:hAnsiTheme="minorHAnsi"/>
        </w:rPr>
      </w:pPr>
      <w:r>
        <w:rPr>
          <w:rFonts w:asciiTheme="minorHAnsi" w:hAnsiTheme="minorHAnsi"/>
        </w:rPr>
        <w:t>Używaj go do oznaczenia tytułu dokumentu.</w:t>
      </w:r>
    </w:p>
    <w:p w14:paraId="07340F87" w14:textId="77777777" w:rsidR="00AA3FC4" w:rsidRDefault="0050375A">
      <w:pPr>
        <w:pStyle w:val="Akapitzlist"/>
        <w:numPr>
          <w:ilvl w:val="0"/>
          <w:numId w:val="21"/>
        </w:numPr>
        <w:rPr>
          <w:rFonts w:asciiTheme="minorHAnsi" w:hAnsiTheme="minorHAnsi" w:cs="Trebuchet MS"/>
          <w:color w:val="111111"/>
          <w:sz w:val="30"/>
          <w:szCs w:val="22"/>
        </w:rPr>
      </w:pPr>
      <w:r>
        <w:rPr>
          <w:rFonts w:asciiTheme="minorHAnsi" w:hAnsiTheme="minorHAnsi"/>
        </w:rPr>
        <w:t>Nigdy nie używaj go do innych treści – w jednym tekście może być tylko jeden taki nagłówek.</w:t>
      </w:r>
    </w:p>
    <w:p w14:paraId="73445394" w14:textId="77777777" w:rsidR="00AA3FC4" w:rsidRDefault="0050375A">
      <w:pPr>
        <w:pStyle w:val="Nagwek4"/>
        <w:rPr>
          <w:rFonts w:asciiTheme="minorHAnsi" w:hAnsiTheme="minorHAnsi"/>
        </w:rPr>
      </w:pPr>
      <w:r>
        <w:rPr>
          <w:rFonts w:asciiTheme="minorHAnsi" w:hAnsiTheme="minorHAnsi"/>
        </w:rPr>
        <w:lastRenderedPageBreak/>
        <w:t>Nagłówek 2</w:t>
      </w:r>
    </w:p>
    <w:p w14:paraId="1F47550C" w14:textId="77777777" w:rsidR="00AA3FC4" w:rsidRDefault="0050375A">
      <w:pPr>
        <w:pStyle w:val="Akapitzlist"/>
        <w:numPr>
          <w:ilvl w:val="0"/>
          <w:numId w:val="22"/>
        </w:numPr>
        <w:rPr>
          <w:rFonts w:asciiTheme="minorHAnsi" w:hAnsiTheme="minorHAnsi"/>
        </w:rPr>
      </w:pPr>
      <w:r>
        <w:rPr>
          <w:rFonts w:asciiTheme="minorHAnsi" w:hAnsiTheme="minorHAnsi"/>
        </w:rPr>
        <w:t>Używaj go do oznaczania śródtytułów w artykule.</w:t>
      </w:r>
    </w:p>
    <w:p w14:paraId="0E965FA4" w14:textId="77777777" w:rsidR="00AA3FC4" w:rsidRDefault="0050375A">
      <w:pPr>
        <w:pStyle w:val="Akapitzlist"/>
        <w:numPr>
          <w:ilvl w:val="0"/>
          <w:numId w:val="22"/>
        </w:numPr>
        <w:rPr>
          <w:rFonts w:asciiTheme="minorHAnsi" w:hAnsiTheme="minorHAnsi"/>
        </w:rPr>
      </w:pPr>
      <w:r>
        <w:rPr>
          <w:rFonts w:asciiTheme="minorHAnsi" w:hAnsiTheme="minorHAnsi"/>
        </w:rPr>
        <w:t xml:space="preserve">Pamiętaj, że w tekście pisanym do internetu takie śródtytuły mogą być umieszczane nawet co 2 akapity. </w:t>
      </w:r>
    </w:p>
    <w:p w14:paraId="39DFC57C" w14:textId="77777777" w:rsidR="00AA3FC4" w:rsidRDefault="0050375A">
      <w:pPr>
        <w:pStyle w:val="Nagwek4"/>
        <w:rPr>
          <w:rFonts w:asciiTheme="minorHAnsi" w:hAnsiTheme="minorHAnsi"/>
        </w:rPr>
      </w:pPr>
      <w:r>
        <w:rPr>
          <w:rFonts w:asciiTheme="minorHAnsi" w:hAnsiTheme="minorHAnsi"/>
        </w:rPr>
        <w:t>Nagłówek 3</w:t>
      </w:r>
    </w:p>
    <w:p w14:paraId="58A7F4A5" w14:textId="77777777" w:rsidR="00AA3FC4" w:rsidRDefault="0050375A">
      <w:pPr>
        <w:pStyle w:val="Akapitzlist"/>
        <w:numPr>
          <w:ilvl w:val="0"/>
          <w:numId w:val="23"/>
        </w:numPr>
        <w:rPr>
          <w:rFonts w:asciiTheme="minorHAnsi" w:hAnsiTheme="minorHAnsi"/>
        </w:rPr>
      </w:pPr>
      <w:r>
        <w:rPr>
          <w:rFonts w:asciiTheme="minorHAnsi" w:hAnsiTheme="minorHAnsi"/>
        </w:rPr>
        <w:t>Używaj go do podzielenia części zatytułowanej Nagłówkiem 2 na krótsze akapity.</w:t>
      </w:r>
    </w:p>
    <w:p w14:paraId="3E614C89" w14:textId="77777777" w:rsidR="00AA3FC4" w:rsidRDefault="0050375A">
      <w:pPr>
        <w:pStyle w:val="Nagwek4"/>
        <w:rPr>
          <w:rFonts w:asciiTheme="minorHAnsi" w:hAnsiTheme="minorHAnsi"/>
        </w:rPr>
      </w:pPr>
      <w:r>
        <w:rPr>
          <w:rFonts w:asciiTheme="minorHAnsi" w:hAnsiTheme="minorHAnsi"/>
        </w:rPr>
        <w:t>Lista numerowana</w:t>
      </w:r>
    </w:p>
    <w:p w14:paraId="35C20181" w14:textId="1B0E83F1" w:rsidR="00AA3FC4" w:rsidRDefault="0050375A">
      <w:pPr>
        <w:pStyle w:val="Akapitzlist"/>
        <w:numPr>
          <w:ilvl w:val="0"/>
          <w:numId w:val="23"/>
        </w:numPr>
        <w:rPr>
          <w:rFonts w:asciiTheme="minorHAnsi" w:hAnsiTheme="minorHAnsi"/>
        </w:rPr>
      </w:pPr>
      <w:r>
        <w:rPr>
          <w:rFonts w:asciiTheme="minorHAnsi" w:hAnsiTheme="minorHAnsi"/>
        </w:rPr>
        <w:t>Jeżeli wymieniasz elementy i ważna jest ich kolejność albo liczba, stosuj wtedy listę numerowaną.</w:t>
      </w:r>
    </w:p>
    <w:p w14:paraId="0179FCB2" w14:textId="064F4B92" w:rsidR="005956BA" w:rsidRPr="00677CCE" w:rsidRDefault="00D6683C" w:rsidP="00A12BDA">
      <w:pPr>
        <w:pStyle w:val="Akapitzlist"/>
        <w:numPr>
          <w:ilvl w:val="0"/>
          <w:numId w:val="23"/>
        </w:numPr>
        <w:spacing w:before="120" w:after="360"/>
        <w:ind w:left="714" w:hanging="357"/>
        <w:rPr>
          <w:rFonts w:asciiTheme="minorHAnsi" w:hAnsiTheme="minorHAnsi"/>
        </w:rPr>
      </w:pPr>
      <w:r>
        <w:rPr>
          <w:noProof/>
        </w:rPr>
        <w:drawing>
          <wp:anchor distT="0" distB="0" distL="114300" distR="114300" simplePos="0" relativeHeight="251659776" behindDoc="1" locked="0" layoutInCell="1" allowOverlap="1" wp14:anchorId="5A0EDB23" wp14:editId="1F6306E9">
            <wp:simplePos x="0" y="0"/>
            <wp:positionH relativeFrom="column">
              <wp:posOffset>457200</wp:posOffset>
            </wp:positionH>
            <wp:positionV relativeFrom="paragraph">
              <wp:posOffset>613410</wp:posOffset>
            </wp:positionV>
            <wp:extent cx="5130165" cy="1377315"/>
            <wp:effectExtent l="0" t="0" r="0" b="0"/>
            <wp:wrapTight wrapText="bothSides">
              <wp:wrapPolygon edited="0">
                <wp:start x="0" y="0"/>
                <wp:lineTo x="0" y="21212"/>
                <wp:lineTo x="21496" y="21212"/>
                <wp:lineTo x="21496" y="0"/>
                <wp:lineTo x="0" y="0"/>
              </wp:wrapPolygon>
            </wp:wrapTight>
            <wp:docPr id="5" name="Obraz 2" descr="Kopia ekranu z programu Microsoft Word ze wskazaniem ikonki do tworzenia listy uporządkowa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Kopia ekranu z programu Microsoft Word ze wskazaniem ikonki do tworzenia listy uporządkowanej."/>
                    <pic:cNvPicPr>
                      <a:picLocks noChangeAspect="1" noChangeArrowheads="1"/>
                    </pic:cNvPicPr>
                  </pic:nvPicPr>
                  <pic:blipFill>
                    <a:blip r:embed="rId32">
                      <a:extLst>
                        <a:ext uri="{28A0092B-C50C-407E-A947-70E740481C1C}">
                          <a14:useLocalDpi xmlns:a14="http://schemas.microsoft.com/office/drawing/2010/main" val="0"/>
                        </a:ext>
                      </a:extLst>
                    </a:blip>
                    <a:srcRect b="42918"/>
                    <a:stretch>
                      <a:fillRect/>
                    </a:stretch>
                  </pic:blipFill>
                  <pic:spPr bwMode="auto">
                    <a:xfrm>
                      <a:off x="0" y="0"/>
                      <a:ext cx="5130165" cy="1377315"/>
                    </a:xfrm>
                    <a:prstGeom prst="rect">
                      <a:avLst/>
                    </a:prstGeom>
                  </pic:spPr>
                </pic:pic>
              </a:graphicData>
            </a:graphic>
            <wp14:sizeRelH relativeFrom="page">
              <wp14:pctWidth>0</wp14:pctWidth>
            </wp14:sizeRelH>
            <wp14:sizeRelV relativeFrom="page">
              <wp14:pctHeight>0</wp14:pctHeight>
            </wp14:sizeRelV>
          </wp:anchor>
        </w:drawing>
      </w:r>
      <w:r w:rsidR="0050375A" w:rsidRPr="00677CCE">
        <w:rPr>
          <w:rFonts w:asciiTheme="minorHAnsi" w:hAnsiTheme="minorHAnsi"/>
        </w:rPr>
        <w:t>W pasku menu znajduje się przycisk do ustawiania listy numerowanej – numerowanie.</w:t>
      </w:r>
    </w:p>
    <w:p w14:paraId="0AECBE32" w14:textId="3A165A91" w:rsidR="00AA3FC4" w:rsidRDefault="0050375A">
      <w:pPr>
        <w:pStyle w:val="Nagwek4"/>
        <w:rPr>
          <w:rFonts w:asciiTheme="minorHAnsi" w:hAnsiTheme="minorHAnsi"/>
        </w:rPr>
      </w:pPr>
      <w:r>
        <w:rPr>
          <w:rFonts w:asciiTheme="minorHAnsi" w:hAnsiTheme="minorHAnsi"/>
        </w:rPr>
        <w:t>Lista punktowana</w:t>
      </w:r>
    </w:p>
    <w:p w14:paraId="37492F66" w14:textId="77777777" w:rsidR="00AA3FC4" w:rsidRDefault="0050375A">
      <w:pPr>
        <w:pStyle w:val="Akapitzlist"/>
        <w:numPr>
          <w:ilvl w:val="0"/>
          <w:numId w:val="23"/>
        </w:numPr>
        <w:rPr>
          <w:rFonts w:asciiTheme="minorHAnsi" w:hAnsiTheme="minorHAnsi"/>
        </w:rPr>
      </w:pPr>
      <w:r>
        <w:rPr>
          <w:rFonts w:asciiTheme="minorHAnsi" w:hAnsiTheme="minorHAnsi"/>
        </w:rPr>
        <w:t>Jeżeli wymieniasz elementy, których kolejność lub liczba nie są ważne, stosuj punktory.</w:t>
      </w:r>
    </w:p>
    <w:p w14:paraId="5E140DC6" w14:textId="2B12E640" w:rsidR="004560D1" w:rsidRPr="00677CCE" w:rsidRDefault="0050375A" w:rsidP="00A12BDA">
      <w:pPr>
        <w:pStyle w:val="Akapitzlist"/>
        <w:numPr>
          <w:ilvl w:val="0"/>
          <w:numId w:val="23"/>
        </w:numPr>
        <w:spacing w:before="120"/>
        <w:ind w:left="714" w:hanging="357"/>
        <w:rPr>
          <w:rFonts w:asciiTheme="minorHAnsi" w:hAnsiTheme="minorHAnsi"/>
        </w:rPr>
      </w:pPr>
      <w:r w:rsidRPr="00677CCE">
        <w:rPr>
          <w:rFonts w:asciiTheme="minorHAnsi" w:hAnsiTheme="minorHAnsi"/>
        </w:rPr>
        <w:t>W pasku menu znajduje się przycisk do ustawiania listy punktowanej – punktory.</w:t>
      </w:r>
    </w:p>
    <w:p w14:paraId="05E12D01" w14:textId="71080DDE" w:rsidR="00AA3FC4" w:rsidRDefault="0050375A" w:rsidP="00D6683C">
      <w:pPr>
        <w:pStyle w:val="Nagwek4"/>
        <w:rPr>
          <w:rFonts w:asciiTheme="minorHAnsi" w:hAnsiTheme="minorHAnsi"/>
        </w:rPr>
      </w:pPr>
      <w:r>
        <w:rPr>
          <w:noProof/>
        </w:rPr>
        <w:drawing>
          <wp:anchor distT="0" distB="0" distL="114300" distR="114300" simplePos="0" relativeHeight="251660800" behindDoc="1" locked="0" layoutInCell="1" allowOverlap="1" wp14:anchorId="57F7ACB6" wp14:editId="673B417D">
            <wp:simplePos x="0" y="0"/>
            <wp:positionH relativeFrom="column">
              <wp:posOffset>457200</wp:posOffset>
            </wp:positionH>
            <wp:positionV relativeFrom="paragraph">
              <wp:posOffset>134620</wp:posOffset>
            </wp:positionV>
            <wp:extent cx="5213350" cy="1365885"/>
            <wp:effectExtent l="0" t="0" r="6350" b="5715"/>
            <wp:wrapTight wrapText="bothSides">
              <wp:wrapPolygon edited="0">
                <wp:start x="0" y="0"/>
                <wp:lineTo x="0" y="21389"/>
                <wp:lineTo x="21547" y="21389"/>
                <wp:lineTo x="21547" y="0"/>
                <wp:lineTo x="0" y="0"/>
              </wp:wrapPolygon>
            </wp:wrapTight>
            <wp:docPr id="6" name="Obraz 3" descr="Kopia ekranu z programu Microsoft Word ze wskazaniem ikonki do tworzenia listy nieuporządkowa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Kopia ekranu z programu Microsoft Word ze wskazaniem ikonki do tworzenia listy nieuporządkowanej."/>
                    <pic:cNvPicPr>
                      <a:picLocks noChangeAspect="1" noChangeArrowheads="1"/>
                    </pic:cNvPicPr>
                  </pic:nvPicPr>
                  <pic:blipFill>
                    <a:blip r:embed="rId33">
                      <a:extLst>
                        <a:ext uri="{28A0092B-C50C-407E-A947-70E740481C1C}">
                          <a14:useLocalDpi xmlns:a14="http://schemas.microsoft.com/office/drawing/2010/main" val="0"/>
                        </a:ext>
                      </a:extLst>
                    </a:blip>
                    <a:srcRect b="35094"/>
                    <a:stretch>
                      <a:fillRect/>
                    </a:stretch>
                  </pic:blipFill>
                  <pic:spPr bwMode="auto">
                    <a:xfrm>
                      <a:off x="0" y="0"/>
                      <a:ext cx="5213350" cy="13658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Tekst podstawowy</w:t>
      </w:r>
    </w:p>
    <w:p w14:paraId="2A882820" w14:textId="77777777" w:rsidR="00AA3FC4" w:rsidRDefault="0050375A">
      <w:pPr>
        <w:pStyle w:val="Akapitzlist"/>
        <w:numPr>
          <w:ilvl w:val="0"/>
          <w:numId w:val="24"/>
        </w:numPr>
        <w:rPr>
          <w:rFonts w:asciiTheme="minorHAnsi" w:hAnsiTheme="minorHAnsi"/>
        </w:rPr>
      </w:pPr>
      <w:r>
        <w:rPr>
          <w:rFonts w:asciiTheme="minorHAnsi" w:hAnsiTheme="minorHAnsi"/>
        </w:rPr>
        <w:t>Podstawową treść dokumentu oznacz stylem normalnym – dostępnym w liście stylów.</w:t>
      </w:r>
    </w:p>
    <w:p w14:paraId="44782645" w14:textId="77777777" w:rsidR="00AA3FC4" w:rsidRDefault="0050375A">
      <w:pPr>
        <w:pStyle w:val="Nagwek4"/>
        <w:rPr>
          <w:rFonts w:asciiTheme="minorHAnsi" w:hAnsiTheme="minorHAnsi"/>
        </w:rPr>
      </w:pPr>
      <w:r>
        <w:rPr>
          <w:rFonts w:asciiTheme="minorHAnsi" w:hAnsiTheme="minorHAnsi"/>
        </w:rPr>
        <w:lastRenderedPageBreak/>
        <w:t>Tabele</w:t>
      </w:r>
    </w:p>
    <w:p w14:paraId="50610C51" w14:textId="77777777" w:rsidR="00AA3FC4" w:rsidRDefault="0050375A">
      <w:pPr>
        <w:pStyle w:val="Akapitzlist"/>
        <w:numPr>
          <w:ilvl w:val="0"/>
          <w:numId w:val="24"/>
        </w:numPr>
        <w:rPr>
          <w:rFonts w:asciiTheme="minorHAnsi" w:hAnsiTheme="minorHAnsi"/>
        </w:rPr>
      </w:pPr>
      <w:r>
        <w:rPr>
          <w:rFonts w:asciiTheme="minorHAnsi" w:hAnsiTheme="minorHAnsi"/>
        </w:rPr>
        <w:t>Twórz jak najprostsze tabele. Przede wszystkim unikaj łączenia i scalania komórek.</w:t>
      </w:r>
    </w:p>
    <w:p w14:paraId="362264CE" w14:textId="564A7FED" w:rsidR="00AA3FC4" w:rsidRDefault="0050375A">
      <w:pPr>
        <w:pStyle w:val="Akapitzlist"/>
        <w:numPr>
          <w:ilvl w:val="0"/>
          <w:numId w:val="24"/>
        </w:numPr>
        <w:rPr>
          <w:rFonts w:asciiTheme="minorHAnsi" w:hAnsiTheme="minorHAnsi"/>
        </w:rPr>
      </w:pPr>
      <w:r>
        <w:rPr>
          <w:rFonts w:asciiTheme="minorHAnsi" w:hAnsiTheme="minorHAnsi"/>
        </w:rPr>
        <w:t>Określ wiersz nagłówkowy – zaznacz pierwszy wiersz i we właściwościach tabeli w zakładce „Wiersz” włącz opcję „Powtórz jako wiersz nagłówka na początku każdej strony”.</w:t>
      </w:r>
    </w:p>
    <w:p w14:paraId="60820375" w14:textId="77777777" w:rsidR="00AA3FC4" w:rsidRDefault="0050375A">
      <w:pPr>
        <w:pStyle w:val="Nagwek3"/>
        <w:rPr>
          <w:rFonts w:asciiTheme="minorHAnsi" w:hAnsiTheme="minorHAnsi"/>
          <w:sz w:val="40"/>
          <w:szCs w:val="40"/>
        </w:rPr>
      </w:pPr>
      <w:bookmarkStart w:id="125" w:name="_Toc491696940"/>
      <w:bookmarkStart w:id="126" w:name="_Toc50630173"/>
      <w:r>
        <w:rPr>
          <w:rFonts w:asciiTheme="minorHAnsi" w:hAnsiTheme="minorHAnsi"/>
          <w:sz w:val="40"/>
          <w:szCs w:val="40"/>
        </w:rPr>
        <w:t>Skład dokumentów PDF w Adobe InDesign</w:t>
      </w:r>
      <w:bookmarkEnd w:id="125"/>
      <w:bookmarkEnd w:id="126"/>
    </w:p>
    <w:p w14:paraId="76CB8A6C" w14:textId="77777777" w:rsidR="00AA3FC4" w:rsidRDefault="0050375A">
      <w:pPr>
        <w:ind w:firstLine="720"/>
        <w:rPr>
          <w:rFonts w:asciiTheme="minorHAnsi" w:hAnsiTheme="minorHAnsi"/>
        </w:rPr>
      </w:pPr>
      <w:r>
        <w:rPr>
          <w:rFonts w:asciiTheme="minorHAnsi" w:hAnsiTheme="minorHAnsi"/>
        </w:rPr>
        <w:t>Profesjonalny program do składu publikacji – Adobe InDesign – jest jednym z najlepszych narzędzi do tworzenia dostępnych dokumentów PDF. Autor (osoba wykonująca skład) powinien nauczyć się stosować odpowiednie techniki, które pozwolą generować dostępne dokumenty PDF.</w:t>
      </w:r>
    </w:p>
    <w:p w14:paraId="798A5927" w14:textId="77777777" w:rsidR="00AA3FC4" w:rsidRDefault="0050375A">
      <w:pPr>
        <w:ind w:firstLine="720"/>
        <w:rPr>
          <w:rFonts w:asciiTheme="minorHAnsi" w:hAnsiTheme="minorHAnsi"/>
        </w:rPr>
      </w:pPr>
      <w:r>
        <w:rPr>
          <w:rFonts w:asciiTheme="minorHAnsi" w:hAnsiTheme="minorHAnsi"/>
        </w:rPr>
        <w:t xml:space="preserve">Nowsze wersje programu (od wersji CS6) zawierają podobne funkcje zapewniania dostępności. Warto zaktualizować InDesign do najnowszej </w:t>
      </w:r>
      <w:r w:rsidR="004B1A35">
        <w:rPr>
          <w:rFonts w:asciiTheme="minorHAnsi" w:hAnsiTheme="minorHAnsi"/>
        </w:rPr>
        <w:t>wersji, która </w:t>
      </w:r>
      <w:r>
        <w:rPr>
          <w:rFonts w:asciiTheme="minorHAnsi" w:hAnsiTheme="minorHAnsi"/>
        </w:rPr>
        <w:t>zawiera najwięcej funkcji wspomagających tworzenie dostępnych plików PDF.</w:t>
      </w:r>
    </w:p>
    <w:p w14:paraId="4B8B1A30" w14:textId="77777777" w:rsidR="00AA3FC4" w:rsidRDefault="0050375A">
      <w:pPr>
        <w:pStyle w:val="Nagwek3"/>
        <w:rPr>
          <w:rFonts w:asciiTheme="minorHAnsi" w:hAnsiTheme="minorHAnsi"/>
        </w:rPr>
      </w:pPr>
      <w:bookmarkStart w:id="127" w:name="_Toc491696941"/>
      <w:bookmarkStart w:id="128" w:name="_Toc50630174"/>
      <w:r>
        <w:rPr>
          <w:rFonts w:asciiTheme="minorHAnsi" w:hAnsiTheme="minorHAnsi"/>
        </w:rPr>
        <w:t>Techniki tworzenia dostępnych plików PDF</w:t>
      </w:r>
      <w:bookmarkEnd w:id="127"/>
      <w:bookmarkEnd w:id="128"/>
    </w:p>
    <w:p w14:paraId="3278885E" w14:textId="77777777" w:rsidR="00AA3FC4" w:rsidRDefault="0050375A">
      <w:pPr>
        <w:pStyle w:val="Akapitzlist"/>
        <w:numPr>
          <w:ilvl w:val="0"/>
          <w:numId w:val="25"/>
        </w:numPr>
        <w:rPr>
          <w:rFonts w:asciiTheme="minorHAnsi" w:hAnsiTheme="minorHAnsi"/>
        </w:rPr>
      </w:pPr>
      <w:r>
        <w:rPr>
          <w:rFonts w:asciiTheme="minorHAnsi" w:hAnsiTheme="minorHAnsi"/>
        </w:rPr>
        <w:t>W całym dokumencie konsekwentnie stosuj style akapitowe. Ułatwia to Twoją pracę i działa na rzecz dostępności.</w:t>
      </w:r>
    </w:p>
    <w:p w14:paraId="55144B53" w14:textId="77777777" w:rsidR="00AA3FC4" w:rsidRDefault="0050375A">
      <w:pPr>
        <w:pStyle w:val="Akapitzlist"/>
        <w:numPr>
          <w:ilvl w:val="0"/>
          <w:numId w:val="25"/>
        </w:numPr>
        <w:rPr>
          <w:rFonts w:asciiTheme="minorHAnsi" w:hAnsiTheme="minorHAnsi"/>
        </w:rPr>
      </w:pPr>
      <w:r>
        <w:rPr>
          <w:rFonts w:asciiTheme="minorHAnsi" w:hAnsiTheme="minorHAnsi"/>
        </w:rPr>
        <w:t>Ustal relację pomiędzy stylem a znacznikiem (tag) PDF.</w:t>
      </w:r>
    </w:p>
    <w:p w14:paraId="069A8C71" w14:textId="77777777" w:rsidR="00AA3FC4" w:rsidRDefault="0050375A">
      <w:pPr>
        <w:pStyle w:val="Akapitzlist"/>
        <w:numPr>
          <w:ilvl w:val="1"/>
          <w:numId w:val="25"/>
        </w:numPr>
        <w:rPr>
          <w:rFonts w:asciiTheme="minorHAnsi" w:hAnsiTheme="minorHAnsi"/>
        </w:rPr>
      </w:pPr>
      <w:r>
        <w:rPr>
          <w:rFonts w:asciiTheme="minorHAnsi" w:hAnsiTheme="minorHAnsi"/>
        </w:rPr>
        <w:t xml:space="preserve">W ustawieniach stylu akapitowego ustal odpowiedni poziom nagłówków: H1 1 – H 6. </w:t>
      </w:r>
    </w:p>
    <w:p w14:paraId="720A83FE" w14:textId="77777777" w:rsidR="00AA3FC4" w:rsidRDefault="0050375A">
      <w:pPr>
        <w:pStyle w:val="Akapitzlist"/>
        <w:numPr>
          <w:ilvl w:val="1"/>
          <w:numId w:val="25"/>
        </w:numPr>
        <w:rPr>
          <w:rFonts w:asciiTheme="minorHAnsi" w:hAnsiTheme="minorHAnsi"/>
        </w:rPr>
      </w:pPr>
      <w:r>
        <w:rPr>
          <w:rFonts w:asciiTheme="minorHAnsi" w:hAnsiTheme="minorHAnsi"/>
        </w:rPr>
        <w:t xml:space="preserve">Stosuj listy uporządkowane i nieuporządkowane </w:t>
      </w:r>
      <w:r>
        <w:rPr>
          <w:rFonts w:asciiTheme="minorHAnsi" w:hAnsiTheme="minorHAnsi"/>
          <w:b/>
        </w:rPr>
        <w:t>na podstawie stylów</w:t>
      </w:r>
      <w:r>
        <w:rPr>
          <w:rFonts w:asciiTheme="minorHAnsi" w:hAnsiTheme="minorHAnsi"/>
        </w:rPr>
        <w:t>. Nie dodawaj ręcznie kropek (punktorów) poza wątkiem tekstowym.</w:t>
      </w:r>
    </w:p>
    <w:p w14:paraId="1876A947" w14:textId="77777777" w:rsidR="00AA3FC4" w:rsidRDefault="0050375A">
      <w:pPr>
        <w:pStyle w:val="Akapitzlist"/>
        <w:numPr>
          <w:ilvl w:val="1"/>
          <w:numId w:val="25"/>
        </w:numPr>
        <w:rPr>
          <w:rFonts w:asciiTheme="minorHAnsi" w:hAnsiTheme="minorHAnsi"/>
        </w:rPr>
      </w:pPr>
      <w:r>
        <w:rPr>
          <w:rFonts w:asciiTheme="minorHAnsi" w:hAnsiTheme="minorHAnsi"/>
        </w:rPr>
        <w:t>Stosuj tabele i oznaczaj w nich wiersze nagłówkowe. Nie rysuj tabel własnoręcznie – korzystaj z paska narzędzi do tworzenia tabel.</w:t>
      </w:r>
    </w:p>
    <w:p w14:paraId="1B48C1F7" w14:textId="77777777" w:rsidR="00AA3FC4" w:rsidRDefault="0050375A">
      <w:pPr>
        <w:pStyle w:val="Akapitzlist"/>
        <w:numPr>
          <w:ilvl w:val="0"/>
          <w:numId w:val="25"/>
        </w:numPr>
        <w:rPr>
          <w:rFonts w:asciiTheme="minorHAnsi" w:hAnsiTheme="minorHAnsi"/>
        </w:rPr>
      </w:pPr>
      <w:r>
        <w:rPr>
          <w:rFonts w:asciiTheme="minorHAnsi" w:hAnsiTheme="minorHAnsi"/>
        </w:rPr>
        <w:t>Dodaj adekwatne opisy alternatywne do zdjęć (w Opcjach eksportu obiektu).</w:t>
      </w:r>
    </w:p>
    <w:p w14:paraId="5145EAE9" w14:textId="77777777" w:rsidR="00AA3FC4" w:rsidRDefault="0050375A">
      <w:pPr>
        <w:pStyle w:val="Akapitzlist"/>
        <w:numPr>
          <w:ilvl w:val="0"/>
          <w:numId w:val="25"/>
        </w:numPr>
        <w:rPr>
          <w:rFonts w:asciiTheme="minorHAnsi" w:hAnsiTheme="minorHAnsi"/>
        </w:rPr>
      </w:pPr>
      <w:r>
        <w:rPr>
          <w:rFonts w:asciiTheme="minorHAnsi" w:hAnsiTheme="minorHAnsi"/>
        </w:rPr>
        <w:t>Grafiki łącz z głównym wątkiem lub ułóż kolejno</w:t>
      </w:r>
      <w:r w:rsidR="006D66D4">
        <w:rPr>
          <w:rFonts w:asciiTheme="minorHAnsi" w:hAnsiTheme="minorHAnsi"/>
        </w:rPr>
        <w:t>ść wątków/sekcji, korzystając z </w:t>
      </w:r>
      <w:r>
        <w:rPr>
          <w:rFonts w:asciiTheme="minorHAnsi" w:hAnsiTheme="minorHAnsi"/>
        </w:rPr>
        <w:t>panelu Artykuły.</w:t>
      </w:r>
    </w:p>
    <w:p w14:paraId="0251BFBE" w14:textId="77777777" w:rsidR="00AA3FC4" w:rsidRDefault="0050375A">
      <w:pPr>
        <w:pStyle w:val="Akapitzlist"/>
        <w:numPr>
          <w:ilvl w:val="0"/>
          <w:numId w:val="25"/>
        </w:numPr>
        <w:rPr>
          <w:rFonts w:asciiTheme="minorHAnsi" w:hAnsiTheme="minorHAnsi"/>
        </w:rPr>
      </w:pPr>
      <w:r>
        <w:rPr>
          <w:rFonts w:asciiTheme="minorHAnsi" w:hAnsiTheme="minorHAnsi"/>
        </w:rPr>
        <w:t>Używaj wewnętrznych linkowań (kiedy to potrzebne), np. w spisie treści czy linków do pojęć w słowniczku.</w:t>
      </w:r>
    </w:p>
    <w:p w14:paraId="1535A05C" w14:textId="77777777" w:rsidR="00AA3FC4" w:rsidRDefault="0050375A">
      <w:pPr>
        <w:pStyle w:val="Akapitzlist"/>
        <w:numPr>
          <w:ilvl w:val="0"/>
          <w:numId w:val="25"/>
        </w:numPr>
        <w:rPr>
          <w:rFonts w:asciiTheme="minorHAnsi" w:hAnsiTheme="minorHAnsi"/>
        </w:rPr>
      </w:pPr>
      <w:r>
        <w:rPr>
          <w:rFonts w:asciiTheme="minorHAnsi" w:hAnsiTheme="minorHAnsi"/>
        </w:rPr>
        <w:t>W metadanych pliku wpisz co najmniej tytuł publikacji oraz jego opis.</w:t>
      </w:r>
    </w:p>
    <w:p w14:paraId="4555B613" w14:textId="77777777" w:rsidR="00AA3FC4" w:rsidRPr="00DD0815" w:rsidRDefault="0050375A">
      <w:pPr>
        <w:pStyle w:val="Akapitzlist"/>
        <w:numPr>
          <w:ilvl w:val="0"/>
          <w:numId w:val="25"/>
        </w:numPr>
        <w:rPr>
          <w:rFonts w:asciiTheme="minorHAnsi" w:hAnsiTheme="minorHAnsi"/>
          <w:spacing w:val="-4"/>
        </w:rPr>
      </w:pPr>
      <w:r w:rsidRPr="00DD0815">
        <w:rPr>
          <w:rFonts w:asciiTheme="minorHAnsi" w:hAnsiTheme="minorHAnsi"/>
          <w:spacing w:val="-4"/>
        </w:rPr>
        <w:t>Eksportuj do PDF z takimi ustawieniami, które pozwalają utworzyć dostępny plik:</w:t>
      </w:r>
    </w:p>
    <w:p w14:paraId="0436E0C8" w14:textId="77777777" w:rsidR="00AA3FC4" w:rsidRDefault="0050375A">
      <w:pPr>
        <w:pStyle w:val="Akapitzlist"/>
        <w:numPr>
          <w:ilvl w:val="1"/>
          <w:numId w:val="25"/>
        </w:numPr>
        <w:rPr>
          <w:rFonts w:asciiTheme="minorHAnsi" w:hAnsiTheme="minorHAnsi"/>
          <w:b/>
        </w:rPr>
      </w:pPr>
      <w:r>
        <w:rPr>
          <w:rFonts w:asciiTheme="minorHAnsi" w:hAnsiTheme="minorHAnsi"/>
          <w:b/>
        </w:rPr>
        <w:t>zaznacz: „Utwórz PDF znakowany” (najważniejsza opcja);</w:t>
      </w:r>
    </w:p>
    <w:p w14:paraId="4859FF05" w14:textId="77777777" w:rsidR="00AA3FC4" w:rsidRDefault="0050375A">
      <w:pPr>
        <w:pStyle w:val="Akapitzlist"/>
        <w:numPr>
          <w:ilvl w:val="1"/>
          <w:numId w:val="25"/>
        </w:numPr>
        <w:rPr>
          <w:rFonts w:asciiTheme="minorHAnsi" w:hAnsiTheme="minorHAnsi"/>
        </w:rPr>
      </w:pPr>
      <w:r>
        <w:rPr>
          <w:rFonts w:asciiTheme="minorHAnsi" w:hAnsiTheme="minorHAnsi"/>
        </w:rPr>
        <w:t>zaznacz: „Zakładki”;</w:t>
      </w:r>
    </w:p>
    <w:p w14:paraId="3F993CA8" w14:textId="77777777" w:rsidR="00AA3FC4" w:rsidRDefault="0050375A">
      <w:pPr>
        <w:pStyle w:val="Akapitzlist"/>
        <w:numPr>
          <w:ilvl w:val="1"/>
          <w:numId w:val="25"/>
        </w:numPr>
        <w:rPr>
          <w:rFonts w:asciiTheme="minorHAnsi" w:hAnsiTheme="minorHAnsi"/>
        </w:rPr>
      </w:pPr>
      <w:r>
        <w:rPr>
          <w:rFonts w:asciiTheme="minorHAnsi" w:hAnsiTheme="minorHAnsi"/>
        </w:rPr>
        <w:t>zaznacz: „Hiperłącza”.</w:t>
      </w:r>
    </w:p>
    <w:p w14:paraId="74B8CAB3" w14:textId="77777777" w:rsidR="00AA3FC4" w:rsidRDefault="0050375A">
      <w:pPr>
        <w:pStyle w:val="Nagwek3"/>
        <w:rPr>
          <w:rFonts w:asciiTheme="minorHAnsi" w:hAnsiTheme="minorHAnsi"/>
        </w:rPr>
      </w:pPr>
      <w:bookmarkStart w:id="129" w:name="_Toc491696942"/>
      <w:bookmarkStart w:id="130" w:name="_Toc50630175"/>
      <w:r>
        <w:rPr>
          <w:rFonts w:asciiTheme="minorHAnsi" w:hAnsiTheme="minorHAnsi"/>
        </w:rPr>
        <w:lastRenderedPageBreak/>
        <w:t>Badanie dostępności plików PDF</w:t>
      </w:r>
      <w:bookmarkEnd w:id="129"/>
      <w:bookmarkEnd w:id="130"/>
    </w:p>
    <w:p w14:paraId="704534C7" w14:textId="77777777" w:rsidR="00AA3FC4" w:rsidRDefault="0050375A">
      <w:pPr>
        <w:ind w:firstLine="720"/>
        <w:rPr>
          <w:rFonts w:asciiTheme="minorHAnsi" w:hAnsiTheme="minorHAnsi"/>
        </w:rPr>
      </w:pPr>
      <w:r>
        <w:rPr>
          <w:rFonts w:asciiTheme="minorHAnsi" w:hAnsiTheme="minorHAnsi"/>
        </w:rPr>
        <w:t>Każdy plik PDF przygotowany w InDesignie powinieneś zbadać za pomocą programu Adobe Acrobat. Funkcję pełnego badania znajdziesz w menu Narzędzia &gt; Dostępność &gt; Pełne sprawdzanie (w zależności od wersji programu funkcja ta może być w innym miejscu).</w:t>
      </w:r>
    </w:p>
    <w:p w14:paraId="2A06AAF5" w14:textId="73B4CCE4" w:rsidR="00AA3FC4" w:rsidRDefault="0050375A">
      <w:pPr>
        <w:ind w:firstLine="720"/>
        <w:rPr>
          <w:rFonts w:asciiTheme="minorHAnsi" w:hAnsiTheme="minorHAnsi"/>
        </w:rPr>
      </w:pPr>
      <w:r>
        <w:rPr>
          <w:rFonts w:asciiTheme="minorHAnsi" w:hAnsiTheme="minorHAnsi"/>
        </w:rPr>
        <w:t>Wyniki raportu dostępności są łatwe do zinterpretowania. Niektóre elementy mogą być też poprawione w samym Acrobacie, np. dodanie tytułu publikacji, ustawienie języka, dodanie opisów alternatywnych do grafik i zdjęć.</w:t>
      </w:r>
    </w:p>
    <w:p w14:paraId="5CD94BCC" w14:textId="77777777" w:rsidR="00AA3FC4" w:rsidRDefault="0050375A">
      <w:pPr>
        <w:ind w:firstLine="720"/>
        <w:rPr>
          <w:rFonts w:asciiTheme="minorHAnsi" w:hAnsiTheme="minorHAnsi"/>
        </w:rPr>
      </w:pPr>
      <w:r>
        <w:rPr>
          <w:rFonts w:asciiTheme="minorHAnsi" w:hAnsiTheme="minorHAnsi"/>
        </w:rPr>
        <w:t>Autor składu w InDesignie powinien także przyswoić sobie możliwości tego programu w zakresie dostępności. Warto zwrócić uwagę również na to, że za dostępność pliku PDF odpowiada sam autor. Badanie w Adobe Acrobacie nie pokazuje zwykle „tego, czego nie ma”, a „to, co jest źle”. Przykładowo: jeśli przygotujesz długi dokument bez nagłówków, to Acrobat nie pokaże błędów w strukturze nagłówkowej.</w:t>
      </w:r>
    </w:p>
    <w:p w14:paraId="173DC64D" w14:textId="77777777" w:rsidR="00AA3FC4" w:rsidRDefault="0050375A">
      <w:pPr>
        <w:pStyle w:val="Nagwek3"/>
        <w:rPr>
          <w:rFonts w:asciiTheme="minorHAnsi" w:hAnsiTheme="minorHAnsi"/>
        </w:rPr>
      </w:pPr>
      <w:bookmarkStart w:id="131" w:name="_Toc491696943"/>
      <w:bookmarkStart w:id="132" w:name="_Toc50630176"/>
      <w:r>
        <w:rPr>
          <w:rFonts w:asciiTheme="minorHAnsi" w:hAnsiTheme="minorHAnsi"/>
        </w:rPr>
        <w:t>Ogólne wytyczne tworzenia dostępnych plików PDF</w:t>
      </w:r>
      <w:bookmarkEnd w:id="131"/>
      <w:bookmarkEnd w:id="132"/>
    </w:p>
    <w:p w14:paraId="37ED2EBF" w14:textId="77777777" w:rsidR="00AA3FC4" w:rsidRDefault="0050375A">
      <w:pPr>
        <w:ind w:firstLine="720"/>
        <w:rPr>
          <w:rFonts w:asciiTheme="minorHAnsi" w:hAnsiTheme="minorHAnsi"/>
        </w:rPr>
      </w:pPr>
      <w:r>
        <w:rPr>
          <w:rFonts w:asciiTheme="minorHAnsi" w:hAnsiTheme="minorHAnsi"/>
        </w:rPr>
        <w:t xml:space="preserve">Pamiętaj, że dostępność dokumentu PDF to nie tylko dostępność struktury. Warto pamiętać także o dobrych praktykach składu </w:t>
      </w:r>
      <w:r w:rsidR="006D66D4">
        <w:rPr>
          <w:rFonts w:asciiTheme="minorHAnsi" w:hAnsiTheme="minorHAnsi"/>
        </w:rPr>
        <w:t>pod względem czytelności. Pliki </w:t>
      </w:r>
      <w:r>
        <w:rPr>
          <w:rFonts w:asciiTheme="minorHAnsi" w:hAnsiTheme="minorHAnsi"/>
        </w:rPr>
        <w:t>będą czytane w przeważającej większości na komputerze.</w:t>
      </w:r>
    </w:p>
    <w:p w14:paraId="212726C3" w14:textId="77777777" w:rsidR="00AA3FC4" w:rsidRDefault="0050375A">
      <w:pPr>
        <w:pStyle w:val="Akapitzlist"/>
        <w:numPr>
          <w:ilvl w:val="0"/>
          <w:numId w:val="26"/>
        </w:numPr>
        <w:rPr>
          <w:rFonts w:asciiTheme="minorHAnsi" w:hAnsiTheme="minorHAnsi"/>
        </w:rPr>
      </w:pPr>
      <w:r>
        <w:rPr>
          <w:rFonts w:asciiTheme="minorHAnsi" w:hAnsiTheme="minorHAnsi"/>
        </w:rPr>
        <w:t>Bardzo ważny jest kontrast tekstu do tła. Zachowuj kontrast większy niż 4,5:1. Najlepiej jednak, jeśli tekst jest czarny lub bardzo ciemny. Parametry kontrastu możesz zbadać za pomocą darmowego programu Colour Contrast Analyser. Możesz go używać razem z programem InDesign do sprawdzania kontrastu tekstu.</w:t>
      </w:r>
    </w:p>
    <w:p w14:paraId="7606C45A" w14:textId="2C385A78" w:rsidR="00AA3FC4" w:rsidRDefault="0050375A">
      <w:pPr>
        <w:pStyle w:val="Akapitzlist"/>
        <w:numPr>
          <w:ilvl w:val="0"/>
          <w:numId w:val="26"/>
        </w:numPr>
        <w:rPr>
          <w:rFonts w:asciiTheme="minorHAnsi" w:hAnsiTheme="minorHAnsi"/>
        </w:rPr>
      </w:pPr>
      <w:r>
        <w:rPr>
          <w:rFonts w:asciiTheme="minorHAnsi" w:hAnsiTheme="minorHAnsi"/>
        </w:rPr>
        <w:t>W miarę możliwości stosuj tekst w wielkości minimum kilkunastu punktów (p</w:t>
      </w:r>
      <w:r w:rsidR="006848EA">
        <w:rPr>
          <w:rFonts w:asciiTheme="minorHAnsi" w:hAnsiTheme="minorHAnsi"/>
        </w:rPr>
        <w:t>k</w:t>
      </w:r>
      <w:r>
        <w:rPr>
          <w:rFonts w:asciiTheme="minorHAnsi" w:hAnsiTheme="minorHAnsi"/>
        </w:rPr>
        <w:t xml:space="preserve">t). Nie ma tutaj jednej reguły, ale zwykle rekomenduje się wielkość </w:t>
      </w:r>
      <w:r>
        <w:rPr>
          <w:rFonts w:asciiTheme="minorHAnsi" w:hAnsiTheme="minorHAnsi"/>
        </w:rPr>
        <w:br/>
        <w:t>ok. 13–14 p</w:t>
      </w:r>
      <w:r w:rsidR="006848EA">
        <w:rPr>
          <w:rFonts w:asciiTheme="minorHAnsi" w:hAnsiTheme="minorHAnsi"/>
        </w:rPr>
        <w:t>k</w:t>
      </w:r>
      <w:r>
        <w:rPr>
          <w:rFonts w:asciiTheme="minorHAnsi" w:hAnsiTheme="minorHAnsi"/>
        </w:rPr>
        <w:t>t.</w:t>
      </w:r>
    </w:p>
    <w:p w14:paraId="7CA7B5C4" w14:textId="77777777" w:rsidR="00AA3FC4" w:rsidRDefault="0050375A">
      <w:pPr>
        <w:pStyle w:val="Akapitzlist"/>
        <w:numPr>
          <w:ilvl w:val="0"/>
          <w:numId w:val="26"/>
        </w:numPr>
        <w:rPr>
          <w:rFonts w:asciiTheme="minorHAnsi" w:hAnsiTheme="minorHAnsi"/>
        </w:rPr>
      </w:pPr>
      <w:r>
        <w:rPr>
          <w:rFonts w:asciiTheme="minorHAnsi" w:hAnsiTheme="minorHAnsi"/>
        </w:rPr>
        <w:t>Nie justuj tekstu do lewej i prawej strony, a tylko do lewej.</w:t>
      </w:r>
    </w:p>
    <w:p w14:paraId="48F510D2" w14:textId="77777777" w:rsidR="00AA3FC4" w:rsidRDefault="0050375A">
      <w:pPr>
        <w:pStyle w:val="Akapitzlist"/>
        <w:numPr>
          <w:ilvl w:val="0"/>
          <w:numId w:val="26"/>
        </w:numPr>
        <w:rPr>
          <w:rFonts w:asciiTheme="minorHAnsi" w:hAnsiTheme="minorHAnsi"/>
        </w:rPr>
      </w:pPr>
      <w:r>
        <w:rPr>
          <w:rFonts w:asciiTheme="minorHAnsi" w:hAnsiTheme="minorHAnsi"/>
        </w:rPr>
        <w:t>Czytelność tekstu opiera się na odstępach i typografii:</w:t>
      </w:r>
    </w:p>
    <w:p w14:paraId="7C93226D" w14:textId="77777777" w:rsidR="00AA3FC4" w:rsidRDefault="0050375A">
      <w:pPr>
        <w:pStyle w:val="Akapitzlist"/>
        <w:numPr>
          <w:ilvl w:val="1"/>
          <w:numId w:val="26"/>
        </w:numPr>
        <w:rPr>
          <w:rFonts w:asciiTheme="minorHAnsi" w:hAnsiTheme="minorHAnsi"/>
        </w:rPr>
      </w:pPr>
      <w:r>
        <w:rPr>
          <w:rFonts w:asciiTheme="minorHAnsi" w:hAnsiTheme="minorHAnsi"/>
        </w:rPr>
        <w:t>Akapity rozdzielaj odstępem międzyakapitowym. Odstęp powinien wynikać z właściwego stylu — nie twórz linii odstępu dodatkowym „enterem”.</w:t>
      </w:r>
    </w:p>
    <w:p w14:paraId="339C9D25" w14:textId="77777777" w:rsidR="00AA3FC4" w:rsidRDefault="0050375A">
      <w:pPr>
        <w:pStyle w:val="Akapitzlist"/>
        <w:numPr>
          <w:ilvl w:val="1"/>
          <w:numId w:val="26"/>
        </w:numPr>
        <w:rPr>
          <w:rFonts w:asciiTheme="minorHAnsi" w:hAnsiTheme="minorHAnsi"/>
        </w:rPr>
      </w:pPr>
      <w:r>
        <w:rPr>
          <w:rFonts w:asciiTheme="minorHAnsi" w:hAnsiTheme="minorHAnsi"/>
        </w:rPr>
        <w:t>Jeśli tworzysz tekst wielokolumnowy, zapewnij spory odstęp między kolumnami, np. 2–3 cm.</w:t>
      </w:r>
    </w:p>
    <w:p w14:paraId="1A455D80" w14:textId="77777777" w:rsidR="00AA3FC4" w:rsidRDefault="0050375A">
      <w:pPr>
        <w:pStyle w:val="Akapitzlist"/>
        <w:numPr>
          <w:ilvl w:val="1"/>
          <w:numId w:val="26"/>
        </w:numPr>
        <w:rPr>
          <w:rFonts w:asciiTheme="minorHAnsi" w:hAnsiTheme="minorHAnsi"/>
        </w:rPr>
      </w:pPr>
      <w:r>
        <w:rPr>
          <w:rFonts w:asciiTheme="minorHAnsi" w:hAnsiTheme="minorHAnsi"/>
        </w:rPr>
        <w:t>Style nagłówków powinny być bardziej zbliżone do akapitu, który poprzedzają – tytułują.</w:t>
      </w:r>
    </w:p>
    <w:p w14:paraId="7220AECB" w14:textId="77777777" w:rsidR="00AA3FC4" w:rsidRDefault="0050375A">
      <w:pPr>
        <w:pStyle w:val="Akapitzlist"/>
        <w:numPr>
          <w:ilvl w:val="1"/>
          <w:numId w:val="26"/>
        </w:numPr>
        <w:rPr>
          <w:rFonts w:asciiTheme="minorHAnsi" w:hAnsiTheme="minorHAnsi"/>
        </w:rPr>
      </w:pPr>
      <w:r>
        <w:rPr>
          <w:rFonts w:asciiTheme="minorHAnsi" w:hAnsiTheme="minorHAnsi"/>
        </w:rPr>
        <w:lastRenderedPageBreak/>
        <w:t>Nie zmniejszaj ani nie zwiększaj znacznie odstępu międzyliterowego.</w:t>
      </w:r>
    </w:p>
    <w:p w14:paraId="6ADEA3E5" w14:textId="77777777" w:rsidR="00AA3FC4" w:rsidRDefault="0050375A">
      <w:pPr>
        <w:pStyle w:val="Akapitzlist"/>
        <w:numPr>
          <w:ilvl w:val="1"/>
          <w:numId w:val="26"/>
        </w:numPr>
        <w:rPr>
          <w:rFonts w:asciiTheme="minorHAnsi" w:hAnsiTheme="minorHAnsi"/>
        </w:rPr>
      </w:pPr>
      <w:r>
        <w:rPr>
          <w:rFonts w:asciiTheme="minorHAnsi" w:hAnsiTheme="minorHAnsi"/>
        </w:rPr>
        <w:t>Stosuj kroje pisma z grubością liter „regular”/„normal”, a nie w wersji „light” czy „hairline”.</w:t>
      </w:r>
    </w:p>
    <w:p w14:paraId="63240E5F" w14:textId="0F17E04C" w:rsidR="00462AE3" w:rsidRPr="00677CCE" w:rsidRDefault="0050375A" w:rsidP="00A12BDA">
      <w:pPr>
        <w:pStyle w:val="Akapitzlist"/>
        <w:numPr>
          <w:ilvl w:val="1"/>
          <w:numId w:val="26"/>
        </w:numPr>
        <w:suppressAutoHyphens w:val="0"/>
        <w:spacing w:after="0" w:line="240" w:lineRule="auto"/>
        <w:rPr>
          <w:rFonts w:asciiTheme="minorHAnsi" w:hAnsiTheme="minorHAnsi"/>
        </w:rPr>
      </w:pPr>
      <w:r w:rsidRPr="00677CCE">
        <w:rPr>
          <w:rFonts w:asciiTheme="minorHAnsi" w:hAnsiTheme="minorHAnsi"/>
        </w:rPr>
        <w:t>Stosuj kroje pisma w szerokości „normal”, nie „condensed”.</w:t>
      </w:r>
      <w:r w:rsidR="00462AE3" w:rsidRPr="00677CCE">
        <w:rPr>
          <w:rFonts w:asciiTheme="minorHAnsi" w:hAnsiTheme="minorHAnsi"/>
        </w:rPr>
        <w:br w:type="page"/>
      </w:r>
    </w:p>
    <w:p w14:paraId="1A5A0BEC" w14:textId="77777777" w:rsidR="00AA3FC4" w:rsidRPr="0047631F" w:rsidRDefault="0050375A">
      <w:pPr>
        <w:pStyle w:val="Nagwek1"/>
        <w:rPr>
          <w:rFonts w:asciiTheme="minorHAnsi" w:hAnsiTheme="minorHAnsi"/>
          <w:color w:val="800000"/>
        </w:rPr>
      </w:pPr>
      <w:bookmarkStart w:id="133" w:name="_Toc491696944"/>
      <w:bookmarkStart w:id="134" w:name="_Toc50630177"/>
      <w:r w:rsidRPr="0047631F">
        <w:rPr>
          <w:rFonts w:asciiTheme="minorHAnsi" w:hAnsiTheme="minorHAnsi"/>
          <w:color w:val="800000"/>
        </w:rPr>
        <w:lastRenderedPageBreak/>
        <w:t>VIII. Przydatne linki</w:t>
      </w:r>
      <w:bookmarkEnd w:id="133"/>
      <w:bookmarkEnd w:id="134"/>
    </w:p>
    <w:p w14:paraId="0B882917" w14:textId="77777777" w:rsidR="00AA3FC4" w:rsidRDefault="0050375A">
      <w:pPr>
        <w:ind w:firstLine="720"/>
        <w:rPr>
          <w:rFonts w:asciiTheme="minorHAnsi" w:hAnsiTheme="minorHAnsi"/>
        </w:rPr>
      </w:pPr>
      <w:r>
        <w:rPr>
          <w:rFonts w:asciiTheme="minorHAnsi" w:hAnsiTheme="minorHAnsi"/>
        </w:rPr>
        <w:t>Dla wszystkich chcących pogłębić wiedzę w zakresie zapewnieniem dostępności oraz pisania przystępnych i zrozumiałych tekstów przedstawiamy listę przydatnych linków.</w:t>
      </w:r>
    </w:p>
    <w:p w14:paraId="019D0E5B" w14:textId="50C2A01D" w:rsidR="00AA3FC4" w:rsidRDefault="000A019F">
      <w:pPr>
        <w:pStyle w:val="Akapitzlist"/>
        <w:numPr>
          <w:ilvl w:val="0"/>
          <w:numId w:val="32"/>
        </w:numPr>
        <w:rPr>
          <w:rFonts w:asciiTheme="minorHAnsi" w:hAnsiTheme="minorHAnsi"/>
        </w:rPr>
      </w:pPr>
      <w:hyperlink r:id="rId34">
        <w:r w:rsidR="0050375A">
          <w:rPr>
            <w:rStyle w:val="czeinternetowe"/>
            <w:rFonts w:asciiTheme="minorHAnsi" w:hAnsiTheme="minorHAnsi"/>
          </w:rPr>
          <w:t>Pełna treść specyfikacji WCAG 2.0 w języku polskim, wraz ze szczegółowym opisem każdej z wytycznych</w:t>
        </w:r>
      </w:hyperlink>
    </w:p>
    <w:p w14:paraId="013C78FA" w14:textId="77777777" w:rsidR="00AA3FC4" w:rsidRDefault="000A019F">
      <w:pPr>
        <w:pStyle w:val="Akapitzlist"/>
        <w:numPr>
          <w:ilvl w:val="0"/>
          <w:numId w:val="32"/>
        </w:numPr>
        <w:rPr>
          <w:rFonts w:asciiTheme="minorHAnsi" w:hAnsiTheme="minorHAnsi"/>
        </w:rPr>
      </w:pPr>
      <w:hyperlink r:id="rId35">
        <w:r w:rsidR="0050375A">
          <w:rPr>
            <w:rStyle w:val="czeinternetowe"/>
            <w:rFonts w:asciiTheme="minorHAnsi" w:hAnsiTheme="minorHAnsi"/>
          </w:rPr>
          <w:t>Rozporządzenie Rady Ministrów z dnia 12 kwietnia 2012 roku w sprawie Krajowych Ram Interoperacyjności, minimalnych wymagań dla rejestrów publicznych i wymiany informacji w postaci elektronicznej oraz minimalnych wymagań dla systemów teleinformatycznych (Dz.U. 2012 nr 0 poz. 526).</w:t>
        </w:r>
      </w:hyperlink>
    </w:p>
    <w:p w14:paraId="07F9BFFA" w14:textId="77777777" w:rsidR="00AA3FC4" w:rsidRDefault="000A019F">
      <w:pPr>
        <w:pStyle w:val="Akapitzlist"/>
        <w:numPr>
          <w:ilvl w:val="0"/>
          <w:numId w:val="32"/>
        </w:numPr>
        <w:rPr>
          <w:rFonts w:asciiTheme="minorHAnsi" w:hAnsiTheme="minorHAnsi"/>
        </w:rPr>
      </w:pPr>
      <w:hyperlink r:id="rId36">
        <w:r w:rsidR="0050375A">
          <w:rPr>
            <w:rStyle w:val="czeinternetowe"/>
            <w:rFonts w:asciiTheme="minorHAnsi" w:hAnsiTheme="minorHAnsi"/>
          </w:rPr>
          <w:t xml:space="preserve">„Dostępność serwisów internetowych” – podręcznik na temat dostępności </w:t>
        </w:r>
      </w:hyperlink>
      <w:r w:rsidR="0050375A">
        <w:rPr>
          <w:rFonts w:asciiTheme="minorHAnsi" w:hAnsiTheme="minorHAnsi"/>
          <w:color w:val="0000FF"/>
          <w:u w:val="single"/>
        </w:rPr>
        <w:t>(PDF, 2,8 MB)</w:t>
      </w:r>
      <w:r w:rsidR="0050375A">
        <w:rPr>
          <w:rFonts w:asciiTheme="minorHAnsi" w:hAnsiTheme="minorHAnsi"/>
          <w:color w:val="00000A"/>
        </w:rPr>
        <w:t>, Fundacja Integracja</w:t>
      </w:r>
    </w:p>
    <w:p w14:paraId="13469ECB" w14:textId="65102202" w:rsidR="00AA3FC4" w:rsidRDefault="000A019F">
      <w:pPr>
        <w:pStyle w:val="Akapitzlist"/>
        <w:numPr>
          <w:ilvl w:val="0"/>
          <w:numId w:val="32"/>
        </w:numPr>
        <w:rPr>
          <w:rFonts w:asciiTheme="minorHAnsi" w:hAnsiTheme="minorHAnsi"/>
        </w:rPr>
      </w:pPr>
      <w:hyperlink r:id="rId37">
        <w:r w:rsidR="0050375A">
          <w:rPr>
            <w:rStyle w:val="czeinternetowe"/>
            <w:rFonts w:asciiTheme="minorHAnsi" w:hAnsiTheme="minorHAnsi"/>
          </w:rPr>
          <w:t xml:space="preserve">4 zasady dostępności </w:t>
        </w:r>
      </w:hyperlink>
      <w:r w:rsidR="0050375A">
        <w:rPr>
          <w:rFonts w:asciiTheme="minorHAnsi" w:hAnsiTheme="minorHAnsi"/>
        </w:rPr>
        <w:t>- Fundacja Widzialni</w:t>
      </w:r>
    </w:p>
    <w:p w14:paraId="17468918" w14:textId="77777777" w:rsidR="00AA3FC4" w:rsidRDefault="000A019F">
      <w:pPr>
        <w:pStyle w:val="Akapitzlist"/>
        <w:numPr>
          <w:ilvl w:val="0"/>
          <w:numId w:val="32"/>
        </w:numPr>
        <w:rPr>
          <w:rFonts w:asciiTheme="minorHAnsi" w:hAnsiTheme="minorHAnsi"/>
        </w:rPr>
      </w:pPr>
      <w:hyperlink r:id="rId38">
        <w:r w:rsidR="0050375A">
          <w:rPr>
            <w:rStyle w:val="czeinternetowe"/>
            <w:rFonts w:asciiTheme="minorHAnsi" w:hAnsiTheme="minorHAnsi"/>
          </w:rPr>
          <w:t>NVDA – darmowy czytnik ekranu, kt</w:t>
        </w:r>
        <w:r w:rsidR="004B1A35">
          <w:rPr>
            <w:rStyle w:val="czeinternetowe"/>
            <w:rFonts w:asciiTheme="minorHAnsi" w:hAnsiTheme="minorHAnsi"/>
          </w:rPr>
          <w:t>óry pozwala osobom niewidomym i </w:t>
        </w:r>
        <w:r w:rsidR="0050375A">
          <w:rPr>
            <w:rStyle w:val="czeinternetowe"/>
            <w:rFonts w:asciiTheme="minorHAnsi" w:hAnsiTheme="minorHAnsi"/>
          </w:rPr>
          <w:t>niedowidzącym korzystać z komputera.</w:t>
        </w:r>
      </w:hyperlink>
      <w:r w:rsidR="0050375A">
        <w:rPr>
          <w:rFonts w:asciiTheme="minorHAnsi" w:hAnsiTheme="minorHAnsi"/>
        </w:rPr>
        <w:t xml:space="preserve"> Za pomocą syntetycznego głosu lub alfabetu Braille'a informuje użytkownika o wszystkim co znajduje się na ekranie. Program jest można zainstalować na każdym komputerze i sprawdzić, jak stworzony dokument odczytają osoby niewidome i słabowidzące.</w:t>
      </w:r>
    </w:p>
    <w:p w14:paraId="080612B2" w14:textId="77777777" w:rsidR="00AA3FC4" w:rsidRDefault="000A019F">
      <w:pPr>
        <w:pStyle w:val="Akapitzlist"/>
        <w:numPr>
          <w:ilvl w:val="0"/>
          <w:numId w:val="32"/>
        </w:numPr>
        <w:rPr>
          <w:rFonts w:asciiTheme="minorHAnsi" w:hAnsiTheme="minorHAnsi"/>
        </w:rPr>
      </w:pPr>
      <w:hyperlink r:id="rId39">
        <w:r w:rsidR="0050375A">
          <w:rPr>
            <w:rStyle w:val="czeinternetowe"/>
            <w:rFonts w:asciiTheme="minorHAnsi" w:hAnsiTheme="minorHAnsi"/>
          </w:rPr>
          <w:t>Colour Contrast Analyser – aplikacja do sprawdzania kontrastu</w:t>
        </w:r>
      </w:hyperlink>
      <w:r w:rsidR="0050375A">
        <w:rPr>
          <w:rFonts w:asciiTheme="minorHAnsi" w:hAnsiTheme="minorHAnsi"/>
        </w:rPr>
        <w:t>. Narzędzie to umożliwia manualne sprawdzenie kontrastu pomiędzy dwoma wybranymi kolorami albo przez użycie tzw. pipety, albo przez wprowadzenie kodu porównywanych kolorów (w formacie rgb lub hex). Oprócz współczynnika kontrastu aplikacja ta podaje również, czy badana kombinacja spełnia wytyczne WCAG (z podziałem na poziom AA i AAA oraz normalny i duży tekst).</w:t>
      </w:r>
    </w:p>
    <w:p w14:paraId="6C07FA3F" w14:textId="77777777" w:rsidR="00AA3FC4" w:rsidRDefault="000A019F">
      <w:pPr>
        <w:pStyle w:val="Akapitzlist"/>
        <w:numPr>
          <w:ilvl w:val="0"/>
          <w:numId w:val="32"/>
        </w:numPr>
        <w:rPr>
          <w:rFonts w:asciiTheme="minorHAnsi" w:hAnsiTheme="minorHAnsi"/>
        </w:rPr>
      </w:pPr>
      <w:hyperlink r:id="rId40">
        <w:r w:rsidR="0050375A">
          <w:rPr>
            <w:rStyle w:val="czeinternetowe"/>
            <w:rFonts w:asciiTheme="minorHAnsi" w:hAnsiTheme="minorHAnsi"/>
          </w:rPr>
          <w:t>www.platforma.widzialni.org</w:t>
        </w:r>
      </w:hyperlink>
      <w:r w:rsidR="006D66D4">
        <w:rPr>
          <w:rStyle w:val="czeinternetowe"/>
          <w:rFonts w:asciiTheme="minorHAnsi" w:hAnsiTheme="minorHAnsi"/>
        </w:rPr>
        <w:t xml:space="preserve"> </w:t>
      </w:r>
      <w:r w:rsidR="0050375A">
        <w:rPr>
          <w:rFonts w:asciiTheme="minorHAnsi" w:hAnsiTheme="minorHAnsi"/>
        </w:rPr>
        <w:t>– platforma e-lea</w:t>
      </w:r>
      <w:r w:rsidR="006D66D4">
        <w:rPr>
          <w:rFonts w:asciiTheme="minorHAnsi" w:hAnsiTheme="minorHAnsi"/>
        </w:rPr>
        <w:t>rningowa Fundacji Widzialni, na </w:t>
      </w:r>
      <w:r w:rsidR="0050375A">
        <w:rPr>
          <w:rFonts w:asciiTheme="minorHAnsi" w:hAnsiTheme="minorHAnsi"/>
        </w:rPr>
        <w:t>której zamieszczone zostały bezpłatne kursy e-learningowe na temat dostępności i jak ją wdrażać w praktyce. Tematami kursów są m.in.: Czym jest dostępność? Tworzenie dostępnych dokumentów i multimediów.</w:t>
      </w:r>
    </w:p>
    <w:p w14:paraId="09183CF3" w14:textId="77777777" w:rsidR="00AA3FC4" w:rsidRDefault="000A019F">
      <w:pPr>
        <w:pStyle w:val="Akapitzlist"/>
        <w:numPr>
          <w:ilvl w:val="0"/>
          <w:numId w:val="32"/>
        </w:numPr>
        <w:rPr>
          <w:rFonts w:asciiTheme="minorHAnsi" w:hAnsiTheme="minorHAnsi"/>
        </w:rPr>
      </w:pPr>
      <w:hyperlink r:id="rId41">
        <w:r w:rsidR="0050375A">
          <w:rPr>
            <w:rStyle w:val="czeinternetowe"/>
            <w:rFonts w:asciiTheme="minorHAnsi" w:hAnsiTheme="minorHAnsi"/>
          </w:rPr>
          <w:t>Samouczek dla webmasterów i edytorów treści cyfrowych</w:t>
        </w:r>
      </w:hyperlink>
    </w:p>
    <w:p w14:paraId="01E6E5B6" w14:textId="77777777" w:rsidR="00AA3FC4" w:rsidRDefault="000A019F">
      <w:pPr>
        <w:pStyle w:val="Akapitzlist"/>
        <w:numPr>
          <w:ilvl w:val="0"/>
          <w:numId w:val="32"/>
        </w:numPr>
        <w:rPr>
          <w:rStyle w:val="czeinternetowe"/>
          <w:rFonts w:asciiTheme="minorHAnsi" w:hAnsiTheme="minorHAnsi"/>
        </w:rPr>
      </w:pPr>
      <w:hyperlink r:id="rId42">
        <w:r w:rsidR="0050375A" w:rsidRPr="003C27EF">
          <w:rPr>
            <w:rStyle w:val="czeinternetowe"/>
            <w:rFonts w:asciiTheme="minorHAnsi" w:hAnsiTheme="minorHAnsi"/>
          </w:rPr>
          <w:t>Internet bez barier</w:t>
        </w:r>
        <w:r w:rsidR="0050375A" w:rsidRPr="003C27EF">
          <w:rPr>
            <w:rStyle w:val="czeinternetowe"/>
            <w:rFonts w:asciiTheme="minorHAnsi" w:hAnsiTheme="minorHAnsi" w:cs="Times New Roman"/>
          </w:rPr>
          <w:t xml:space="preserve"> </w:t>
        </w:r>
        <w:r w:rsidR="0050375A" w:rsidRPr="003C27EF">
          <w:rPr>
            <w:rStyle w:val="czeinternetowe"/>
            <w:rFonts w:asciiTheme="minorHAnsi" w:hAnsiTheme="minorHAnsi" w:hint="eastAsia"/>
          </w:rPr>
          <w:t>–</w:t>
        </w:r>
        <w:r w:rsidR="0050375A" w:rsidRPr="003C27EF">
          <w:rPr>
            <w:rStyle w:val="czeinternetowe"/>
            <w:rFonts w:asciiTheme="minorHAnsi" w:hAnsiTheme="minorHAnsi"/>
          </w:rPr>
          <w:t xml:space="preserve"> blog na temat dost</w:t>
        </w:r>
        <w:r w:rsidR="0050375A" w:rsidRPr="003C27EF">
          <w:rPr>
            <w:rStyle w:val="czeinternetowe"/>
            <w:rFonts w:asciiTheme="minorHAnsi" w:hAnsiTheme="minorHAnsi" w:hint="eastAsia"/>
          </w:rPr>
          <w:t>ę</w:t>
        </w:r>
        <w:r w:rsidR="0050375A" w:rsidRPr="003C27EF">
          <w:rPr>
            <w:rStyle w:val="czeinternetowe"/>
            <w:rFonts w:asciiTheme="minorHAnsi" w:hAnsiTheme="minorHAnsi"/>
          </w:rPr>
          <w:t>pno</w:t>
        </w:r>
        <w:r w:rsidR="0050375A" w:rsidRPr="003C27EF">
          <w:rPr>
            <w:rStyle w:val="czeinternetowe"/>
            <w:rFonts w:asciiTheme="minorHAnsi" w:hAnsiTheme="minorHAnsi" w:hint="eastAsia"/>
          </w:rPr>
          <w:t>ś</w:t>
        </w:r>
        <w:r w:rsidR="0050375A" w:rsidRPr="003C27EF">
          <w:rPr>
            <w:rStyle w:val="czeinternetowe"/>
            <w:rFonts w:asciiTheme="minorHAnsi" w:hAnsiTheme="minorHAnsi"/>
          </w:rPr>
          <w:t>ci stron internetowych</w:t>
        </w:r>
      </w:hyperlink>
    </w:p>
    <w:p w14:paraId="120729C6" w14:textId="77777777" w:rsidR="00AA3FC4" w:rsidRDefault="000A019F">
      <w:pPr>
        <w:pStyle w:val="Akapitzlist"/>
        <w:numPr>
          <w:ilvl w:val="0"/>
          <w:numId w:val="32"/>
        </w:numPr>
        <w:rPr>
          <w:rFonts w:asciiTheme="minorHAnsi" w:hAnsiTheme="minorHAnsi"/>
        </w:rPr>
      </w:pPr>
      <w:hyperlink r:id="rId43">
        <w:r w:rsidR="0050375A">
          <w:rPr>
            <w:rStyle w:val="czeinternetowe"/>
            <w:rFonts w:asciiTheme="minorHAnsi" w:hAnsiTheme="minorHAnsi"/>
          </w:rPr>
          <w:t>Baza wiedzy o dostępności</w:t>
        </w:r>
      </w:hyperlink>
      <w:r w:rsidR="0050375A">
        <w:rPr>
          <w:rFonts w:asciiTheme="minorHAnsi" w:hAnsiTheme="minorHAnsi"/>
        </w:rPr>
        <w:t xml:space="preserve"> – projekt Ministerstwa Administracji i Cyfryzacji</w:t>
      </w:r>
    </w:p>
    <w:p w14:paraId="37DA3C51" w14:textId="77777777" w:rsidR="00AA3FC4" w:rsidRDefault="000A019F">
      <w:pPr>
        <w:pStyle w:val="Akapitzlist"/>
        <w:numPr>
          <w:ilvl w:val="0"/>
          <w:numId w:val="32"/>
        </w:numPr>
        <w:rPr>
          <w:rFonts w:asciiTheme="minorHAnsi" w:hAnsiTheme="minorHAnsi"/>
        </w:rPr>
      </w:pPr>
      <w:hyperlink r:id="rId44">
        <w:r w:rsidR="0050375A">
          <w:rPr>
            <w:rStyle w:val="czeinternetowe"/>
            <w:rFonts w:asciiTheme="minorHAnsi" w:hAnsiTheme="minorHAnsi"/>
          </w:rPr>
          <w:t>Dostepnestrony.pl – serwis poświęcony tworzeniu stron internetowych dostępnych dla każdego</w:t>
        </w:r>
      </w:hyperlink>
      <w:r w:rsidR="0050375A">
        <w:rPr>
          <w:rFonts w:asciiTheme="minorHAnsi" w:hAnsiTheme="minorHAnsi"/>
        </w:rPr>
        <w:t xml:space="preserve"> </w:t>
      </w:r>
    </w:p>
    <w:p w14:paraId="4A48C06C" w14:textId="77777777" w:rsidR="00AA3FC4" w:rsidRDefault="000A019F">
      <w:pPr>
        <w:pStyle w:val="Akapitzlist"/>
        <w:numPr>
          <w:ilvl w:val="0"/>
          <w:numId w:val="32"/>
        </w:numPr>
        <w:rPr>
          <w:rFonts w:asciiTheme="minorHAnsi" w:hAnsiTheme="minorHAnsi"/>
        </w:rPr>
      </w:pPr>
      <w:hyperlink r:id="rId45">
        <w:r w:rsidR="0050375A">
          <w:rPr>
            <w:rStyle w:val="czeinternetowe"/>
            <w:rFonts w:asciiTheme="minorHAnsi" w:hAnsiTheme="minorHAnsi"/>
          </w:rPr>
          <w:t>Fundacja Widzialni</w:t>
        </w:r>
      </w:hyperlink>
      <w:r w:rsidR="0050375A">
        <w:rPr>
          <w:rFonts w:asciiTheme="minorHAnsi" w:hAnsiTheme="minorHAnsi"/>
        </w:rPr>
        <w:t xml:space="preserve"> – organizacja zajmująca się przeciwdziałaniem wykluczeniu cyfrowemu i społecznemu </w:t>
      </w:r>
    </w:p>
    <w:p w14:paraId="640AD6A2" w14:textId="77777777" w:rsidR="00AA3FC4" w:rsidRDefault="000A019F">
      <w:pPr>
        <w:pStyle w:val="Akapitzlist"/>
        <w:numPr>
          <w:ilvl w:val="0"/>
          <w:numId w:val="32"/>
        </w:numPr>
        <w:rPr>
          <w:rFonts w:asciiTheme="minorHAnsi" w:hAnsiTheme="minorHAnsi"/>
        </w:rPr>
      </w:pPr>
      <w:hyperlink r:id="rId46" w:tgtFrame="_blank">
        <w:r w:rsidR="0050375A">
          <w:rPr>
            <w:rStyle w:val="czeinternetowe"/>
            <w:rFonts w:asciiTheme="minorHAnsi" w:hAnsiTheme="minorHAnsi"/>
          </w:rPr>
          <w:t>Jak pisać zrozumiale? Poradnik Komisji Europejskiej (PDF, 1,39 MB)</w:t>
        </w:r>
      </w:hyperlink>
    </w:p>
    <w:p w14:paraId="0ED8F82B" w14:textId="77777777" w:rsidR="00AA3FC4" w:rsidRDefault="000A019F">
      <w:pPr>
        <w:pStyle w:val="Akapitzlist"/>
        <w:numPr>
          <w:ilvl w:val="0"/>
          <w:numId w:val="32"/>
        </w:numPr>
        <w:rPr>
          <w:rFonts w:asciiTheme="minorHAnsi" w:hAnsiTheme="minorHAnsi"/>
        </w:rPr>
      </w:pPr>
      <w:hyperlink r:id="rId47">
        <w:r w:rsidR="0050375A">
          <w:rPr>
            <w:rStyle w:val="czeinternetowe"/>
            <w:rFonts w:asciiTheme="minorHAnsi" w:hAnsiTheme="minorHAnsi"/>
          </w:rPr>
          <w:t>Podręcznik Dobrych Praktyk – WCAG 2.0</w:t>
        </w:r>
      </w:hyperlink>
      <w:r w:rsidR="0050375A">
        <w:rPr>
          <w:rFonts w:asciiTheme="minorHAnsi" w:hAnsiTheme="minorHAnsi"/>
        </w:rPr>
        <w:t xml:space="preserve"> </w:t>
      </w:r>
    </w:p>
    <w:p w14:paraId="34B55201" w14:textId="77777777" w:rsidR="00AA3FC4" w:rsidRDefault="000A019F">
      <w:pPr>
        <w:pStyle w:val="Akapitzlist"/>
        <w:numPr>
          <w:ilvl w:val="0"/>
          <w:numId w:val="32"/>
        </w:numPr>
        <w:rPr>
          <w:rStyle w:val="Pogrubienie"/>
          <w:b w:val="0"/>
          <w:bCs w:val="0"/>
        </w:rPr>
      </w:pPr>
      <w:hyperlink r:id="rId48">
        <w:r w:rsidR="0050375A">
          <w:rPr>
            <w:rStyle w:val="czeinternetowe"/>
            <w:rFonts w:asciiTheme="minorHAnsi" w:hAnsiTheme="minorHAnsi"/>
          </w:rPr>
          <w:t>Dostępność serwisów internetowych</w:t>
        </w:r>
      </w:hyperlink>
      <w:r w:rsidR="0050375A">
        <w:rPr>
          <w:rStyle w:val="Pogrubienie"/>
          <w:rFonts w:asciiTheme="minorHAnsi" w:hAnsiTheme="minorHAnsi"/>
        </w:rPr>
        <w:t xml:space="preserve"> </w:t>
      </w:r>
      <w:r w:rsidR="0050375A">
        <w:rPr>
          <w:rStyle w:val="Pogrubienie"/>
          <w:rFonts w:asciiTheme="minorHAnsi" w:hAnsiTheme="minorHAnsi"/>
          <w:b w:val="0"/>
        </w:rPr>
        <w:t>–</w:t>
      </w:r>
      <w:r w:rsidR="0050375A">
        <w:rPr>
          <w:rStyle w:val="Pogrubienie"/>
          <w:rFonts w:asciiTheme="minorHAnsi" w:hAnsiTheme="minorHAnsi"/>
        </w:rPr>
        <w:t xml:space="preserve"> </w:t>
      </w:r>
      <w:r w:rsidR="0050375A">
        <w:rPr>
          <w:rStyle w:val="Pogrubienie"/>
          <w:rFonts w:asciiTheme="minorHAnsi" w:hAnsiTheme="minorHAnsi"/>
          <w:b w:val="0"/>
        </w:rPr>
        <w:t>podręcznik na temat dobrych rozwiązań w projektowaniu dostępnych se</w:t>
      </w:r>
      <w:r w:rsidR="006D66D4">
        <w:rPr>
          <w:rStyle w:val="Pogrubienie"/>
          <w:rFonts w:asciiTheme="minorHAnsi" w:hAnsiTheme="minorHAnsi"/>
          <w:b w:val="0"/>
        </w:rPr>
        <w:t>rwisów internetowych dla osób z </w:t>
      </w:r>
      <w:r w:rsidR="0050375A">
        <w:rPr>
          <w:rStyle w:val="Pogrubienie"/>
          <w:rFonts w:asciiTheme="minorHAnsi" w:hAnsiTheme="minorHAnsi"/>
          <w:b w:val="0"/>
        </w:rPr>
        <w:t xml:space="preserve">różnymi rodzajami niepełnosprawności – Fundacja Widzialni </w:t>
      </w:r>
    </w:p>
    <w:sectPr w:rsidR="00AA3FC4" w:rsidSect="00677CCE">
      <w:headerReference w:type="even" r:id="rId49"/>
      <w:headerReference w:type="default" r:id="rId50"/>
      <w:footerReference w:type="even" r:id="rId51"/>
      <w:footerReference w:type="default" r:id="rId52"/>
      <w:headerReference w:type="first" r:id="rId53"/>
      <w:footerReference w:type="first" r:id="rId54"/>
      <w:type w:val="continuous"/>
      <w:pgSz w:w="11906" w:h="16838"/>
      <w:pgMar w:top="1440" w:right="1440" w:bottom="1440" w:left="1440" w:header="0" w:footer="215" w:gutter="0"/>
      <w:cols w:space="708"/>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4EDD" w14:textId="77777777" w:rsidR="000A019F" w:rsidRDefault="000A019F">
      <w:pPr>
        <w:spacing w:after="0" w:line="240" w:lineRule="auto"/>
      </w:pPr>
      <w:r>
        <w:separator/>
      </w:r>
    </w:p>
  </w:endnote>
  <w:endnote w:type="continuationSeparator" w:id="0">
    <w:p w14:paraId="36901FE6" w14:textId="77777777" w:rsidR="000A019F" w:rsidRDefault="000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E00002FF" w:usb1="5000205B" w:usb2="00000020" w:usb3="00000000" w:csb0="0000019F" w:csb1="00000000"/>
  </w:font>
  <w:font w:name="Roboto Medium">
    <w:altName w:val="Arial"/>
    <w:charset w:val="EE"/>
    <w:family w:val="auto"/>
    <w:pitch w:val="variable"/>
    <w:sig w:usb0="E00002FF" w:usb1="5000205B" w:usb2="0000002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22018"/>
      <w:docPartObj>
        <w:docPartGallery w:val="Page Numbers (Bottom of Page)"/>
        <w:docPartUnique/>
      </w:docPartObj>
    </w:sdtPr>
    <w:sdtEndPr/>
    <w:sdtContent>
      <w:p w14:paraId="27163426" w14:textId="5C7CE312" w:rsidR="00A12BDA" w:rsidRDefault="00A12BDA" w:rsidP="00677CCE">
        <w:pPr>
          <w:pStyle w:val="Stopka"/>
        </w:pPr>
        <w:r>
          <w:fldChar w:fldCharType="begin"/>
        </w:r>
        <w:r>
          <w:instrText>PAGE   \* MERGEFORMAT</w:instrText>
        </w:r>
        <w:r>
          <w:fldChar w:fldCharType="separate"/>
        </w:r>
        <w:r w:rsidR="00B060F0">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5653"/>
      <w:docPartObj>
        <w:docPartGallery w:val="Page Numbers (Bottom of Page)"/>
        <w:docPartUnique/>
      </w:docPartObj>
    </w:sdtPr>
    <w:sdtEndPr/>
    <w:sdtContent>
      <w:p w14:paraId="70DF4A56" w14:textId="32C028CA" w:rsidR="00A12BDA" w:rsidRDefault="00A12BDA" w:rsidP="00A12BDA">
        <w:pPr>
          <w:pStyle w:val="Stopka"/>
          <w:jc w:val="right"/>
        </w:pPr>
        <w:r>
          <w:fldChar w:fldCharType="begin"/>
        </w:r>
        <w:r>
          <w:instrText>PAGE   \* MERGEFORMAT</w:instrText>
        </w:r>
        <w:r>
          <w:fldChar w:fldCharType="separate"/>
        </w:r>
        <w:r w:rsidR="00B060F0">
          <w:rPr>
            <w:noProof/>
          </w:rPr>
          <w:t>23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CE3A" w14:textId="77777777" w:rsidR="00E11CBF" w:rsidRDefault="00E11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0FED5" w14:textId="77777777" w:rsidR="000A019F" w:rsidRDefault="000A019F">
      <w:pPr>
        <w:spacing w:after="0" w:line="240" w:lineRule="auto"/>
      </w:pPr>
      <w:r>
        <w:separator/>
      </w:r>
    </w:p>
  </w:footnote>
  <w:footnote w:type="continuationSeparator" w:id="0">
    <w:p w14:paraId="1DFA7673" w14:textId="77777777" w:rsidR="000A019F" w:rsidRDefault="000A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3C117" w14:textId="77777777" w:rsidR="00E11CBF" w:rsidRDefault="00E11CBF">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4640" w14:textId="780BCA15" w:rsidR="00A12BDA" w:rsidRDefault="00E11CBF" w:rsidP="00A12BDA">
    <w:r>
      <w:tab/>
    </w:r>
    <w:r>
      <w:tab/>
    </w:r>
    <w:r>
      <w:tab/>
    </w:r>
    <w:r>
      <w:tab/>
    </w:r>
    <w:r>
      <w:tab/>
    </w:r>
    <w:r>
      <w:tab/>
    </w:r>
    <w:r>
      <w:tab/>
    </w:r>
    <w:r>
      <w:tab/>
    </w:r>
  </w:p>
  <w:p w14:paraId="7754922B" w14:textId="202C4A7E" w:rsidR="00E11CBF" w:rsidRPr="00677CCE" w:rsidRDefault="00E11CBF" w:rsidP="00E11CBF">
    <w:pPr>
      <w:ind w:left="5760" w:firstLine="720"/>
    </w:pPr>
    <w:r>
      <w:t xml:space="preserve">Załącznik nr 1 </w:t>
    </w:r>
    <w:r w:rsidR="003D6B6B">
      <w:t>do OPZ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7C14" w14:textId="77777777" w:rsidR="00E11CBF" w:rsidRDefault="00E11CBF">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3F5"/>
    <w:multiLevelType w:val="multilevel"/>
    <w:tmpl w:val="A3EAC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
    <w:nsid w:val="04641354"/>
    <w:multiLevelType w:val="multilevel"/>
    <w:tmpl w:val="7D92A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707A9C"/>
    <w:multiLevelType w:val="multilevel"/>
    <w:tmpl w:val="17FEE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
    <w:nsid w:val="05774A55"/>
    <w:multiLevelType w:val="multilevel"/>
    <w:tmpl w:val="B0A2C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4">
    <w:nsid w:val="172340EE"/>
    <w:multiLevelType w:val="multilevel"/>
    <w:tmpl w:val="3CF848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5">
    <w:nsid w:val="1ED63DFC"/>
    <w:multiLevelType w:val="multilevel"/>
    <w:tmpl w:val="3A646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691999"/>
    <w:multiLevelType w:val="multilevel"/>
    <w:tmpl w:val="82D6D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7">
    <w:nsid w:val="26166217"/>
    <w:multiLevelType w:val="multilevel"/>
    <w:tmpl w:val="A0E01E3C"/>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8">
    <w:nsid w:val="2AB92F14"/>
    <w:multiLevelType w:val="multilevel"/>
    <w:tmpl w:val="A442296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BD53B5E"/>
    <w:multiLevelType w:val="multilevel"/>
    <w:tmpl w:val="AFD2B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0">
    <w:nsid w:val="2C2F3649"/>
    <w:multiLevelType w:val="multilevel"/>
    <w:tmpl w:val="A5542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1">
    <w:nsid w:val="2D6A0433"/>
    <w:multiLevelType w:val="multilevel"/>
    <w:tmpl w:val="79645B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284212B"/>
    <w:multiLevelType w:val="multilevel"/>
    <w:tmpl w:val="35545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3">
    <w:nsid w:val="344F690F"/>
    <w:multiLevelType w:val="multilevel"/>
    <w:tmpl w:val="83501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4">
    <w:nsid w:val="3A175282"/>
    <w:multiLevelType w:val="multilevel"/>
    <w:tmpl w:val="1E0AB1EA"/>
    <w:lvl w:ilvl="0">
      <w:start w:val="1"/>
      <w:numFmt w:val="bullet"/>
      <w:lvlText w:val=""/>
      <w:lvlJc w:val="left"/>
      <w:pPr>
        <w:ind w:left="720" w:hanging="360"/>
      </w:pPr>
      <w:rPr>
        <w:rFonts w:ascii="Symbol" w:hAnsi="Symbol" w:cs="Symbol" w:hint="default"/>
        <w:sz w:val="3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5">
    <w:nsid w:val="3A5E61F9"/>
    <w:multiLevelType w:val="multilevel"/>
    <w:tmpl w:val="9742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0C0C5B"/>
    <w:multiLevelType w:val="multilevel"/>
    <w:tmpl w:val="646635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7">
    <w:nsid w:val="3D0A7A21"/>
    <w:multiLevelType w:val="multilevel"/>
    <w:tmpl w:val="3148D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3E4002"/>
    <w:multiLevelType w:val="multilevel"/>
    <w:tmpl w:val="77D8F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9">
    <w:nsid w:val="3E69035D"/>
    <w:multiLevelType w:val="multilevel"/>
    <w:tmpl w:val="7A5CB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6554E6"/>
    <w:multiLevelType w:val="multilevel"/>
    <w:tmpl w:val="ACB63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3294AA5"/>
    <w:multiLevelType w:val="multilevel"/>
    <w:tmpl w:val="B9E294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2">
    <w:nsid w:val="433A3FED"/>
    <w:multiLevelType w:val="multilevel"/>
    <w:tmpl w:val="435EC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3">
    <w:nsid w:val="46073A17"/>
    <w:multiLevelType w:val="multilevel"/>
    <w:tmpl w:val="9EA48E42"/>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b/>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b/>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b/>
      </w:rPr>
    </w:lvl>
    <w:lvl w:ilvl="8">
      <w:start w:val="1"/>
      <w:numFmt w:val="bullet"/>
      <w:lvlText w:val=""/>
      <w:lvlJc w:val="left"/>
      <w:pPr>
        <w:ind w:left="6530" w:hanging="360"/>
      </w:pPr>
      <w:rPr>
        <w:rFonts w:ascii="Wingdings" w:hAnsi="Wingdings" w:cs="Wingdings" w:hint="default"/>
      </w:rPr>
    </w:lvl>
  </w:abstractNum>
  <w:abstractNum w:abstractNumId="24">
    <w:nsid w:val="4B1E0D0F"/>
    <w:multiLevelType w:val="multilevel"/>
    <w:tmpl w:val="6B38B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5">
    <w:nsid w:val="4C4B15F0"/>
    <w:multiLevelType w:val="multilevel"/>
    <w:tmpl w:val="A7CE1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6">
    <w:nsid w:val="52507F2E"/>
    <w:multiLevelType w:val="multilevel"/>
    <w:tmpl w:val="C816B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7">
    <w:nsid w:val="54DF265F"/>
    <w:multiLevelType w:val="multilevel"/>
    <w:tmpl w:val="86EC7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555BF3"/>
    <w:multiLevelType w:val="multilevel"/>
    <w:tmpl w:val="9E10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D770B0"/>
    <w:multiLevelType w:val="multilevel"/>
    <w:tmpl w:val="E1F4E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0">
    <w:nsid w:val="5B644436"/>
    <w:multiLevelType w:val="multilevel"/>
    <w:tmpl w:val="36108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1">
    <w:nsid w:val="5D65335A"/>
    <w:multiLevelType w:val="multilevel"/>
    <w:tmpl w:val="89A06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57796B"/>
    <w:multiLevelType w:val="multilevel"/>
    <w:tmpl w:val="C3C27A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3">
    <w:nsid w:val="64CC2941"/>
    <w:multiLevelType w:val="multilevel"/>
    <w:tmpl w:val="C992A16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4">
    <w:nsid w:val="66034C40"/>
    <w:multiLevelType w:val="multilevel"/>
    <w:tmpl w:val="F2E49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5">
    <w:nsid w:val="70A24A63"/>
    <w:multiLevelType w:val="multilevel"/>
    <w:tmpl w:val="FA121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6">
    <w:nsid w:val="71115790"/>
    <w:multiLevelType w:val="multilevel"/>
    <w:tmpl w:val="EF985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7">
    <w:nsid w:val="71633493"/>
    <w:multiLevelType w:val="multilevel"/>
    <w:tmpl w:val="6B143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8">
    <w:nsid w:val="746F06D5"/>
    <w:multiLevelType w:val="multilevel"/>
    <w:tmpl w:val="75280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9">
    <w:nsid w:val="76C95E45"/>
    <w:multiLevelType w:val="multilevel"/>
    <w:tmpl w:val="91B081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FE65DA5"/>
    <w:multiLevelType w:val="multilevel"/>
    <w:tmpl w:val="A1BA0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13"/>
  </w:num>
  <w:num w:numId="3">
    <w:abstractNumId w:val="18"/>
  </w:num>
  <w:num w:numId="4">
    <w:abstractNumId w:val="40"/>
  </w:num>
  <w:num w:numId="5">
    <w:abstractNumId w:val="36"/>
  </w:num>
  <w:num w:numId="6">
    <w:abstractNumId w:val="9"/>
  </w:num>
  <w:num w:numId="7">
    <w:abstractNumId w:val="2"/>
  </w:num>
  <w:num w:numId="8">
    <w:abstractNumId w:val="10"/>
  </w:num>
  <w:num w:numId="9">
    <w:abstractNumId w:val="6"/>
  </w:num>
  <w:num w:numId="10">
    <w:abstractNumId w:val="24"/>
  </w:num>
  <w:num w:numId="11">
    <w:abstractNumId w:val="37"/>
  </w:num>
  <w:num w:numId="12">
    <w:abstractNumId w:val="22"/>
  </w:num>
  <w:num w:numId="13">
    <w:abstractNumId w:val="35"/>
  </w:num>
  <w:num w:numId="14">
    <w:abstractNumId w:val="0"/>
  </w:num>
  <w:num w:numId="15">
    <w:abstractNumId w:val="16"/>
  </w:num>
  <w:num w:numId="16">
    <w:abstractNumId w:val="38"/>
  </w:num>
  <w:num w:numId="17">
    <w:abstractNumId w:val="26"/>
  </w:num>
  <w:num w:numId="18">
    <w:abstractNumId w:val="12"/>
  </w:num>
  <w:num w:numId="19">
    <w:abstractNumId w:val="30"/>
  </w:num>
  <w:num w:numId="20">
    <w:abstractNumId w:val="32"/>
  </w:num>
  <w:num w:numId="21">
    <w:abstractNumId w:val="14"/>
  </w:num>
  <w:num w:numId="22">
    <w:abstractNumId w:val="34"/>
  </w:num>
  <w:num w:numId="23">
    <w:abstractNumId w:val="21"/>
  </w:num>
  <w:num w:numId="24">
    <w:abstractNumId w:val="3"/>
  </w:num>
  <w:num w:numId="25">
    <w:abstractNumId w:val="4"/>
  </w:num>
  <w:num w:numId="26">
    <w:abstractNumId w:val="29"/>
  </w:num>
  <w:num w:numId="27">
    <w:abstractNumId w:val="23"/>
  </w:num>
  <w:num w:numId="28">
    <w:abstractNumId w:val="39"/>
  </w:num>
  <w:num w:numId="29">
    <w:abstractNumId w:val="5"/>
  </w:num>
  <w:num w:numId="30">
    <w:abstractNumId w:val="20"/>
  </w:num>
  <w:num w:numId="31">
    <w:abstractNumId w:val="7"/>
  </w:num>
  <w:num w:numId="32">
    <w:abstractNumId w:val="8"/>
  </w:num>
  <w:num w:numId="33">
    <w:abstractNumId w:val="1"/>
  </w:num>
  <w:num w:numId="34">
    <w:abstractNumId w:val="27"/>
  </w:num>
  <w:num w:numId="35">
    <w:abstractNumId w:val="15"/>
  </w:num>
  <w:num w:numId="36">
    <w:abstractNumId w:val="19"/>
  </w:num>
  <w:num w:numId="37">
    <w:abstractNumId w:val="17"/>
  </w:num>
  <w:num w:numId="38">
    <w:abstractNumId w:val="31"/>
  </w:num>
  <w:num w:numId="39">
    <w:abstractNumId w:val="28"/>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C4"/>
    <w:rsid w:val="00002A17"/>
    <w:rsid w:val="000043A1"/>
    <w:rsid w:val="00010417"/>
    <w:rsid w:val="00040711"/>
    <w:rsid w:val="000659F5"/>
    <w:rsid w:val="000937BD"/>
    <w:rsid w:val="000A019F"/>
    <w:rsid w:val="000B55CC"/>
    <w:rsid w:val="000D23EC"/>
    <w:rsid w:val="000F192A"/>
    <w:rsid w:val="001107C8"/>
    <w:rsid w:val="001A7333"/>
    <w:rsid w:val="0021591C"/>
    <w:rsid w:val="002321FF"/>
    <w:rsid w:val="002B4D2D"/>
    <w:rsid w:val="003148DC"/>
    <w:rsid w:val="00371267"/>
    <w:rsid w:val="00386063"/>
    <w:rsid w:val="003C27EF"/>
    <w:rsid w:val="003D6B6B"/>
    <w:rsid w:val="003F4CB4"/>
    <w:rsid w:val="00451815"/>
    <w:rsid w:val="004560D1"/>
    <w:rsid w:val="004625F1"/>
    <w:rsid w:val="00462AE3"/>
    <w:rsid w:val="0047631F"/>
    <w:rsid w:val="00481590"/>
    <w:rsid w:val="004B1A35"/>
    <w:rsid w:val="004C5C6F"/>
    <w:rsid w:val="004C751B"/>
    <w:rsid w:val="004E212A"/>
    <w:rsid w:val="004F0DE7"/>
    <w:rsid w:val="004F7D25"/>
    <w:rsid w:val="0050375A"/>
    <w:rsid w:val="00550974"/>
    <w:rsid w:val="00554923"/>
    <w:rsid w:val="005956BA"/>
    <w:rsid w:val="005A0C10"/>
    <w:rsid w:val="005B23DE"/>
    <w:rsid w:val="005C4B3B"/>
    <w:rsid w:val="006133FE"/>
    <w:rsid w:val="00634546"/>
    <w:rsid w:val="006515B4"/>
    <w:rsid w:val="0065379E"/>
    <w:rsid w:val="00677CCE"/>
    <w:rsid w:val="006848EA"/>
    <w:rsid w:val="006C2F2B"/>
    <w:rsid w:val="006D66D4"/>
    <w:rsid w:val="007057CD"/>
    <w:rsid w:val="00751C94"/>
    <w:rsid w:val="00752902"/>
    <w:rsid w:val="00752EB1"/>
    <w:rsid w:val="00793D0D"/>
    <w:rsid w:val="007D2AB5"/>
    <w:rsid w:val="00832AA3"/>
    <w:rsid w:val="00867CE1"/>
    <w:rsid w:val="00880D10"/>
    <w:rsid w:val="008E7F80"/>
    <w:rsid w:val="009561EC"/>
    <w:rsid w:val="009B752C"/>
    <w:rsid w:val="009E011A"/>
    <w:rsid w:val="009F3263"/>
    <w:rsid w:val="00A12BDA"/>
    <w:rsid w:val="00A1791F"/>
    <w:rsid w:val="00A71EF2"/>
    <w:rsid w:val="00A962A0"/>
    <w:rsid w:val="00A9731F"/>
    <w:rsid w:val="00A97A9A"/>
    <w:rsid w:val="00AA3FC4"/>
    <w:rsid w:val="00AF41E6"/>
    <w:rsid w:val="00AF687B"/>
    <w:rsid w:val="00B060F0"/>
    <w:rsid w:val="00B35F5B"/>
    <w:rsid w:val="00BA2054"/>
    <w:rsid w:val="00BB5FF7"/>
    <w:rsid w:val="00BD2D8C"/>
    <w:rsid w:val="00BE392B"/>
    <w:rsid w:val="00C57640"/>
    <w:rsid w:val="00CE0024"/>
    <w:rsid w:val="00D6683C"/>
    <w:rsid w:val="00D76E37"/>
    <w:rsid w:val="00DD0815"/>
    <w:rsid w:val="00E11CBF"/>
    <w:rsid w:val="00E358FC"/>
    <w:rsid w:val="00E415E1"/>
    <w:rsid w:val="00E5247F"/>
    <w:rsid w:val="00E72EDD"/>
    <w:rsid w:val="00ED42F1"/>
    <w:rsid w:val="00EE7D81"/>
    <w:rsid w:val="00F035BC"/>
    <w:rsid w:val="00F74ACD"/>
    <w:rsid w:val="00F859E2"/>
    <w:rsid w:val="00FB71F5"/>
    <w:rsid w:val="00FF4C0D"/>
    <w:rsid w:val="00FF60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1B9"/>
    <w:pPr>
      <w:suppressAutoHyphens/>
      <w:spacing w:after="120" w:line="276" w:lineRule="auto"/>
    </w:pPr>
    <w:rPr>
      <w:rFonts w:ascii="Roboto" w:hAnsi="Roboto"/>
      <w:color w:val="000000"/>
      <w:sz w:val="26"/>
      <w:szCs w:val="26"/>
    </w:rPr>
  </w:style>
  <w:style w:type="paragraph" w:styleId="Nagwek1">
    <w:name w:val="heading 1"/>
    <w:basedOn w:val="Normalny"/>
    <w:link w:val="Nagwek1Znak"/>
    <w:uiPriority w:val="99"/>
    <w:qFormat/>
    <w:pPr>
      <w:keepNext/>
      <w:keepLines/>
      <w:spacing w:before="200"/>
      <w:contextualSpacing/>
      <w:outlineLvl w:val="0"/>
    </w:pPr>
    <w:rPr>
      <w:rFonts w:ascii="Roboto Medium" w:hAnsi="Roboto Medium"/>
      <w:sz w:val="56"/>
      <w:szCs w:val="48"/>
    </w:rPr>
  </w:style>
  <w:style w:type="paragraph" w:styleId="Nagwek2">
    <w:name w:val="heading 2"/>
    <w:basedOn w:val="Normalny"/>
    <w:link w:val="Nagwek2Znak"/>
    <w:uiPriority w:val="99"/>
    <w:qFormat/>
    <w:pPr>
      <w:keepNext/>
      <w:keepLines/>
      <w:spacing w:before="200"/>
      <w:contextualSpacing/>
      <w:outlineLvl w:val="1"/>
    </w:pPr>
    <w:rPr>
      <w:rFonts w:ascii="Roboto Medium" w:hAnsi="Roboto Medium"/>
      <w:sz w:val="44"/>
      <w:szCs w:val="36"/>
    </w:rPr>
  </w:style>
  <w:style w:type="paragraph" w:styleId="Nagwek3">
    <w:name w:val="heading 3"/>
    <w:basedOn w:val="Normalny"/>
    <w:link w:val="Nagwek3Znak"/>
    <w:uiPriority w:val="99"/>
    <w:qFormat/>
    <w:pPr>
      <w:keepNext/>
      <w:keepLines/>
      <w:spacing w:before="240" w:after="80"/>
      <w:contextualSpacing/>
      <w:outlineLvl w:val="2"/>
    </w:pPr>
    <w:rPr>
      <w:sz w:val="36"/>
      <w:szCs w:val="28"/>
    </w:rPr>
  </w:style>
  <w:style w:type="paragraph" w:styleId="Nagwek4">
    <w:name w:val="heading 4"/>
    <w:basedOn w:val="Normalny"/>
    <w:link w:val="Nagwek4Znak"/>
    <w:uiPriority w:val="99"/>
    <w:qFormat/>
    <w:rsid w:val="005F20AB"/>
    <w:pPr>
      <w:keepNext/>
      <w:keepLines/>
      <w:spacing w:before="160" w:after="0"/>
      <w:contextualSpacing/>
      <w:outlineLvl w:val="3"/>
    </w:pPr>
    <w:rPr>
      <w:rFonts w:cs="Trebuchet MS"/>
      <w:color w:val="111111"/>
      <w:sz w:val="30"/>
      <w:szCs w:val="22"/>
    </w:rPr>
  </w:style>
  <w:style w:type="paragraph" w:styleId="Nagwek5">
    <w:name w:val="heading 5"/>
    <w:basedOn w:val="Normalny"/>
    <w:link w:val="Nagwek5Znak"/>
    <w:uiPriority w:val="99"/>
    <w:qFormat/>
    <w:pPr>
      <w:keepNext/>
      <w:keepLines/>
      <w:spacing w:before="160" w:after="0"/>
      <w:contextualSpacing/>
      <w:outlineLvl w:val="4"/>
    </w:pPr>
    <w:rPr>
      <w:rFonts w:ascii="Trebuchet MS" w:hAnsi="Trebuchet MS" w:cs="Trebuchet MS"/>
      <w:color w:val="666666"/>
      <w:sz w:val="22"/>
      <w:szCs w:val="22"/>
    </w:rPr>
  </w:style>
  <w:style w:type="paragraph" w:styleId="Nagwek6">
    <w:name w:val="heading 6"/>
    <w:basedOn w:val="Normalny"/>
    <w:link w:val="Nagwek6Znak"/>
    <w:uiPriority w:val="99"/>
    <w:qFormat/>
    <w:pPr>
      <w:keepNext/>
      <w:keepLines/>
      <w:spacing w:before="160" w:after="0"/>
      <w:contextualSpacing/>
      <w:outlineLvl w:val="5"/>
    </w:pPr>
    <w:rPr>
      <w:rFonts w:ascii="Trebuchet MS" w:hAnsi="Trebuchet MS" w:cs="Trebuchet MS"/>
      <w:i/>
      <w:color w:val="666666"/>
      <w:sz w:val="22"/>
      <w:szCs w:val="22"/>
    </w:rPr>
  </w:style>
  <w:style w:type="paragraph" w:styleId="Nagwek7">
    <w:name w:val="heading 7"/>
    <w:basedOn w:val="Normalny"/>
    <w:next w:val="Normalny"/>
    <w:link w:val="Nagwek7Znak"/>
    <w:unhideWhenUsed/>
    <w:qFormat/>
    <w:locked/>
    <w:rsid w:val="00FE0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rsid w:val="00016C73"/>
    <w:rPr>
      <w:rFonts w:ascii="Cambria" w:eastAsia="Times New Roman" w:hAnsi="Cambria" w:cs="Times New Roman"/>
      <w:b/>
      <w:bCs/>
      <w:color w:val="000000"/>
      <w:kern w:val="2"/>
      <w:sz w:val="32"/>
      <w:szCs w:val="32"/>
    </w:rPr>
  </w:style>
  <w:style w:type="character" w:customStyle="1" w:styleId="Heading2Char">
    <w:name w:val="Heading 2 Char"/>
    <w:uiPriority w:val="9"/>
    <w:semiHidden/>
    <w:qFormat/>
    <w:rsid w:val="00016C73"/>
    <w:rPr>
      <w:rFonts w:ascii="Cambria" w:eastAsia="Times New Roman" w:hAnsi="Cambria" w:cs="Times New Roman"/>
      <w:b/>
      <w:bCs/>
      <w:i/>
      <w:iCs/>
      <w:color w:val="000000"/>
      <w:sz w:val="28"/>
      <w:szCs w:val="28"/>
    </w:rPr>
  </w:style>
  <w:style w:type="character" w:customStyle="1" w:styleId="Heading3Char">
    <w:name w:val="Heading 3 Char"/>
    <w:uiPriority w:val="9"/>
    <w:semiHidden/>
    <w:qFormat/>
    <w:rsid w:val="00016C73"/>
    <w:rPr>
      <w:rFonts w:ascii="Cambria" w:eastAsia="Times New Roman" w:hAnsi="Cambria" w:cs="Times New Roman"/>
      <w:b/>
      <w:bCs/>
      <w:color w:val="000000"/>
      <w:sz w:val="26"/>
      <w:szCs w:val="26"/>
    </w:rPr>
  </w:style>
  <w:style w:type="character" w:customStyle="1" w:styleId="Nagwek4Znak">
    <w:name w:val="Nagłówek 4 Znak"/>
    <w:link w:val="Nagwek4"/>
    <w:uiPriority w:val="99"/>
    <w:qFormat/>
    <w:rsid w:val="005F20AB"/>
    <w:rPr>
      <w:rFonts w:ascii="Roboto" w:hAnsi="Roboto" w:cs="Trebuchet MS"/>
      <w:color w:val="111111"/>
      <w:sz w:val="30"/>
      <w:szCs w:val="22"/>
    </w:rPr>
  </w:style>
  <w:style w:type="character" w:customStyle="1" w:styleId="Nagwek5Znak">
    <w:name w:val="Nagłówek 5 Znak"/>
    <w:link w:val="Nagwek5"/>
    <w:uiPriority w:val="9"/>
    <w:semiHidden/>
    <w:qFormat/>
    <w:rsid w:val="00016C73"/>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qFormat/>
    <w:rsid w:val="00016C73"/>
    <w:rPr>
      <w:rFonts w:ascii="Calibri" w:eastAsia="Times New Roman" w:hAnsi="Calibri" w:cs="Times New Roman"/>
      <w:b/>
      <w:bCs/>
      <w:color w:val="000000"/>
    </w:rPr>
  </w:style>
  <w:style w:type="character" w:customStyle="1" w:styleId="TekstkomentarzaZnak">
    <w:name w:val="Tekst komentarza Znak"/>
    <w:link w:val="Tekstkomentarza"/>
    <w:uiPriority w:val="99"/>
    <w:semiHidden/>
    <w:qFormat/>
    <w:locked/>
    <w:rPr>
      <w:rFonts w:cs="Times New Roman"/>
      <w:sz w:val="20"/>
      <w:szCs w:val="20"/>
    </w:rPr>
  </w:style>
  <w:style w:type="character" w:styleId="Odwoaniedokomentarza">
    <w:name w:val="annotation reference"/>
    <w:uiPriority w:val="99"/>
    <w:semiHidden/>
    <w:qFormat/>
    <w:rPr>
      <w:rFonts w:cs="Times New Roman"/>
      <w:sz w:val="16"/>
      <w:szCs w:val="16"/>
    </w:rPr>
  </w:style>
  <w:style w:type="character" w:customStyle="1" w:styleId="TekstdymkaZnak">
    <w:name w:val="Tekst dymka Znak"/>
    <w:link w:val="Tekstdymka"/>
    <w:uiPriority w:val="99"/>
    <w:semiHidden/>
    <w:qFormat/>
    <w:locked/>
    <w:rPr>
      <w:rFonts w:ascii="Segoe UI" w:hAnsi="Segoe UI" w:cs="Segoe UI"/>
      <w:sz w:val="18"/>
      <w:szCs w:val="18"/>
    </w:rPr>
  </w:style>
  <w:style w:type="character" w:customStyle="1" w:styleId="TematkomentarzaZnak">
    <w:name w:val="Temat komentarza Znak"/>
    <w:link w:val="Tematkomentarza"/>
    <w:uiPriority w:val="99"/>
    <w:semiHidden/>
    <w:qFormat/>
    <w:locked/>
    <w:rPr>
      <w:rFonts w:cs="Times New Roman"/>
      <w:b/>
      <w:bCs/>
      <w:sz w:val="20"/>
      <w:szCs w:val="20"/>
    </w:rPr>
  </w:style>
  <w:style w:type="character" w:customStyle="1" w:styleId="czeinternetowe">
    <w:name w:val="Łącze internetowe"/>
    <w:basedOn w:val="Domylnaczcionkaakapitu"/>
    <w:uiPriority w:val="99"/>
    <w:unhideWhenUsed/>
    <w:rsid w:val="009C3A08"/>
    <w:rPr>
      <w:color w:val="0000FF" w:themeColor="hyperlink"/>
      <w:u w:val="single"/>
    </w:rPr>
  </w:style>
  <w:style w:type="character" w:styleId="UyteHipercze">
    <w:name w:val="FollowedHyperlink"/>
    <w:uiPriority w:val="99"/>
    <w:semiHidden/>
    <w:qFormat/>
    <w:rPr>
      <w:rFonts w:cs="Times New Roman"/>
      <w:color w:val="954F72"/>
      <w:u w:val="single"/>
    </w:rPr>
  </w:style>
  <w:style w:type="character" w:customStyle="1" w:styleId="apple-converted-space">
    <w:name w:val="apple-converted-space"/>
    <w:uiPriority w:val="99"/>
    <w:qFormat/>
    <w:rPr>
      <w:rFonts w:cs="Times New Roman"/>
    </w:rPr>
  </w:style>
  <w:style w:type="character" w:customStyle="1" w:styleId="Nagwek2Znak">
    <w:name w:val="Nagłówek 2 Znak"/>
    <w:link w:val="Nagwek2"/>
    <w:uiPriority w:val="99"/>
    <w:qFormat/>
    <w:locked/>
    <w:rPr>
      <w:rFonts w:ascii="Roboto Medium" w:hAnsi="Roboto Medium" w:cs="Times New Roman"/>
      <w:sz w:val="36"/>
      <w:szCs w:val="36"/>
    </w:rPr>
  </w:style>
  <w:style w:type="character" w:customStyle="1" w:styleId="Nagwek3Znak">
    <w:name w:val="Nagłówek 3 Znak"/>
    <w:link w:val="Nagwek3"/>
    <w:uiPriority w:val="99"/>
    <w:qFormat/>
    <w:locked/>
    <w:rPr>
      <w:rFonts w:ascii="Roboto" w:hAnsi="Roboto" w:cs="Times New Roman"/>
      <w:sz w:val="28"/>
      <w:szCs w:val="28"/>
    </w:rPr>
  </w:style>
  <w:style w:type="character" w:customStyle="1" w:styleId="TekstpodstawowyZnak">
    <w:name w:val="Tekst podstawowy Znak"/>
    <w:link w:val="Tekstpodstawowy1"/>
    <w:uiPriority w:val="99"/>
    <w:qFormat/>
    <w:locked/>
    <w:rPr>
      <w:rFonts w:ascii="Roboto" w:hAnsi="Roboto" w:cs="Times New Roman"/>
    </w:rPr>
  </w:style>
  <w:style w:type="character" w:customStyle="1" w:styleId="TekstprzypisukocowegoZnak">
    <w:name w:val="Tekst przypisu końcowego Znak"/>
    <w:link w:val="Tekstprzypisukocowego"/>
    <w:uiPriority w:val="99"/>
    <w:semiHidden/>
    <w:qFormat/>
    <w:locked/>
    <w:rPr>
      <w:rFonts w:ascii="Roboto" w:hAnsi="Roboto"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Pr>
      <w:rFonts w:cs="Times New Roman"/>
      <w:vertAlign w:val="superscript"/>
    </w:rPr>
  </w:style>
  <w:style w:type="character" w:customStyle="1" w:styleId="ListLabel1">
    <w:name w:val="ListLabel 1"/>
    <w:uiPriority w:val="99"/>
    <w:qFormat/>
    <w:rsid w:val="004F2748"/>
    <w:rPr>
      <w:u w:val="none"/>
    </w:rPr>
  </w:style>
  <w:style w:type="character" w:customStyle="1" w:styleId="ListLabel2">
    <w:name w:val="ListLabel 2"/>
    <w:uiPriority w:val="99"/>
    <w:qFormat/>
    <w:rsid w:val="004F2748"/>
    <w:rPr>
      <w:b/>
      <w:u w:val="none"/>
    </w:rPr>
  </w:style>
  <w:style w:type="character" w:customStyle="1" w:styleId="ListLabel3">
    <w:name w:val="ListLabel 3"/>
    <w:uiPriority w:val="99"/>
    <w:qFormat/>
    <w:rsid w:val="004F2748"/>
    <w:rPr>
      <w:b/>
    </w:rPr>
  </w:style>
  <w:style w:type="character" w:customStyle="1" w:styleId="czeindeksu">
    <w:name w:val="Łącze indeksu"/>
    <w:uiPriority w:val="99"/>
    <w:qFormat/>
    <w:rsid w:val="004F2748"/>
  </w:style>
  <w:style w:type="character" w:customStyle="1" w:styleId="NagwekZnak">
    <w:name w:val="Nagłówek Znak"/>
    <w:link w:val="Nagwek"/>
    <w:uiPriority w:val="99"/>
    <w:qFormat/>
    <w:rsid w:val="00016C73"/>
    <w:rPr>
      <w:rFonts w:ascii="Roboto" w:hAnsi="Roboto"/>
      <w:color w:val="000000"/>
      <w:sz w:val="26"/>
      <w:szCs w:val="26"/>
    </w:rPr>
  </w:style>
  <w:style w:type="character" w:customStyle="1" w:styleId="LegendaZnak">
    <w:name w:val="Legenda Znak"/>
    <w:link w:val="Legenda"/>
    <w:uiPriority w:val="99"/>
    <w:semiHidden/>
    <w:qFormat/>
    <w:rsid w:val="00016C73"/>
    <w:rPr>
      <w:rFonts w:ascii="Roboto" w:hAnsi="Roboto"/>
      <w:color w:val="000000"/>
      <w:sz w:val="26"/>
      <w:szCs w:val="26"/>
    </w:rPr>
  </w:style>
  <w:style w:type="character" w:customStyle="1" w:styleId="TytuZnak">
    <w:name w:val="Tytuł Znak"/>
    <w:link w:val="Tytu"/>
    <w:uiPriority w:val="10"/>
    <w:qFormat/>
    <w:rsid w:val="00016C73"/>
    <w:rPr>
      <w:rFonts w:ascii="Cambria" w:eastAsia="Times New Roman" w:hAnsi="Cambria" w:cs="Times New Roman"/>
      <w:b/>
      <w:bCs/>
      <w:color w:val="000000"/>
      <w:kern w:val="2"/>
      <w:sz w:val="32"/>
      <w:szCs w:val="32"/>
    </w:rPr>
  </w:style>
  <w:style w:type="character" w:customStyle="1" w:styleId="PodtytuZnak">
    <w:name w:val="Podtytuł Znak"/>
    <w:link w:val="Podtytu"/>
    <w:uiPriority w:val="11"/>
    <w:qFormat/>
    <w:rsid w:val="00016C73"/>
    <w:rPr>
      <w:rFonts w:ascii="Cambria" w:eastAsia="Times New Roman" w:hAnsi="Cambria" w:cs="Times New Roman"/>
      <w:color w:val="000000"/>
      <w:sz w:val="24"/>
      <w:szCs w:val="24"/>
    </w:rPr>
  </w:style>
  <w:style w:type="character" w:customStyle="1" w:styleId="CommentTextChar1">
    <w:name w:val="Comment Text Char1"/>
    <w:uiPriority w:val="99"/>
    <w:semiHidden/>
    <w:qFormat/>
    <w:rsid w:val="00016C73"/>
    <w:rPr>
      <w:rFonts w:ascii="Roboto" w:hAnsi="Roboto"/>
      <w:color w:val="000000"/>
      <w:sz w:val="20"/>
      <w:szCs w:val="20"/>
    </w:rPr>
  </w:style>
  <w:style w:type="character" w:customStyle="1" w:styleId="BalloonTextChar1">
    <w:name w:val="Balloon Text Char1"/>
    <w:uiPriority w:val="99"/>
    <w:semiHidden/>
    <w:qFormat/>
    <w:rsid w:val="00016C73"/>
    <w:rPr>
      <w:rFonts w:ascii="Times New Roman" w:hAnsi="Times New Roman"/>
      <w:color w:val="000000"/>
      <w:sz w:val="0"/>
      <w:szCs w:val="0"/>
    </w:rPr>
  </w:style>
  <w:style w:type="character" w:customStyle="1" w:styleId="CommentSubjectChar1">
    <w:name w:val="Comment Subject Char1"/>
    <w:uiPriority w:val="99"/>
    <w:semiHidden/>
    <w:qFormat/>
    <w:rsid w:val="00016C73"/>
    <w:rPr>
      <w:rFonts w:ascii="Roboto" w:hAnsi="Roboto" w:cs="Times New Roman"/>
      <w:b/>
      <w:bCs/>
      <w:color w:val="000000"/>
      <w:sz w:val="20"/>
      <w:szCs w:val="20"/>
    </w:rPr>
  </w:style>
  <w:style w:type="character" w:customStyle="1" w:styleId="EndnoteTextChar1">
    <w:name w:val="Endnote Text Char1"/>
    <w:uiPriority w:val="99"/>
    <w:semiHidden/>
    <w:qFormat/>
    <w:rsid w:val="00016C73"/>
    <w:rPr>
      <w:rFonts w:ascii="Roboto" w:hAnsi="Roboto"/>
      <w:color w:val="000000"/>
      <w:sz w:val="20"/>
      <w:szCs w:val="20"/>
    </w:rPr>
  </w:style>
  <w:style w:type="character" w:customStyle="1" w:styleId="StopkaZnak">
    <w:name w:val="Stopka Znak"/>
    <w:link w:val="Stopka"/>
    <w:uiPriority w:val="99"/>
    <w:qFormat/>
    <w:rsid w:val="0042491F"/>
    <w:rPr>
      <w:rFonts w:ascii="Roboto" w:hAnsi="Roboto"/>
      <w:color w:val="000000"/>
      <w:sz w:val="26"/>
      <w:szCs w:val="26"/>
    </w:rPr>
  </w:style>
  <w:style w:type="character" w:customStyle="1" w:styleId="A19">
    <w:name w:val="A19"/>
    <w:uiPriority w:val="99"/>
    <w:qFormat/>
    <w:rsid w:val="00AB524D"/>
    <w:rPr>
      <w:rFonts w:cs="Calibri"/>
      <w:color w:val="31489A"/>
      <w:sz w:val="22"/>
      <w:szCs w:val="22"/>
      <w:u w:val="single"/>
    </w:rPr>
  </w:style>
  <w:style w:type="character" w:customStyle="1" w:styleId="A17">
    <w:name w:val="A17"/>
    <w:uiPriority w:val="99"/>
    <w:qFormat/>
    <w:rsid w:val="00AB524D"/>
    <w:rPr>
      <w:rFonts w:cs="Calibri"/>
      <w:color w:val="221E1F"/>
      <w:sz w:val="14"/>
      <w:szCs w:val="14"/>
    </w:rPr>
  </w:style>
  <w:style w:type="character" w:customStyle="1" w:styleId="A24">
    <w:name w:val="A24"/>
    <w:uiPriority w:val="99"/>
    <w:qFormat/>
    <w:rsid w:val="00AB524D"/>
    <w:rPr>
      <w:rFonts w:cs="Calibri"/>
      <w:color w:val="31489A"/>
      <w:sz w:val="20"/>
      <w:szCs w:val="20"/>
      <w:u w:val="single"/>
    </w:rPr>
  </w:style>
  <w:style w:type="character" w:customStyle="1" w:styleId="site-title">
    <w:name w:val="site-title"/>
    <w:basedOn w:val="Domylnaczcionkaakapitu"/>
    <w:qFormat/>
    <w:rsid w:val="002A214B"/>
  </w:style>
  <w:style w:type="character" w:styleId="Pogrubienie">
    <w:name w:val="Strong"/>
    <w:basedOn w:val="Domylnaczcionkaakapitu"/>
    <w:uiPriority w:val="22"/>
    <w:qFormat/>
    <w:locked/>
    <w:rsid w:val="00AE3B51"/>
    <w:rPr>
      <w:b/>
      <w:bCs/>
    </w:rPr>
  </w:style>
  <w:style w:type="character" w:customStyle="1" w:styleId="reference-text">
    <w:name w:val="reference-text"/>
    <w:basedOn w:val="Domylnaczcionkaakapitu"/>
    <w:qFormat/>
    <w:rsid w:val="005136A7"/>
  </w:style>
  <w:style w:type="character" w:customStyle="1" w:styleId="Nagwek7Znak">
    <w:name w:val="Nagłówek 7 Znak"/>
    <w:basedOn w:val="Domylnaczcionkaakapitu"/>
    <w:link w:val="Nagwek7"/>
    <w:qFormat/>
    <w:rsid w:val="00FE0826"/>
    <w:rPr>
      <w:rFonts w:asciiTheme="majorHAnsi" w:eastAsiaTheme="majorEastAsia" w:hAnsiTheme="majorHAnsi" w:cstheme="majorBidi"/>
      <w:i/>
      <w:iCs/>
      <w:color w:val="404040" w:themeColor="text1" w:themeTint="BF"/>
      <w:sz w:val="26"/>
      <w:szCs w:val="26"/>
    </w:rPr>
  </w:style>
  <w:style w:type="character" w:styleId="Tytuksiki">
    <w:name w:val="Book Title"/>
    <w:basedOn w:val="Domylnaczcionkaakapitu"/>
    <w:uiPriority w:val="33"/>
    <w:qFormat/>
    <w:rsid w:val="00417529"/>
    <w:rPr>
      <w:b/>
      <w:bCs/>
      <w:smallCaps/>
      <w:spacing w:val="5"/>
    </w:rPr>
  </w:style>
  <w:style w:type="character" w:customStyle="1" w:styleId="ListLabel4">
    <w:name w:val="ListLabel 4"/>
    <w:qFormat/>
    <w:rPr>
      <w:rFonts w:cs="Times New Roman"/>
      <w:u w:val="none"/>
    </w:rPr>
  </w:style>
  <w:style w:type="character" w:customStyle="1" w:styleId="ListLabel5">
    <w:name w:val="ListLabel 5"/>
    <w:qFormat/>
    <w:rPr>
      <w:u w:val="none"/>
    </w:rPr>
  </w:style>
  <w:style w:type="character" w:customStyle="1" w:styleId="ListLabel6">
    <w:name w:val="ListLabel 6"/>
    <w:qFormat/>
    <w:rPr>
      <w:rFonts w:cs="Times New Roman"/>
      <w:u w:val="none"/>
    </w:rPr>
  </w:style>
  <w:style w:type="character" w:customStyle="1" w:styleId="ListLabel7">
    <w:name w:val="ListLabel 7"/>
    <w:qFormat/>
    <w:rPr>
      <w:rFonts w:cs="Times New Roman"/>
      <w:u w:val="none"/>
    </w:rPr>
  </w:style>
  <w:style w:type="character" w:customStyle="1" w:styleId="ListLabel8">
    <w:name w:val="ListLabel 8"/>
    <w:qFormat/>
    <w:rPr>
      <w:rFonts w:cs="Times New Roman"/>
      <w:u w:val="none"/>
    </w:rPr>
  </w:style>
  <w:style w:type="character" w:customStyle="1" w:styleId="ListLabel9">
    <w:name w:val="ListLabel 9"/>
    <w:qFormat/>
    <w:rPr>
      <w:rFonts w:cs="Times New Roman"/>
      <w:u w:val="none"/>
    </w:rPr>
  </w:style>
  <w:style w:type="character" w:customStyle="1" w:styleId="ListLabel10">
    <w:name w:val="ListLabel 10"/>
    <w:qFormat/>
    <w:rPr>
      <w:rFonts w:cs="Times New Roman"/>
      <w:u w:val="none"/>
    </w:rPr>
  </w:style>
  <w:style w:type="character" w:customStyle="1" w:styleId="ListLabel11">
    <w:name w:val="ListLabel 11"/>
    <w:qFormat/>
    <w:rPr>
      <w:rFonts w:cs="Times New Roman"/>
      <w:u w:val="none"/>
    </w:rPr>
  </w:style>
  <w:style w:type="character" w:customStyle="1" w:styleId="ListLabel12">
    <w:name w:val="ListLabel 12"/>
    <w:qFormat/>
    <w:rPr>
      <w:rFonts w:cs="Times New Roman"/>
      <w:u w:val="none"/>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b/>
    </w:rPr>
  </w:style>
  <w:style w:type="character" w:customStyle="1" w:styleId="ListLabel109">
    <w:name w:val="ListLabel 109"/>
    <w:qFormat/>
    <w:rPr>
      <w:b/>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b/>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b/>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color w:val="auto"/>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asciiTheme="minorHAnsi" w:hAnsiTheme="minorHAnsi" w:cs="Arial"/>
    </w:rPr>
  </w:style>
  <w:style w:type="character" w:customStyle="1" w:styleId="ListLabel240">
    <w:name w:val="ListLabel 240"/>
    <w:qFormat/>
    <w:rPr>
      <w:rFonts w:asciiTheme="minorHAnsi" w:hAnsiTheme="minorHAnsi" w:cs="Arial"/>
      <w:vanish/>
      <w:color w:val="0000FF"/>
    </w:rPr>
  </w:style>
  <w:style w:type="character" w:customStyle="1" w:styleId="ListLabel241">
    <w:name w:val="ListLabel 241"/>
    <w:qFormat/>
    <w:rPr>
      <w:rFonts w:asciiTheme="minorHAnsi" w:hAnsiTheme="minorHAnsi" w:cs="Arial"/>
      <w:lang w:val="en-US"/>
    </w:rPr>
  </w:style>
  <w:style w:type="character" w:customStyle="1" w:styleId="ListLabel242">
    <w:name w:val="ListLabel 242"/>
    <w:qFormat/>
    <w:rPr>
      <w:rFonts w:asciiTheme="minorHAnsi" w:hAnsiTheme="minorHAnsi"/>
    </w:rPr>
  </w:style>
  <w:style w:type="character" w:customStyle="1" w:styleId="Znakinumeracji">
    <w:name w:val="Znaki numeracji"/>
    <w:qFormat/>
  </w:style>
  <w:style w:type="character" w:customStyle="1" w:styleId="Nierozpoznanawzmianka1">
    <w:name w:val="Nierozpoznana wzmianka1"/>
    <w:basedOn w:val="Domylnaczcionkaakapitu"/>
    <w:uiPriority w:val="99"/>
    <w:semiHidden/>
    <w:unhideWhenUsed/>
    <w:qFormat/>
    <w:rsid w:val="009C3A08"/>
    <w:rPr>
      <w:color w:val="605E5C"/>
      <w:shd w:val="clear" w:color="auto" w:fill="E1DFDD"/>
    </w:rPr>
  </w:style>
  <w:style w:type="character" w:customStyle="1" w:styleId="ListLabel243">
    <w:name w:val="ListLabel 243"/>
    <w:qFormat/>
    <w:rPr>
      <w:rFonts w:cs="Symbol"/>
    </w:rPr>
  </w:style>
  <w:style w:type="character" w:customStyle="1" w:styleId="ListLabel244">
    <w:name w:val="ListLabel 244"/>
    <w:qFormat/>
    <w:rPr>
      <w:rFonts w:cs="Courier New"/>
      <w:b/>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b/>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b/>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b/>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b/>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b/>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b/>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b/>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b/>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b/>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b/>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b/>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b/>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b/>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b/>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b/>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b/>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b/>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b/>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b/>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b/>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b/>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b/>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b/>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b/>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b/>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b/>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b/>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b/>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b/>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b/>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b/>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b/>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b/>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b/>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b/>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b/>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b/>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b/>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b/>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b/>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b/>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b/>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b/>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b/>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b/>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b/>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b/>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b/>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b/>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b/>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sz w:val="30"/>
    </w:rPr>
  </w:style>
  <w:style w:type="character" w:customStyle="1" w:styleId="ListLabel424">
    <w:name w:val="ListLabel 424"/>
    <w:qFormat/>
    <w:rPr>
      <w:rFonts w:cs="Courier New"/>
      <w:b/>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b/>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b/>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b/>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b/>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b/>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b/>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b/>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b/>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b/>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b/>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b/>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b/>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b/>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b/>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b/>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b/>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b/>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b/>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b/>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color w:val="auto"/>
    </w:rPr>
  </w:style>
  <w:style w:type="character" w:customStyle="1" w:styleId="ListLabel514">
    <w:name w:val="ListLabel 514"/>
    <w:qFormat/>
    <w:rPr>
      <w:rFonts w:cs="Courier New"/>
      <w:b/>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b/>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b/>
    </w:rPr>
  </w:style>
  <w:style w:type="character" w:customStyle="1" w:styleId="ListLabel521">
    <w:name w:val="ListLabel 521"/>
    <w:qFormat/>
    <w:rPr>
      <w:rFonts w:cs="Wingdings"/>
    </w:rPr>
  </w:style>
  <w:style w:type="character" w:customStyle="1" w:styleId="ListLabel522">
    <w:name w:val="ListLabel 522"/>
    <w:qFormat/>
    <w:rPr>
      <w:rFonts w:cs="Symbol"/>
      <w:b w:val="0"/>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i w:val="0"/>
      <w:iCs w:val="0"/>
    </w:rPr>
  </w:style>
  <w:style w:type="character" w:customStyle="1" w:styleId="ListLabel541">
    <w:name w:val="ListLabel 541"/>
    <w:qFormat/>
  </w:style>
  <w:style w:type="character" w:customStyle="1" w:styleId="ListLabel542">
    <w:name w:val="ListLabel 542"/>
    <w:qFormat/>
    <w:rPr>
      <w:rFonts w:eastAsiaTheme="minorEastAsia" w:cstheme="minorBidi"/>
      <w:color w:val="auto"/>
    </w:rPr>
  </w:style>
  <w:style w:type="character" w:customStyle="1" w:styleId="ListLabel543">
    <w:name w:val="ListLabel 543"/>
    <w:qFormat/>
    <w:rPr>
      <w:rFonts w:ascii="Arial" w:hAnsi="Arial"/>
      <w:color w:val="1155CC"/>
      <w:shd w:val="clear" w:color="auto" w:fill="FFFFFF"/>
    </w:rPr>
  </w:style>
  <w:style w:type="character" w:customStyle="1" w:styleId="ListLabel544">
    <w:name w:val="ListLabel 544"/>
    <w:qFormat/>
    <w:rPr>
      <w:rFonts w:asciiTheme="minorHAnsi" w:hAnsiTheme="minorHAnsi" w:cs="Arial"/>
    </w:rPr>
  </w:style>
  <w:style w:type="character" w:customStyle="1" w:styleId="ListLabel545">
    <w:name w:val="ListLabel 545"/>
    <w:qFormat/>
    <w:rPr>
      <w:rFonts w:asciiTheme="minorHAnsi" w:hAnsiTheme="minorHAnsi"/>
    </w:rPr>
  </w:style>
  <w:style w:type="character" w:customStyle="1" w:styleId="ListLabel546">
    <w:name w:val="ListLabel 546"/>
    <w:qFormat/>
    <w:rPr>
      <w:rFonts w:asciiTheme="minorHAnsi" w:hAnsiTheme="minorHAnsi" w:cs="Arial"/>
      <w:lang w:val="en-US"/>
    </w:rPr>
  </w:style>
  <w:style w:type="character" w:customStyle="1" w:styleId="ListLabel547">
    <w:name w:val="ListLabel 547"/>
    <w:qFormat/>
    <w:rPr>
      <w:rFonts w:asciiTheme="minorHAnsi" w:hAnsiTheme="minorHAnsi"/>
    </w:rPr>
  </w:style>
  <w:style w:type="character" w:customStyle="1" w:styleId="ListLabel548">
    <w:name w:val="ListLabel 548"/>
    <w:qFormat/>
    <w:rPr>
      <w:rFonts w:asciiTheme="minorHAnsi" w:hAnsiTheme="minorHAnsi"/>
    </w:rPr>
  </w:style>
  <w:style w:type="character" w:customStyle="1" w:styleId="ListLabel549">
    <w:name w:val="ListLabel 549"/>
    <w:qFormat/>
    <w:rPr>
      <w:rFonts w:asciiTheme="minorHAnsi" w:hAnsiTheme="minorHAnsi" w:cs="Times New Roman"/>
    </w:rPr>
  </w:style>
  <w:style w:type="character" w:customStyle="1" w:styleId="ListLabel550">
    <w:name w:val="ListLabel 550"/>
    <w:qFormat/>
    <w:rPr>
      <w:rFonts w:ascii="Calibri" w:hAnsi="Calibri" w:cs="Symbol"/>
    </w:rPr>
  </w:style>
  <w:style w:type="character" w:customStyle="1" w:styleId="ListLabel551">
    <w:name w:val="ListLabel 551"/>
    <w:qFormat/>
    <w:rPr>
      <w:rFonts w:cs="Courier New"/>
      <w:b/>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b/>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b/>
    </w:rPr>
  </w:style>
  <w:style w:type="character" w:customStyle="1" w:styleId="ListLabel558">
    <w:name w:val="ListLabel 558"/>
    <w:qFormat/>
    <w:rPr>
      <w:rFonts w:cs="Wingdings"/>
    </w:rPr>
  </w:style>
  <w:style w:type="character" w:customStyle="1" w:styleId="ListLabel559">
    <w:name w:val="ListLabel 559"/>
    <w:qFormat/>
    <w:rPr>
      <w:rFonts w:ascii="Calibri" w:hAnsi="Calibri" w:cs="Symbol"/>
    </w:rPr>
  </w:style>
  <w:style w:type="character" w:customStyle="1" w:styleId="ListLabel560">
    <w:name w:val="ListLabel 560"/>
    <w:qFormat/>
    <w:rPr>
      <w:rFonts w:ascii="Calibri" w:hAnsi="Calibri" w:cs="Courier New"/>
      <w:b/>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b/>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b/>
    </w:rPr>
  </w:style>
  <w:style w:type="character" w:customStyle="1" w:styleId="ListLabel567">
    <w:name w:val="ListLabel 567"/>
    <w:qFormat/>
    <w:rPr>
      <w:rFonts w:cs="Wingdings"/>
    </w:rPr>
  </w:style>
  <w:style w:type="character" w:customStyle="1" w:styleId="ListLabel568">
    <w:name w:val="ListLabel 568"/>
    <w:qFormat/>
    <w:rPr>
      <w:rFonts w:ascii="Calibri" w:hAnsi="Calibri" w:cs="Symbol"/>
    </w:rPr>
  </w:style>
  <w:style w:type="character" w:customStyle="1" w:styleId="ListLabel569">
    <w:name w:val="ListLabel 569"/>
    <w:qFormat/>
    <w:rPr>
      <w:rFonts w:cs="Courier New"/>
      <w:b/>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b/>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b/>
    </w:rPr>
  </w:style>
  <w:style w:type="character" w:customStyle="1" w:styleId="ListLabel576">
    <w:name w:val="ListLabel 576"/>
    <w:qFormat/>
    <w:rPr>
      <w:rFonts w:cs="Wingdings"/>
    </w:rPr>
  </w:style>
  <w:style w:type="character" w:customStyle="1" w:styleId="ListLabel577">
    <w:name w:val="ListLabel 577"/>
    <w:qFormat/>
    <w:rPr>
      <w:rFonts w:ascii="Calibri" w:hAnsi="Calibri" w:cs="Symbol"/>
    </w:rPr>
  </w:style>
  <w:style w:type="character" w:customStyle="1" w:styleId="ListLabel578">
    <w:name w:val="ListLabel 578"/>
    <w:qFormat/>
    <w:rPr>
      <w:rFonts w:cs="Courier New"/>
      <w:b/>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b/>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b/>
    </w:rPr>
  </w:style>
  <w:style w:type="character" w:customStyle="1" w:styleId="ListLabel585">
    <w:name w:val="ListLabel 585"/>
    <w:qFormat/>
    <w:rPr>
      <w:rFonts w:cs="Wingdings"/>
    </w:rPr>
  </w:style>
  <w:style w:type="character" w:customStyle="1" w:styleId="ListLabel586">
    <w:name w:val="ListLabel 586"/>
    <w:qFormat/>
    <w:rPr>
      <w:rFonts w:ascii="Calibri" w:hAnsi="Calibri" w:cs="Symbol"/>
    </w:rPr>
  </w:style>
  <w:style w:type="character" w:customStyle="1" w:styleId="ListLabel587">
    <w:name w:val="ListLabel 587"/>
    <w:qFormat/>
    <w:rPr>
      <w:rFonts w:cs="Courier New"/>
      <w:b/>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b/>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b/>
    </w:rPr>
  </w:style>
  <w:style w:type="character" w:customStyle="1" w:styleId="ListLabel594">
    <w:name w:val="ListLabel 594"/>
    <w:qFormat/>
    <w:rPr>
      <w:rFonts w:cs="Wingdings"/>
    </w:rPr>
  </w:style>
  <w:style w:type="character" w:customStyle="1" w:styleId="ListLabel595">
    <w:name w:val="ListLabel 595"/>
    <w:qFormat/>
    <w:rPr>
      <w:rFonts w:ascii="Calibri" w:hAnsi="Calibri" w:cs="Symbol"/>
    </w:rPr>
  </w:style>
  <w:style w:type="character" w:customStyle="1" w:styleId="ListLabel596">
    <w:name w:val="ListLabel 596"/>
    <w:qFormat/>
    <w:rPr>
      <w:rFonts w:cs="Courier New"/>
      <w:b/>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b/>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b/>
    </w:rPr>
  </w:style>
  <w:style w:type="character" w:customStyle="1" w:styleId="ListLabel603">
    <w:name w:val="ListLabel 603"/>
    <w:qFormat/>
    <w:rPr>
      <w:rFonts w:cs="Wingdings"/>
    </w:rPr>
  </w:style>
  <w:style w:type="character" w:customStyle="1" w:styleId="ListLabel604">
    <w:name w:val="ListLabel 604"/>
    <w:qFormat/>
    <w:rPr>
      <w:rFonts w:ascii="Calibri" w:hAnsi="Calibri" w:cs="Symbol"/>
    </w:rPr>
  </w:style>
  <w:style w:type="character" w:customStyle="1" w:styleId="ListLabel605">
    <w:name w:val="ListLabel 605"/>
    <w:qFormat/>
    <w:rPr>
      <w:rFonts w:cs="Courier New"/>
      <w:b/>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b/>
    </w:rPr>
  </w:style>
  <w:style w:type="character" w:customStyle="1" w:styleId="ListLabel612">
    <w:name w:val="ListLabel 612"/>
    <w:qFormat/>
    <w:rPr>
      <w:rFonts w:cs="Wingdings"/>
    </w:rPr>
  </w:style>
  <w:style w:type="character" w:customStyle="1" w:styleId="ListLabel613">
    <w:name w:val="ListLabel 613"/>
    <w:qFormat/>
    <w:rPr>
      <w:rFonts w:ascii="Calibri" w:hAnsi="Calibri" w:cs="Symbol"/>
    </w:rPr>
  </w:style>
  <w:style w:type="character" w:customStyle="1" w:styleId="ListLabel614">
    <w:name w:val="ListLabel 614"/>
    <w:qFormat/>
    <w:rPr>
      <w:rFonts w:cs="Courier New"/>
      <w:b/>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b/>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b/>
    </w:rPr>
  </w:style>
  <w:style w:type="character" w:customStyle="1" w:styleId="ListLabel621">
    <w:name w:val="ListLabel 621"/>
    <w:qFormat/>
    <w:rPr>
      <w:rFonts w:cs="Wingdings"/>
    </w:rPr>
  </w:style>
  <w:style w:type="character" w:customStyle="1" w:styleId="ListLabel622">
    <w:name w:val="ListLabel 622"/>
    <w:qFormat/>
    <w:rPr>
      <w:rFonts w:ascii="Calibri" w:hAnsi="Calibri" w:cs="Symbol"/>
    </w:rPr>
  </w:style>
  <w:style w:type="character" w:customStyle="1" w:styleId="ListLabel623">
    <w:name w:val="ListLabel 623"/>
    <w:qFormat/>
    <w:rPr>
      <w:rFonts w:cs="Courier New"/>
      <w:b/>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b/>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b/>
    </w:rPr>
  </w:style>
  <w:style w:type="character" w:customStyle="1" w:styleId="ListLabel630">
    <w:name w:val="ListLabel 630"/>
    <w:qFormat/>
    <w:rPr>
      <w:rFonts w:cs="Wingdings"/>
    </w:rPr>
  </w:style>
  <w:style w:type="character" w:customStyle="1" w:styleId="ListLabel631">
    <w:name w:val="ListLabel 631"/>
    <w:qFormat/>
    <w:rPr>
      <w:rFonts w:ascii="Calibri" w:hAnsi="Calibri" w:cs="Symbol"/>
    </w:rPr>
  </w:style>
  <w:style w:type="character" w:customStyle="1" w:styleId="ListLabel632">
    <w:name w:val="ListLabel 632"/>
    <w:qFormat/>
    <w:rPr>
      <w:rFonts w:cs="Courier New"/>
      <w:b/>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b/>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b/>
    </w:rPr>
  </w:style>
  <w:style w:type="character" w:customStyle="1" w:styleId="ListLabel639">
    <w:name w:val="ListLabel 639"/>
    <w:qFormat/>
    <w:rPr>
      <w:rFonts w:cs="Wingdings"/>
    </w:rPr>
  </w:style>
  <w:style w:type="character" w:customStyle="1" w:styleId="ListLabel640">
    <w:name w:val="ListLabel 640"/>
    <w:qFormat/>
    <w:rPr>
      <w:rFonts w:ascii="Calibri" w:hAnsi="Calibri" w:cs="Symbol"/>
    </w:rPr>
  </w:style>
  <w:style w:type="character" w:customStyle="1" w:styleId="ListLabel641">
    <w:name w:val="ListLabel 641"/>
    <w:qFormat/>
    <w:rPr>
      <w:rFonts w:cs="Courier New"/>
      <w:b/>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b/>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b/>
    </w:rPr>
  </w:style>
  <w:style w:type="character" w:customStyle="1" w:styleId="ListLabel648">
    <w:name w:val="ListLabel 648"/>
    <w:qFormat/>
    <w:rPr>
      <w:rFonts w:cs="Wingdings"/>
    </w:rPr>
  </w:style>
  <w:style w:type="character" w:customStyle="1" w:styleId="ListLabel649">
    <w:name w:val="ListLabel 649"/>
    <w:qFormat/>
    <w:rPr>
      <w:rFonts w:ascii="Calibri" w:hAnsi="Calibri" w:cs="Symbol"/>
    </w:rPr>
  </w:style>
  <w:style w:type="character" w:customStyle="1" w:styleId="ListLabel650">
    <w:name w:val="ListLabel 650"/>
    <w:qFormat/>
    <w:rPr>
      <w:rFonts w:cs="Courier New"/>
      <w:b/>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b/>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b/>
    </w:rPr>
  </w:style>
  <w:style w:type="character" w:customStyle="1" w:styleId="ListLabel657">
    <w:name w:val="ListLabel 657"/>
    <w:qFormat/>
    <w:rPr>
      <w:rFonts w:cs="Wingdings"/>
    </w:rPr>
  </w:style>
  <w:style w:type="character" w:customStyle="1" w:styleId="ListLabel658">
    <w:name w:val="ListLabel 658"/>
    <w:qFormat/>
    <w:rPr>
      <w:rFonts w:ascii="Calibri" w:hAnsi="Calibri" w:cs="Symbol"/>
    </w:rPr>
  </w:style>
  <w:style w:type="character" w:customStyle="1" w:styleId="ListLabel659">
    <w:name w:val="ListLabel 659"/>
    <w:qFormat/>
    <w:rPr>
      <w:rFonts w:cs="Courier New"/>
      <w:b/>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b/>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b/>
    </w:rPr>
  </w:style>
  <w:style w:type="character" w:customStyle="1" w:styleId="ListLabel666">
    <w:name w:val="ListLabel 666"/>
    <w:qFormat/>
    <w:rPr>
      <w:rFonts w:cs="Wingdings"/>
    </w:rPr>
  </w:style>
  <w:style w:type="character" w:customStyle="1" w:styleId="ListLabel667">
    <w:name w:val="ListLabel 667"/>
    <w:qFormat/>
    <w:rPr>
      <w:rFonts w:ascii="Calibri" w:hAnsi="Calibri" w:cs="Symbol"/>
    </w:rPr>
  </w:style>
  <w:style w:type="character" w:customStyle="1" w:styleId="ListLabel668">
    <w:name w:val="ListLabel 668"/>
    <w:qFormat/>
    <w:rPr>
      <w:rFonts w:cs="Courier New"/>
      <w:b/>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b/>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b/>
    </w:rPr>
  </w:style>
  <w:style w:type="character" w:customStyle="1" w:styleId="ListLabel675">
    <w:name w:val="ListLabel 675"/>
    <w:qFormat/>
    <w:rPr>
      <w:rFonts w:cs="Wingdings"/>
    </w:rPr>
  </w:style>
  <w:style w:type="character" w:customStyle="1" w:styleId="ListLabel676">
    <w:name w:val="ListLabel 676"/>
    <w:qFormat/>
    <w:rPr>
      <w:rFonts w:ascii="Calibri" w:hAnsi="Calibri" w:cs="Symbol"/>
    </w:rPr>
  </w:style>
  <w:style w:type="character" w:customStyle="1" w:styleId="ListLabel677">
    <w:name w:val="ListLabel 677"/>
    <w:qFormat/>
    <w:rPr>
      <w:rFonts w:cs="Courier New"/>
      <w:b/>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b/>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b/>
    </w:rPr>
  </w:style>
  <w:style w:type="character" w:customStyle="1" w:styleId="ListLabel684">
    <w:name w:val="ListLabel 684"/>
    <w:qFormat/>
    <w:rPr>
      <w:rFonts w:cs="Wingdings"/>
    </w:rPr>
  </w:style>
  <w:style w:type="character" w:customStyle="1" w:styleId="ListLabel685">
    <w:name w:val="ListLabel 685"/>
    <w:qFormat/>
    <w:rPr>
      <w:rFonts w:ascii="Calibri" w:hAnsi="Calibri" w:cs="Symbol"/>
    </w:rPr>
  </w:style>
  <w:style w:type="character" w:customStyle="1" w:styleId="ListLabel686">
    <w:name w:val="ListLabel 686"/>
    <w:qFormat/>
    <w:rPr>
      <w:rFonts w:cs="Courier New"/>
      <w:b/>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b/>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b/>
    </w:rPr>
  </w:style>
  <w:style w:type="character" w:customStyle="1" w:styleId="ListLabel693">
    <w:name w:val="ListLabel 693"/>
    <w:qFormat/>
    <w:rPr>
      <w:rFonts w:cs="Wingdings"/>
    </w:rPr>
  </w:style>
  <w:style w:type="character" w:customStyle="1" w:styleId="ListLabel694">
    <w:name w:val="ListLabel 694"/>
    <w:qFormat/>
    <w:rPr>
      <w:rFonts w:ascii="Calibri" w:hAnsi="Calibri" w:cs="Symbol"/>
    </w:rPr>
  </w:style>
  <w:style w:type="character" w:customStyle="1" w:styleId="ListLabel695">
    <w:name w:val="ListLabel 695"/>
    <w:qFormat/>
    <w:rPr>
      <w:rFonts w:cs="Courier New"/>
      <w:b/>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b/>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b/>
    </w:rPr>
  </w:style>
  <w:style w:type="character" w:customStyle="1" w:styleId="ListLabel702">
    <w:name w:val="ListLabel 702"/>
    <w:qFormat/>
    <w:rPr>
      <w:rFonts w:cs="Wingdings"/>
    </w:rPr>
  </w:style>
  <w:style w:type="character" w:customStyle="1" w:styleId="ListLabel703">
    <w:name w:val="ListLabel 703"/>
    <w:qFormat/>
    <w:rPr>
      <w:rFonts w:ascii="Calibri" w:hAnsi="Calibri" w:cs="Symbol"/>
    </w:rPr>
  </w:style>
  <w:style w:type="character" w:customStyle="1" w:styleId="ListLabel704">
    <w:name w:val="ListLabel 704"/>
    <w:qFormat/>
    <w:rPr>
      <w:rFonts w:cs="Courier New"/>
      <w:b/>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b/>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b/>
    </w:rPr>
  </w:style>
  <w:style w:type="character" w:customStyle="1" w:styleId="ListLabel711">
    <w:name w:val="ListLabel 711"/>
    <w:qFormat/>
    <w:rPr>
      <w:rFonts w:cs="Wingdings"/>
    </w:rPr>
  </w:style>
  <w:style w:type="character" w:customStyle="1" w:styleId="ListLabel712">
    <w:name w:val="ListLabel 712"/>
    <w:qFormat/>
    <w:rPr>
      <w:rFonts w:ascii="Calibri" w:hAnsi="Calibri" w:cs="Symbol"/>
    </w:rPr>
  </w:style>
  <w:style w:type="character" w:customStyle="1" w:styleId="ListLabel713">
    <w:name w:val="ListLabel 713"/>
    <w:qFormat/>
    <w:rPr>
      <w:rFonts w:cs="Courier New"/>
      <w:b/>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b/>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b/>
    </w:rPr>
  </w:style>
  <w:style w:type="character" w:customStyle="1" w:styleId="ListLabel720">
    <w:name w:val="ListLabel 720"/>
    <w:qFormat/>
    <w:rPr>
      <w:rFonts w:cs="Wingdings"/>
    </w:rPr>
  </w:style>
  <w:style w:type="character" w:customStyle="1" w:styleId="ListLabel721">
    <w:name w:val="ListLabel 721"/>
    <w:qFormat/>
    <w:rPr>
      <w:rFonts w:ascii="Calibri" w:hAnsi="Calibri" w:cs="Symbol"/>
    </w:rPr>
  </w:style>
  <w:style w:type="character" w:customStyle="1" w:styleId="ListLabel722">
    <w:name w:val="ListLabel 722"/>
    <w:qFormat/>
    <w:rPr>
      <w:rFonts w:cs="Courier New"/>
      <w:b/>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b/>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b/>
    </w:rPr>
  </w:style>
  <w:style w:type="character" w:customStyle="1" w:styleId="ListLabel729">
    <w:name w:val="ListLabel 729"/>
    <w:qFormat/>
    <w:rPr>
      <w:rFonts w:cs="Wingdings"/>
    </w:rPr>
  </w:style>
  <w:style w:type="character" w:customStyle="1" w:styleId="ListLabel730">
    <w:name w:val="ListLabel 730"/>
    <w:qFormat/>
    <w:rPr>
      <w:rFonts w:ascii="Calibri" w:hAnsi="Calibri" w:cs="Symbol"/>
      <w:sz w:val="30"/>
    </w:rPr>
  </w:style>
  <w:style w:type="character" w:customStyle="1" w:styleId="ListLabel731">
    <w:name w:val="ListLabel 731"/>
    <w:qFormat/>
    <w:rPr>
      <w:rFonts w:cs="Courier New"/>
      <w:b/>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b/>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b/>
    </w:rPr>
  </w:style>
  <w:style w:type="character" w:customStyle="1" w:styleId="ListLabel738">
    <w:name w:val="ListLabel 738"/>
    <w:qFormat/>
    <w:rPr>
      <w:rFonts w:cs="Wingdings"/>
    </w:rPr>
  </w:style>
  <w:style w:type="character" w:customStyle="1" w:styleId="ListLabel739">
    <w:name w:val="ListLabel 739"/>
    <w:qFormat/>
    <w:rPr>
      <w:rFonts w:ascii="Calibri" w:hAnsi="Calibri" w:cs="Symbol"/>
    </w:rPr>
  </w:style>
  <w:style w:type="character" w:customStyle="1" w:styleId="ListLabel740">
    <w:name w:val="ListLabel 740"/>
    <w:qFormat/>
    <w:rPr>
      <w:rFonts w:cs="Courier New"/>
      <w:b/>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b/>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b/>
    </w:rPr>
  </w:style>
  <w:style w:type="character" w:customStyle="1" w:styleId="ListLabel747">
    <w:name w:val="ListLabel 747"/>
    <w:qFormat/>
    <w:rPr>
      <w:rFonts w:cs="Wingdings"/>
    </w:rPr>
  </w:style>
  <w:style w:type="character" w:customStyle="1" w:styleId="ListLabel748">
    <w:name w:val="ListLabel 748"/>
    <w:qFormat/>
    <w:rPr>
      <w:rFonts w:ascii="Calibri" w:hAnsi="Calibri" w:cs="Symbol"/>
    </w:rPr>
  </w:style>
  <w:style w:type="character" w:customStyle="1" w:styleId="ListLabel749">
    <w:name w:val="ListLabel 749"/>
    <w:qFormat/>
    <w:rPr>
      <w:rFonts w:cs="Courier New"/>
      <w:b/>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b/>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b/>
    </w:rPr>
  </w:style>
  <w:style w:type="character" w:customStyle="1" w:styleId="ListLabel756">
    <w:name w:val="ListLabel 756"/>
    <w:qFormat/>
    <w:rPr>
      <w:rFonts w:cs="Wingdings"/>
    </w:rPr>
  </w:style>
  <w:style w:type="character" w:customStyle="1" w:styleId="ListLabel757">
    <w:name w:val="ListLabel 757"/>
    <w:qFormat/>
    <w:rPr>
      <w:rFonts w:ascii="Calibri" w:hAnsi="Calibri" w:cs="Symbol"/>
    </w:rPr>
  </w:style>
  <w:style w:type="character" w:customStyle="1" w:styleId="ListLabel758">
    <w:name w:val="ListLabel 758"/>
    <w:qFormat/>
    <w:rPr>
      <w:rFonts w:cs="Courier New"/>
      <w:b/>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b/>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b/>
    </w:rPr>
  </w:style>
  <w:style w:type="character" w:customStyle="1" w:styleId="ListLabel765">
    <w:name w:val="ListLabel 765"/>
    <w:qFormat/>
    <w:rPr>
      <w:rFonts w:cs="Wingdings"/>
    </w:rPr>
  </w:style>
  <w:style w:type="character" w:customStyle="1" w:styleId="ListLabel766">
    <w:name w:val="ListLabel 766"/>
    <w:qFormat/>
    <w:rPr>
      <w:rFonts w:ascii="Calibri" w:hAnsi="Calibri" w:cs="Symbol"/>
    </w:rPr>
  </w:style>
  <w:style w:type="character" w:customStyle="1" w:styleId="ListLabel767">
    <w:name w:val="ListLabel 767"/>
    <w:qFormat/>
    <w:rPr>
      <w:rFonts w:ascii="Calibri" w:hAnsi="Calibri" w:cs="Courier New"/>
      <w:b/>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b/>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b/>
    </w:rPr>
  </w:style>
  <w:style w:type="character" w:customStyle="1" w:styleId="ListLabel774">
    <w:name w:val="ListLabel 774"/>
    <w:qFormat/>
    <w:rPr>
      <w:rFonts w:cs="Wingdings"/>
    </w:rPr>
  </w:style>
  <w:style w:type="character" w:customStyle="1" w:styleId="ListLabel775">
    <w:name w:val="ListLabel 775"/>
    <w:qFormat/>
    <w:rPr>
      <w:rFonts w:ascii="Calibri" w:hAnsi="Calibri" w:cs="Symbol"/>
    </w:rPr>
  </w:style>
  <w:style w:type="character" w:customStyle="1" w:styleId="ListLabel776">
    <w:name w:val="ListLabel 776"/>
    <w:qFormat/>
    <w:rPr>
      <w:rFonts w:ascii="Calibri" w:hAnsi="Calibri" w:cs="Courier New"/>
      <w:b/>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b/>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b/>
    </w:rPr>
  </w:style>
  <w:style w:type="character" w:customStyle="1" w:styleId="ListLabel783">
    <w:name w:val="ListLabel 783"/>
    <w:qFormat/>
    <w:rPr>
      <w:rFonts w:cs="Wingdings"/>
    </w:rPr>
  </w:style>
  <w:style w:type="character" w:customStyle="1" w:styleId="ListLabel784">
    <w:name w:val="ListLabel 784"/>
    <w:qFormat/>
    <w:rPr>
      <w:rFonts w:ascii="Calibri" w:hAnsi="Calibri" w:cs="Symbol"/>
    </w:rPr>
  </w:style>
  <w:style w:type="character" w:customStyle="1" w:styleId="ListLabel785">
    <w:name w:val="ListLabel 785"/>
    <w:qFormat/>
    <w:rPr>
      <w:rFonts w:cs="Courier New"/>
      <w:b/>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b/>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b/>
    </w:rPr>
  </w:style>
  <w:style w:type="character" w:customStyle="1" w:styleId="ListLabel792">
    <w:name w:val="ListLabel 792"/>
    <w:qFormat/>
    <w:rPr>
      <w:rFonts w:cs="Wingdings"/>
    </w:rPr>
  </w:style>
  <w:style w:type="character" w:customStyle="1" w:styleId="ListLabel793">
    <w:name w:val="ListLabel 793"/>
    <w:qFormat/>
    <w:rPr>
      <w:rFonts w:ascii="Calibri" w:hAnsi="Calibri"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Calibri" w:hAnsi="Calibri"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Calibri" w:hAnsi="Calibri"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color w:val="auto"/>
    </w:rPr>
  </w:style>
  <w:style w:type="character" w:customStyle="1" w:styleId="ListLabel821">
    <w:name w:val="ListLabel 821"/>
    <w:qFormat/>
    <w:rPr>
      <w:rFonts w:cs="Courier New"/>
      <w:b/>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b/>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b/>
    </w:rPr>
  </w:style>
  <w:style w:type="character" w:customStyle="1" w:styleId="ListLabel828">
    <w:name w:val="ListLabel 828"/>
    <w:qFormat/>
    <w:rPr>
      <w:rFonts w:cs="Wingdings"/>
    </w:rPr>
  </w:style>
  <w:style w:type="character" w:customStyle="1" w:styleId="ListLabel829">
    <w:name w:val="ListLabel 829"/>
    <w:qFormat/>
    <w:rPr>
      <w:rFonts w:ascii="Calibri" w:hAnsi="Calibri" w:cs="Symbol"/>
      <w:b w:val="0"/>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ascii="Calibri" w:hAnsi="Calibri"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i w:val="0"/>
      <w:iCs w:val="0"/>
    </w:rPr>
  </w:style>
  <w:style w:type="character" w:customStyle="1" w:styleId="ListLabel848">
    <w:name w:val="ListLabel 848"/>
    <w:qFormat/>
  </w:style>
  <w:style w:type="character" w:customStyle="1" w:styleId="ListLabel849">
    <w:name w:val="ListLabel 849"/>
    <w:qFormat/>
    <w:rPr>
      <w:rFonts w:eastAsiaTheme="minorEastAsia" w:cstheme="minorBidi"/>
      <w:color w:val="auto"/>
    </w:rPr>
  </w:style>
  <w:style w:type="character" w:customStyle="1" w:styleId="ListLabel850">
    <w:name w:val="ListLabel 850"/>
    <w:qFormat/>
    <w:rPr>
      <w:rFonts w:ascii="Arial" w:hAnsi="Arial"/>
      <w:color w:val="1155CC"/>
      <w:highlight w:val="white"/>
    </w:rPr>
  </w:style>
  <w:style w:type="character" w:customStyle="1" w:styleId="ListLabel851">
    <w:name w:val="ListLabel 851"/>
    <w:qFormat/>
    <w:rPr>
      <w:rFonts w:asciiTheme="minorHAnsi" w:hAnsiTheme="minorHAnsi" w:cs="Arial"/>
    </w:rPr>
  </w:style>
  <w:style w:type="character" w:customStyle="1" w:styleId="ListLabel852">
    <w:name w:val="ListLabel 852"/>
    <w:qFormat/>
    <w:rPr>
      <w:rFonts w:asciiTheme="minorHAnsi" w:hAnsiTheme="minorHAnsi"/>
    </w:rPr>
  </w:style>
  <w:style w:type="character" w:customStyle="1" w:styleId="ListLabel853">
    <w:name w:val="ListLabel 853"/>
    <w:qFormat/>
    <w:rPr>
      <w:rFonts w:asciiTheme="minorHAnsi" w:hAnsiTheme="minorHAnsi" w:cs="Arial"/>
      <w:lang w:val="en-US"/>
    </w:rPr>
  </w:style>
  <w:style w:type="character" w:customStyle="1" w:styleId="ListLabel854">
    <w:name w:val="ListLabel 854"/>
    <w:qFormat/>
    <w:rPr>
      <w:rFonts w:asciiTheme="minorHAnsi" w:hAnsiTheme="minorHAnsi"/>
    </w:rPr>
  </w:style>
  <w:style w:type="character" w:customStyle="1" w:styleId="ListLabel855">
    <w:name w:val="ListLabel 855"/>
    <w:qFormat/>
    <w:rPr>
      <w:rFonts w:asciiTheme="minorHAnsi" w:hAnsiTheme="minorHAnsi" w:cs="Times New Roman"/>
    </w:rPr>
  </w:style>
  <w:style w:type="paragraph" w:styleId="Nagwek">
    <w:name w:val="header"/>
    <w:basedOn w:val="Normalny"/>
    <w:next w:val="Tekstpodstawowy1"/>
    <w:link w:val="NagwekZnak"/>
    <w:uiPriority w:val="99"/>
    <w:rsid w:val="004F2748"/>
    <w:pPr>
      <w:keepNext/>
      <w:spacing w:before="24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uiPriority w:val="99"/>
    <w:rsid w:val="004F2748"/>
    <w:rPr>
      <w:rFonts w:cs="Mangal"/>
      <w:sz w:val="26"/>
    </w:rPr>
  </w:style>
  <w:style w:type="paragraph" w:styleId="Legenda">
    <w:name w:val="caption"/>
    <w:basedOn w:val="Normalny"/>
    <w:link w:val="LegendaZnak"/>
    <w:uiPriority w:val="99"/>
    <w:qFormat/>
    <w:pPr>
      <w:spacing w:line="240" w:lineRule="auto"/>
    </w:pPr>
    <w:rPr>
      <w:rFonts w:ascii="Calibri" w:hAnsi="Calibri" w:cs="Calibri"/>
      <w:b/>
      <w:bCs/>
      <w:color w:val="5B9BD5"/>
      <w:sz w:val="18"/>
      <w:szCs w:val="18"/>
      <w:lang w:eastAsia="en-US"/>
    </w:rPr>
  </w:style>
  <w:style w:type="paragraph" w:customStyle="1" w:styleId="Indeks">
    <w:name w:val="Indeks"/>
    <w:basedOn w:val="Normalny"/>
    <w:uiPriority w:val="99"/>
    <w:qFormat/>
    <w:rsid w:val="004F2748"/>
    <w:pPr>
      <w:suppressLineNumbers/>
    </w:pPr>
    <w:rPr>
      <w:rFonts w:cs="Mangal"/>
    </w:rPr>
  </w:style>
  <w:style w:type="paragraph" w:customStyle="1" w:styleId="Tekstpodstawowy1">
    <w:name w:val="Tekst podstawowy1"/>
    <w:basedOn w:val="Normalny"/>
    <w:link w:val="TekstpodstawowyZnak"/>
    <w:uiPriority w:val="99"/>
    <w:qFormat/>
  </w:style>
  <w:style w:type="paragraph" w:styleId="Podpis">
    <w:name w:val="Signature"/>
    <w:basedOn w:val="Normalny"/>
    <w:uiPriority w:val="99"/>
    <w:rsid w:val="004F2748"/>
    <w:pPr>
      <w:suppressLineNumbers/>
      <w:spacing w:before="120"/>
    </w:pPr>
    <w:rPr>
      <w:rFonts w:cs="Mangal"/>
      <w:i/>
      <w:iCs/>
      <w:sz w:val="24"/>
      <w:szCs w:val="24"/>
    </w:rPr>
  </w:style>
  <w:style w:type="paragraph" w:styleId="Tytu">
    <w:name w:val="Title"/>
    <w:basedOn w:val="Normalny"/>
    <w:link w:val="TytuZnak"/>
    <w:uiPriority w:val="99"/>
    <w:qFormat/>
    <w:pPr>
      <w:keepNext/>
      <w:keepLines/>
      <w:spacing w:after="0"/>
      <w:contextualSpacing/>
    </w:pPr>
    <w:rPr>
      <w:rFonts w:ascii="Trebuchet MS" w:hAnsi="Trebuchet MS" w:cs="Trebuchet MS"/>
      <w:sz w:val="42"/>
      <w:szCs w:val="42"/>
    </w:rPr>
  </w:style>
  <w:style w:type="paragraph" w:styleId="Podtytu">
    <w:name w:val="Subtitle"/>
    <w:basedOn w:val="Normalny"/>
    <w:link w:val="PodtytuZnak"/>
    <w:uiPriority w:val="99"/>
    <w:qFormat/>
    <w:pPr>
      <w:keepNext/>
      <w:keepLines/>
      <w:contextualSpacing/>
    </w:pPr>
    <w:rPr>
      <w:rFonts w:ascii="Trebuchet MS" w:hAnsi="Trebuchet MS" w:cs="Trebuchet MS"/>
      <w:i/>
      <w:color w:val="666666"/>
    </w:rPr>
  </w:style>
  <w:style w:type="paragraph" w:styleId="Tekstkomentarza">
    <w:name w:val="annotation text"/>
    <w:basedOn w:val="Normalny"/>
    <w:link w:val="TekstkomentarzaZnak"/>
    <w:uiPriority w:val="99"/>
    <w:semiHidden/>
    <w:qFormat/>
    <w:pPr>
      <w:spacing w:line="240" w:lineRule="auto"/>
    </w:pPr>
    <w:rPr>
      <w:sz w:val="20"/>
      <w:szCs w:val="20"/>
    </w:rPr>
  </w:style>
  <w:style w:type="paragraph" w:styleId="Tekstdymka">
    <w:name w:val="Balloon Text"/>
    <w:basedOn w:val="Normalny"/>
    <w:link w:val="TekstdymkaZnak"/>
    <w:uiPriority w:val="99"/>
    <w:semiHidden/>
    <w:qFormat/>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qFormat/>
    <w:rPr>
      <w:b/>
      <w:bCs/>
    </w:rPr>
  </w:style>
  <w:style w:type="paragraph" w:customStyle="1" w:styleId="2">
    <w:name w:val="2"/>
    <w:basedOn w:val="Nagwek2"/>
    <w:uiPriority w:val="99"/>
    <w:qFormat/>
  </w:style>
  <w:style w:type="paragraph" w:styleId="Akapitzlist">
    <w:name w:val="List Paragraph"/>
    <w:basedOn w:val="Normalny"/>
    <w:uiPriority w:val="99"/>
    <w:qFormat/>
    <w:pPr>
      <w:ind w:left="720"/>
      <w:contextualSpacing/>
    </w:p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Nagwekspisutreci1">
    <w:name w:val="Nagłówek spisu treści1"/>
    <w:basedOn w:val="Nagwek1"/>
    <w:uiPriority w:val="99"/>
    <w:qFormat/>
    <w:pPr>
      <w:spacing w:before="240" w:after="0" w:line="259" w:lineRule="auto"/>
    </w:pPr>
    <w:rPr>
      <w:rFonts w:ascii="Calibri Light" w:hAnsi="Calibri Light" w:cs="Calibri Light"/>
      <w:color w:val="2E74B5"/>
      <w:sz w:val="32"/>
      <w:szCs w:val="32"/>
      <w:lang w:val="en-US" w:eastAsia="en-US"/>
    </w:rPr>
  </w:style>
  <w:style w:type="paragraph" w:styleId="Spistreci1">
    <w:name w:val="toc 1"/>
    <w:basedOn w:val="Normalny"/>
    <w:autoRedefine/>
    <w:uiPriority w:val="39"/>
    <w:rsid w:val="00AF41E6"/>
    <w:pPr>
      <w:tabs>
        <w:tab w:val="right" w:leader="dot" w:pos="9016"/>
      </w:tabs>
      <w:spacing w:before="120" w:after="0"/>
    </w:pPr>
    <w:rPr>
      <w:rFonts w:ascii="Calibri" w:hAnsi="Calibri"/>
      <w:b/>
      <w:bCs/>
      <w:i/>
      <w:iCs/>
      <w:noProof/>
      <w:color w:val="800000"/>
      <w:sz w:val="24"/>
      <w:szCs w:val="24"/>
    </w:rPr>
  </w:style>
  <w:style w:type="paragraph" w:styleId="Spistreci2">
    <w:name w:val="toc 2"/>
    <w:basedOn w:val="Normalny"/>
    <w:autoRedefine/>
    <w:uiPriority w:val="39"/>
    <w:pPr>
      <w:spacing w:before="120" w:after="0"/>
      <w:ind w:left="260"/>
    </w:pPr>
    <w:rPr>
      <w:rFonts w:ascii="Calibri" w:hAnsi="Calibri"/>
      <w:b/>
      <w:bCs/>
      <w:sz w:val="22"/>
      <w:szCs w:val="22"/>
    </w:rPr>
  </w:style>
  <w:style w:type="paragraph" w:styleId="Spistreci3">
    <w:name w:val="toc 3"/>
    <w:basedOn w:val="Normalny"/>
    <w:autoRedefine/>
    <w:uiPriority w:val="39"/>
    <w:pPr>
      <w:spacing w:after="0"/>
      <w:ind w:left="520"/>
    </w:pPr>
    <w:rPr>
      <w:rFonts w:ascii="Calibri" w:hAnsi="Calibri"/>
      <w:b/>
      <w:bCs/>
      <w:sz w:val="22"/>
      <w:szCs w:val="22"/>
    </w:rPr>
  </w:style>
  <w:style w:type="paragraph" w:styleId="Spistreci4">
    <w:name w:val="toc 4"/>
    <w:basedOn w:val="Normalny"/>
    <w:autoRedefine/>
    <w:uiPriority w:val="99"/>
    <w:pPr>
      <w:spacing w:after="0"/>
      <w:ind w:left="780"/>
    </w:pPr>
    <w:rPr>
      <w:rFonts w:ascii="Calibri" w:hAnsi="Calibri"/>
      <w:sz w:val="20"/>
      <w:szCs w:val="20"/>
    </w:rPr>
  </w:style>
  <w:style w:type="paragraph" w:styleId="Spistreci5">
    <w:name w:val="toc 5"/>
    <w:basedOn w:val="Normalny"/>
    <w:autoRedefine/>
    <w:uiPriority w:val="99"/>
    <w:pPr>
      <w:spacing w:after="0"/>
      <w:ind w:left="1040"/>
    </w:pPr>
    <w:rPr>
      <w:rFonts w:ascii="Calibri" w:hAnsi="Calibri"/>
      <w:sz w:val="20"/>
      <w:szCs w:val="20"/>
    </w:rPr>
  </w:style>
  <w:style w:type="paragraph" w:styleId="Spistreci6">
    <w:name w:val="toc 6"/>
    <w:basedOn w:val="Normalny"/>
    <w:autoRedefine/>
    <w:uiPriority w:val="99"/>
    <w:pPr>
      <w:spacing w:after="0"/>
      <w:ind w:left="1300"/>
    </w:pPr>
    <w:rPr>
      <w:rFonts w:ascii="Calibri" w:hAnsi="Calibri"/>
      <w:sz w:val="20"/>
      <w:szCs w:val="20"/>
    </w:rPr>
  </w:style>
  <w:style w:type="paragraph" w:styleId="Spistreci7">
    <w:name w:val="toc 7"/>
    <w:basedOn w:val="Normalny"/>
    <w:autoRedefine/>
    <w:uiPriority w:val="99"/>
    <w:pPr>
      <w:spacing w:after="0"/>
      <w:ind w:left="1560"/>
    </w:pPr>
    <w:rPr>
      <w:rFonts w:ascii="Calibri" w:hAnsi="Calibri"/>
      <w:sz w:val="20"/>
      <w:szCs w:val="20"/>
    </w:rPr>
  </w:style>
  <w:style w:type="paragraph" w:styleId="Spistreci8">
    <w:name w:val="toc 8"/>
    <w:basedOn w:val="Normalny"/>
    <w:autoRedefine/>
    <w:uiPriority w:val="99"/>
    <w:pPr>
      <w:spacing w:after="0"/>
      <w:ind w:left="1820"/>
    </w:pPr>
    <w:rPr>
      <w:rFonts w:ascii="Calibri" w:hAnsi="Calibri"/>
      <w:sz w:val="20"/>
      <w:szCs w:val="20"/>
    </w:rPr>
  </w:style>
  <w:style w:type="paragraph" w:styleId="Spistreci9">
    <w:name w:val="toc 9"/>
    <w:basedOn w:val="Normalny"/>
    <w:autoRedefine/>
    <w:uiPriority w:val="99"/>
    <w:pPr>
      <w:spacing w:after="0"/>
      <w:ind w:left="2080"/>
    </w:pPr>
    <w:rPr>
      <w:rFonts w:ascii="Calibri" w:hAnsi="Calibri"/>
      <w:sz w:val="20"/>
      <w:szCs w:val="20"/>
    </w:rPr>
  </w:style>
  <w:style w:type="paragraph" w:styleId="Listapunktowana3">
    <w:name w:val="List Bullet 3"/>
    <w:basedOn w:val="Normalny"/>
    <w:uiPriority w:val="99"/>
    <w:qFormat/>
    <w:pPr>
      <w:ind w:left="566" w:hanging="283"/>
      <w:contextualSpacing/>
    </w:pPr>
  </w:style>
  <w:style w:type="paragraph" w:styleId="Tekstprzypisukocowego">
    <w:name w:val="endnote text"/>
    <w:basedOn w:val="Normalny"/>
    <w:link w:val="TekstprzypisukocowegoZnak"/>
    <w:uiPriority w:val="99"/>
    <w:semiHidden/>
    <w:pPr>
      <w:spacing w:after="0" w:line="240" w:lineRule="auto"/>
    </w:pPr>
    <w:rPr>
      <w:sz w:val="20"/>
      <w:szCs w:val="20"/>
    </w:rPr>
  </w:style>
  <w:style w:type="paragraph" w:customStyle="1" w:styleId="Cytaty">
    <w:name w:val="Cytaty"/>
    <w:basedOn w:val="Normalny"/>
    <w:uiPriority w:val="99"/>
    <w:qFormat/>
    <w:rsid w:val="004F2748"/>
  </w:style>
  <w:style w:type="paragraph" w:styleId="Listapunktowana2">
    <w:name w:val="List Bullet 2"/>
    <w:basedOn w:val="Normalny"/>
    <w:uiPriority w:val="99"/>
    <w:qFormat/>
    <w:rsid w:val="00466548"/>
  </w:style>
  <w:style w:type="paragraph" w:styleId="Stopka">
    <w:name w:val="footer"/>
    <w:basedOn w:val="Normalny"/>
    <w:link w:val="StopkaZnak"/>
    <w:uiPriority w:val="99"/>
    <w:unhideWhenUsed/>
    <w:rsid w:val="0042491F"/>
    <w:pPr>
      <w:tabs>
        <w:tab w:val="center" w:pos="4536"/>
        <w:tab w:val="right" w:pos="9072"/>
      </w:tabs>
    </w:pPr>
  </w:style>
  <w:style w:type="paragraph" w:styleId="Poprawka">
    <w:name w:val="Revision"/>
    <w:uiPriority w:val="99"/>
    <w:semiHidden/>
    <w:qFormat/>
    <w:rsid w:val="00687609"/>
    <w:rPr>
      <w:rFonts w:ascii="Roboto" w:hAnsi="Roboto"/>
      <w:color w:val="000000"/>
      <w:sz w:val="26"/>
      <w:szCs w:val="26"/>
    </w:rPr>
  </w:style>
  <w:style w:type="paragraph" w:customStyle="1" w:styleId="Default">
    <w:name w:val="Default"/>
    <w:qFormat/>
    <w:rsid w:val="000C29C1"/>
    <w:rPr>
      <w:rFonts w:ascii="Times New Roman" w:hAnsi="Times New Roman" w:cs="Times New Roman"/>
      <w:color w:val="000000"/>
      <w:sz w:val="24"/>
      <w:szCs w:val="24"/>
    </w:rPr>
  </w:style>
  <w:style w:type="paragraph" w:customStyle="1" w:styleId="site-description">
    <w:name w:val="site-description"/>
    <w:basedOn w:val="Normalny"/>
    <w:qFormat/>
    <w:rsid w:val="002A214B"/>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customStyle="1" w:styleId="Zawartoramki">
    <w:name w:val="Zawartość ramki"/>
    <w:basedOn w:val="Normalny"/>
    <w:qFormat/>
  </w:style>
  <w:style w:type="table" w:styleId="Tabela-Siatka">
    <w:name w:val="Table Grid"/>
    <w:basedOn w:val="Standardowy"/>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6B7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spisutreci">
    <w:name w:val="TOC Heading"/>
    <w:basedOn w:val="Nagwek1"/>
    <w:next w:val="Normalny"/>
    <w:uiPriority w:val="39"/>
    <w:unhideWhenUsed/>
    <w:qFormat/>
    <w:rsid w:val="005A0C10"/>
    <w:pPr>
      <w:suppressAutoHyphens w:val="0"/>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5A0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1B9"/>
    <w:pPr>
      <w:suppressAutoHyphens/>
      <w:spacing w:after="120" w:line="276" w:lineRule="auto"/>
    </w:pPr>
    <w:rPr>
      <w:rFonts w:ascii="Roboto" w:hAnsi="Roboto"/>
      <w:color w:val="000000"/>
      <w:sz w:val="26"/>
      <w:szCs w:val="26"/>
    </w:rPr>
  </w:style>
  <w:style w:type="paragraph" w:styleId="Nagwek1">
    <w:name w:val="heading 1"/>
    <w:basedOn w:val="Normalny"/>
    <w:link w:val="Nagwek1Znak"/>
    <w:uiPriority w:val="99"/>
    <w:qFormat/>
    <w:pPr>
      <w:keepNext/>
      <w:keepLines/>
      <w:spacing w:before="200"/>
      <w:contextualSpacing/>
      <w:outlineLvl w:val="0"/>
    </w:pPr>
    <w:rPr>
      <w:rFonts w:ascii="Roboto Medium" w:hAnsi="Roboto Medium"/>
      <w:sz w:val="56"/>
      <w:szCs w:val="48"/>
    </w:rPr>
  </w:style>
  <w:style w:type="paragraph" w:styleId="Nagwek2">
    <w:name w:val="heading 2"/>
    <w:basedOn w:val="Normalny"/>
    <w:link w:val="Nagwek2Znak"/>
    <w:uiPriority w:val="99"/>
    <w:qFormat/>
    <w:pPr>
      <w:keepNext/>
      <w:keepLines/>
      <w:spacing w:before="200"/>
      <w:contextualSpacing/>
      <w:outlineLvl w:val="1"/>
    </w:pPr>
    <w:rPr>
      <w:rFonts w:ascii="Roboto Medium" w:hAnsi="Roboto Medium"/>
      <w:sz w:val="44"/>
      <w:szCs w:val="36"/>
    </w:rPr>
  </w:style>
  <w:style w:type="paragraph" w:styleId="Nagwek3">
    <w:name w:val="heading 3"/>
    <w:basedOn w:val="Normalny"/>
    <w:link w:val="Nagwek3Znak"/>
    <w:uiPriority w:val="99"/>
    <w:qFormat/>
    <w:pPr>
      <w:keepNext/>
      <w:keepLines/>
      <w:spacing w:before="240" w:after="80"/>
      <w:contextualSpacing/>
      <w:outlineLvl w:val="2"/>
    </w:pPr>
    <w:rPr>
      <w:sz w:val="36"/>
      <w:szCs w:val="28"/>
    </w:rPr>
  </w:style>
  <w:style w:type="paragraph" w:styleId="Nagwek4">
    <w:name w:val="heading 4"/>
    <w:basedOn w:val="Normalny"/>
    <w:link w:val="Nagwek4Znak"/>
    <w:uiPriority w:val="99"/>
    <w:qFormat/>
    <w:rsid w:val="005F20AB"/>
    <w:pPr>
      <w:keepNext/>
      <w:keepLines/>
      <w:spacing w:before="160" w:after="0"/>
      <w:contextualSpacing/>
      <w:outlineLvl w:val="3"/>
    </w:pPr>
    <w:rPr>
      <w:rFonts w:cs="Trebuchet MS"/>
      <w:color w:val="111111"/>
      <w:sz w:val="30"/>
      <w:szCs w:val="22"/>
    </w:rPr>
  </w:style>
  <w:style w:type="paragraph" w:styleId="Nagwek5">
    <w:name w:val="heading 5"/>
    <w:basedOn w:val="Normalny"/>
    <w:link w:val="Nagwek5Znak"/>
    <w:uiPriority w:val="99"/>
    <w:qFormat/>
    <w:pPr>
      <w:keepNext/>
      <w:keepLines/>
      <w:spacing w:before="160" w:after="0"/>
      <w:contextualSpacing/>
      <w:outlineLvl w:val="4"/>
    </w:pPr>
    <w:rPr>
      <w:rFonts w:ascii="Trebuchet MS" w:hAnsi="Trebuchet MS" w:cs="Trebuchet MS"/>
      <w:color w:val="666666"/>
      <w:sz w:val="22"/>
      <w:szCs w:val="22"/>
    </w:rPr>
  </w:style>
  <w:style w:type="paragraph" w:styleId="Nagwek6">
    <w:name w:val="heading 6"/>
    <w:basedOn w:val="Normalny"/>
    <w:link w:val="Nagwek6Znak"/>
    <w:uiPriority w:val="99"/>
    <w:qFormat/>
    <w:pPr>
      <w:keepNext/>
      <w:keepLines/>
      <w:spacing w:before="160" w:after="0"/>
      <w:contextualSpacing/>
      <w:outlineLvl w:val="5"/>
    </w:pPr>
    <w:rPr>
      <w:rFonts w:ascii="Trebuchet MS" w:hAnsi="Trebuchet MS" w:cs="Trebuchet MS"/>
      <w:i/>
      <w:color w:val="666666"/>
      <w:sz w:val="22"/>
      <w:szCs w:val="22"/>
    </w:rPr>
  </w:style>
  <w:style w:type="paragraph" w:styleId="Nagwek7">
    <w:name w:val="heading 7"/>
    <w:basedOn w:val="Normalny"/>
    <w:next w:val="Normalny"/>
    <w:link w:val="Nagwek7Znak"/>
    <w:unhideWhenUsed/>
    <w:qFormat/>
    <w:locked/>
    <w:rsid w:val="00FE0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rsid w:val="00016C73"/>
    <w:rPr>
      <w:rFonts w:ascii="Cambria" w:eastAsia="Times New Roman" w:hAnsi="Cambria" w:cs="Times New Roman"/>
      <w:b/>
      <w:bCs/>
      <w:color w:val="000000"/>
      <w:kern w:val="2"/>
      <w:sz w:val="32"/>
      <w:szCs w:val="32"/>
    </w:rPr>
  </w:style>
  <w:style w:type="character" w:customStyle="1" w:styleId="Heading2Char">
    <w:name w:val="Heading 2 Char"/>
    <w:uiPriority w:val="9"/>
    <w:semiHidden/>
    <w:qFormat/>
    <w:rsid w:val="00016C73"/>
    <w:rPr>
      <w:rFonts w:ascii="Cambria" w:eastAsia="Times New Roman" w:hAnsi="Cambria" w:cs="Times New Roman"/>
      <w:b/>
      <w:bCs/>
      <w:i/>
      <w:iCs/>
      <w:color w:val="000000"/>
      <w:sz w:val="28"/>
      <w:szCs w:val="28"/>
    </w:rPr>
  </w:style>
  <w:style w:type="character" w:customStyle="1" w:styleId="Heading3Char">
    <w:name w:val="Heading 3 Char"/>
    <w:uiPriority w:val="9"/>
    <w:semiHidden/>
    <w:qFormat/>
    <w:rsid w:val="00016C73"/>
    <w:rPr>
      <w:rFonts w:ascii="Cambria" w:eastAsia="Times New Roman" w:hAnsi="Cambria" w:cs="Times New Roman"/>
      <w:b/>
      <w:bCs/>
      <w:color w:val="000000"/>
      <w:sz w:val="26"/>
      <w:szCs w:val="26"/>
    </w:rPr>
  </w:style>
  <w:style w:type="character" w:customStyle="1" w:styleId="Nagwek4Znak">
    <w:name w:val="Nagłówek 4 Znak"/>
    <w:link w:val="Nagwek4"/>
    <w:uiPriority w:val="99"/>
    <w:qFormat/>
    <w:rsid w:val="005F20AB"/>
    <w:rPr>
      <w:rFonts w:ascii="Roboto" w:hAnsi="Roboto" w:cs="Trebuchet MS"/>
      <w:color w:val="111111"/>
      <w:sz w:val="30"/>
      <w:szCs w:val="22"/>
    </w:rPr>
  </w:style>
  <w:style w:type="character" w:customStyle="1" w:styleId="Nagwek5Znak">
    <w:name w:val="Nagłówek 5 Znak"/>
    <w:link w:val="Nagwek5"/>
    <w:uiPriority w:val="9"/>
    <w:semiHidden/>
    <w:qFormat/>
    <w:rsid w:val="00016C73"/>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qFormat/>
    <w:rsid w:val="00016C73"/>
    <w:rPr>
      <w:rFonts w:ascii="Calibri" w:eastAsia="Times New Roman" w:hAnsi="Calibri" w:cs="Times New Roman"/>
      <w:b/>
      <w:bCs/>
      <w:color w:val="000000"/>
    </w:rPr>
  </w:style>
  <w:style w:type="character" w:customStyle="1" w:styleId="TekstkomentarzaZnak">
    <w:name w:val="Tekst komentarza Znak"/>
    <w:link w:val="Tekstkomentarza"/>
    <w:uiPriority w:val="99"/>
    <w:semiHidden/>
    <w:qFormat/>
    <w:locked/>
    <w:rPr>
      <w:rFonts w:cs="Times New Roman"/>
      <w:sz w:val="20"/>
      <w:szCs w:val="20"/>
    </w:rPr>
  </w:style>
  <w:style w:type="character" w:styleId="Odwoaniedokomentarza">
    <w:name w:val="annotation reference"/>
    <w:uiPriority w:val="99"/>
    <w:semiHidden/>
    <w:qFormat/>
    <w:rPr>
      <w:rFonts w:cs="Times New Roman"/>
      <w:sz w:val="16"/>
      <w:szCs w:val="16"/>
    </w:rPr>
  </w:style>
  <w:style w:type="character" w:customStyle="1" w:styleId="TekstdymkaZnak">
    <w:name w:val="Tekst dymka Znak"/>
    <w:link w:val="Tekstdymka"/>
    <w:uiPriority w:val="99"/>
    <w:semiHidden/>
    <w:qFormat/>
    <w:locked/>
    <w:rPr>
      <w:rFonts w:ascii="Segoe UI" w:hAnsi="Segoe UI" w:cs="Segoe UI"/>
      <w:sz w:val="18"/>
      <w:szCs w:val="18"/>
    </w:rPr>
  </w:style>
  <w:style w:type="character" w:customStyle="1" w:styleId="TematkomentarzaZnak">
    <w:name w:val="Temat komentarza Znak"/>
    <w:link w:val="Tematkomentarza"/>
    <w:uiPriority w:val="99"/>
    <w:semiHidden/>
    <w:qFormat/>
    <w:locked/>
    <w:rPr>
      <w:rFonts w:cs="Times New Roman"/>
      <w:b/>
      <w:bCs/>
      <w:sz w:val="20"/>
      <w:szCs w:val="20"/>
    </w:rPr>
  </w:style>
  <w:style w:type="character" w:customStyle="1" w:styleId="czeinternetowe">
    <w:name w:val="Łącze internetowe"/>
    <w:basedOn w:val="Domylnaczcionkaakapitu"/>
    <w:uiPriority w:val="99"/>
    <w:unhideWhenUsed/>
    <w:rsid w:val="009C3A08"/>
    <w:rPr>
      <w:color w:val="0000FF" w:themeColor="hyperlink"/>
      <w:u w:val="single"/>
    </w:rPr>
  </w:style>
  <w:style w:type="character" w:styleId="UyteHipercze">
    <w:name w:val="FollowedHyperlink"/>
    <w:uiPriority w:val="99"/>
    <w:semiHidden/>
    <w:qFormat/>
    <w:rPr>
      <w:rFonts w:cs="Times New Roman"/>
      <w:color w:val="954F72"/>
      <w:u w:val="single"/>
    </w:rPr>
  </w:style>
  <w:style w:type="character" w:customStyle="1" w:styleId="apple-converted-space">
    <w:name w:val="apple-converted-space"/>
    <w:uiPriority w:val="99"/>
    <w:qFormat/>
    <w:rPr>
      <w:rFonts w:cs="Times New Roman"/>
    </w:rPr>
  </w:style>
  <w:style w:type="character" w:customStyle="1" w:styleId="Nagwek2Znak">
    <w:name w:val="Nagłówek 2 Znak"/>
    <w:link w:val="Nagwek2"/>
    <w:uiPriority w:val="99"/>
    <w:qFormat/>
    <w:locked/>
    <w:rPr>
      <w:rFonts w:ascii="Roboto Medium" w:hAnsi="Roboto Medium" w:cs="Times New Roman"/>
      <w:sz w:val="36"/>
      <w:szCs w:val="36"/>
    </w:rPr>
  </w:style>
  <w:style w:type="character" w:customStyle="1" w:styleId="Nagwek3Znak">
    <w:name w:val="Nagłówek 3 Znak"/>
    <w:link w:val="Nagwek3"/>
    <w:uiPriority w:val="99"/>
    <w:qFormat/>
    <w:locked/>
    <w:rPr>
      <w:rFonts w:ascii="Roboto" w:hAnsi="Roboto" w:cs="Times New Roman"/>
      <w:sz w:val="28"/>
      <w:szCs w:val="28"/>
    </w:rPr>
  </w:style>
  <w:style w:type="character" w:customStyle="1" w:styleId="TekstpodstawowyZnak">
    <w:name w:val="Tekst podstawowy Znak"/>
    <w:link w:val="Tekstpodstawowy1"/>
    <w:uiPriority w:val="99"/>
    <w:qFormat/>
    <w:locked/>
    <w:rPr>
      <w:rFonts w:ascii="Roboto" w:hAnsi="Roboto" w:cs="Times New Roman"/>
    </w:rPr>
  </w:style>
  <w:style w:type="character" w:customStyle="1" w:styleId="TekstprzypisukocowegoZnak">
    <w:name w:val="Tekst przypisu końcowego Znak"/>
    <w:link w:val="Tekstprzypisukocowego"/>
    <w:uiPriority w:val="99"/>
    <w:semiHidden/>
    <w:qFormat/>
    <w:locked/>
    <w:rPr>
      <w:rFonts w:ascii="Roboto" w:hAnsi="Roboto"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Pr>
      <w:rFonts w:cs="Times New Roman"/>
      <w:vertAlign w:val="superscript"/>
    </w:rPr>
  </w:style>
  <w:style w:type="character" w:customStyle="1" w:styleId="ListLabel1">
    <w:name w:val="ListLabel 1"/>
    <w:uiPriority w:val="99"/>
    <w:qFormat/>
    <w:rsid w:val="004F2748"/>
    <w:rPr>
      <w:u w:val="none"/>
    </w:rPr>
  </w:style>
  <w:style w:type="character" w:customStyle="1" w:styleId="ListLabel2">
    <w:name w:val="ListLabel 2"/>
    <w:uiPriority w:val="99"/>
    <w:qFormat/>
    <w:rsid w:val="004F2748"/>
    <w:rPr>
      <w:b/>
      <w:u w:val="none"/>
    </w:rPr>
  </w:style>
  <w:style w:type="character" w:customStyle="1" w:styleId="ListLabel3">
    <w:name w:val="ListLabel 3"/>
    <w:uiPriority w:val="99"/>
    <w:qFormat/>
    <w:rsid w:val="004F2748"/>
    <w:rPr>
      <w:b/>
    </w:rPr>
  </w:style>
  <w:style w:type="character" w:customStyle="1" w:styleId="czeindeksu">
    <w:name w:val="Łącze indeksu"/>
    <w:uiPriority w:val="99"/>
    <w:qFormat/>
    <w:rsid w:val="004F2748"/>
  </w:style>
  <w:style w:type="character" w:customStyle="1" w:styleId="NagwekZnak">
    <w:name w:val="Nagłówek Znak"/>
    <w:link w:val="Nagwek"/>
    <w:uiPriority w:val="99"/>
    <w:qFormat/>
    <w:rsid w:val="00016C73"/>
    <w:rPr>
      <w:rFonts w:ascii="Roboto" w:hAnsi="Roboto"/>
      <w:color w:val="000000"/>
      <w:sz w:val="26"/>
      <w:szCs w:val="26"/>
    </w:rPr>
  </w:style>
  <w:style w:type="character" w:customStyle="1" w:styleId="LegendaZnak">
    <w:name w:val="Legenda Znak"/>
    <w:link w:val="Legenda"/>
    <w:uiPriority w:val="99"/>
    <w:semiHidden/>
    <w:qFormat/>
    <w:rsid w:val="00016C73"/>
    <w:rPr>
      <w:rFonts w:ascii="Roboto" w:hAnsi="Roboto"/>
      <w:color w:val="000000"/>
      <w:sz w:val="26"/>
      <w:szCs w:val="26"/>
    </w:rPr>
  </w:style>
  <w:style w:type="character" w:customStyle="1" w:styleId="TytuZnak">
    <w:name w:val="Tytuł Znak"/>
    <w:link w:val="Tytu"/>
    <w:uiPriority w:val="10"/>
    <w:qFormat/>
    <w:rsid w:val="00016C73"/>
    <w:rPr>
      <w:rFonts w:ascii="Cambria" w:eastAsia="Times New Roman" w:hAnsi="Cambria" w:cs="Times New Roman"/>
      <w:b/>
      <w:bCs/>
      <w:color w:val="000000"/>
      <w:kern w:val="2"/>
      <w:sz w:val="32"/>
      <w:szCs w:val="32"/>
    </w:rPr>
  </w:style>
  <w:style w:type="character" w:customStyle="1" w:styleId="PodtytuZnak">
    <w:name w:val="Podtytuł Znak"/>
    <w:link w:val="Podtytu"/>
    <w:uiPriority w:val="11"/>
    <w:qFormat/>
    <w:rsid w:val="00016C73"/>
    <w:rPr>
      <w:rFonts w:ascii="Cambria" w:eastAsia="Times New Roman" w:hAnsi="Cambria" w:cs="Times New Roman"/>
      <w:color w:val="000000"/>
      <w:sz w:val="24"/>
      <w:szCs w:val="24"/>
    </w:rPr>
  </w:style>
  <w:style w:type="character" w:customStyle="1" w:styleId="CommentTextChar1">
    <w:name w:val="Comment Text Char1"/>
    <w:uiPriority w:val="99"/>
    <w:semiHidden/>
    <w:qFormat/>
    <w:rsid w:val="00016C73"/>
    <w:rPr>
      <w:rFonts w:ascii="Roboto" w:hAnsi="Roboto"/>
      <w:color w:val="000000"/>
      <w:sz w:val="20"/>
      <w:szCs w:val="20"/>
    </w:rPr>
  </w:style>
  <w:style w:type="character" w:customStyle="1" w:styleId="BalloonTextChar1">
    <w:name w:val="Balloon Text Char1"/>
    <w:uiPriority w:val="99"/>
    <w:semiHidden/>
    <w:qFormat/>
    <w:rsid w:val="00016C73"/>
    <w:rPr>
      <w:rFonts w:ascii="Times New Roman" w:hAnsi="Times New Roman"/>
      <w:color w:val="000000"/>
      <w:sz w:val="0"/>
      <w:szCs w:val="0"/>
    </w:rPr>
  </w:style>
  <w:style w:type="character" w:customStyle="1" w:styleId="CommentSubjectChar1">
    <w:name w:val="Comment Subject Char1"/>
    <w:uiPriority w:val="99"/>
    <w:semiHidden/>
    <w:qFormat/>
    <w:rsid w:val="00016C73"/>
    <w:rPr>
      <w:rFonts w:ascii="Roboto" w:hAnsi="Roboto" w:cs="Times New Roman"/>
      <w:b/>
      <w:bCs/>
      <w:color w:val="000000"/>
      <w:sz w:val="20"/>
      <w:szCs w:val="20"/>
    </w:rPr>
  </w:style>
  <w:style w:type="character" w:customStyle="1" w:styleId="EndnoteTextChar1">
    <w:name w:val="Endnote Text Char1"/>
    <w:uiPriority w:val="99"/>
    <w:semiHidden/>
    <w:qFormat/>
    <w:rsid w:val="00016C73"/>
    <w:rPr>
      <w:rFonts w:ascii="Roboto" w:hAnsi="Roboto"/>
      <w:color w:val="000000"/>
      <w:sz w:val="20"/>
      <w:szCs w:val="20"/>
    </w:rPr>
  </w:style>
  <w:style w:type="character" w:customStyle="1" w:styleId="StopkaZnak">
    <w:name w:val="Stopka Znak"/>
    <w:link w:val="Stopka"/>
    <w:uiPriority w:val="99"/>
    <w:qFormat/>
    <w:rsid w:val="0042491F"/>
    <w:rPr>
      <w:rFonts w:ascii="Roboto" w:hAnsi="Roboto"/>
      <w:color w:val="000000"/>
      <w:sz w:val="26"/>
      <w:szCs w:val="26"/>
    </w:rPr>
  </w:style>
  <w:style w:type="character" w:customStyle="1" w:styleId="A19">
    <w:name w:val="A19"/>
    <w:uiPriority w:val="99"/>
    <w:qFormat/>
    <w:rsid w:val="00AB524D"/>
    <w:rPr>
      <w:rFonts w:cs="Calibri"/>
      <w:color w:val="31489A"/>
      <w:sz w:val="22"/>
      <w:szCs w:val="22"/>
      <w:u w:val="single"/>
    </w:rPr>
  </w:style>
  <w:style w:type="character" w:customStyle="1" w:styleId="A17">
    <w:name w:val="A17"/>
    <w:uiPriority w:val="99"/>
    <w:qFormat/>
    <w:rsid w:val="00AB524D"/>
    <w:rPr>
      <w:rFonts w:cs="Calibri"/>
      <w:color w:val="221E1F"/>
      <w:sz w:val="14"/>
      <w:szCs w:val="14"/>
    </w:rPr>
  </w:style>
  <w:style w:type="character" w:customStyle="1" w:styleId="A24">
    <w:name w:val="A24"/>
    <w:uiPriority w:val="99"/>
    <w:qFormat/>
    <w:rsid w:val="00AB524D"/>
    <w:rPr>
      <w:rFonts w:cs="Calibri"/>
      <w:color w:val="31489A"/>
      <w:sz w:val="20"/>
      <w:szCs w:val="20"/>
      <w:u w:val="single"/>
    </w:rPr>
  </w:style>
  <w:style w:type="character" w:customStyle="1" w:styleId="site-title">
    <w:name w:val="site-title"/>
    <w:basedOn w:val="Domylnaczcionkaakapitu"/>
    <w:qFormat/>
    <w:rsid w:val="002A214B"/>
  </w:style>
  <w:style w:type="character" w:styleId="Pogrubienie">
    <w:name w:val="Strong"/>
    <w:basedOn w:val="Domylnaczcionkaakapitu"/>
    <w:uiPriority w:val="22"/>
    <w:qFormat/>
    <w:locked/>
    <w:rsid w:val="00AE3B51"/>
    <w:rPr>
      <w:b/>
      <w:bCs/>
    </w:rPr>
  </w:style>
  <w:style w:type="character" w:customStyle="1" w:styleId="reference-text">
    <w:name w:val="reference-text"/>
    <w:basedOn w:val="Domylnaczcionkaakapitu"/>
    <w:qFormat/>
    <w:rsid w:val="005136A7"/>
  </w:style>
  <w:style w:type="character" w:customStyle="1" w:styleId="Nagwek7Znak">
    <w:name w:val="Nagłówek 7 Znak"/>
    <w:basedOn w:val="Domylnaczcionkaakapitu"/>
    <w:link w:val="Nagwek7"/>
    <w:qFormat/>
    <w:rsid w:val="00FE0826"/>
    <w:rPr>
      <w:rFonts w:asciiTheme="majorHAnsi" w:eastAsiaTheme="majorEastAsia" w:hAnsiTheme="majorHAnsi" w:cstheme="majorBidi"/>
      <w:i/>
      <w:iCs/>
      <w:color w:val="404040" w:themeColor="text1" w:themeTint="BF"/>
      <w:sz w:val="26"/>
      <w:szCs w:val="26"/>
    </w:rPr>
  </w:style>
  <w:style w:type="character" w:styleId="Tytuksiki">
    <w:name w:val="Book Title"/>
    <w:basedOn w:val="Domylnaczcionkaakapitu"/>
    <w:uiPriority w:val="33"/>
    <w:qFormat/>
    <w:rsid w:val="00417529"/>
    <w:rPr>
      <w:b/>
      <w:bCs/>
      <w:smallCaps/>
      <w:spacing w:val="5"/>
    </w:rPr>
  </w:style>
  <w:style w:type="character" w:customStyle="1" w:styleId="ListLabel4">
    <w:name w:val="ListLabel 4"/>
    <w:qFormat/>
    <w:rPr>
      <w:rFonts w:cs="Times New Roman"/>
      <w:u w:val="none"/>
    </w:rPr>
  </w:style>
  <w:style w:type="character" w:customStyle="1" w:styleId="ListLabel5">
    <w:name w:val="ListLabel 5"/>
    <w:qFormat/>
    <w:rPr>
      <w:u w:val="none"/>
    </w:rPr>
  </w:style>
  <w:style w:type="character" w:customStyle="1" w:styleId="ListLabel6">
    <w:name w:val="ListLabel 6"/>
    <w:qFormat/>
    <w:rPr>
      <w:rFonts w:cs="Times New Roman"/>
      <w:u w:val="none"/>
    </w:rPr>
  </w:style>
  <w:style w:type="character" w:customStyle="1" w:styleId="ListLabel7">
    <w:name w:val="ListLabel 7"/>
    <w:qFormat/>
    <w:rPr>
      <w:rFonts w:cs="Times New Roman"/>
      <w:u w:val="none"/>
    </w:rPr>
  </w:style>
  <w:style w:type="character" w:customStyle="1" w:styleId="ListLabel8">
    <w:name w:val="ListLabel 8"/>
    <w:qFormat/>
    <w:rPr>
      <w:rFonts w:cs="Times New Roman"/>
      <w:u w:val="none"/>
    </w:rPr>
  </w:style>
  <w:style w:type="character" w:customStyle="1" w:styleId="ListLabel9">
    <w:name w:val="ListLabel 9"/>
    <w:qFormat/>
    <w:rPr>
      <w:rFonts w:cs="Times New Roman"/>
      <w:u w:val="none"/>
    </w:rPr>
  </w:style>
  <w:style w:type="character" w:customStyle="1" w:styleId="ListLabel10">
    <w:name w:val="ListLabel 10"/>
    <w:qFormat/>
    <w:rPr>
      <w:rFonts w:cs="Times New Roman"/>
      <w:u w:val="none"/>
    </w:rPr>
  </w:style>
  <w:style w:type="character" w:customStyle="1" w:styleId="ListLabel11">
    <w:name w:val="ListLabel 11"/>
    <w:qFormat/>
    <w:rPr>
      <w:rFonts w:cs="Times New Roman"/>
      <w:u w:val="none"/>
    </w:rPr>
  </w:style>
  <w:style w:type="character" w:customStyle="1" w:styleId="ListLabel12">
    <w:name w:val="ListLabel 12"/>
    <w:qFormat/>
    <w:rPr>
      <w:rFonts w:cs="Times New Roman"/>
      <w:u w:val="none"/>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b/>
    </w:rPr>
  </w:style>
  <w:style w:type="character" w:customStyle="1" w:styleId="ListLabel109">
    <w:name w:val="ListLabel 109"/>
    <w:qFormat/>
    <w:rPr>
      <w:b/>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b/>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b/>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color w:val="auto"/>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asciiTheme="minorHAnsi" w:hAnsiTheme="minorHAnsi" w:cs="Arial"/>
    </w:rPr>
  </w:style>
  <w:style w:type="character" w:customStyle="1" w:styleId="ListLabel240">
    <w:name w:val="ListLabel 240"/>
    <w:qFormat/>
    <w:rPr>
      <w:rFonts w:asciiTheme="minorHAnsi" w:hAnsiTheme="minorHAnsi" w:cs="Arial"/>
      <w:vanish/>
      <w:color w:val="0000FF"/>
    </w:rPr>
  </w:style>
  <w:style w:type="character" w:customStyle="1" w:styleId="ListLabel241">
    <w:name w:val="ListLabel 241"/>
    <w:qFormat/>
    <w:rPr>
      <w:rFonts w:asciiTheme="minorHAnsi" w:hAnsiTheme="minorHAnsi" w:cs="Arial"/>
      <w:lang w:val="en-US"/>
    </w:rPr>
  </w:style>
  <w:style w:type="character" w:customStyle="1" w:styleId="ListLabel242">
    <w:name w:val="ListLabel 242"/>
    <w:qFormat/>
    <w:rPr>
      <w:rFonts w:asciiTheme="minorHAnsi" w:hAnsiTheme="minorHAnsi"/>
    </w:rPr>
  </w:style>
  <w:style w:type="character" w:customStyle="1" w:styleId="Znakinumeracji">
    <w:name w:val="Znaki numeracji"/>
    <w:qFormat/>
  </w:style>
  <w:style w:type="character" w:customStyle="1" w:styleId="Nierozpoznanawzmianka1">
    <w:name w:val="Nierozpoznana wzmianka1"/>
    <w:basedOn w:val="Domylnaczcionkaakapitu"/>
    <w:uiPriority w:val="99"/>
    <w:semiHidden/>
    <w:unhideWhenUsed/>
    <w:qFormat/>
    <w:rsid w:val="009C3A08"/>
    <w:rPr>
      <w:color w:val="605E5C"/>
      <w:shd w:val="clear" w:color="auto" w:fill="E1DFDD"/>
    </w:rPr>
  </w:style>
  <w:style w:type="character" w:customStyle="1" w:styleId="ListLabel243">
    <w:name w:val="ListLabel 243"/>
    <w:qFormat/>
    <w:rPr>
      <w:rFonts w:cs="Symbol"/>
    </w:rPr>
  </w:style>
  <w:style w:type="character" w:customStyle="1" w:styleId="ListLabel244">
    <w:name w:val="ListLabel 244"/>
    <w:qFormat/>
    <w:rPr>
      <w:rFonts w:cs="Courier New"/>
      <w:b/>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b/>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b/>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b/>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b/>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b/>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b/>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b/>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b/>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b/>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b/>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b/>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b/>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b/>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b/>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b/>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b/>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b/>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b/>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b/>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b/>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b/>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b/>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b/>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b/>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b/>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b/>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b/>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b/>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b/>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b/>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b/>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b/>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b/>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b/>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b/>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b/>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b/>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b/>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b/>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b/>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b/>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b/>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b/>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b/>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b/>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b/>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b/>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b/>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b/>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b/>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sz w:val="30"/>
    </w:rPr>
  </w:style>
  <w:style w:type="character" w:customStyle="1" w:styleId="ListLabel424">
    <w:name w:val="ListLabel 424"/>
    <w:qFormat/>
    <w:rPr>
      <w:rFonts w:cs="Courier New"/>
      <w:b/>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b/>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b/>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b/>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b/>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b/>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b/>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b/>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b/>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b/>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b/>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b/>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b/>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b/>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b/>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b/>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b/>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b/>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b/>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b/>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color w:val="auto"/>
    </w:rPr>
  </w:style>
  <w:style w:type="character" w:customStyle="1" w:styleId="ListLabel514">
    <w:name w:val="ListLabel 514"/>
    <w:qFormat/>
    <w:rPr>
      <w:rFonts w:cs="Courier New"/>
      <w:b/>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b/>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b/>
    </w:rPr>
  </w:style>
  <w:style w:type="character" w:customStyle="1" w:styleId="ListLabel521">
    <w:name w:val="ListLabel 521"/>
    <w:qFormat/>
    <w:rPr>
      <w:rFonts w:cs="Wingdings"/>
    </w:rPr>
  </w:style>
  <w:style w:type="character" w:customStyle="1" w:styleId="ListLabel522">
    <w:name w:val="ListLabel 522"/>
    <w:qFormat/>
    <w:rPr>
      <w:rFonts w:cs="Symbol"/>
      <w:b w:val="0"/>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i w:val="0"/>
      <w:iCs w:val="0"/>
    </w:rPr>
  </w:style>
  <w:style w:type="character" w:customStyle="1" w:styleId="ListLabel541">
    <w:name w:val="ListLabel 541"/>
    <w:qFormat/>
  </w:style>
  <w:style w:type="character" w:customStyle="1" w:styleId="ListLabel542">
    <w:name w:val="ListLabel 542"/>
    <w:qFormat/>
    <w:rPr>
      <w:rFonts w:eastAsiaTheme="minorEastAsia" w:cstheme="minorBidi"/>
      <w:color w:val="auto"/>
    </w:rPr>
  </w:style>
  <w:style w:type="character" w:customStyle="1" w:styleId="ListLabel543">
    <w:name w:val="ListLabel 543"/>
    <w:qFormat/>
    <w:rPr>
      <w:rFonts w:ascii="Arial" w:hAnsi="Arial"/>
      <w:color w:val="1155CC"/>
      <w:shd w:val="clear" w:color="auto" w:fill="FFFFFF"/>
    </w:rPr>
  </w:style>
  <w:style w:type="character" w:customStyle="1" w:styleId="ListLabel544">
    <w:name w:val="ListLabel 544"/>
    <w:qFormat/>
    <w:rPr>
      <w:rFonts w:asciiTheme="minorHAnsi" w:hAnsiTheme="minorHAnsi" w:cs="Arial"/>
    </w:rPr>
  </w:style>
  <w:style w:type="character" w:customStyle="1" w:styleId="ListLabel545">
    <w:name w:val="ListLabel 545"/>
    <w:qFormat/>
    <w:rPr>
      <w:rFonts w:asciiTheme="minorHAnsi" w:hAnsiTheme="minorHAnsi"/>
    </w:rPr>
  </w:style>
  <w:style w:type="character" w:customStyle="1" w:styleId="ListLabel546">
    <w:name w:val="ListLabel 546"/>
    <w:qFormat/>
    <w:rPr>
      <w:rFonts w:asciiTheme="minorHAnsi" w:hAnsiTheme="minorHAnsi" w:cs="Arial"/>
      <w:lang w:val="en-US"/>
    </w:rPr>
  </w:style>
  <w:style w:type="character" w:customStyle="1" w:styleId="ListLabel547">
    <w:name w:val="ListLabel 547"/>
    <w:qFormat/>
    <w:rPr>
      <w:rFonts w:asciiTheme="minorHAnsi" w:hAnsiTheme="minorHAnsi"/>
    </w:rPr>
  </w:style>
  <w:style w:type="character" w:customStyle="1" w:styleId="ListLabel548">
    <w:name w:val="ListLabel 548"/>
    <w:qFormat/>
    <w:rPr>
      <w:rFonts w:asciiTheme="minorHAnsi" w:hAnsiTheme="minorHAnsi"/>
    </w:rPr>
  </w:style>
  <w:style w:type="character" w:customStyle="1" w:styleId="ListLabel549">
    <w:name w:val="ListLabel 549"/>
    <w:qFormat/>
    <w:rPr>
      <w:rFonts w:asciiTheme="minorHAnsi" w:hAnsiTheme="minorHAnsi" w:cs="Times New Roman"/>
    </w:rPr>
  </w:style>
  <w:style w:type="character" w:customStyle="1" w:styleId="ListLabel550">
    <w:name w:val="ListLabel 550"/>
    <w:qFormat/>
    <w:rPr>
      <w:rFonts w:ascii="Calibri" w:hAnsi="Calibri" w:cs="Symbol"/>
    </w:rPr>
  </w:style>
  <w:style w:type="character" w:customStyle="1" w:styleId="ListLabel551">
    <w:name w:val="ListLabel 551"/>
    <w:qFormat/>
    <w:rPr>
      <w:rFonts w:cs="Courier New"/>
      <w:b/>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b/>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b/>
    </w:rPr>
  </w:style>
  <w:style w:type="character" w:customStyle="1" w:styleId="ListLabel558">
    <w:name w:val="ListLabel 558"/>
    <w:qFormat/>
    <w:rPr>
      <w:rFonts w:cs="Wingdings"/>
    </w:rPr>
  </w:style>
  <w:style w:type="character" w:customStyle="1" w:styleId="ListLabel559">
    <w:name w:val="ListLabel 559"/>
    <w:qFormat/>
    <w:rPr>
      <w:rFonts w:ascii="Calibri" w:hAnsi="Calibri" w:cs="Symbol"/>
    </w:rPr>
  </w:style>
  <w:style w:type="character" w:customStyle="1" w:styleId="ListLabel560">
    <w:name w:val="ListLabel 560"/>
    <w:qFormat/>
    <w:rPr>
      <w:rFonts w:ascii="Calibri" w:hAnsi="Calibri" w:cs="Courier New"/>
      <w:b/>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b/>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b/>
    </w:rPr>
  </w:style>
  <w:style w:type="character" w:customStyle="1" w:styleId="ListLabel567">
    <w:name w:val="ListLabel 567"/>
    <w:qFormat/>
    <w:rPr>
      <w:rFonts w:cs="Wingdings"/>
    </w:rPr>
  </w:style>
  <w:style w:type="character" w:customStyle="1" w:styleId="ListLabel568">
    <w:name w:val="ListLabel 568"/>
    <w:qFormat/>
    <w:rPr>
      <w:rFonts w:ascii="Calibri" w:hAnsi="Calibri" w:cs="Symbol"/>
    </w:rPr>
  </w:style>
  <w:style w:type="character" w:customStyle="1" w:styleId="ListLabel569">
    <w:name w:val="ListLabel 569"/>
    <w:qFormat/>
    <w:rPr>
      <w:rFonts w:cs="Courier New"/>
      <w:b/>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b/>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b/>
    </w:rPr>
  </w:style>
  <w:style w:type="character" w:customStyle="1" w:styleId="ListLabel576">
    <w:name w:val="ListLabel 576"/>
    <w:qFormat/>
    <w:rPr>
      <w:rFonts w:cs="Wingdings"/>
    </w:rPr>
  </w:style>
  <w:style w:type="character" w:customStyle="1" w:styleId="ListLabel577">
    <w:name w:val="ListLabel 577"/>
    <w:qFormat/>
    <w:rPr>
      <w:rFonts w:ascii="Calibri" w:hAnsi="Calibri" w:cs="Symbol"/>
    </w:rPr>
  </w:style>
  <w:style w:type="character" w:customStyle="1" w:styleId="ListLabel578">
    <w:name w:val="ListLabel 578"/>
    <w:qFormat/>
    <w:rPr>
      <w:rFonts w:cs="Courier New"/>
      <w:b/>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b/>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b/>
    </w:rPr>
  </w:style>
  <w:style w:type="character" w:customStyle="1" w:styleId="ListLabel585">
    <w:name w:val="ListLabel 585"/>
    <w:qFormat/>
    <w:rPr>
      <w:rFonts w:cs="Wingdings"/>
    </w:rPr>
  </w:style>
  <w:style w:type="character" w:customStyle="1" w:styleId="ListLabel586">
    <w:name w:val="ListLabel 586"/>
    <w:qFormat/>
    <w:rPr>
      <w:rFonts w:ascii="Calibri" w:hAnsi="Calibri" w:cs="Symbol"/>
    </w:rPr>
  </w:style>
  <w:style w:type="character" w:customStyle="1" w:styleId="ListLabel587">
    <w:name w:val="ListLabel 587"/>
    <w:qFormat/>
    <w:rPr>
      <w:rFonts w:cs="Courier New"/>
      <w:b/>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b/>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b/>
    </w:rPr>
  </w:style>
  <w:style w:type="character" w:customStyle="1" w:styleId="ListLabel594">
    <w:name w:val="ListLabel 594"/>
    <w:qFormat/>
    <w:rPr>
      <w:rFonts w:cs="Wingdings"/>
    </w:rPr>
  </w:style>
  <w:style w:type="character" w:customStyle="1" w:styleId="ListLabel595">
    <w:name w:val="ListLabel 595"/>
    <w:qFormat/>
    <w:rPr>
      <w:rFonts w:ascii="Calibri" w:hAnsi="Calibri" w:cs="Symbol"/>
    </w:rPr>
  </w:style>
  <w:style w:type="character" w:customStyle="1" w:styleId="ListLabel596">
    <w:name w:val="ListLabel 596"/>
    <w:qFormat/>
    <w:rPr>
      <w:rFonts w:cs="Courier New"/>
      <w:b/>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b/>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b/>
    </w:rPr>
  </w:style>
  <w:style w:type="character" w:customStyle="1" w:styleId="ListLabel603">
    <w:name w:val="ListLabel 603"/>
    <w:qFormat/>
    <w:rPr>
      <w:rFonts w:cs="Wingdings"/>
    </w:rPr>
  </w:style>
  <w:style w:type="character" w:customStyle="1" w:styleId="ListLabel604">
    <w:name w:val="ListLabel 604"/>
    <w:qFormat/>
    <w:rPr>
      <w:rFonts w:ascii="Calibri" w:hAnsi="Calibri" w:cs="Symbol"/>
    </w:rPr>
  </w:style>
  <w:style w:type="character" w:customStyle="1" w:styleId="ListLabel605">
    <w:name w:val="ListLabel 605"/>
    <w:qFormat/>
    <w:rPr>
      <w:rFonts w:cs="Courier New"/>
      <w:b/>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b/>
    </w:rPr>
  </w:style>
  <w:style w:type="character" w:customStyle="1" w:styleId="ListLabel612">
    <w:name w:val="ListLabel 612"/>
    <w:qFormat/>
    <w:rPr>
      <w:rFonts w:cs="Wingdings"/>
    </w:rPr>
  </w:style>
  <w:style w:type="character" w:customStyle="1" w:styleId="ListLabel613">
    <w:name w:val="ListLabel 613"/>
    <w:qFormat/>
    <w:rPr>
      <w:rFonts w:ascii="Calibri" w:hAnsi="Calibri" w:cs="Symbol"/>
    </w:rPr>
  </w:style>
  <w:style w:type="character" w:customStyle="1" w:styleId="ListLabel614">
    <w:name w:val="ListLabel 614"/>
    <w:qFormat/>
    <w:rPr>
      <w:rFonts w:cs="Courier New"/>
      <w:b/>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b/>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b/>
    </w:rPr>
  </w:style>
  <w:style w:type="character" w:customStyle="1" w:styleId="ListLabel621">
    <w:name w:val="ListLabel 621"/>
    <w:qFormat/>
    <w:rPr>
      <w:rFonts w:cs="Wingdings"/>
    </w:rPr>
  </w:style>
  <w:style w:type="character" w:customStyle="1" w:styleId="ListLabel622">
    <w:name w:val="ListLabel 622"/>
    <w:qFormat/>
    <w:rPr>
      <w:rFonts w:ascii="Calibri" w:hAnsi="Calibri" w:cs="Symbol"/>
    </w:rPr>
  </w:style>
  <w:style w:type="character" w:customStyle="1" w:styleId="ListLabel623">
    <w:name w:val="ListLabel 623"/>
    <w:qFormat/>
    <w:rPr>
      <w:rFonts w:cs="Courier New"/>
      <w:b/>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b/>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b/>
    </w:rPr>
  </w:style>
  <w:style w:type="character" w:customStyle="1" w:styleId="ListLabel630">
    <w:name w:val="ListLabel 630"/>
    <w:qFormat/>
    <w:rPr>
      <w:rFonts w:cs="Wingdings"/>
    </w:rPr>
  </w:style>
  <w:style w:type="character" w:customStyle="1" w:styleId="ListLabel631">
    <w:name w:val="ListLabel 631"/>
    <w:qFormat/>
    <w:rPr>
      <w:rFonts w:ascii="Calibri" w:hAnsi="Calibri" w:cs="Symbol"/>
    </w:rPr>
  </w:style>
  <w:style w:type="character" w:customStyle="1" w:styleId="ListLabel632">
    <w:name w:val="ListLabel 632"/>
    <w:qFormat/>
    <w:rPr>
      <w:rFonts w:cs="Courier New"/>
      <w:b/>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b/>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b/>
    </w:rPr>
  </w:style>
  <w:style w:type="character" w:customStyle="1" w:styleId="ListLabel639">
    <w:name w:val="ListLabel 639"/>
    <w:qFormat/>
    <w:rPr>
      <w:rFonts w:cs="Wingdings"/>
    </w:rPr>
  </w:style>
  <w:style w:type="character" w:customStyle="1" w:styleId="ListLabel640">
    <w:name w:val="ListLabel 640"/>
    <w:qFormat/>
    <w:rPr>
      <w:rFonts w:ascii="Calibri" w:hAnsi="Calibri" w:cs="Symbol"/>
    </w:rPr>
  </w:style>
  <w:style w:type="character" w:customStyle="1" w:styleId="ListLabel641">
    <w:name w:val="ListLabel 641"/>
    <w:qFormat/>
    <w:rPr>
      <w:rFonts w:cs="Courier New"/>
      <w:b/>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b/>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b/>
    </w:rPr>
  </w:style>
  <w:style w:type="character" w:customStyle="1" w:styleId="ListLabel648">
    <w:name w:val="ListLabel 648"/>
    <w:qFormat/>
    <w:rPr>
      <w:rFonts w:cs="Wingdings"/>
    </w:rPr>
  </w:style>
  <w:style w:type="character" w:customStyle="1" w:styleId="ListLabel649">
    <w:name w:val="ListLabel 649"/>
    <w:qFormat/>
    <w:rPr>
      <w:rFonts w:ascii="Calibri" w:hAnsi="Calibri" w:cs="Symbol"/>
    </w:rPr>
  </w:style>
  <w:style w:type="character" w:customStyle="1" w:styleId="ListLabel650">
    <w:name w:val="ListLabel 650"/>
    <w:qFormat/>
    <w:rPr>
      <w:rFonts w:cs="Courier New"/>
      <w:b/>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b/>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b/>
    </w:rPr>
  </w:style>
  <w:style w:type="character" w:customStyle="1" w:styleId="ListLabel657">
    <w:name w:val="ListLabel 657"/>
    <w:qFormat/>
    <w:rPr>
      <w:rFonts w:cs="Wingdings"/>
    </w:rPr>
  </w:style>
  <w:style w:type="character" w:customStyle="1" w:styleId="ListLabel658">
    <w:name w:val="ListLabel 658"/>
    <w:qFormat/>
    <w:rPr>
      <w:rFonts w:ascii="Calibri" w:hAnsi="Calibri" w:cs="Symbol"/>
    </w:rPr>
  </w:style>
  <w:style w:type="character" w:customStyle="1" w:styleId="ListLabel659">
    <w:name w:val="ListLabel 659"/>
    <w:qFormat/>
    <w:rPr>
      <w:rFonts w:cs="Courier New"/>
      <w:b/>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b/>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b/>
    </w:rPr>
  </w:style>
  <w:style w:type="character" w:customStyle="1" w:styleId="ListLabel666">
    <w:name w:val="ListLabel 666"/>
    <w:qFormat/>
    <w:rPr>
      <w:rFonts w:cs="Wingdings"/>
    </w:rPr>
  </w:style>
  <w:style w:type="character" w:customStyle="1" w:styleId="ListLabel667">
    <w:name w:val="ListLabel 667"/>
    <w:qFormat/>
    <w:rPr>
      <w:rFonts w:ascii="Calibri" w:hAnsi="Calibri" w:cs="Symbol"/>
    </w:rPr>
  </w:style>
  <w:style w:type="character" w:customStyle="1" w:styleId="ListLabel668">
    <w:name w:val="ListLabel 668"/>
    <w:qFormat/>
    <w:rPr>
      <w:rFonts w:cs="Courier New"/>
      <w:b/>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b/>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b/>
    </w:rPr>
  </w:style>
  <w:style w:type="character" w:customStyle="1" w:styleId="ListLabel675">
    <w:name w:val="ListLabel 675"/>
    <w:qFormat/>
    <w:rPr>
      <w:rFonts w:cs="Wingdings"/>
    </w:rPr>
  </w:style>
  <w:style w:type="character" w:customStyle="1" w:styleId="ListLabel676">
    <w:name w:val="ListLabel 676"/>
    <w:qFormat/>
    <w:rPr>
      <w:rFonts w:ascii="Calibri" w:hAnsi="Calibri" w:cs="Symbol"/>
    </w:rPr>
  </w:style>
  <w:style w:type="character" w:customStyle="1" w:styleId="ListLabel677">
    <w:name w:val="ListLabel 677"/>
    <w:qFormat/>
    <w:rPr>
      <w:rFonts w:cs="Courier New"/>
      <w:b/>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b/>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b/>
    </w:rPr>
  </w:style>
  <w:style w:type="character" w:customStyle="1" w:styleId="ListLabel684">
    <w:name w:val="ListLabel 684"/>
    <w:qFormat/>
    <w:rPr>
      <w:rFonts w:cs="Wingdings"/>
    </w:rPr>
  </w:style>
  <w:style w:type="character" w:customStyle="1" w:styleId="ListLabel685">
    <w:name w:val="ListLabel 685"/>
    <w:qFormat/>
    <w:rPr>
      <w:rFonts w:ascii="Calibri" w:hAnsi="Calibri" w:cs="Symbol"/>
    </w:rPr>
  </w:style>
  <w:style w:type="character" w:customStyle="1" w:styleId="ListLabel686">
    <w:name w:val="ListLabel 686"/>
    <w:qFormat/>
    <w:rPr>
      <w:rFonts w:cs="Courier New"/>
      <w:b/>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b/>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b/>
    </w:rPr>
  </w:style>
  <w:style w:type="character" w:customStyle="1" w:styleId="ListLabel693">
    <w:name w:val="ListLabel 693"/>
    <w:qFormat/>
    <w:rPr>
      <w:rFonts w:cs="Wingdings"/>
    </w:rPr>
  </w:style>
  <w:style w:type="character" w:customStyle="1" w:styleId="ListLabel694">
    <w:name w:val="ListLabel 694"/>
    <w:qFormat/>
    <w:rPr>
      <w:rFonts w:ascii="Calibri" w:hAnsi="Calibri" w:cs="Symbol"/>
    </w:rPr>
  </w:style>
  <w:style w:type="character" w:customStyle="1" w:styleId="ListLabel695">
    <w:name w:val="ListLabel 695"/>
    <w:qFormat/>
    <w:rPr>
      <w:rFonts w:cs="Courier New"/>
      <w:b/>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b/>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b/>
    </w:rPr>
  </w:style>
  <w:style w:type="character" w:customStyle="1" w:styleId="ListLabel702">
    <w:name w:val="ListLabel 702"/>
    <w:qFormat/>
    <w:rPr>
      <w:rFonts w:cs="Wingdings"/>
    </w:rPr>
  </w:style>
  <w:style w:type="character" w:customStyle="1" w:styleId="ListLabel703">
    <w:name w:val="ListLabel 703"/>
    <w:qFormat/>
    <w:rPr>
      <w:rFonts w:ascii="Calibri" w:hAnsi="Calibri" w:cs="Symbol"/>
    </w:rPr>
  </w:style>
  <w:style w:type="character" w:customStyle="1" w:styleId="ListLabel704">
    <w:name w:val="ListLabel 704"/>
    <w:qFormat/>
    <w:rPr>
      <w:rFonts w:cs="Courier New"/>
      <w:b/>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b/>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b/>
    </w:rPr>
  </w:style>
  <w:style w:type="character" w:customStyle="1" w:styleId="ListLabel711">
    <w:name w:val="ListLabel 711"/>
    <w:qFormat/>
    <w:rPr>
      <w:rFonts w:cs="Wingdings"/>
    </w:rPr>
  </w:style>
  <w:style w:type="character" w:customStyle="1" w:styleId="ListLabel712">
    <w:name w:val="ListLabel 712"/>
    <w:qFormat/>
    <w:rPr>
      <w:rFonts w:ascii="Calibri" w:hAnsi="Calibri" w:cs="Symbol"/>
    </w:rPr>
  </w:style>
  <w:style w:type="character" w:customStyle="1" w:styleId="ListLabel713">
    <w:name w:val="ListLabel 713"/>
    <w:qFormat/>
    <w:rPr>
      <w:rFonts w:cs="Courier New"/>
      <w:b/>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b/>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b/>
    </w:rPr>
  </w:style>
  <w:style w:type="character" w:customStyle="1" w:styleId="ListLabel720">
    <w:name w:val="ListLabel 720"/>
    <w:qFormat/>
    <w:rPr>
      <w:rFonts w:cs="Wingdings"/>
    </w:rPr>
  </w:style>
  <w:style w:type="character" w:customStyle="1" w:styleId="ListLabel721">
    <w:name w:val="ListLabel 721"/>
    <w:qFormat/>
    <w:rPr>
      <w:rFonts w:ascii="Calibri" w:hAnsi="Calibri" w:cs="Symbol"/>
    </w:rPr>
  </w:style>
  <w:style w:type="character" w:customStyle="1" w:styleId="ListLabel722">
    <w:name w:val="ListLabel 722"/>
    <w:qFormat/>
    <w:rPr>
      <w:rFonts w:cs="Courier New"/>
      <w:b/>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b/>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b/>
    </w:rPr>
  </w:style>
  <w:style w:type="character" w:customStyle="1" w:styleId="ListLabel729">
    <w:name w:val="ListLabel 729"/>
    <w:qFormat/>
    <w:rPr>
      <w:rFonts w:cs="Wingdings"/>
    </w:rPr>
  </w:style>
  <w:style w:type="character" w:customStyle="1" w:styleId="ListLabel730">
    <w:name w:val="ListLabel 730"/>
    <w:qFormat/>
    <w:rPr>
      <w:rFonts w:ascii="Calibri" w:hAnsi="Calibri" w:cs="Symbol"/>
      <w:sz w:val="30"/>
    </w:rPr>
  </w:style>
  <w:style w:type="character" w:customStyle="1" w:styleId="ListLabel731">
    <w:name w:val="ListLabel 731"/>
    <w:qFormat/>
    <w:rPr>
      <w:rFonts w:cs="Courier New"/>
      <w:b/>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b/>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b/>
    </w:rPr>
  </w:style>
  <w:style w:type="character" w:customStyle="1" w:styleId="ListLabel738">
    <w:name w:val="ListLabel 738"/>
    <w:qFormat/>
    <w:rPr>
      <w:rFonts w:cs="Wingdings"/>
    </w:rPr>
  </w:style>
  <w:style w:type="character" w:customStyle="1" w:styleId="ListLabel739">
    <w:name w:val="ListLabel 739"/>
    <w:qFormat/>
    <w:rPr>
      <w:rFonts w:ascii="Calibri" w:hAnsi="Calibri" w:cs="Symbol"/>
    </w:rPr>
  </w:style>
  <w:style w:type="character" w:customStyle="1" w:styleId="ListLabel740">
    <w:name w:val="ListLabel 740"/>
    <w:qFormat/>
    <w:rPr>
      <w:rFonts w:cs="Courier New"/>
      <w:b/>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b/>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b/>
    </w:rPr>
  </w:style>
  <w:style w:type="character" w:customStyle="1" w:styleId="ListLabel747">
    <w:name w:val="ListLabel 747"/>
    <w:qFormat/>
    <w:rPr>
      <w:rFonts w:cs="Wingdings"/>
    </w:rPr>
  </w:style>
  <w:style w:type="character" w:customStyle="1" w:styleId="ListLabel748">
    <w:name w:val="ListLabel 748"/>
    <w:qFormat/>
    <w:rPr>
      <w:rFonts w:ascii="Calibri" w:hAnsi="Calibri" w:cs="Symbol"/>
    </w:rPr>
  </w:style>
  <w:style w:type="character" w:customStyle="1" w:styleId="ListLabel749">
    <w:name w:val="ListLabel 749"/>
    <w:qFormat/>
    <w:rPr>
      <w:rFonts w:cs="Courier New"/>
      <w:b/>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b/>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b/>
    </w:rPr>
  </w:style>
  <w:style w:type="character" w:customStyle="1" w:styleId="ListLabel756">
    <w:name w:val="ListLabel 756"/>
    <w:qFormat/>
    <w:rPr>
      <w:rFonts w:cs="Wingdings"/>
    </w:rPr>
  </w:style>
  <w:style w:type="character" w:customStyle="1" w:styleId="ListLabel757">
    <w:name w:val="ListLabel 757"/>
    <w:qFormat/>
    <w:rPr>
      <w:rFonts w:ascii="Calibri" w:hAnsi="Calibri" w:cs="Symbol"/>
    </w:rPr>
  </w:style>
  <w:style w:type="character" w:customStyle="1" w:styleId="ListLabel758">
    <w:name w:val="ListLabel 758"/>
    <w:qFormat/>
    <w:rPr>
      <w:rFonts w:cs="Courier New"/>
      <w:b/>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b/>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b/>
    </w:rPr>
  </w:style>
  <w:style w:type="character" w:customStyle="1" w:styleId="ListLabel765">
    <w:name w:val="ListLabel 765"/>
    <w:qFormat/>
    <w:rPr>
      <w:rFonts w:cs="Wingdings"/>
    </w:rPr>
  </w:style>
  <w:style w:type="character" w:customStyle="1" w:styleId="ListLabel766">
    <w:name w:val="ListLabel 766"/>
    <w:qFormat/>
    <w:rPr>
      <w:rFonts w:ascii="Calibri" w:hAnsi="Calibri" w:cs="Symbol"/>
    </w:rPr>
  </w:style>
  <w:style w:type="character" w:customStyle="1" w:styleId="ListLabel767">
    <w:name w:val="ListLabel 767"/>
    <w:qFormat/>
    <w:rPr>
      <w:rFonts w:ascii="Calibri" w:hAnsi="Calibri" w:cs="Courier New"/>
      <w:b/>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b/>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b/>
    </w:rPr>
  </w:style>
  <w:style w:type="character" w:customStyle="1" w:styleId="ListLabel774">
    <w:name w:val="ListLabel 774"/>
    <w:qFormat/>
    <w:rPr>
      <w:rFonts w:cs="Wingdings"/>
    </w:rPr>
  </w:style>
  <w:style w:type="character" w:customStyle="1" w:styleId="ListLabel775">
    <w:name w:val="ListLabel 775"/>
    <w:qFormat/>
    <w:rPr>
      <w:rFonts w:ascii="Calibri" w:hAnsi="Calibri" w:cs="Symbol"/>
    </w:rPr>
  </w:style>
  <w:style w:type="character" w:customStyle="1" w:styleId="ListLabel776">
    <w:name w:val="ListLabel 776"/>
    <w:qFormat/>
    <w:rPr>
      <w:rFonts w:ascii="Calibri" w:hAnsi="Calibri" w:cs="Courier New"/>
      <w:b/>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b/>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b/>
    </w:rPr>
  </w:style>
  <w:style w:type="character" w:customStyle="1" w:styleId="ListLabel783">
    <w:name w:val="ListLabel 783"/>
    <w:qFormat/>
    <w:rPr>
      <w:rFonts w:cs="Wingdings"/>
    </w:rPr>
  </w:style>
  <w:style w:type="character" w:customStyle="1" w:styleId="ListLabel784">
    <w:name w:val="ListLabel 784"/>
    <w:qFormat/>
    <w:rPr>
      <w:rFonts w:ascii="Calibri" w:hAnsi="Calibri" w:cs="Symbol"/>
    </w:rPr>
  </w:style>
  <w:style w:type="character" w:customStyle="1" w:styleId="ListLabel785">
    <w:name w:val="ListLabel 785"/>
    <w:qFormat/>
    <w:rPr>
      <w:rFonts w:cs="Courier New"/>
      <w:b/>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b/>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b/>
    </w:rPr>
  </w:style>
  <w:style w:type="character" w:customStyle="1" w:styleId="ListLabel792">
    <w:name w:val="ListLabel 792"/>
    <w:qFormat/>
    <w:rPr>
      <w:rFonts w:cs="Wingdings"/>
    </w:rPr>
  </w:style>
  <w:style w:type="character" w:customStyle="1" w:styleId="ListLabel793">
    <w:name w:val="ListLabel 793"/>
    <w:qFormat/>
    <w:rPr>
      <w:rFonts w:ascii="Calibri" w:hAnsi="Calibri"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Calibri" w:hAnsi="Calibri"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Calibri" w:hAnsi="Calibri"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color w:val="auto"/>
    </w:rPr>
  </w:style>
  <w:style w:type="character" w:customStyle="1" w:styleId="ListLabel821">
    <w:name w:val="ListLabel 821"/>
    <w:qFormat/>
    <w:rPr>
      <w:rFonts w:cs="Courier New"/>
      <w:b/>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b/>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b/>
    </w:rPr>
  </w:style>
  <w:style w:type="character" w:customStyle="1" w:styleId="ListLabel828">
    <w:name w:val="ListLabel 828"/>
    <w:qFormat/>
    <w:rPr>
      <w:rFonts w:cs="Wingdings"/>
    </w:rPr>
  </w:style>
  <w:style w:type="character" w:customStyle="1" w:styleId="ListLabel829">
    <w:name w:val="ListLabel 829"/>
    <w:qFormat/>
    <w:rPr>
      <w:rFonts w:ascii="Calibri" w:hAnsi="Calibri" w:cs="Symbol"/>
      <w:b w:val="0"/>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ascii="Calibri" w:hAnsi="Calibri"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i w:val="0"/>
      <w:iCs w:val="0"/>
    </w:rPr>
  </w:style>
  <w:style w:type="character" w:customStyle="1" w:styleId="ListLabel848">
    <w:name w:val="ListLabel 848"/>
    <w:qFormat/>
  </w:style>
  <w:style w:type="character" w:customStyle="1" w:styleId="ListLabel849">
    <w:name w:val="ListLabel 849"/>
    <w:qFormat/>
    <w:rPr>
      <w:rFonts w:eastAsiaTheme="minorEastAsia" w:cstheme="minorBidi"/>
      <w:color w:val="auto"/>
    </w:rPr>
  </w:style>
  <w:style w:type="character" w:customStyle="1" w:styleId="ListLabel850">
    <w:name w:val="ListLabel 850"/>
    <w:qFormat/>
    <w:rPr>
      <w:rFonts w:ascii="Arial" w:hAnsi="Arial"/>
      <w:color w:val="1155CC"/>
      <w:highlight w:val="white"/>
    </w:rPr>
  </w:style>
  <w:style w:type="character" w:customStyle="1" w:styleId="ListLabel851">
    <w:name w:val="ListLabel 851"/>
    <w:qFormat/>
    <w:rPr>
      <w:rFonts w:asciiTheme="minorHAnsi" w:hAnsiTheme="minorHAnsi" w:cs="Arial"/>
    </w:rPr>
  </w:style>
  <w:style w:type="character" w:customStyle="1" w:styleId="ListLabel852">
    <w:name w:val="ListLabel 852"/>
    <w:qFormat/>
    <w:rPr>
      <w:rFonts w:asciiTheme="minorHAnsi" w:hAnsiTheme="minorHAnsi"/>
    </w:rPr>
  </w:style>
  <w:style w:type="character" w:customStyle="1" w:styleId="ListLabel853">
    <w:name w:val="ListLabel 853"/>
    <w:qFormat/>
    <w:rPr>
      <w:rFonts w:asciiTheme="minorHAnsi" w:hAnsiTheme="minorHAnsi" w:cs="Arial"/>
      <w:lang w:val="en-US"/>
    </w:rPr>
  </w:style>
  <w:style w:type="character" w:customStyle="1" w:styleId="ListLabel854">
    <w:name w:val="ListLabel 854"/>
    <w:qFormat/>
    <w:rPr>
      <w:rFonts w:asciiTheme="minorHAnsi" w:hAnsiTheme="minorHAnsi"/>
    </w:rPr>
  </w:style>
  <w:style w:type="character" w:customStyle="1" w:styleId="ListLabel855">
    <w:name w:val="ListLabel 855"/>
    <w:qFormat/>
    <w:rPr>
      <w:rFonts w:asciiTheme="minorHAnsi" w:hAnsiTheme="minorHAnsi" w:cs="Times New Roman"/>
    </w:rPr>
  </w:style>
  <w:style w:type="paragraph" w:styleId="Nagwek">
    <w:name w:val="header"/>
    <w:basedOn w:val="Normalny"/>
    <w:next w:val="Tekstpodstawowy1"/>
    <w:link w:val="NagwekZnak"/>
    <w:uiPriority w:val="99"/>
    <w:rsid w:val="004F2748"/>
    <w:pPr>
      <w:keepNext/>
      <w:spacing w:before="24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uiPriority w:val="99"/>
    <w:rsid w:val="004F2748"/>
    <w:rPr>
      <w:rFonts w:cs="Mangal"/>
      <w:sz w:val="26"/>
    </w:rPr>
  </w:style>
  <w:style w:type="paragraph" w:styleId="Legenda">
    <w:name w:val="caption"/>
    <w:basedOn w:val="Normalny"/>
    <w:link w:val="LegendaZnak"/>
    <w:uiPriority w:val="99"/>
    <w:qFormat/>
    <w:pPr>
      <w:spacing w:line="240" w:lineRule="auto"/>
    </w:pPr>
    <w:rPr>
      <w:rFonts w:ascii="Calibri" w:hAnsi="Calibri" w:cs="Calibri"/>
      <w:b/>
      <w:bCs/>
      <w:color w:val="5B9BD5"/>
      <w:sz w:val="18"/>
      <w:szCs w:val="18"/>
      <w:lang w:eastAsia="en-US"/>
    </w:rPr>
  </w:style>
  <w:style w:type="paragraph" w:customStyle="1" w:styleId="Indeks">
    <w:name w:val="Indeks"/>
    <w:basedOn w:val="Normalny"/>
    <w:uiPriority w:val="99"/>
    <w:qFormat/>
    <w:rsid w:val="004F2748"/>
    <w:pPr>
      <w:suppressLineNumbers/>
    </w:pPr>
    <w:rPr>
      <w:rFonts w:cs="Mangal"/>
    </w:rPr>
  </w:style>
  <w:style w:type="paragraph" w:customStyle="1" w:styleId="Tekstpodstawowy1">
    <w:name w:val="Tekst podstawowy1"/>
    <w:basedOn w:val="Normalny"/>
    <w:link w:val="TekstpodstawowyZnak"/>
    <w:uiPriority w:val="99"/>
    <w:qFormat/>
  </w:style>
  <w:style w:type="paragraph" w:styleId="Podpis">
    <w:name w:val="Signature"/>
    <w:basedOn w:val="Normalny"/>
    <w:uiPriority w:val="99"/>
    <w:rsid w:val="004F2748"/>
    <w:pPr>
      <w:suppressLineNumbers/>
      <w:spacing w:before="120"/>
    </w:pPr>
    <w:rPr>
      <w:rFonts w:cs="Mangal"/>
      <w:i/>
      <w:iCs/>
      <w:sz w:val="24"/>
      <w:szCs w:val="24"/>
    </w:rPr>
  </w:style>
  <w:style w:type="paragraph" w:styleId="Tytu">
    <w:name w:val="Title"/>
    <w:basedOn w:val="Normalny"/>
    <w:link w:val="TytuZnak"/>
    <w:uiPriority w:val="99"/>
    <w:qFormat/>
    <w:pPr>
      <w:keepNext/>
      <w:keepLines/>
      <w:spacing w:after="0"/>
      <w:contextualSpacing/>
    </w:pPr>
    <w:rPr>
      <w:rFonts w:ascii="Trebuchet MS" w:hAnsi="Trebuchet MS" w:cs="Trebuchet MS"/>
      <w:sz w:val="42"/>
      <w:szCs w:val="42"/>
    </w:rPr>
  </w:style>
  <w:style w:type="paragraph" w:styleId="Podtytu">
    <w:name w:val="Subtitle"/>
    <w:basedOn w:val="Normalny"/>
    <w:link w:val="PodtytuZnak"/>
    <w:uiPriority w:val="99"/>
    <w:qFormat/>
    <w:pPr>
      <w:keepNext/>
      <w:keepLines/>
      <w:contextualSpacing/>
    </w:pPr>
    <w:rPr>
      <w:rFonts w:ascii="Trebuchet MS" w:hAnsi="Trebuchet MS" w:cs="Trebuchet MS"/>
      <w:i/>
      <w:color w:val="666666"/>
    </w:rPr>
  </w:style>
  <w:style w:type="paragraph" w:styleId="Tekstkomentarza">
    <w:name w:val="annotation text"/>
    <w:basedOn w:val="Normalny"/>
    <w:link w:val="TekstkomentarzaZnak"/>
    <w:uiPriority w:val="99"/>
    <w:semiHidden/>
    <w:qFormat/>
    <w:pPr>
      <w:spacing w:line="240" w:lineRule="auto"/>
    </w:pPr>
    <w:rPr>
      <w:sz w:val="20"/>
      <w:szCs w:val="20"/>
    </w:rPr>
  </w:style>
  <w:style w:type="paragraph" w:styleId="Tekstdymka">
    <w:name w:val="Balloon Text"/>
    <w:basedOn w:val="Normalny"/>
    <w:link w:val="TekstdymkaZnak"/>
    <w:uiPriority w:val="99"/>
    <w:semiHidden/>
    <w:qFormat/>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qFormat/>
    <w:rPr>
      <w:b/>
      <w:bCs/>
    </w:rPr>
  </w:style>
  <w:style w:type="paragraph" w:customStyle="1" w:styleId="2">
    <w:name w:val="2"/>
    <w:basedOn w:val="Nagwek2"/>
    <w:uiPriority w:val="99"/>
    <w:qFormat/>
  </w:style>
  <w:style w:type="paragraph" w:styleId="Akapitzlist">
    <w:name w:val="List Paragraph"/>
    <w:basedOn w:val="Normalny"/>
    <w:uiPriority w:val="99"/>
    <w:qFormat/>
    <w:pPr>
      <w:ind w:left="720"/>
      <w:contextualSpacing/>
    </w:p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Nagwekspisutreci1">
    <w:name w:val="Nagłówek spisu treści1"/>
    <w:basedOn w:val="Nagwek1"/>
    <w:uiPriority w:val="99"/>
    <w:qFormat/>
    <w:pPr>
      <w:spacing w:before="240" w:after="0" w:line="259" w:lineRule="auto"/>
    </w:pPr>
    <w:rPr>
      <w:rFonts w:ascii="Calibri Light" w:hAnsi="Calibri Light" w:cs="Calibri Light"/>
      <w:color w:val="2E74B5"/>
      <w:sz w:val="32"/>
      <w:szCs w:val="32"/>
      <w:lang w:val="en-US" w:eastAsia="en-US"/>
    </w:rPr>
  </w:style>
  <w:style w:type="paragraph" w:styleId="Spistreci1">
    <w:name w:val="toc 1"/>
    <w:basedOn w:val="Normalny"/>
    <w:autoRedefine/>
    <w:uiPriority w:val="39"/>
    <w:rsid w:val="00AF41E6"/>
    <w:pPr>
      <w:tabs>
        <w:tab w:val="right" w:leader="dot" w:pos="9016"/>
      </w:tabs>
      <w:spacing w:before="120" w:after="0"/>
    </w:pPr>
    <w:rPr>
      <w:rFonts w:ascii="Calibri" w:hAnsi="Calibri"/>
      <w:b/>
      <w:bCs/>
      <w:i/>
      <w:iCs/>
      <w:noProof/>
      <w:color w:val="800000"/>
      <w:sz w:val="24"/>
      <w:szCs w:val="24"/>
    </w:rPr>
  </w:style>
  <w:style w:type="paragraph" w:styleId="Spistreci2">
    <w:name w:val="toc 2"/>
    <w:basedOn w:val="Normalny"/>
    <w:autoRedefine/>
    <w:uiPriority w:val="39"/>
    <w:pPr>
      <w:spacing w:before="120" w:after="0"/>
      <w:ind w:left="260"/>
    </w:pPr>
    <w:rPr>
      <w:rFonts w:ascii="Calibri" w:hAnsi="Calibri"/>
      <w:b/>
      <w:bCs/>
      <w:sz w:val="22"/>
      <w:szCs w:val="22"/>
    </w:rPr>
  </w:style>
  <w:style w:type="paragraph" w:styleId="Spistreci3">
    <w:name w:val="toc 3"/>
    <w:basedOn w:val="Normalny"/>
    <w:autoRedefine/>
    <w:uiPriority w:val="39"/>
    <w:pPr>
      <w:spacing w:after="0"/>
      <w:ind w:left="520"/>
    </w:pPr>
    <w:rPr>
      <w:rFonts w:ascii="Calibri" w:hAnsi="Calibri"/>
      <w:b/>
      <w:bCs/>
      <w:sz w:val="22"/>
      <w:szCs w:val="22"/>
    </w:rPr>
  </w:style>
  <w:style w:type="paragraph" w:styleId="Spistreci4">
    <w:name w:val="toc 4"/>
    <w:basedOn w:val="Normalny"/>
    <w:autoRedefine/>
    <w:uiPriority w:val="99"/>
    <w:pPr>
      <w:spacing w:after="0"/>
      <w:ind w:left="780"/>
    </w:pPr>
    <w:rPr>
      <w:rFonts w:ascii="Calibri" w:hAnsi="Calibri"/>
      <w:sz w:val="20"/>
      <w:szCs w:val="20"/>
    </w:rPr>
  </w:style>
  <w:style w:type="paragraph" w:styleId="Spistreci5">
    <w:name w:val="toc 5"/>
    <w:basedOn w:val="Normalny"/>
    <w:autoRedefine/>
    <w:uiPriority w:val="99"/>
    <w:pPr>
      <w:spacing w:after="0"/>
      <w:ind w:left="1040"/>
    </w:pPr>
    <w:rPr>
      <w:rFonts w:ascii="Calibri" w:hAnsi="Calibri"/>
      <w:sz w:val="20"/>
      <w:szCs w:val="20"/>
    </w:rPr>
  </w:style>
  <w:style w:type="paragraph" w:styleId="Spistreci6">
    <w:name w:val="toc 6"/>
    <w:basedOn w:val="Normalny"/>
    <w:autoRedefine/>
    <w:uiPriority w:val="99"/>
    <w:pPr>
      <w:spacing w:after="0"/>
      <w:ind w:left="1300"/>
    </w:pPr>
    <w:rPr>
      <w:rFonts w:ascii="Calibri" w:hAnsi="Calibri"/>
      <w:sz w:val="20"/>
      <w:szCs w:val="20"/>
    </w:rPr>
  </w:style>
  <w:style w:type="paragraph" w:styleId="Spistreci7">
    <w:name w:val="toc 7"/>
    <w:basedOn w:val="Normalny"/>
    <w:autoRedefine/>
    <w:uiPriority w:val="99"/>
    <w:pPr>
      <w:spacing w:after="0"/>
      <w:ind w:left="1560"/>
    </w:pPr>
    <w:rPr>
      <w:rFonts w:ascii="Calibri" w:hAnsi="Calibri"/>
      <w:sz w:val="20"/>
      <w:szCs w:val="20"/>
    </w:rPr>
  </w:style>
  <w:style w:type="paragraph" w:styleId="Spistreci8">
    <w:name w:val="toc 8"/>
    <w:basedOn w:val="Normalny"/>
    <w:autoRedefine/>
    <w:uiPriority w:val="99"/>
    <w:pPr>
      <w:spacing w:after="0"/>
      <w:ind w:left="1820"/>
    </w:pPr>
    <w:rPr>
      <w:rFonts w:ascii="Calibri" w:hAnsi="Calibri"/>
      <w:sz w:val="20"/>
      <w:szCs w:val="20"/>
    </w:rPr>
  </w:style>
  <w:style w:type="paragraph" w:styleId="Spistreci9">
    <w:name w:val="toc 9"/>
    <w:basedOn w:val="Normalny"/>
    <w:autoRedefine/>
    <w:uiPriority w:val="99"/>
    <w:pPr>
      <w:spacing w:after="0"/>
      <w:ind w:left="2080"/>
    </w:pPr>
    <w:rPr>
      <w:rFonts w:ascii="Calibri" w:hAnsi="Calibri"/>
      <w:sz w:val="20"/>
      <w:szCs w:val="20"/>
    </w:rPr>
  </w:style>
  <w:style w:type="paragraph" w:styleId="Listapunktowana3">
    <w:name w:val="List Bullet 3"/>
    <w:basedOn w:val="Normalny"/>
    <w:uiPriority w:val="99"/>
    <w:qFormat/>
    <w:pPr>
      <w:ind w:left="566" w:hanging="283"/>
      <w:contextualSpacing/>
    </w:pPr>
  </w:style>
  <w:style w:type="paragraph" w:styleId="Tekstprzypisukocowego">
    <w:name w:val="endnote text"/>
    <w:basedOn w:val="Normalny"/>
    <w:link w:val="TekstprzypisukocowegoZnak"/>
    <w:uiPriority w:val="99"/>
    <w:semiHidden/>
    <w:pPr>
      <w:spacing w:after="0" w:line="240" w:lineRule="auto"/>
    </w:pPr>
    <w:rPr>
      <w:sz w:val="20"/>
      <w:szCs w:val="20"/>
    </w:rPr>
  </w:style>
  <w:style w:type="paragraph" w:customStyle="1" w:styleId="Cytaty">
    <w:name w:val="Cytaty"/>
    <w:basedOn w:val="Normalny"/>
    <w:uiPriority w:val="99"/>
    <w:qFormat/>
    <w:rsid w:val="004F2748"/>
  </w:style>
  <w:style w:type="paragraph" w:styleId="Listapunktowana2">
    <w:name w:val="List Bullet 2"/>
    <w:basedOn w:val="Normalny"/>
    <w:uiPriority w:val="99"/>
    <w:qFormat/>
    <w:rsid w:val="00466548"/>
  </w:style>
  <w:style w:type="paragraph" w:styleId="Stopka">
    <w:name w:val="footer"/>
    <w:basedOn w:val="Normalny"/>
    <w:link w:val="StopkaZnak"/>
    <w:uiPriority w:val="99"/>
    <w:unhideWhenUsed/>
    <w:rsid w:val="0042491F"/>
    <w:pPr>
      <w:tabs>
        <w:tab w:val="center" w:pos="4536"/>
        <w:tab w:val="right" w:pos="9072"/>
      </w:tabs>
    </w:pPr>
  </w:style>
  <w:style w:type="paragraph" w:styleId="Poprawka">
    <w:name w:val="Revision"/>
    <w:uiPriority w:val="99"/>
    <w:semiHidden/>
    <w:qFormat/>
    <w:rsid w:val="00687609"/>
    <w:rPr>
      <w:rFonts w:ascii="Roboto" w:hAnsi="Roboto"/>
      <w:color w:val="000000"/>
      <w:sz w:val="26"/>
      <w:szCs w:val="26"/>
    </w:rPr>
  </w:style>
  <w:style w:type="paragraph" w:customStyle="1" w:styleId="Default">
    <w:name w:val="Default"/>
    <w:qFormat/>
    <w:rsid w:val="000C29C1"/>
    <w:rPr>
      <w:rFonts w:ascii="Times New Roman" w:hAnsi="Times New Roman" w:cs="Times New Roman"/>
      <w:color w:val="000000"/>
      <w:sz w:val="24"/>
      <w:szCs w:val="24"/>
    </w:rPr>
  </w:style>
  <w:style w:type="paragraph" w:customStyle="1" w:styleId="site-description">
    <w:name w:val="site-description"/>
    <w:basedOn w:val="Normalny"/>
    <w:qFormat/>
    <w:rsid w:val="002A214B"/>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customStyle="1" w:styleId="Zawartoramki">
    <w:name w:val="Zawartość ramki"/>
    <w:basedOn w:val="Normalny"/>
    <w:qFormat/>
  </w:style>
  <w:style w:type="table" w:styleId="Tabela-Siatka">
    <w:name w:val="Table Grid"/>
    <w:basedOn w:val="Standardowy"/>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6B7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spisutreci">
    <w:name w:val="TOC Heading"/>
    <w:basedOn w:val="Nagwek1"/>
    <w:next w:val="Normalny"/>
    <w:uiPriority w:val="39"/>
    <w:unhideWhenUsed/>
    <w:qFormat/>
    <w:rsid w:val="005A0C10"/>
    <w:pPr>
      <w:suppressAutoHyphens w:val="0"/>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5A0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widzialni.org/main.php" TargetMode="External"/><Relationship Id="rId18" Type="http://schemas.openxmlformats.org/officeDocument/2006/relationships/hyperlink" Target="http://dostepnestrony.pl/artykul/jak-zbudowac-dostepna-tabele-na-stronie-internetowej/" TargetMode="External"/><Relationship Id="rId26" Type="http://schemas.openxmlformats.org/officeDocument/2006/relationships/hyperlink" Target="http://www.firr.org.pl/" TargetMode="External"/><Relationship Id="rId39" Type="http://schemas.openxmlformats.org/officeDocument/2006/relationships/hyperlink" Target="https://www.paciellogroup.com/resources/contrastanalyser/" TargetMode="External"/><Relationship Id="rId21" Type="http://schemas.openxmlformats.org/officeDocument/2006/relationships/hyperlink" Target="http://www.niepelnosprawni.pl/" TargetMode="External"/><Relationship Id="rId34" Type="http://schemas.openxmlformats.org/officeDocument/2006/relationships/hyperlink" Target="http://fdc.org.pl/wcag2/" TargetMode="External"/><Relationship Id="rId42" Type="http://schemas.openxmlformats.org/officeDocument/2006/relationships/hyperlink" Target="http://wcag.pl/blog/internet-bez-barier/" TargetMode="External"/><Relationship Id="rId47" Type="http://schemas.openxmlformats.org/officeDocument/2006/relationships/hyperlink" Target="http://www.widzialni.org/container/podrecznik6-www.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cag.pl/blog/swiatowy-dzien-swiadomosci-dostepnosci-2017/" TargetMode="External"/><Relationship Id="rId29" Type="http://schemas.openxmlformats.org/officeDocument/2006/relationships/hyperlink" Target="http://dostepnestrony.pl/wp-content/uploads/2013/08/Dostepnosc-serwisow-internetowych-Dominik-Paszkiewicz-Jakub-Debski.pdf" TargetMode="External"/><Relationship Id="rId11" Type="http://schemas.openxmlformats.org/officeDocument/2006/relationships/hyperlink" Target="https://firr.org.pl/polskie-tlumaczenie-wcag21/" TargetMode="External"/><Relationship Id="rId24" Type="http://schemas.openxmlformats.org/officeDocument/2006/relationships/hyperlink" Target="http://www.niepelnosprawni.pl/ledge/x/579200;jsessionid=05A1C6BCA7FF305FB4B55A7FFA352CC4" TargetMode="External"/><Relationship Id="rId32" Type="http://schemas.openxmlformats.org/officeDocument/2006/relationships/image" Target="media/image4.png"/><Relationship Id="rId37" Type="http://schemas.openxmlformats.org/officeDocument/2006/relationships/hyperlink" Target="http://wcag20.widzialni.org/" TargetMode="External"/><Relationship Id="rId40" Type="http://schemas.openxmlformats.org/officeDocument/2006/relationships/hyperlink" Target="http://www.platforma.widzialni.org/" TargetMode="External"/><Relationship Id="rId45" Type="http://schemas.openxmlformats.org/officeDocument/2006/relationships/hyperlink" Target="http://www.widzialni.org/"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image" Target="media/image2.jpg"/><Relationship Id="rId19" Type="http://schemas.openxmlformats.org/officeDocument/2006/relationships/hyperlink" Target="http://www.dostepnestrony.pl/" TargetMode="External"/><Relationship Id="rId31" Type="http://schemas.openxmlformats.org/officeDocument/2006/relationships/image" Target="media/image3.png"/><Relationship Id="rId44" Type="http://schemas.openxmlformats.org/officeDocument/2006/relationships/hyperlink" Target="http://dostepnestrony.pl/"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asnopis.pl/" TargetMode="External"/><Relationship Id="rId22" Type="http://schemas.openxmlformats.org/officeDocument/2006/relationships/hyperlink" Target="https://www.premier.gov.pl/multimedia/zdjecia/obchody-3-maja-0.html" TargetMode="External"/><Relationship Id="rId27" Type="http://schemas.openxmlformats.org/officeDocument/2006/relationships/hyperlink" Target="https://firr.org.pl/publikacje/" TargetMode="External"/><Relationship Id="rId30" Type="http://schemas.openxmlformats.org/officeDocument/2006/relationships/hyperlink" Target="http://www.fdc.org.pl/gallery/Narz&#281;dzia_do_badania_i_tworzenia_dost&#281;pnych_tre&#347;ci.pdf" TargetMode="External"/><Relationship Id="rId35" Type="http://schemas.openxmlformats.org/officeDocument/2006/relationships/hyperlink" Target="http://dziennikustaw.gov.pl/DU/2012/526" TargetMode="External"/><Relationship Id="rId43" Type="http://schemas.openxmlformats.org/officeDocument/2006/relationships/hyperlink" Target="https://mc.gov.pl/projekty/baza-wiedzy-o-dostepnosci" TargetMode="External"/><Relationship Id="rId48" Type="http://schemas.openxmlformats.org/officeDocument/2006/relationships/hyperlink" Target="http://dostepnestrony.pl/wp-content/uploads/2012/02/Dostepnosc_serwisow_internetowych-PODRECZNIK11.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fdc.org.pl/wcag2/" TargetMode="External"/><Relationship Id="rId17" Type="http://schemas.openxmlformats.org/officeDocument/2006/relationships/hyperlink" Target="http://www.wcag.pl/" TargetMode="External"/><Relationship Id="rId25" Type="http://schemas.openxmlformats.org/officeDocument/2006/relationships/hyperlink" Target="http://www.niepelnosprawni.pl/ledge/x/203984;jsessionid=474C84F671B31542C7689136FFBDE158?print_doc_id=276445" TargetMode="External"/><Relationship Id="rId33" Type="http://schemas.openxmlformats.org/officeDocument/2006/relationships/image" Target="media/image5.png"/><Relationship Id="rId38" Type="http://schemas.openxmlformats.org/officeDocument/2006/relationships/hyperlink" Target="http://www.nvda.pl/" TargetMode="External"/><Relationship Id="rId46" Type="http://schemas.openxmlformats.org/officeDocument/2006/relationships/hyperlink" Target="http://bookshop.europa.eu/pl/jak-pisa-zrozumiale-pbHC3010536/downloads/HC-30-10-536-PL-C/HC3010536PLC_002.pdf?FileName=HC3010536PLC_002.pdf&amp;SKU=HC3010536PLC_PDF&amp;CatalogueNumber=HC-30-10-536-PL-C" TargetMode="External"/><Relationship Id="rId20" Type="http://schemas.openxmlformats.org/officeDocument/2006/relationships/hyperlink" Target="http://www.premier.gov.pl/" TargetMode="External"/><Relationship Id="rId41" Type="http://schemas.openxmlformats.org/officeDocument/2006/relationships/hyperlink" Target="http://pliki.szansadlaniewidomych.org/MAC/Samouczek.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gios.pl/" TargetMode="External"/><Relationship Id="rId23" Type="http://schemas.openxmlformats.org/officeDocument/2006/relationships/hyperlink" Target="http://www.niepelnosprawni.pl/ledge/x/967782" TargetMode="External"/><Relationship Id="rId28" Type="http://schemas.openxmlformats.org/officeDocument/2006/relationships/hyperlink" Target="https://www.integracja.org/portfolio/informator-wybory-bez-barier/" TargetMode="External"/><Relationship Id="rId36" Type="http://schemas.openxmlformats.org/officeDocument/2006/relationships/hyperlink" Target="http://dostepnestrony.pl/wp-content/uploads/2013/08/Dostepnosc-serwisow-internetowych-Dominik-Paszkiewicz-Jakub-Debski.pdf"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D594-975B-41FB-85E1-98BD7D6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5161</Words>
  <Characters>30968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Standardy przygotowywania i publikowania treści oraz projektowania serwisów internetowych zgodnie z wytycznymi WCAG 2.0 na poziomie AA</vt:lpstr>
    </vt:vector>
  </TitlesOfParts>
  <Company>Microsoft</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przygotowywania i publikowania treści oraz projektowania serwisów internetowych zgodnie z wytycznymi WCAG 2.0 na poziomie AA</dc:title>
  <dc:creator>Dominik;Jakub Dębski;Dominik Paszkiewicz</dc:creator>
  <cp:lastModifiedBy>PC2</cp:lastModifiedBy>
  <cp:revision>4</cp:revision>
  <cp:lastPrinted>2020-09-23T08:32:00Z</cp:lastPrinted>
  <dcterms:created xsi:type="dcterms:W3CDTF">2020-12-03T08:52:00Z</dcterms:created>
  <dcterms:modified xsi:type="dcterms:W3CDTF">2021-01-13T08:40:00Z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Document_1">
    <vt:lpwstr>True</vt:lpwstr>
  </property>
  <property fmtid="{D5CDD505-2E9C-101B-9397-08002B2CF9AE}" pid="8" name="ScaleCrop">
    <vt:bool>false</vt:bool>
  </property>
  <property fmtid="{D5CDD505-2E9C-101B-9397-08002B2CF9AE}" pid="9" name="ShareDoc">
    <vt:bool>false</vt:bool>
  </property>
</Properties>
</file>