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50" w:rsidRDefault="00580C1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 do O</w:t>
      </w:r>
      <w:r w:rsidR="00153882">
        <w:rPr>
          <w:rFonts w:ascii="Calibri" w:eastAsia="Calibri" w:hAnsi="Calibri" w:cs="Calibri"/>
          <w:b/>
          <w:sz w:val="22"/>
          <w:szCs w:val="22"/>
        </w:rPr>
        <w:t>głoszenia</w:t>
      </w:r>
    </w:p>
    <w:p w:rsidR="00543750" w:rsidRDefault="00543750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43750" w:rsidRDefault="00153882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Formularz szacowania wartości zamówienia </w:t>
      </w:r>
    </w:p>
    <w:p w:rsidR="00543750" w:rsidRDefault="001538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Korekta, redakcja językowa i techniczna materiałów i pakietów szkoleniowo-doradczych  dla kadr systemu oświaty w ramach projektu grantowego „Wsparcie placówek doskonalenia nauczycieli i bibliotek pedagogicznych w realizacji zadań związanych z przygotowaniem i wsparciem nauczycieli w prowadzeniu kształcenia na odległość”</w:t>
      </w:r>
    </w:p>
    <w:p w:rsidR="00543750" w:rsidRDefault="0054375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543750" w:rsidRDefault="00543750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543750" w:rsidRDefault="00153882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kontaktowe Wykonawcy:</w:t>
      </w:r>
    </w:p>
    <w:p w:rsidR="00543750" w:rsidRDefault="00543750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543750" w:rsidRDefault="0015388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Nazwa/Imię i Nazwisko:</w:t>
      </w:r>
    </w:p>
    <w:p w:rsidR="00543750" w:rsidRDefault="0015388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Adres:</w:t>
      </w:r>
    </w:p>
    <w:p w:rsidR="00543750" w:rsidRDefault="0015388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Nr tel.: </w:t>
      </w:r>
    </w:p>
    <w:p w:rsidR="00543750" w:rsidRDefault="00153882">
      <w:pP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 e-mailowy: </w:t>
      </w:r>
    </w:p>
    <w:p w:rsidR="00543750" w:rsidRDefault="0015388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Szacuję wykonanie zamówienia za następującą cenę: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543750" w:rsidTr="00026955">
        <w:trPr>
          <w:trHeight w:val="360"/>
        </w:trPr>
        <w:tc>
          <w:tcPr>
            <w:tcW w:w="3209" w:type="dxa"/>
          </w:tcPr>
          <w:p w:rsidR="00543750" w:rsidRDefault="00153882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Zamówienie</w:t>
            </w:r>
          </w:p>
        </w:tc>
        <w:tc>
          <w:tcPr>
            <w:tcW w:w="3209" w:type="dxa"/>
            <w:tcBorders>
              <w:bottom w:val="single" w:sz="4" w:space="0" w:color="000000"/>
            </w:tcBorders>
          </w:tcPr>
          <w:p w:rsidR="00543750" w:rsidRDefault="00153882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brutto*</w:t>
            </w: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:rsidR="00543750" w:rsidRDefault="00153882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netto</w:t>
            </w:r>
          </w:p>
        </w:tc>
      </w:tr>
      <w:tr w:rsidR="00543750" w:rsidTr="00026955">
        <w:trPr>
          <w:trHeight w:val="1221"/>
        </w:trPr>
        <w:tc>
          <w:tcPr>
            <w:tcW w:w="3209" w:type="dxa"/>
            <w:vMerge w:val="restart"/>
            <w:vAlign w:val="center"/>
          </w:tcPr>
          <w:p w:rsidR="0045041B" w:rsidRPr="0045041B" w:rsidRDefault="0045041B" w:rsidP="00026955">
            <w:pPr>
              <w:spacing w:line="276" w:lineRule="auto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041B">
              <w:rPr>
                <w:rFonts w:ascii="Calibri" w:eastAsia="Calibri" w:hAnsi="Calibri" w:cs="Calibri"/>
                <w:b/>
                <w:sz w:val="22"/>
                <w:szCs w:val="22"/>
              </w:rPr>
              <w:t>Część I</w:t>
            </w:r>
          </w:p>
          <w:p w:rsidR="00026955" w:rsidRPr="00026955" w:rsidRDefault="00026955" w:rsidP="00026955">
            <w:pPr>
              <w:spacing w:line="276" w:lineRule="auto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 xml:space="preserve">Korekta, redakcja językowa i techniczna materiałów i pakietów szkoleniowo-doradczych dla kadr </w:t>
            </w:r>
            <w:proofErr w:type="spellStart"/>
            <w:r w:rsidRPr="00026955">
              <w:rPr>
                <w:rFonts w:ascii="Calibri" w:eastAsia="Calibri" w:hAnsi="Calibri" w:cs="Calibri"/>
                <w:sz w:val="22"/>
                <w:szCs w:val="22"/>
              </w:rPr>
              <w:t>pdn</w:t>
            </w:r>
            <w:proofErr w:type="spellEnd"/>
            <w:r w:rsidRPr="00026955">
              <w:rPr>
                <w:rFonts w:ascii="Calibri" w:eastAsia="Calibri" w:hAnsi="Calibri" w:cs="Calibri"/>
                <w:sz w:val="22"/>
                <w:szCs w:val="22"/>
              </w:rPr>
              <w:t xml:space="preserve"> i bp</w:t>
            </w:r>
          </w:p>
          <w:p w:rsidR="00543750" w:rsidRDefault="0054375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209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Cena brutto za opracowanie </w:t>
            </w:r>
            <w:r w:rsidRPr="00026955">
              <w:rPr>
                <w:rFonts w:ascii="Calibri" w:eastAsia="Calibri" w:hAnsi="Calibri" w:cs="Calibri"/>
                <w:b/>
                <w:sz w:val="22"/>
                <w:szCs w:val="22"/>
              </w:rPr>
              <w:t>800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stron normatywnych tekstu**</w:t>
            </w:r>
          </w:p>
          <w:p w:rsidR="00026955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43750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Cena netto za opracowanie </w:t>
            </w:r>
            <w:r w:rsidRPr="00026955">
              <w:rPr>
                <w:rFonts w:ascii="Calibri" w:eastAsia="Calibri" w:hAnsi="Calibri" w:cs="Calibri"/>
                <w:b/>
                <w:sz w:val="22"/>
                <w:szCs w:val="22"/>
              </w:rPr>
              <w:t>800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stron normatywnych tekstu**</w:t>
            </w: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43750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543750" w:rsidTr="00026955">
        <w:trPr>
          <w:trHeight w:val="1755"/>
        </w:trPr>
        <w:tc>
          <w:tcPr>
            <w:tcW w:w="3209" w:type="dxa"/>
            <w:vMerge/>
            <w:vAlign w:val="center"/>
          </w:tcPr>
          <w:p w:rsidR="00543750" w:rsidRDefault="005437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Cena brutto za opracowanie 1 strony normatywnej tekstu**</w:t>
            </w:r>
          </w:p>
          <w:p w:rsidR="00543750" w:rsidRDefault="0054375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26955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3210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Cena netto za opracowanie 1 strony normatywnej tekstu**</w:t>
            </w:r>
          </w:p>
          <w:p w:rsidR="00543750" w:rsidRDefault="0054375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26955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</w:tr>
      <w:tr w:rsidR="00026955" w:rsidTr="00026955">
        <w:trPr>
          <w:trHeight w:val="1215"/>
        </w:trPr>
        <w:tc>
          <w:tcPr>
            <w:tcW w:w="3209" w:type="dxa"/>
            <w:vMerge w:val="restart"/>
            <w:vAlign w:val="center"/>
          </w:tcPr>
          <w:p w:rsidR="0045041B" w:rsidRPr="0045041B" w:rsidRDefault="0045041B" w:rsidP="00026955">
            <w:pPr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041B">
              <w:rPr>
                <w:rFonts w:ascii="Calibri" w:eastAsia="Calibri" w:hAnsi="Calibri" w:cs="Calibri"/>
                <w:b/>
                <w:sz w:val="22"/>
                <w:szCs w:val="22"/>
              </w:rPr>
              <w:t>Część II</w:t>
            </w:r>
          </w:p>
          <w:p w:rsidR="00026955" w:rsidRPr="00026955" w:rsidRDefault="00026955" w:rsidP="00026955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Korekta, redakcja językowa i techniczna pakietów materiałów szkoleniowych dla kadr systemu oświaty</w:t>
            </w:r>
          </w:p>
          <w:p w:rsidR="00026955" w:rsidRDefault="0002695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026955" w:rsidRP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Cena brutto za opracowanie </w:t>
            </w:r>
            <w:r w:rsidRPr="00DC21E1">
              <w:rPr>
                <w:rFonts w:ascii="Calibri" w:eastAsia="Calibri" w:hAnsi="Calibri" w:cs="Calibri"/>
                <w:b/>
                <w:sz w:val="22"/>
                <w:szCs w:val="22"/>
              </w:rPr>
              <w:t>1200</w:t>
            </w:r>
            <w:r w:rsidRPr="00026955">
              <w:rPr>
                <w:rFonts w:ascii="Calibri" w:eastAsia="Calibri" w:hAnsi="Calibri" w:cs="Calibri"/>
                <w:sz w:val="22"/>
                <w:szCs w:val="22"/>
              </w:rPr>
              <w:t xml:space="preserve"> stron normatywnych tekstu**</w:t>
            </w: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26955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………………………………………………...</w:t>
            </w: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 w:rsidR="00DC21E1">
              <w:rPr>
                <w:rFonts w:ascii="Calibri" w:eastAsia="Calibri" w:hAnsi="Calibri" w:cs="Calibri"/>
                <w:sz w:val="22"/>
                <w:szCs w:val="22"/>
              </w:rPr>
              <w:t xml:space="preserve"> Cena netto za opracowanie </w:t>
            </w:r>
            <w:r w:rsidR="00DC21E1" w:rsidRPr="00DC21E1">
              <w:rPr>
                <w:rFonts w:ascii="Calibri" w:eastAsia="Calibri" w:hAnsi="Calibri" w:cs="Calibri"/>
                <w:b/>
                <w:sz w:val="22"/>
                <w:szCs w:val="22"/>
              </w:rPr>
              <w:t>1200</w:t>
            </w:r>
            <w:r w:rsidRPr="00026955">
              <w:rPr>
                <w:rFonts w:ascii="Calibri" w:eastAsia="Calibri" w:hAnsi="Calibri" w:cs="Calibri"/>
                <w:sz w:val="22"/>
                <w:szCs w:val="22"/>
              </w:rPr>
              <w:t xml:space="preserve"> stron normatywnych tekstu**</w:t>
            </w:r>
          </w:p>
          <w:p w:rsidR="00DC21E1" w:rsidRP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26955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26955" w:rsidTr="00026955">
        <w:trPr>
          <w:trHeight w:val="540"/>
        </w:trPr>
        <w:tc>
          <w:tcPr>
            <w:tcW w:w="3209" w:type="dxa"/>
            <w:vMerge/>
            <w:vAlign w:val="center"/>
          </w:tcPr>
          <w:p w:rsidR="00026955" w:rsidRPr="00026955" w:rsidRDefault="00026955" w:rsidP="00026955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2. Cena brutto za opracowanie 1 strony normatywnej tekstu**</w:t>
            </w:r>
          </w:p>
          <w:p w:rsidR="00DC21E1" w:rsidRP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:rsidR="00DC21E1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1E1" w:rsidRP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2. Cena netto za opracowanie 1 strony normatywnej tekstu**</w:t>
            </w:r>
          </w:p>
          <w:p w:rsidR="00DC21E1" w:rsidRP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26955" w:rsidRP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026955" w:rsidTr="00026955">
        <w:trPr>
          <w:trHeight w:val="1200"/>
        </w:trPr>
        <w:tc>
          <w:tcPr>
            <w:tcW w:w="3209" w:type="dxa"/>
            <w:vMerge w:val="restart"/>
            <w:vAlign w:val="center"/>
          </w:tcPr>
          <w:p w:rsidR="0045041B" w:rsidRPr="0045041B" w:rsidRDefault="0045041B" w:rsidP="00026955">
            <w:pPr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5041B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Część III</w:t>
            </w:r>
          </w:p>
          <w:p w:rsidR="00026955" w:rsidRPr="00026955" w:rsidRDefault="00026955" w:rsidP="00026955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Korekta, redakcja językowa i techniczna materiałów stanowiących raporty, sprawozdania z przeprowadzonych szkoleń dla kadr systemu oświaty</w:t>
            </w:r>
          </w:p>
          <w:p w:rsidR="00026955" w:rsidRDefault="0002695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026955" w:rsidRP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Cena brutto</w:t>
            </w:r>
            <w:r w:rsidR="00DC21E1">
              <w:rPr>
                <w:rFonts w:ascii="Calibri" w:eastAsia="Calibri" w:hAnsi="Calibri" w:cs="Calibri"/>
                <w:sz w:val="22"/>
                <w:szCs w:val="22"/>
              </w:rPr>
              <w:t xml:space="preserve"> za opracowanie </w:t>
            </w:r>
            <w:r w:rsidR="00DC21E1" w:rsidRPr="00DC21E1"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  <w:r w:rsidRPr="00DC21E1">
              <w:rPr>
                <w:rFonts w:ascii="Calibri" w:eastAsia="Calibri" w:hAnsi="Calibri" w:cs="Calibri"/>
                <w:b/>
                <w:sz w:val="22"/>
                <w:szCs w:val="22"/>
              </w:rPr>
              <w:t>00</w:t>
            </w:r>
            <w:r w:rsidRPr="00026955">
              <w:rPr>
                <w:rFonts w:ascii="Calibri" w:eastAsia="Calibri" w:hAnsi="Calibri" w:cs="Calibri"/>
                <w:sz w:val="22"/>
                <w:szCs w:val="22"/>
              </w:rPr>
              <w:t xml:space="preserve"> stron normatywnych tekstu**</w:t>
            </w:r>
          </w:p>
          <w:p w:rsidR="00026955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</w:t>
            </w: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026955" w:rsidRP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 xml:space="preserve">1. Cena netto za opracowanie </w:t>
            </w:r>
            <w:r w:rsidR="00DC21E1" w:rsidRPr="00DC21E1">
              <w:rPr>
                <w:rFonts w:ascii="Calibri" w:eastAsia="Calibri" w:hAnsi="Calibri" w:cs="Calibri"/>
                <w:b/>
                <w:sz w:val="22"/>
                <w:szCs w:val="22"/>
              </w:rPr>
              <w:t>1000</w:t>
            </w:r>
            <w:r w:rsidRPr="00026955">
              <w:rPr>
                <w:rFonts w:ascii="Calibri" w:eastAsia="Calibri" w:hAnsi="Calibri" w:cs="Calibri"/>
                <w:sz w:val="22"/>
                <w:szCs w:val="22"/>
              </w:rPr>
              <w:t xml:space="preserve"> stron normatywnych tekstu**</w:t>
            </w:r>
          </w:p>
          <w:p w:rsidR="00026955" w:rsidRDefault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1E1" w:rsidRDefault="00DC21E1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026955" w:rsidTr="00026955">
        <w:trPr>
          <w:trHeight w:val="665"/>
        </w:trPr>
        <w:tc>
          <w:tcPr>
            <w:tcW w:w="3209" w:type="dxa"/>
            <w:vMerge/>
            <w:vAlign w:val="center"/>
          </w:tcPr>
          <w:p w:rsidR="00026955" w:rsidRPr="00026955" w:rsidRDefault="00026955" w:rsidP="00026955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2. Cena brutto za opracowanie 1 strony normatywnej tekstu**</w:t>
            </w:r>
          </w:p>
          <w:p w:rsidR="00DC21E1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1E1" w:rsidRP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  <w:p w:rsidR="00026955" w:rsidRP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026955" w:rsidRP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 w:rsidRPr="00026955">
              <w:rPr>
                <w:rFonts w:ascii="Calibri" w:eastAsia="Calibri" w:hAnsi="Calibri" w:cs="Calibri"/>
                <w:sz w:val="22"/>
                <w:szCs w:val="22"/>
              </w:rPr>
              <w:t>2. Cena netto za opracowanie 1 strony normatywnej tekstu**</w:t>
            </w:r>
          </w:p>
          <w:p w:rsidR="00026955" w:rsidRDefault="00026955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C21E1" w:rsidRPr="00026955" w:rsidRDefault="00DC21E1" w:rsidP="00026955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543750" w:rsidRDefault="00153882">
      <w:pPr>
        <w:shd w:val="clear" w:color="auto" w:fill="FFFFFF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Cena brutto obejmuje podatek VAT a w przypadku osób fizycznych obligatoryjne obciążenia z tytułu składek ZUS i Fundusz Pracy po stronie pracownika i pracodawcy</w:t>
      </w:r>
    </w:p>
    <w:p w:rsidR="00543750" w:rsidRDefault="00153882">
      <w:pPr>
        <w:shd w:val="clear" w:color="auto" w:fill="FFFFFF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 1 strona normatywna = 1800 znaków ze spacjami lub 140 cm</w:t>
      </w:r>
      <w:r>
        <w:rPr>
          <w:rFonts w:ascii="Calibri" w:eastAsia="Calibri" w:hAnsi="Calibri" w:cs="Calibri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tabel i ilustracji autorskich: zdjęć, rysunków, grafów, wykresów itp.</w:t>
      </w:r>
    </w:p>
    <w:p w:rsidR="00543750" w:rsidRDefault="00153882">
      <w:pPr>
        <w:spacing w:after="24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>
        <w:rPr>
          <w:rFonts w:ascii="Calibri" w:eastAsia="Calibri" w:hAnsi="Calibri" w:cs="Calibri"/>
          <w:b/>
          <w:i/>
          <w:sz w:val="22"/>
          <w:szCs w:val="22"/>
        </w:rPr>
        <w:t>Prawo zamówień publicznych.</w:t>
      </w:r>
    </w:p>
    <w:p w:rsidR="000D1085" w:rsidRDefault="000D1085">
      <w:pPr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0D1085" w:rsidRDefault="000D1085">
      <w:pPr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 może oszacować przedmiot zamówienia dla jednej, dwóch lub trzech części.</w:t>
      </w:r>
    </w:p>
    <w:p w:rsidR="000D1085" w:rsidRDefault="000D1085">
      <w:pPr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543750" w:rsidRDefault="00153882">
      <w:pPr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Wycenę proszę przesłać na załączonym powyżej formularzu, na adres e-mail: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pdnibp@ore.edu.pl</w:t>
        </w:r>
      </w:hyperlink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terminie 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A79AD">
        <w:rPr>
          <w:rFonts w:ascii="Calibri" w:eastAsia="Calibri" w:hAnsi="Calibri" w:cs="Calibri"/>
          <w:b/>
          <w:sz w:val="22"/>
          <w:szCs w:val="22"/>
        </w:rPr>
        <w:t>3</w:t>
      </w:r>
      <w:r w:rsidR="00032EC3" w:rsidRPr="00092806">
        <w:rPr>
          <w:rFonts w:ascii="Calibri" w:eastAsia="Calibri" w:hAnsi="Calibri" w:cs="Calibri"/>
          <w:b/>
          <w:sz w:val="22"/>
          <w:szCs w:val="22"/>
        </w:rPr>
        <w:t xml:space="preserve"> marca 2021 r do godz. 10</w:t>
      </w:r>
      <w:r w:rsidRPr="00092806">
        <w:rPr>
          <w:rFonts w:ascii="Calibri" w:eastAsia="Calibri" w:hAnsi="Calibri" w:cs="Calibri"/>
          <w:b/>
          <w:sz w:val="22"/>
          <w:szCs w:val="22"/>
        </w:rPr>
        <w:t>.00.</w:t>
      </w:r>
    </w:p>
    <w:p w:rsidR="00543750" w:rsidRDefault="00543750">
      <w:pPr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GoBack"/>
      <w:bookmarkEnd w:id="0"/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43443B" w:rsidRDefault="0043443B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</w:p>
    <w:p w:rsidR="00543750" w:rsidRDefault="00153882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Klauzula informacyjna</w:t>
      </w:r>
    </w:p>
    <w:p w:rsidR="00543750" w:rsidRDefault="00153882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1. Administratorem Pani/Pana danych osobowych jest Minister Funduszy i Polityki Regionalnej w Warszawie,  (00-926) ul. Wspólna 2/4;</w:t>
      </w:r>
    </w:p>
    <w:p w:rsidR="00543750" w:rsidRDefault="00153882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2. Kontakt z Inspektorem Ochrony Danych – </w:t>
      </w:r>
      <w:hyperlink r:id="rId9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IOD@mfipr.gov.pl</w:t>
        </w:r>
      </w:hyperlink>
      <w:r>
        <w:rPr>
          <w:rFonts w:ascii="Calibri" w:eastAsia="Calibri" w:hAnsi="Calibri" w:cs="Calibri"/>
          <w:i/>
          <w:sz w:val="22"/>
          <w:szCs w:val="22"/>
        </w:rPr>
        <w:t>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3.</w:t>
      </w:r>
      <w:r>
        <w:rPr>
          <w:rFonts w:ascii="Calibri" w:eastAsia="Calibri" w:hAnsi="Calibri" w:cs="Calibri"/>
          <w:i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4.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zm.), dalej „ustawa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5.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Pani/Pana dane osobowe będą przechowywane, zgodnie z art. 97 ust. 1 ustawy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6.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7.</w:t>
      </w:r>
      <w:r>
        <w:rPr>
          <w:rFonts w:ascii="Calibri" w:eastAsia="Calibri" w:hAnsi="Calibri" w:cs="Calibri"/>
          <w:i/>
          <w:sz w:val="22"/>
          <w:szCs w:val="22"/>
        </w:rPr>
        <w:tab/>
        <w:t>Pani/Pana dane osobowe nie będą podlegały zautomatyzowanemu podejmowaniu decyzji w tym również profilowaniu;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8.</w:t>
      </w:r>
      <w:r>
        <w:rPr>
          <w:rFonts w:ascii="Calibri" w:eastAsia="Calibri" w:hAnsi="Calibri" w:cs="Calibri"/>
          <w:i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543750" w:rsidRDefault="00543750">
      <w:pPr>
        <w:ind w:left="284" w:hanging="284"/>
        <w:rPr>
          <w:rFonts w:ascii="Calibri" w:eastAsia="Calibri" w:hAnsi="Calibri" w:cs="Calibri"/>
          <w:i/>
          <w:sz w:val="22"/>
          <w:szCs w:val="22"/>
        </w:rPr>
      </w:pPr>
    </w:p>
    <w:p w:rsidR="00543750" w:rsidRDefault="00543750">
      <w:pPr>
        <w:rPr>
          <w:rFonts w:ascii="Calibri" w:eastAsia="Calibri" w:hAnsi="Calibri" w:cs="Calibri"/>
          <w:i/>
          <w:sz w:val="22"/>
          <w:szCs w:val="22"/>
        </w:rPr>
      </w:pPr>
    </w:p>
    <w:p w:rsidR="00543750" w:rsidRDefault="00543750">
      <w:pPr>
        <w:rPr>
          <w:rFonts w:ascii="Calibri" w:eastAsia="Calibri" w:hAnsi="Calibri" w:cs="Calibri"/>
          <w:i/>
          <w:sz w:val="22"/>
          <w:szCs w:val="22"/>
        </w:rPr>
      </w:pPr>
    </w:p>
    <w:p w:rsidR="00543750" w:rsidRDefault="00543750">
      <w:pPr>
        <w:rPr>
          <w:rFonts w:ascii="Calibri" w:eastAsia="Calibri" w:hAnsi="Calibri" w:cs="Calibri"/>
          <w:i/>
          <w:sz w:val="22"/>
          <w:szCs w:val="22"/>
        </w:rPr>
      </w:pPr>
    </w:p>
    <w:sectPr w:rsidR="0054375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B4" w:rsidRDefault="00153882">
      <w:r>
        <w:separator/>
      </w:r>
    </w:p>
  </w:endnote>
  <w:endnote w:type="continuationSeparator" w:id="0">
    <w:p w:rsidR="00361EB4" w:rsidRDefault="001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50" w:rsidRDefault="005437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543750" w:rsidRDefault="00153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3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B4" w:rsidRDefault="00153882">
      <w:r>
        <w:separator/>
      </w:r>
    </w:p>
  </w:footnote>
  <w:footnote w:type="continuationSeparator" w:id="0">
    <w:p w:rsidR="00361EB4" w:rsidRDefault="0015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50" w:rsidRDefault="00153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</w:rPr>
      <w:t xml:space="preserve">Projekt </w:t>
    </w:r>
    <w:r>
      <w:rPr>
        <w:rFonts w:ascii="Calibri" w:eastAsia="Calibri" w:hAnsi="Calibri" w:cs="Calibri"/>
        <w:i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7614"/>
    <w:multiLevelType w:val="multilevel"/>
    <w:tmpl w:val="5A526C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0"/>
    <w:rsid w:val="00026955"/>
    <w:rsid w:val="00032EC3"/>
    <w:rsid w:val="00092806"/>
    <w:rsid w:val="000D1085"/>
    <w:rsid w:val="00153882"/>
    <w:rsid w:val="002A79AD"/>
    <w:rsid w:val="00361EB4"/>
    <w:rsid w:val="0043443B"/>
    <w:rsid w:val="0045041B"/>
    <w:rsid w:val="00543750"/>
    <w:rsid w:val="00580C15"/>
    <w:rsid w:val="00D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88F"/>
  <w15:docId w15:val="{2D91B17E-A5E2-425F-8331-D8F57418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3VjeDzalFEhudt7nKuVSNI49w==">AMUW2mXJS8WH2q+fsrG/2GQzcHyaEa/NeBLNsS4DyuwC/eczAtQwn8eC91ZoEgdCX2uMTHH81XAq6J/WfF5vR4FYYT+Gc2Fmq0TsFGcA550gg6NvSzAPtQU=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Paluch Marta</cp:lastModifiedBy>
  <cp:revision>10</cp:revision>
  <dcterms:created xsi:type="dcterms:W3CDTF">2020-09-24T08:50:00Z</dcterms:created>
  <dcterms:modified xsi:type="dcterms:W3CDTF">2021-03-01T10:53:00Z</dcterms:modified>
</cp:coreProperties>
</file>