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E3F1" w14:textId="268B2970" w:rsidR="0021780D" w:rsidRDefault="002C2E1E" w:rsidP="00D12A71">
      <w:pPr>
        <w:spacing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14:paraId="149C1E12" w14:textId="2C590A82" w:rsidR="0021780D" w:rsidRDefault="002C2E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 opracowanie uszczegółowionych  programów szkoleń dla Lidera i kadry SCWEW oraz materiałów dodatkowych zgodnie z przygotowanymi przez ekspertów ramowymi programami szkoleń. Wykonawca zobowiązany będzie przygotować 10 programów szkoleń</w:t>
      </w:r>
      <w:r w:rsidR="00E757C2">
        <w:rPr>
          <w:rFonts w:ascii="Arial" w:eastAsia="Arial" w:hAnsi="Arial" w:cs="Arial"/>
          <w:color w:val="000000"/>
          <w:sz w:val="22"/>
          <w:szCs w:val="22"/>
        </w:rPr>
        <w:t xml:space="preserve">, w tym dla lidera SCWEW </w:t>
      </w:r>
      <w:r w:rsidR="00073BA4">
        <w:rPr>
          <w:rFonts w:ascii="Arial" w:eastAsia="Arial" w:hAnsi="Arial" w:cs="Arial"/>
          <w:color w:val="000000"/>
          <w:sz w:val="22"/>
          <w:szCs w:val="22"/>
        </w:rPr>
        <w:t>–</w:t>
      </w:r>
      <w:r w:rsidR="008976C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57C2">
        <w:rPr>
          <w:rFonts w:ascii="Arial" w:eastAsia="Arial" w:hAnsi="Arial" w:cs="Arial"/>
          <w:color w:val="000000"/>
          <w:sz w:val="22"/>
          <w:szCs w:val="22"/>
        </w:rPr>
        <w:t xml:space="preserve">1 program szkolenia, dla kadry SCWEW </w:t>
      </w:r>
      <w:r w:rsidR="00073BA4">
        <w:rPr>
          <w:rFonts w:ascii="Arial" w:eastAsia="Arial" w:hAnsi="Arial" w:cs="Arial"/>
          <w:color w:val="000000"/>
          <w:sz w:val="22"/>
          <w:szCs w:val="22"/>
        </w:rPr>
        <w:t>–</w:t>
      </w:r>
      <w:r w:rsidR="008976C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57C2">
        <w:rPr>
          <w:rFonts w:ascii="Arial" w:eastAsia="Arial" w:hAnsi="Arial" w:cs="Arial"/>
          <w:color w:val="000000"/>
          <w:sz w:val="22"/>
          <w:szCs w:val="22"/>
        </w:rPr>
        <w:t>9 programów szkoleń</w:t>
      </w:r>
      <w:r w:rsidR="006527F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3A547B" w14:textId="46FC15BE" w:rsidR="0021780D" w:rsidRDefault="002C2E1E">
      <w:pPr>
        <w:numPr>
          <w:ilvl w:val="0"/>
          <w:numId w:val="4"/>
        </w:numPr>
        <w:spacing w:after="240"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uprzejmą prośbą o przygotowanie i przesłanie w terminie do </w:t>
      </w:r>
      <w:r w:rsidR="000B21D2" w:rsidRPr="00C90A6E">
        <w:rPr>
          <w:rFonts w:ascii="Arial" w:eastAsia="Arial" w:hAnsi="Arial" w:cs="Arial"/>
          <w:b/>
          <w:sz w:val="22"/>
          <w:szCs w:val="22"/>
        </w:rPr>
        <w:t>1</w:t>
      </w:r>
      <w:r w:rsidR="000B21D2">
        <w:rPr>
          <w:rFonts w:ascii="Arial" w:eastAsia="Arial" w:hAnsi="Arial" w:cs="Arial"/>
          <w:b/>
          <w:sz w:val="22"/>
          <w:szCs w:val="22"/>
        </w:rPr>
        <w:t>5</w:t>
      </w:r>
      <w:r w:rsidR="000B21D2" w:rsidRPr="00C90A6E">
        <w:rPr>
          <w:rFonts w:ascii="Arial" w:eastAsia="Arial" w:hAnsi="Arial" w:cs="Arial"/>
          <w:b/>
          <w:sz w:val="22"/>
          <w:szCs w:val="22"/>
        </w:rPr>
        <w:t xml:space="preserve"> </w:t>
      </w:r>
      <w:r w:rsidR="00C90A6E" w:rsidRPr="00C90A6E">
        <w:rPr>
          <w:rFonts w:ascii="Arial" w:eastAsia="Arial" w:hAnsi="Arial" w:cs="Arial"/>
          <w:b/>
          <w:sz w:val="22"/>
          <w:szCs w:val="22"/>
        </w:rPr>
        <w:t>marca</w:t>
      </w:r>
      <w:r w:rsidR="00C90A6E">
        <w:rPr>
          <w:rFonts w:ascii="Arial" w:eastAsia="Arial" w:hAnsi="Arial" w:cs="Arial"/>
          <w:sz w:val="22"/>
          <w:szCs w:val="22"/>
        </w:rPr>
        <w:t xml:space="preserve"> </w:t>
      </w:r>
      <w:r w:rsidR="00C90A6E">
        <w:rPr>
          <w:rFonts w:ascii="Arial" w:eastAsia="Arial" w:hAnsi="Arial" w:cs="Arial"/>
          <w:b/>
          <w:bCs/>
          <w:sz w:val="22"/>
          <w:szCs w:val="22"/>
        </w:rPr>
        <w:t>2021</w:t>
      </w:r>
      <w:r w:rsidRPr="00E757C2">
        <w:rPr>
          <w:rFonts w:ascii="Arial" w:eastAsia="Arial" w:hAnsi="Arial" w:cs="Arial"/>
          <w:b/>
          <w:bCs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na adres mailowy: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agnieszka.pietryka@ore.edu.pl</w:t>
        </w:r>
      </w:hyperlink>
      <w:r>
        <w:rPr>
          <w:rFonts w:ascii="Arial" w:eastAsia="Arial" w:hAnsi="Arial" w:cs="Arial"/>
          <w:sz w:val="22"/>
          <w:szCs w:val="22"/>
        </w:rPr>
        <w:t xml:space="preserve"> szacunkowej kalkulacji kosztów według załączonego poniżej formularza </w:t>
      </w:r>
      <w:r w:rsidR="00073BA4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załącznik nr </w:t>
      </w:r>
      <w:r w:rsidR="004D6DF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14:paraId="1757F9EF" w14:textId="77777777" w:rsidR="0021780D" w:rsidRDefault="002C2E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opracowania ramowych programów oraz materiałów dodatkowych Wykonawca </w:t>
      </w:r>
      <w:r>
        <w:rPr>
          <w:rFonts w:ascii="Arial" w:eastAsia="Arial" w:hAnsi="Arial" w:cs="Arial"/>
          <w:sz w:val="22"/>
          <w:szCs w:val="22"/>
        </w:rPr>
        <w:t>zobowiązany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jest zapewnić zespół ekspertów spełniający następujące kryteria:</w:t>
      </w:r>
    </w:p>
    <w:p w14:paraId="251BFABA" w14:textId="4FDB03BF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Wykształcenie co najmniej magisterskie</w:t>
      </w:r>
      <w:r w:rsidR="00073BA4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D6E6E30" w14:textId="43FADF37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przygotowaniu programów i opracowaniu materiałów szkoleniowych (w ostatnich 2 latach opracowanie minimum 1 programu szkoleniowego obejmującego </w:t>
      </w:r>
      <w:r w:rsidR="009673FC">
        <w:rPr>
          <w:rFonts w:ascii="Arial" w:eastAsia="Arial" w:hAnsi="Arial" w:cs="Arial"/>
          <w:color w:val="000000"/>
          <w:sz w:val="22"/>
          <w:szCs w:val="22"/>
        </w:rPr>
        <w:t xml:space="preserve">m. in. </w:t>
      </w:r>
      <w:r>
        <w:rPr>
          <w:rFonts w:ascii="Arial" w:eastAsia="Arial" w:hAnsi="Arial" w:cs="Arial"/>
          <w:color w:val="000000"/>
          <w:sz w:val="22"/>
          <w:szCs w:val="22"/>
        </w:rPr>
        <w:t>scenariusze zajęć, prezentacje, opracowania), odpowiadającego tematyce ramowego programu, który będą przygotowywać w ramach zamówienia;</w:t>
      </w:r>
    </w:p>
    <w:p w14:paraId="5085FF41" w14:textId="0A5211E8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prowadzeniu szkoleń, seminariów, warsztatów, w szczególności w zakresie pracy z uczniami </w:t>
      </w:r>
      <w:r w:rsidR="009673FC">
        <w:rPr>
          <w:rFonts w:ascii="Arial" w:eastAsia="Arial" w:hAnsi="Arial" w:cs="Arial"/>
          <w:color w:val="000000"/>
          <w:sz w:val="22"/>
          <w:szCs w:val="22"/>
        </w:rPr>
        <w:t>ze specjalnymi potrzebami edukacyjnymi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ostatnich 2 latach minimum 40 godz. zajęć, odpowiadającego tematyce ramowego programu, który będą przygotowywać w ramach zamówienia;</w:t>
      </w:r>
    </w:p>
    <w:p w14:paraId="3F9E35F5" w14:textId="2C924325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Doświadczenie we współpracy z przedstawicielami środowiska oświatowego w ostatnich 2 latach minimum 2 różne formy współpracy z przedstawicielami środowiska kadr systemu oświaty np. w prowadzeniu szkoleń, konsultacji, moderowaniu sieci, spotkań, opracowaniu materiałów i/lub min. 5 lat doświadczenia w pracy w szkoła</w:t>
      </w:r>
      <w:r w:rsidR="00C90A6E">
        <w:rPr>
          <w:rFonts w:ascii="Arial" w:eastAsia="Arial" w:hAnsi="Arial" w:cs="Arial"/>
          <w:color w:val="000000"/>
          <w:sz w:val="22"/>
          <w:szCs w:val="22"/>
        </w:rPr>
        <w:t>ch i placówkach systemu oświaty;</w:t>
      </w:r>
    </w:p>
    <w:p w14:paraId="3388CD93" w14:textId="77777777" w:rsidR="0021780D" w:rsidRDefault="002C2E1E" w:rsidP="00D12A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82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Znajomość przepisów prawa oświatowego, w tym w szczególności w zakresie organizacji kształcenia ogólnego i specjalnego.</w:t>
      </w:r>
    </w:p>
    <w:p w14:paraId="1C483D8A" w14:textId="371B3347" w:rsidR="0021780D" w:rsidRDefault="002C2E1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Szczegółowe zadania wykonawcy:</w:t>
      </w:r>
    </w:p>
    <w:p w14:paraId="1A6D8B83" w14:textId="0985AB5B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Zapewnienie odpowiedniej liczby ekspertów spełniających kryteria określone w pkt. 2, którzy będą opracowywać materiały, zgodnie ze wskazaniami Zamawiającego</w:t>
      </w:r>
      <w:r w:rsidR="00073BA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78DD2CA" w14:textId="680B6CC4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Przygotowanie scenariuszy zajęć zgodnie z określonymi w ramowym scenariuszu, stanowiącym </w:t>
      </w:r>
      <w:r w:rsidRPr="006F6545">
        <w:rPr>
          <w:rFonts w:ascii="Arial" w:eastAsia="Arial" w:hAnsi="Arial" w:cs="Arial"/>
          <w:color w:val="000000"/>
          <w:sz w:val="22"/>
          <w:szCs w:val="22"/>
        </w:rPr>
        <w:t xml:space="preserve">załącznik nr </w:t>
      </w:r>
      <w:r w:rsidR="00CB53CA">
        <w:rPr>
          <w:rFonts w:ascii="Arial" w:eastAsia="Arial" w:hAnsi="Arial" w:cs="Arial"/>
          <w:color w:val="000000"/>
          <w:sz w:val="22"/>
          <w:szCs w:val="22"/>
        </w:rPr>
        <w:t>1</w:t>
      </w:r>
      <w:r w:rsidRPr="006F654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tematami zajęć oraz  wykazem materiałów dodatkowych</w:t>
      </w:r>
      <w:r w:rsidR="00073BA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4F4AC9" w14:textId="03C281FF" w:rsidR="006527F2" w:rsidRDefault="006527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Szczegółowy zakres tematyczny zawiera  </w:t>
      </w:r>
      <w:r w:rsidR="0065789E">
        <w:rPr>
          <w:rFonts w:ascii="Arial" w:eastAsia="Arial" w:hAnsi="Arial" w:cs="Arial"/>
          <w:color w:val="000000"/>
          <w:sz w:val="22"/>
          <w:szCs w:val="22"/>
        </w:rPr>
        <w:t xml:space="preserve">Ramowy program szkolenia dla lidera SCWEW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załączniku </w:t>
      </w:r>
      <w:r w:rsidR="0065789E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r w:rsidR="0065789E">
        <w:rPr>
          <w:rFonts w:ascii="Arial" w:eastAsia="Arial" w:hAnsi="Arial" w:cs="Arial"/>
          <w:color w:val="000000"/>
          <w:sz w:val="22"/>
          <w:szCs w:val="22"/>
        </w:rPr>
        <w:t xml:space="preserve">Ramowy program szkolenia dla lidera SCWEW w </w:t>
      </w:r>
      <w:r>
        <w:rPr>
          <w:rFonts w:ascii="Arial" w:eastAsia="Arial" w:hAnsi="Arial" w:cs="Arial"/>
          <w:color w:val="000000"/>
          <w:sz w:val="22"/>
          <w:szCs w:val="22"/>
        </w:rPr>
        <w:t>załączniku 4.</w:t>
      </w:r>
    </w:p>
    <w:p w14:paraId="16DC840D" w14:textId="19588993" w:rsidR="0021780D" w:rsidRPr="00C90A6E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90A6E">
        <w:rPr>
          <w:rFonts w:ascii="Arial" w:eastAsia="Arial" w:hAnsi="Arial" w:cs="Arial"/>
          <w:b/>
          <w:color w:val="000000"/>
          <w:sz w:val="22"/>
          <w:szCs w:val="22"/>
        </w:rPr>
        <w:t xml:space="preserve">Materiały dodatkowe wskazane przez Zamawiającego </w:t>
      </w:r>
      <w:r w:rsidR="00073BA4">
        <w:rPr>
          <w:rFonts w:ascii="Arial" w:eastAsia="Arial" w:hAnsi="Arial" w:cs="Arial"/>
          <w:b/>
          <w:color w:val="000000"/>
          <w:sz w:val="22"/>
          <w:szCs w:val="22"/>
        </w:rPr>
        <w:t>–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 xml:space="preserve"> materiały</w:t>
      </w:r>
      <w:r w:rsidR="00FF44B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C90A6E">
        <w:rPr>
          <w:rFonts w:ascii="Arial" w:eastAsia="Arial" w:hAnsi="Arial" w:cs="Arial"/>
          <w:b/>
          <w:color w:val="000000"/>
          <w:sz w:val="22"/>
          <w:szCs w:val="22"/>
        </w:rPr>
        <w:t>związane z tematyką szkolenia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>, które</w:t>
      </w:r>
      <w:r w:rsidRPr="00C90A6E">
        <w:rPr>
          <w:rFonts w:ascii="Arial" w:eastAsia="Arial" w:hAnsi="Arial" w:cs="Arial"/>
          <w:b/>
          <w:color w:val="000000"/>
          <w:sz w:val="22"/>
          <w:szCs w:val="22"/>
        </w:rPr>
        <w:t xml:space="preserve"> będą wykorzystywane m. in. przez trenerów i uczestników szkoleń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FF44B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C90A6E">
        <w:rPr>
          <w:rFonts w:ascii="Arial" w:eastAsia="Arial" w:hAnsi="Arial" w:cs="Arial"/>
          <w:b/>
          <w:color w:val="000000"/>
          <w:sz w:val="22"/>
          <w:szCs w:val="22"/>
        </w:rPr>
        <w:t>nformacja o materiałach dodatkowych podana jest w ramowych programach szkoleń dla lidera oraz dla kadry SCWEW i oznaczone jako materiały potrzebne od wykonawcy.</w:t>
      </w:r>
    </w:p>
    <w:p w14:paraId="24C29328" w14:textId="74A2953B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realizacji zadania Wykonawca może wykorzystywać dodatkowe zasoby wskazane przez Zamawiającego w ramowych programach szkoleń oraz wskazać (w uzgodnieniu z Zamawiającym) inne zasoby, które są dostępne na licencji (</w:t>
      </w:r>
      <w:r>
        <w:rPr>
          <w:rFonts w:ascii="Calibri" w:eastAsia="Calibri" w:hAnsi="Calibri" w:cs="Calibri"/>
          <w:color w:val="000000"/>
          <w:sz w:val="24"/>
          <w:szCs w:val="24"/>
        </w:rPr>
        <w:t>CC BY-NC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5794345B" w14:textId="77777777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Objętość publikacji</w:t>
      </w:r>
    </w:p>
    <w:p w14:paraId="6BA96431" w14:textId="3DE43790" w:rsidR="0021780D" w:rsidRDefault="002C2E1E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Minimalna objętość </w:t>
      </w:r>
      <w:r w:rsidR="002F5229"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scenariusza zajęć to 5 znormalizowanych stron (1 strona =1800 znaków, ze spacjami), czcionka 12</w:t>
      </w:r>
      <w:r w:rsidR="00073BA4">
        <w:rPr>
          <w:rFonts w:ascii="Arial" w:eastAsia="Arial" w:hAnsi="Arial" w:cs="Arial"/>
          <w:sz w:val="22"/>
          <w:szCs w:val="22"/>
        </w:rPr>
        <w:t>.</w:t>
      </w:r>
    </w:p>
    <w:p w14:paraId="5C75A389" w14:textId="7734700B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Wymagania techniczne dotyczące przygotowywania publikacji</w:t>
      </w:r>
      <w:r w:rsidR="00073BA4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80FA2CD" w14:textId="7416F472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Materiał zostanie dostarczony do Zamawiającego w formie elektronicznej, w pliku </w:t>
      </w:r>
      <w:r w:rsidR="00C90A6E">
        <w:rPr>
          <w:rFonts w:ascii="Arial" w:eastAsia="Arial" w:hAnsi="Arial" w:cs="Arial"/>
          <w:color w:val="000000"/>
          <w:sz w:val="22"/>
          <w:szCs w:val="22"/>
        </w:rPr>
        <w:t>w formacie MS Word (</w:t>
      </w:r>
      <w:proofErr w:type="spellStart"/>
      <w:r w:rsidR="00C90A6E"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 w:rsidR="00C90A6E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="00C90A6E"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 w:rsidR="00C90A6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9673FC">
        <w:rPr>
          <w:rFonts w:ascii="Arial" w:eastAsia="Arial" w:hAnsi="Arial" w:cs="Arial"/>
          <w:color w:val="000000"/>
          <w:sz w:val="22"/>
          <w:szCs w:val="22"/>
        </w:rPr>
        <w:t>lub pdf.</w:t>
      </w:r>
    </w:p>
    <w:p w14:paraId="7AE558C1" w14:textId="77777777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Materiał zostanie wstępnie sformatowany przez Wykonawcę – zastosowany zostanie automatyczny spis treści,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uwspólnione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formaty nagłówków, list, kolorów tekstu etc.).</w:t>
      </w:r>
    </w:p>
    <w:p w14:paraId="4B8ACC7D" w14:textId="2EBE3061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14:paraId="26D3B24D" w14:textId="77777777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Dostęp materiałów online wg wzoru: dostępny online [dostęp: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mm.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].</w:t>
      </w:r>
    </w:p>
    <w:p w14:paraId="226BF41D" w14:textId="7D7368F2" w:rsidR="0021780D" w:rsidRDefault="00851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musi </w:t>
      </w:r>
      <w:r w:rsidR="002C2E1E">
        <w:rPr>
          <w:rFonts w:ascii="Arial" w:eastAsia="Arial" w:hAnsi="Arial" w:cs="Arial"/>
          <w:color w:val="000000"/>
          <w:sz w:val="22"/>
          <w:szCs w:val="22"/>
        </w:rPr>
        <w:t>dostarczyć wykaz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 w:rsidR="002C2E1E"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 w:rsidR="002C2E1E"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 w:rsidR="002C2E1E"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 w:rsidR="002C2E1E">
        <w:rPr>
          <w:rFonts w:ascii="Arial" w:eastAsia="Arial" w:hAnsi="Arial" w:cs="Arial"/>
          <w:color w:val="000000"/>
          <w:sz w:val="22"/>
          <w:szCs w:val="22"/>
        </w:rPr>
        <w:t xml:space="preserve"> lub MS Excel .xls/.</w:t>
      </w:r>
      <w:proofErr w:type="spellStart"/>
      <w:r w:rsidR="002C2E1E">
        <w:rPr>
          <w:rFonts w:ascii="Arial" w:eastAsia="Arial" w:hAnsi="Arial" w:cs="Arial"/>
          <w:color w:val="000000"/>
          <w:sz w:val="22"/>
          <w:szCs w:val="22"/>
        </w:rPr>
        <w:t>xlsx</w:t>
      </w:r>
      <w:proofErr w:type="spellEnd"/>
      <w:r w:rsidR="002C2E1E">
        <w:rPr>
          <w:rFonts w:ascii="Arial" w:eastAsia="Arial" w:hAnsi="Arial" w:cs="Arial"/>
          <w:color w:val="000000"/>
          <w:sz w:val="22"/>
          <w:szCs w:val="22"/>
        </w:rPr>
        <w:t>) zawierającej wszystkie wymagane informacje.</w:t>
      </w:r>
    </w:p>
    <w:p w14:paraId="2280C298" w14:textId="77777777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Publikacja powinna być przygotowana zgodnie z aktualnym standardem dostępności WCAG 2.1.</w:t>
      </w:r>
    </w:p>
    <w:p w14:paraId="57DBECA7" w14:textId="320A5530" w:rsidR="0021780D" w:rsidRDefault="002C2E1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2B12AEB7" w14:textId="77777777" w:rsidR="0021780D" w:rsidRDefault="002C2E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Zamawiający przewiduje nawiązanie współpracy na podstawie umowy zlecenia na wykonanie powyższych materiałów. </w:t>
      </w:r>
    </w:p>
    <w:p w14:paraId="06C5797A" w14:textId="0230F1C8" w:rsidR="0021780D" w:rsidRDefault="002C2E1E" w:rsidP="00D12A71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wykonanie jednego programu Zamawiający przewiduje maksymalnie 20 godz. (1 godz. to 60 min. zegarowych)</w:t>
      </w:r>
      <w:r w:rsidR="006F6545">
        <w:rPr>
          <w:rFonts w:ascii="Arial" w:eastAsia="Arial" w:hAnsi="Arial" w:cs="Arial"/>
          <w:sz w:val="22"/>
          <w:szCs w:val="22"/>
        </w:rPr>
        <w:t>.</w:t>
      </w:r>
    </w:p>
    <w:p w14:paraId="7065FB69" w14:textId="44A8635F" w:rsidR="0021780D" w:rsidRDefault="006F654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</w:t>
      </w:r>
      <w:r w:rsidR="002C2E1E">
        <w:rPr>
          <w:rFonts w:ascii="Arial" w:eastAsia="Arial" w:hAnsi="Arial" w:cs="Arial"/>
          <w:b/>
          <w:sz w:val="22"/>
          <w:szCs w:val="22"/>
        </w:rPr>
        <w:t xml:space="preserve">zamówienia: </w:t>
      </w:r>
    </w:p>
    <w:p w14:paraId="136AD180" w14:textId="18A45EF0" w:rsidR="0021780D" w:rsidRPr="006F6545" w:rsidRDefault="006F6545" w:rsidP="00D12A71">
      <w:pPr>
        <w:spacing w:after="24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na wykonanie zamówienia </w:t>
      </w:r>
      <w:r w:rsidR="002C2E1E">
        <w:rPr>
          <w:rFonts w:ascii="Arial" w:eastAsia="Arial" w:hAnsi="Arial" w:cs="Arial"/>
          <w:sz w:val="22"/>
          <w:szCs w:val="22"/>
        </w:rPr>
        <w:t xml:space="preserve">10 programów x maksymalnie 20 godz. </w:t>
      </w:r>
      <w:r w:rsidR="00851211">
        <w:rPr>
          <w:rFonts w:ascii="Arial" w:eastAsia="Arial" w:hAnsi="Arial" w:cs="Arial"/>
          <w:sz w:val="22"/>
          <w:szCs w:val="22"/>
        </w:rPr>
        <w:t>przewiduje</w:t>
      </w:r>
      <w:r w:rsidR="002C2E1E">
        <w:rPr>
          <w:rFonts w:ascii="Arial" w:eastAsia="Arial" w:hAnsi="Arial" w:cs="Arial"/>
          <w:sz w:val="22"/>
          <w:szCs w:val="22"/>
        </w:rPr>
        <w:t xml:space="preserve"> łącznie 200 godzin; </w:t>
      </w:r>
      <w:r w:rsidR="00C90A6E">
        <w:rPr>
          <w:rFonts w:ascii="Arial" w:eastAsia="Arial" w:hAnsi="Arial" w:cs="Arial"/>
          <w:sz w:val="22"/>
          <w:szCs w:val="22"/>
        </w:rPr>
        <w:t xml:space="preserve">planowany </w:t>
      </w:r>
      <w:r w:rsidR="002C2E1E">
        <w:rPr>
          <w:rFonts w:ascii="Arial" w:eastAsia="Arial" w:hAnsi="Arial" w:cs="Arial"/>
          <w:sz w:val="22"/>
          <w:szCs w:val="22"/>
        </w:rPr>
        <w:t xml:space="preserve">termin realizacji do </w:t>
      </w:r>
      <w:r w:rsidR="009673FC" w:rsidRPr="00C90A6E">
        <w:rPr>
          <w:rFonts w:ascii="Arial" w:eastAsia="Arial" w:hAnsi="Arial" w:cs="Arial"/>
          <w:bCs/>
          <w:sz w:val="22"/>
          <w:szCs w:val="22"/>
        </w:rPr>
        <w:t xml:space="preserve">końca </w:t>
      </w:r>
      <w:r w:rsidR="00C90A6E" w:rsidRPr="00C90A6E">
        <w:rPr>
          <w:rFonts w:ascii="Arial" w:eastAsia="Arial" w:hAnsi="Arial" w:cs="Arial"/>
          <w:bCs/>
          <w:sz w:val="22"/>
          <w:szCs w:val="22"/>
        </w:rPr>
        <w:t>kwietnia</w:t>
      </w:r>
      <w:r w:rsidR="002C2E1E" w:rsidRPr="00C90A6E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9673FC" w:rsidRPr="00C90A6E">
        <w:rPr>
          <w:rFonts w:ascii="Arial" w:eastAsia="Arial" w:hAnsi="Arial" w:cs="Arial"/>
          <w:bCs/>
          <w:sz w:val="22"/>
          <w:szCs w:val="22"/>
        </w:rPr>
        <w:t>1</w:t>
      </w:r>
      <w:r w:rsidR="002C2E1E" w:rsidRPr="00C90A6E">
        <w:rPr>
          <w:rFonts w:ascii="Arial" w:eastAsia="Arial" w:hAnsi="Arial" w:cs="Arial"/>
          <w:bCs/>
          <w:sz w:val="22"/>
          <w:szCs w:val="22"/>
        </w:rPr>
        <w:t>r.</w:t>
      </w:r>
    </w:p>
    <w:p w14:paraId="3C101637" w14:textId="77777777" w:rsidR="0021780D" w:rsidRDefault="002C2E1E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50311A2A" w14:textId="77777777" w:rsidR="0021780D" w:rsidRDefault="002C2E1E">
      <w:pPr>
        <w:shd w:val="clear" w:color="auto" w:fill="FFFFFF"/>
        <w:spacing w:after="225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6C5A377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671CB66A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38EE476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2BDF688C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zm.), dalej „ustawa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” lub na wniosek, o którym mowa w art. 10 ust. 1 oraz art. 14 ust. 1 ustawy z dnia 6 września 2001 r. o dostępie do informacji publicznej (tekst jedn. Dz.U. 2018 poz. 1330 ze zm.),  podmioty upoważnione na podstawie przepisów prawa, a także podmioty świadczące usługi na rzecz administratora;</w:t>
      </w:r>
    </w:p>
    <w:p w14:paraId="34BA88FE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32652B6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Podanie danych osobowych Pani/Pana dotyczących jest dobrowolne ale niezbędne w celu wzięcia udziału w postępowaniu o udzielenie zamówienia publicznego na etapie szacowania wartości zamówienia;</w:t>
      </w:r>
    </w:p>
    <w:p w14:paraId="203FF32D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nie będą podlegały zautomatyzowanemu podejmowaniu decyzji w tym również profilowaniu;</w:t>
      </w:r>
    </w:p>
    <w:p w14:paraId="5060BDEB" w14:textId="77777777" w:rsidR="0021780D" w:rsidRDefault="002C2E1E" w:rsidP="00D12A71">
      <w:pPr>
        <w:numPr>
          <w:ilvl w:val="0"/>
          <w:numId w:val="2"/>
        </w:numPr>
        <w:shd w:val="clear" w:color="auto" w:fill="FFFFFF"/>
        <w:spacing w:after="240" w:line="360" w:lineRule="auto"/>
        <w:ind w:left="37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F92627C" w14:textId="53FAFFFE" w:rsidR="0021780D" w:rsidRDefault="002C2E1E" w:rsidP="00C90A6E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  <w:bookmarkEnd w:id="0"/>
    </w:p>
    <w:sectPr w:rsidR="0021780D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D99B" w14:textId="77777777" w:rsidR="00AC401D" w:rsidRDefault="00AC401D">
      <w:r>
        <w:separator/>
      </w:r>
    </w:p>
  </w:endnote>
  <w:endnote w:type="continuationSeparator" w:id="0">
    <w:p w14:paraId="0D06D9AE" w14:textId="77777777" w:rsidR="00AC401D" w:rsidRDefault="00AC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3674" w14:textId="77777777" w:rsidR="0021780D" w:rsidRDefault="00217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432DDE1" w14:textId="77777777" w:rsidR="0021780D" w:rsidRDefault="002C2E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0E3AD83" wp14:editId="298449CA">
          <wp:extent cx="5760720" cy="742950"/>
          <wp:effectExtent l="0" t="0" r="0" b="0"/>
          <wp:docPr id="2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33C4" w14:textId="77777777" w:rsidR="00AC401D" w:rsidRDefault="00AC401D">
      <w:r>
        <w:separator/>
      </w:r>
    </w:p>
  </w:footnote>
  <w:footnote w:type="continuationSeparator" w:id="0">
    <w:p w14:paraId="6F8EDF9C" w14:textId="77777777" w:rsidR="00AC401D" w:rsidRDefault="00AC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990" w14:textId="77777777" w:rsidR="0021780D" w:rsidRDefault="002C2E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D8E00C" wp14:editId="211800CE">
          <wp:extent cx="2883535" cy="5245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11"/>
    <w:multiLevelType w:val="multilevel"/>
    <w:tmpl w:val="10A6F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817"/>
    <w:multiLevelType w:val="multilevel"/>
    <w:tmpl w:val="0478B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763F"/>
    <w:multiLevelType w:val="multilevel"/>
    <w:tmpl w:val="2472A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3E5D4E"/>
    <w:multiLevelType w:val="multilevel"/>
    <w:tmpl w:val="AD5E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0814D55"/>
    <w:multiLevelType w:val="multilevel"/>
    <w:tmpl w:val="ECE8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74B4"/>
    <w:multiLevelType w:val="multilevel"/>
    <w:tmpl w:val="D848C4E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D"/>
    <w:rsid w:val="00073BA4"/>
    <w:rsid w:val="000B21D2"/>
    <w:rsid w:val="000C1906"/>
    <w:rsid w:val="0021780D"/>
    <w:rsid w:val="002C2E1E"/>
    <w:rsid w:val="002F5229"/>
    <w:rsid w:val="004B6A18"/>
    <w:rsid w:val="004D6DFB"/>
    <w:rsid w:val="006527F2"/>
    <w:rsid w:val="0065789E"/>
    <w:rsid w:val="006F6545"/>
    <w:rsid w:val="007014A0"/>
    <w:rsid w:val="007517A5"/>
    <w:rsid w:val="007A5C12"/>
    <w:rsid w:val="00851211"/>
    <w:rsid w:val="008976CB"/>
    <w:rsid w:val="009673FC"/>
    <w:rsid w:val="009D19F6"/>
    <w:rsid w:val="00AA4F3B"/>
    <w:rsid w:val="00AC401D"/>
    <w:rsid w:val="00C90A6E"/>
    <w:rsid w:val="00CB53CA"/>
    <w:rsid w:val="00D12A71"/>
    <w:rsid w:val="00D14BDA"/>
    <w:rsid w:val="00D91DBD"/>
    <w:rsid w:val="00DC4933"/>
    <w:rsid w:val="00E757C2"/>
    <w:rsid w:val="00EE5514"/>
    <w:rsid w:val="00F35352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50C5"/>
  <w15:docId w15:val="{457F016C-B0EB-46C3-95F6-F982BE6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Wydział Wydawnictw ORE</cp:lastModifiedBy>
  <cp:revision>4</cp:revision>
  <dcterms:created xsi:type="dcterms:W3CDTF">2021-03-08T13:33:00Z</dcterms:created>
  <dcterms:modified xsi:type="dcterms:W3CDTF">2021-03-11T10:08:00Z</dcterms:modified>
</cp:coreProperties>
</file>