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5AD2" w14:textId="77777777" w:rsidR="0076258C" w:rsidRPr="00C36829" w:rsidRDefault="007621C3" w:rsidP="007621C3">
      <w:pPr>
        <w:jc w:val="center"/>
        <w:rPr>
          <w:rFonts w:eastAsia="CIDFont+F2" w:cstheme="minorHAnsi"/>
          <w:b/>
          <w:color w:val="0070C0"/>
          <w:sz w:val="24"/>
          <w:szCs w:val="24"/>
        </w:rPr>
      </w:pPr>
      <w:bookmarkStart w:id="0" w:name="_GoBack"/>
      <w:bookmarkEnd w:id="0"/>
      <w:r w:rsidRPr="00C36829">
        <w:rPr>
          <w:rFonts w:eastAsia="CIDFont+F2" w:cstheme="minorHAnsi"/>
          <w:b/>
          <w:color w:val="0070C0"/>
          <w:sz w:val="24"/>
          <w:szCs w:val="24"/>
        </w:rPr>
        <w:t>RAMOWY PROGRAM SZKOLENIA DLA PRACOWNIKÓW PDN I BP W ZAKRESIE WSPIERANIA SZKÓŁ I PRZEDSZKOLI W PROWADZENIU EDUKACJI ZDALNEJ</w:t>
      </w:r>
    </w:p>
    <w:p w14:paraId="3E6F025E" w14:textId="77777777" w:rsidR="0076258C" w:rsidRPr="00C36829" w:rsidRDefault="0076258C" w:rsidP="0076258C">
      <w:pPr>
        <w:pStyle w:val="Pa1"/>
        <w:spacing w:after="2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829">
        <w:rPr>
          <w:rFonts w:asciiTheme="minorHAnsi" w:eastAsia="CIDFont+F2" w:hAnsiTheme="minorHAnsi" w:cstheme="minorHAnsi"/>
          <w:b/>
          <w:color w:val="000000" w:themeColor="text1"/>
          <w:sz w:val="22"/>
          <w:szCs w:val="22"/>
        </w:rPr>
        <w:t>Założenia ogólne:</w:t>
      </w:r>
    </w:p>
    <w:p w14:paraId="43BAAAA9" w14:textId="56E4E87F" w:rsidR="0076258C" w:rsidRPr="00C36829" w:rsidRDefault="0076258C" w:rsidP="005405E8">
      <w:pPr>
        <w:pStyle w:val="Nagwek3"/>
        <w:shd w:val="clear" w:color="auto" w:fill="FFFFFF"/>
        <w:spacing w:before="0" w:beforeAutospacing="0" w:after="125" w:afterAutospacing="0" w:line="264" w:lineRule="atLeast"/>
        <w:rPr>
          <w:rFonts w:asciiTheme="minorHAnsi" w:hAnsiTheme="minorHAnsi" w:cstheme="minorHAnsi"/>
          <w:b w:val="0"/>
          <w:color w:val="151515"/>
          <w:sz w:val="22"/>
          <w:szCs w:val="22"/>
        </w:rPr>
      </w:pPr>
      <w:r w:rsidRPr="00C3682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Ramowy program szkolenia skierowany </w:t>
      </w:r>
      <w:r w:rsidR="007621C3" w:rsidRPr="00C3682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jest </w:t>
      </w:r>
      <w:r w:rsidRPr="00C3682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do pracowników placówek doskonalenia nauczycieli oraz bibliotek pedagogicznych, realizujących zadania </w:t>
      </w:r>
      <w:proofErr w:type="spellStart"/>
      <w:r w:rsidRPr="00C36829">
        <w:rPr>
          <w:rFonts w:asciiTheme="minorHAnsi" w:hAnsiTheme="minorHAnsi" w:cstheme="minorHAnsi"/>
          <w:b w:val="0"/>
          <w:color w:val="000000"/>
          <w:sz w:val="22"/>
          <w:szCs w:val="22"/>
        </w:rPr>
        <w:t>grantobiorcy</w:t>
      </w:r>
      <w:proofErr w:type="spellEnd"/>
      <w:r w:rsidRPr="00C3682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 projekcie </w:t>
      </w:r>
      <w:r w:rsidR="009743C0">
        <w:rPr>
          <w:rFonts w:asciiTheme="minorHAnsi" w:hAnsiTheme="minorHAnsi" w:cstheme="minorHAnsi"/>
          <w:b w:val="0"/>
          <w:color w:val="000000"/>
          <w:sz w:val="22"/>
          <w:szCs w:val="22"/>
        </w:rPr>
        <w:t>„</w:t>
      </w:r>
      <w:r w:rsidRPr="00C36829">
        <w:rPr>
          <w:rFonts w:asciiTheme="minorHAnsi" w:hAnsiTheme="minorHAnsi" w:cstheme="minorHAnsi"/>
          <w:b w:val="0"/>
          <w:i/>
          <w:sz w:val="22"/>
          <w:szCs w:val="22"/>
        </w:rPr>
        <w:t>Wsparcie placówek doskonalenia nauczycieli i bibliotek pedagogicznych w realizacji zadań związanych z przygotowaniem i wsparciem nauczycieli w prowadzeniu kształcenia na odległość".</w:t>
      </w:r>
      <w:r w:rsidR="00B4066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>Cel</w:t>
      </w:r>
      <w:r w:rsidR="007621C3"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>em</w:t>
      </w:r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 xml:space="preserve"> projektu  jest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podniesienie jakości doskonalenia i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wsparcia nauczycieli prowadzących zdalną edukację w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przedszkolach i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szkołach przez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kadrę placówek doskonalenia nauczycieli i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bibliotek pedagogicznych. Projekt ukierunkowany jest na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="007621C3"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ograniczenie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negatywnych skutków wystąpienia COVID-19 poprzez zapewnienie prowadzenia edukacji na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odległość w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przypadku ponownego czasowego zamknięcia części szkół i</w:t>
      </w:r>
      <w:r w:rsidR="009743C0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 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przedszkoli.</w:t>
      </w:r>
    </w:p>
    <w:p w14:paraId="6B31FF6A" w14:textId="77777777" w:rsidR="0076258C" w:rsidRPr="00C36829" w:rsidRDefault="0076258C" w:rsidP="005405E8">
      <w:pPr>
        <w:pStyle w:val="Nagwek3"/>
        <w:shd w:val="clear" w:color="auto" w:fill="FFFFFF"/>
        <w:spacing w:before="0" w:beforeAutospacing="0" w:after="125" w:afterAutospacing="0" w:line="264" w:lineRule="atLeast"/>
        <w:rPr>
          <w:rFonts w:asciiTheme="minorHAnsi" w:hAnsiTheme="minorHAnsi" w:cstheme="minorHAnsi"/>
          <w:b w:val="0"/>
          <w:color w:val="151515"/>
          <w:sz w:val="22"/>
          <w:szCs w:val="22"/>
        </w:rPr>
      </w:pP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Podstawową formą wsparcia pracowników PDN i BP będą szkolenia oparte na ramowym programie, uzupełnione o komponent konsultacyjno</w:t>
      </w:r>
      <w:r w:rsidR="00037ABF"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-</w:t>
      </w: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 xml:space="preserve">doradczy. </w:t>
      </w:r>
    </w:p>
    <w:p w14:paraId="78208688" w14:textId="77777777" w:rsidR="0076258C" w:rsidRPr="00C36829" w:rsidRDefault="0076258C" w:rsidP="005405E8">
      <w:pPr>
        <w:pStyle w:val="Nagwek3"/>
        <w:shd w:val="clear" w:color="auto" w:fill="FFFFFF"/>
        <w:spacing w:before="0" w:beforeAutospacing="0" w:after="125" w:afterAutospacing="0" w:line="264" w:lineRule="atLeast"/>
        <w:rPr>
          <w:rFonts w:asciiTheme="minorHAnsi" w:hAnsiTheme="minorHAnsi" w:cstheme="minorHAnsi"/>
          <w:b w:val="0"/>
          <w:color w:val="151515"/>
          <w:sz w:val="22"/>
          <w:szCs w:val="22"/>
        </w:rPr>
      </w:pPr>
      <w:r w:rsidRPr="00C36829">
        <w:rPr>
          <w:rFonts w:asciiTheme="minorHAnsi" w:hAnsiTheme="minorHAnsi" w:cstheme="minorHAnsi"/>
          <w:b w:val="0"/>
          <w:color w:val="151515"/>
          <w:sz w:val="22"/>
          <w:szCs w:val="22"/>
        </w:rPr>
        <w:t>Ramowy program szkolenia będzie zatem podstawą:</w:t>
      </w:r>
    </w:p>
    <w:p w14:paraId="12D60785" w14:textId="77777777" w:rsidR="0076258C" w:rsidRPr="00C36829" w:rsidRDefault="0076258C" w:rsidP="005405E8">
      <w:pPr>
        <w:pStyle w:val="Nagwek3"/>
        <w:numPr>
          <w:ilvl w:val="0"/>
          <w:numId w:val="3"/>
        </w:numPr>
        <w:shd w:val="clear" w:color="auto" w:fill="FFFFFF"/>
        <w:spacing w:before="0" w:beforeAutospacing="0" w:after="125" w:afterAutospacing="0" w:line="264" w:lineRule="atLeast"/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</w:pPr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 xml:space="preserve">szkolenia 234  liderów - pracowników  PDN i BP, wytypowanych przez </w:t>
      </w:r>
      <w:proofErr w:type="spellStart"/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>grantobiorców</w:t>
      </w:r>
      <w:proofErr w:type="spellEnd"/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 xml:space="preserve">  do koordynacji  działań wdrożeniowych związanych ze wsparciem szkół i przedszkoli. </w:t>
      </w:r>
      <w:r w:rsidRPr="00C36829">
        <w:rPr>
          <w:rFonts w:asciiTheme="minorHAnsi" w:eastAsia="CIDFont+F2" w:hAnsiTheme="minorHAnsi" w:cstheme="minorHAnsi"/>
          <w:b w:val="0"/>
          <w:sz w:val="22"/>
          <w:szCs w:val="22"/>
        </w:rPr>
        <w:t>Organizatorem szkoleń dla  liderów będzie Ośrodek Rozwoju Edukacji.</w:t>
      </w:r>
    </w:p>
    <w:p w14:paraId="37EB3363" w14:textId="77777777" w:rsidR="0076258C" w:rsidRPr="00C36829" w:rsidRDefault="0076258C" w:rsidP="005405E8">
      <w:pPr>
        <w:pStyle w:val="Nagwek3"/>
        <w:numPr>
          <w:ilvl w:val="0"/>
          <w:numId w:val="3"/>
        </w:numPr>
        <w:shd w:val="clear" w:color="auto" w:fill="FFFFFF"/>
        <w:spacing w:before="0" w:beforeAutospacing="0" w:after="125" w:afterAutospacing="0" w:line="264" w:lineRule="atLeast"/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</w:pPr>
      <w:r w:rsidRPr="00C36829">
        <w:rPr>
          <w:rFonts w:asciiTheme="minorHAnsi" w:hAnsiTheme="minorHAnsi" w:cstheme="minorHAnsi"/>
          <w:b w:val="0"/>
          <w:bCs w:val="0"/>
          <w:color w:val="333333"/>
          <w:spacing w:val="-13"/>
          <w:sz w:val="22"/>
          <w:szCs w:val="22"/>
        </w:rPr>
        <w:t xml:space="preserve">szkolenia dodatkowej grupy pracowników PDN i BP, w przypadku realizacji  przez te placówki  grantów zawierających  komponent szkolenia kadry. </w:t>
      </w:r>
      <w:r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>Realizatorami lokalnych szkoleń dla pracowników PDN i</w:t>
      </w:r>
      <w:r w:rsidR="005405E8"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> </w:t>
      </w:r>
      <w:r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>BP będą przeszkoleni przez ORE liderzy. Szkolenie dla tej grupy odbiorców będzi</w:t>
      </w:r>
      <w:r w:rsidR="007621C3"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>e  oparte na ramowym programie, który może zostać zmodyfikowany</w:t>
      </w:r>
      <w:r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 xml:space="preserve"> i </w:t>
      </w:r>
      <w:r w:rsidR="007621C3"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>dostosowany</w:t>
      </w:r>
      <w:r w:rsidRPr="00C36829">
        <w:rPr>
          <w:rFonts w:asciiTheme="minorHAnsi" w:eastAsia="CIDFont+F2" w:hAnsiTheme="minorHAnsi" w:cstheme="minorHAnsi"/>
          <w:b w:val="0"/>
          <w:color w:val="000000" w:themeColor="text1"/>
          <w:sz w:val="22"/>
          <w:szCs w:val="22"/>
        </w:rPr>
        <w:t xml:space="preserve"> do potrzeb konkretnej grupy uczestników. </w:t>
      </w:r>
    </w:p>
    <w:p w14:paraId="551F2E09" w14:textId="77777777" w:rsidR="0076258C" w:rsidRPr="00C36829" w:rsidRDefault="007621C3" w:rsidP="00EA2A6B">
      <w:pPr>
        <w:pStyle w:val="Pa1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C36829">
        <w:rPr>
          <w:rFonts w:asciiTheme="minorHAnsi" w:hAnsiTheme="minorHAnsi" w:cstheme="minorHAnsi"/>
          <w:color w:val="000000"/>
          <w:sz w:val="22"/>
          <w:szCs w:val="22"/>
        </w:rPr>
        <w:t>Ramowy program szkolenia został opracowany</w:t>
      </w:r>
      <w:r w:rsidR="0076258C"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 w taki sposób, aby wprowadzić uczestników we wszystkie </w:t>
      </w:r>
      <w:r w:rsidR="002B02D5" w:rsidRPr="00C36829">
        <w:rPr>
          <w:rFonts w:asciiTheme="minorHAnsi" w:hAnsiTheme="minorHAnsi" w:cstheme="minorHAnsi"/>
          <w:color w:val="000000"/>
          <w:sz w:val="22"/>
          <w:szCs w:val="22"/>
        </w:rPr>
        <w:t>najważniejsze</w:t>
      </w:r>
      <w:r w:rsidR="0076258C"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 aspekty edukacji</w:t>
      </w:r>
      <w:r w:rsidR="002B02D5"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 zdalnej</w:t>
      </w:r>
      <w:r w:rsidR="0076258C" w:rsidRPr="00C36829">
        <w:rPr>
          <w:rFonts w:asciiTheme="minorHAnsi" w:hAnsiTheme="minorHAnsi" w:cstheme="minorHAnsi"/>
          <w:color w:val="000000"/>
          <w:sz w:val="22"/>
          <w:szCs w:val="22"/>
        </w:rPr>
        <w:t>, zarówno od strony metodycznej, technicznej, psychologicznej, jak i organizacyjnej. W swoich założeniach wykorzystuje kilkumiesięczne doświadczenia szkół i przedszkoli w realizacji kształcenia na odległość oraz płynące z nich wnioski i</w:t>
      </w:r>
      <w:r w:rsidR="005405E8" w:rsidRPr="00C3682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6258C"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rekomendacje dla dalszego rozwoju tej formy edukacji.  </w:t>
      </w:r>
    </w:p>
    <w:p w14:paraId="3A504569" w14:textId="26B843C1" w:rsidR="0076258C" w:rsidRPr="00C36829" w:rsidRDefault="0076258C" w:rsidP="00EA2A6B">
      <w:pPr>
        <w:pStyle w:val="Pa1"/>
        <w:spacing w:after="240"/>
        <w:rPr>
          <w:rFonts w:asciiTheme="minorHAnsi" w:hAnsiTheme="minorHAnsi" w:cstheme="minorHAnsi"/>
          <w:color w:val="151515"/>
          <w:shd w:val="clear" w:color="auto" w:fill="FFFFFF"/>
        </w:rPr>
      </w:pPr>
      <w:r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Ramowy program szkolenia kadry PDN i BP będzie stanowił również podstawę do opracowania ramowego programu/programów szkoleń dla nauczycieli </w:t>
      </w:r>
      <w:r w:rsidR="005A450E">
        <w:rPr>
          <w:rFonts w:asciiTheme="minorHAnsi" w:hAnsiTheme="minorHAnsi" w:cstheme="minorHAnsi"/>
          <w:color w:val="000000"/>
          <w:sz w:val="22"/>
          <w:szCs w:val="22"/>
        </w:rPr>
        <w:t>i dyrektorów szkół/</w:t>
      </w:r>
      <w:r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przedszkoli, które będą realizowane przez </w:t>
      </w:r>
      <w:proofErr w:type="spellStart"/>
      <w:r w:rsidRPr="00C36829">
        <w:rPr>
          <w:rFonts w:asciiTheme="minorHAnsi" w:hAnsiTheme="minorHAnsi" w:cstheme="minorHAnsi"/>
          <w:color w:val="000000"/>
          <w:sz w:val="22"/>
          <w:szCs w:val="22"/>
        </w:rPr>
        <w:t>grantobiorców</w:t>
      </w:r>
      <w:proofErr w:type="spellEnd"/>
      <w:r w:rsidRPr="00C3682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71A80B5" w14:textId="77777777" w:rsidR="0076258C" w:rsidRPr="00C36829" w:rsidRDefault="0076258C" w:rsidP="0076258C">
      <w:pPr>
        <w:rPr>
          <w:rFonts w:eastAsia="CIDFont+F2" w:cstheme="minorHAnsi"/>
          <w:b/>
          <w:color w:val="0070C0"/>
        </w:rPr>
      </w:pPr>
      <w:r w:rsidRPr="00C36829">
        <w:rPr>
          <w:rFonts w:eastAsia="CIDFont+F2" w:cstheme="minorHAnsi"/>
          <w:b/>
        </w:rPr>
        <w:t>Adresaci szkolenia</w:t>
      </w:r>
      <w:r w:rsidRPr="00C36829">
        <w:rPr>
          <w:rFonts w:eastAsia="CIDFont+F2" w:cstheme="minorHAnsi"/>
        </w:rPr>
        <w:t xml:space="preserve">: </w:t>
      </w:r>
    </w:p>
    <w:p w14:paraId="0EC865AA" w14:textId="77777777" w:rsidR="0076258C" w:rsidRPr="00C36829" w:rsidRDefault="0076258C" w:rsidP="0076258C">
      <w:pPr>
        <w:pStyle w:val="Akapitzlist"/>
        <w:numPr>
          <w:ilvl w:val="0"/>
          <w:numId w:val="2"/>
        </w:numPr>
        <w:spacing w:after="200" w:line="276" w:lineRule="auto"/>
        <w:ind w:left="720"/>
        <w:rPr>
          <w:rFonts w:eastAsia="CIDFont+F2" w:cstheme="minorHAnsi"/>
          <w:color w:val="000000" w:themeColor="text1"/>
        </w:rPr>
      </w:pPr>
      <w:r w:rsidRPr="00C36829">
        <w:rPr>
          <w:rFonts w:eastAsia="CIDFont+F2" w:cstheme="minorHAnsi"/>
        </w:rPr>
        <w:t xml:space="preserve">liderzy z PDN i BP, wytypowani przez </w:t>
      </w:r>
      <w:proofErr w:type="spellStart"/>
      <w:r w:rsidRPr="00C36829">
        <w:rPr>
          <w:rFonts w:eastAsia="CIDFont+F2" w:cstheme="minorHAnsi"/>
        </w:rPr>
        <w:t>grantobiorców</w:t>
      </w:r>
      <w:proofErr w:type="spellEnd"/>
      <w:r w:rsidRPr="00C36829">
        <w:rPr>
          <w:rFonts w:eastAsia="CIDFont+F2" w:cstheme="minorHAnsi"/>
        </w:rPr>
        <w:t xml:space="preserve"> do koordynowania działań wdrożeniowych związanych ze wsparciem szkół i przedszkoli w prowadzeniu edukacji zdalnej. </w:t>
      </w:r>
    </w:p>
    <w:p w14:paraId="0E3F364E" w14:textId="77777777" w:rsidR="0076258C" w:rsidRPr="00C36829" w:rsidRDefault="0076258C" w:rsidP="0076258C">
      <w:pPr>
        <w:pStyle w:val="Akapitzlist"/>
        <w:numPr>
          <w:ilvl w:val="0"/>
          <w:numId w:val="2"/>
        </w:numPr>
        <w:spacing w:after="200" w:line="276" w:lineRule="auto"/>
        <w:ind w:left="720"/>
        <w:rPr>
          <w:rFonts w:eastAsia="CIDFont+F2" w:cstheme="minorHAnsi"/>
          <w:i/>
          <w:color w:val="FF0000"/>
        </w:rPr>
      </w:pPr>
      <w:r w:rsidRPr="00C36829">
        <w:rPr>
          <w:rFonts w:eastAsia="CIDFont+F2" w:cstheme="minorHAnsi"/>
        </w:rPr>
        <w:t xml:space="preserve">w ramach zdiagnozowanych potrzeb i wybranej przez </w:t>
      </w:r>
      <w:proofErr w:type="spellStart"/>
      <w:r w:rsidRPr="00C36829">
        <w:rPr>
          <w:rFonts w:eastAsia="CIDFont+F2" w:cstheme="minorHAnsi"/>
        </w:rPr>
        <w:t>grantobiorców</w:t>
      </w:r>
      <w:proofErr w:type="spellEnd"/>
      <w:r w:rsidRPr="00C36829">
        <w:rPr>
          <w:rFonts w:eastAsia="CIDFont+F2" w:cstheme="minorHAnsi"/>
        </w:rPr>
        <w:t xml:space="preserve"> kategorii grantów obejmujących szkolenie kadry,  adresatami szkolenia będą  również inni pracownicy PDN i BP</w:t>
      </w:r>
      <w:r w:rsidRPr="00C36829">
        <w:rPr>
          <w:rFonts w:eastAsia="CIDFont+F2" w:cstheme="minorHAnsi"/>
          <w:color w:val="000000" w:themeColor="text1"/>
        </w:rPr>
        <w:t xml:space="preserve">. Koordynatorami lokalnych szkoleń dla pracowników PDN i BP będą przeszkoleni przez ORE liderzy. Szkolenie dla tej grupy odbiorców będzie  oparte na ramowym programie, może zostać jednak zmodyfikowane i dostosowane do potrzeb konkretnej grupy uczestników.  </w:t>
      </w:r>
    </w:p>
    <w:p w14:paraId="36CBF3A4" w14:textId="060C0102" w:rsidR="0076258C" w:rsidRPr="00C36829" w:rsidRDefault="0076258C" w:rsidP="0076258C">
      <w:pPr>
        <w:rPr>
          <w:rFonts w:cstheme="minorHAnsi"/>
        </w:rPr>
      </w:pPr>
      <w:r w:rsidRPr="00C36829">
        <w:rPr>
          <w:rFonts w:eastAsia="CIDFont+F2" w:cstheme="minorHAnsi"/>
          <w:b/>
        </w:rPr>
        <w:t>Cel ogólny szkolenia</w:t>
      </w:r>
      <w:r w:rsidRPr="00C36829">
        <w:rPr>
          <w:rFonts w:eastAsia="CIDFont+F2" w:cstheme="minorHAnsi"/>
        </w:rPr>
        <w:t>: doskonalenie kompetencji pracowników PDN i BP w zakresie wsparcia szkół i</w:t>
      </w:r>
      <w:r w:rsidR="00244B12" w:rsidRPr="00C36829">
        <w:rPr>
          <w:rFonts w:eastAsia="CIDFont+F2" w:cstheme="minorHAnsi"/>
        </w:rPr>
        <w:t> </w:t>
      </w:r>
      <w:r w:rsidRPr="00C36829">
        <w:rPr>
          <w:rFonts w:eastAsia="CIDFont+F2" w:cstheme="minorHAnsi"/>
        </w:rPr>
        <w:t>przedszkoli w realizacji kształcenia i wychowania w formie zdalnej.</w:t>
      </w:r>
    </w:p>
    <w:p w14:paraId="494EA19C" w14:textId="77777777" w:rsidR="009B4947" w:rsidRPr="00C36829" w:rsidRDefault="006F540D">
      <w:pPr>
        <w:rPr>
          <w:rFonts w:cstheme="minorHAnsi"/>
          <w:b/>
        </w:rPr>
      </w:pPr>
      <w:r w:rsidRPr="00C36829">
        <w:rPr>
          <w:rFonts w:cstheme="minorHAnsi"/>
          <w:b/>
        </w:rPr>
        <w:t>Moduły</w:t>
      </w:r>
      <w:r w:rsidR="003F4914" w:rsidRPr="00C36829">
        <w:rPr>
          <w:rFonts w:cstheme="minorHAnsi"/>
          <w:b/>
        </w:rPr>
        <w:t xml:space="preserve"> szkolenia</w:t>
      </w:r>
    </w:p>
    <w:p w14:paraId="689ABF00" w14:textId="77777777" w:rsidR="00E21679" w:rsidRPr="00C36829" w:rsidRDefault="00E21679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lastRenderedPageBreak/>
        <w:t>Wprowadzen</w:t>
      </w:r>
      <w:r w:rsidR="00401954" w:rsidRPr="00C36829">
        <w:rPr>
          <w:rFonts w:cstheme="minorHAnsi"/>
        </w:rPr>
        <w:t>ie do tematyki edukacji zdalnej.</w:t>
      </w:r>
    </w:p>
    <w:p w14:paraId="139E6155" w14:textId="77777777" w:rsidR="006F540D" w:rsidRPr="00C36829" w:rsidRDefault="00E21679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Psycho</w:t>
      </w:r>
      <w:r w:rsidR="006F540D" w:rsidRPr="00C36829">
        <w:rPr>
          <w:rFonts w:cstheme="minorHAnsi"/>
        </w:rPr>
        <w:t>społeczne aspekty edukacji zdalnej</w:t>
      </w:r>
      <w:r w:rsidR="00401954" w:rsidRPr="00C36829">
        <w:rPr>
          <w:rFonts w:cstheme="minorHAnsi"/>
        </w:rPr>
        <w:t>.</w:t>
      </w:r>
    </w:p>
    <w:p w14:paraId="3E08B6CC" w14:textId="77777777" w:rsidR="006F540D" w:rsidRPr="00C36829" w:rsidRDefault="006F540D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Organizacja procesu kształcenia i wychowania</w:t>
      </w:r>
      <w:r w:rsidR="00401954" w:rsidRPr="00C36829">
        <w:rPr>
          <w:rFonts w:cstheme="minorHAnsi"/>
        </w:rPr>
        <w:t>.</w:t>
      </w:r>
    </w:p>
    <w:p w14:paraId="6F597D6F" w14:textId="77777777" w:rsidR="006F540D" w:rsidRPr="00C36829" w:rsidRDefault="006F540D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Metodyka edukacji zdalnej</w:t>
      </w:r>
      <w:r w:rsidR="00401954" w:rsidRPr="00C36829">
        <w:rPr>
          <w:rFonts w:cstheme="minorHAnsi"/>
        </w:rPr>
        <w:t>.</w:t>
      </w:r>
    </w:p>
    <w:p w14:paraId="572DF68C" w14:textId="77777777" w:rsidR="006F540D" w:rsidRPr="00C36829" w:rsidRDefault="00551E27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N</w:t>
      </w:r>
      <w:r w:rsidR="00E21679" w:rsidRPr="00C36829">
        <w:rPr>
          <w:rFonts w:cstheme="minorHAnsi"/>
        </w:rPr>
        <w:t>arzędzia edukacji zdalnej</w:t>
      </w:r>
      <w:r w:rsidR="00401954" w:rsidRPr="00C36829">
        <w:rPr>
          <w:rFonts w:cstheme="minorHAnsi"/>
        </w:rPr>
        <w:t>.</w:t>
      </w:r>
    </w:p>
    <w:p w14:paraId="19583001" w14:textId="77777777" w:rsidR="006F540D" w:rsidRPr="00C36829" w:rsidRDefault="007A7D99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</w:t>
      </w:r>
      <w:r w:rsidR="006F540D" w:rsidRPr="00C36829">
        <w:rPr>
          <w:rFonts w:cstheme="minorHAnsi"/>
        </w:rPr>
        <w:t>ultimedialn</w:t>
      </w:r>
      <w:r w:rsidRPr="00C36829">
        <w:rPr>
          <w:rFonts w:cstheme="minorHAnsi"/>
        </w:rPr>
        <w:t xml:space="preserve">e </w:t>
      </w:r>
      <w:r w:rsidR="006F540D" w:rsidRPr="00C36829">
        <w:rPr>
          <w:rFonts w:cstheme="minorHAnsi"/>
        </w:rPr>
        <w:t>zasob</w:t>
      </w:r>
      <w:r w:rsidRPr="00C36829">
        <w:rPr>
          <w:rFonts w:cstheme="minorHAnsi"/>
        </w:rPr>
        <w:t>y</w:t>
      </w:r>
      <w:r w:rsidR="006F540D" w:rsidRPr="00C36829">
        <w:rPr>
          <w:rFonts w:cstheme="minorHAnsi"/>
        </w:rPr>
        <w:t xml:space="preserve"> dydaktyczn</w:t>
      </w:r>
      <w:r w:rsidR="00401954" w:rsidRPr="00C36829">
        <w:rPr>
          <w:rFonts w:cstheme="minorHAnsi"/>
        </w:rPr>
        <w:t>e.</w:t>
      </w:r>
    </w:p>
    <w:p w14:paraId="6736535A" w14:textId="77777777" w:rsidR="006F540D" w:rsidRPr="00C36829" w:rsidRDefault="006F540D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Monitorowanie i ocenianie postępów uczniów w procesie edukacji zdalnej</w:t>
      </w:r>
      <w:r w:rsidR="00401954" w:rsidRPr="00C36829">
        <w:rPr>
          <w:rFonts w:cstheme="minorHAnsi"/>
        </w:rPr>
        <w:t>.</w:t>
      </w:r>
    </w:p>
    <w:p w14:paraId="2A289E5B" w14:textId="77777777" w:rsidR="000C7D08" w:rsidRPr="00C36829" w:rsidRDefault="000C7D08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Zapewnienie bezpieczeństwa cyfrowego w edukacji zdalnej</w:t>
      </w:r>
      <w:r w:rsidR="00401954" w:rsidRPr="00C36829">
        <w:rPr>
          <w:rFonts w:cstheme="minorHAnsi"/>
        </w:rPr>
        <w:t>.</w:t>
      </w:r>
    </w:p>
    <w:p w14:paraId="734FC9CB" w14:textId="77777777" w:rsidR="006F540D" w:rsidRPr="00C36829" w:rsidRDefault="000C7D08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Prawo autorskie w edukacji zdalnej</w:t>
      </w:r>
      <w:r w:rsidR="0025659B" w:rsidRPr="00C36829">
        <w:rPr>
          <w:rFonts w:cstheme="minorHAnsi"/>
        </w:rPr>
        <w:t>.</w:t>
      </w:r>
    </w:p>
    <w:p w14:paraId="56FD6E8D" w14:textId="77777777" w:rsidR="00521D1B" w:rsidRPr="00C36829" w:rsidRDefault="00521D1B" w:rsidP="0076258C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Zintegrowana Platforma Edukacyjna jako narzędzie wspierające edukację zdalną.</w:t>
      </w:r>
    </w:p>
    <w:p w14:paraId="5386F029" w14:textId="77777777" w:rsidR="00745D97" w:rsidRDefault="00521D1B" w:rsidP="00745D97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Zarządzanie zdalną szkołą – rola i zadania dyrektora szkoły/przedszkola.</w:t>
      </w:r>
      <w:r w:rsidR="00745D97" w:rsidRPr="00745D97">
        <w:rPr>
          <w:rFonts w:cstheme="minorHAnsi"/>
        </w:rPr>
        <w:t xml:space="preserve"> </w:t>
      </w:r>
    </w:p>
    <w:p w14:paraId="7AB84608" w14:textId="77777777" w:rsidR="00745D97" w:rsidRPr="00C36829" w:rsidRDefault="00745D97" w:rsidP="00745D97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Wsparcie szkół i przedszkoli w prowadzeniu edukacji zdalnej.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D22CF2" w:rsidRPr="00C36829" w14:paraId="3380E13C" w14:textId="77777777" w:rsidTr="00C36829">
        <w:tc>
          <w:tcPr>
            <w:tcW w:w="567" w:type="dxa"/>
            <w:vAlign w:val="center"/>
          </w:tcPr>
          <w:p w14:paraId="2CC0AE8E" w14:textId="77777777" w:rsidR="00D22CF2" w:rsidRPr="00C36829" w:rsidRDefault="00D22CF2" w:rsidP="00D373B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36829">
              <w:rPr>
                <w:rFonts w:cstheme="minorHAnsi"/>
                <w:b/>
              </w:rPr>
              <w:t>Lp.</w:t>
            </w:r>
          </w:p>
        </w:tc>
        <w:tc>
          <w:tcPr>
            <w:tcW w:w="7230" w:type="dxa"/>
            <w:vAlign w:val="center"/>
          </w:tcPr>
          <w:p w14:paraId="76F55433" w14:textId="77777777" w:rsidR="00D22CF2" w:rsidRPr="00C36829" w:rsidRDefault="00D22CF2" w:rsidP="00D373B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36829">
              <w:rPr>
                <w:rFonts w:cstheme="minorHAnsi"/>
                <w:b/>
              </w:rPr>
              <w:t>Nazwa modułu</w:t>
            </w:r>
          </w:p>
        </w:tc>
        <w:tc>
          <w:tcPr>
            <w:tcW w:w="1842" w:type="dxa"/>
            <w:vAlign w:val="center"/>
          </w:tcPr>
          <w:p w14:paraId="3CAC27D5" w14:textId="4E4F523E" w:rsidR="00D22CF2" w:rsidRPr="00C36829" w:rsidRDefault="00B4066E" w:rsidP="001076B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Wymagany </w:t>
            </w:r>
            <w:r w:rsidR="00D22CF2" w:rsidRPr="00C36829">
              <w:rPr>
                <w:rFonts w:cstheme="minorHAnsi"/>
                <w:b/>
              </w:rPr>
              <w:t>czas realizacji</w:t>
            </w:r>
          </w:p>
        </w:tc>
      </w:tr>
      <w:tr w:rsidR="00D22CF2" w:rsidRPr="00C36829" w14:paraId="4299927D" w14:textId="77777777" w:rsidTr="00C36829">
        <w:tc>
          <w:tcPr>
            <w:tcW w:w="567" w:type="dxa"/>
            <w:vAlign w:val="center"/>
          </w:tcPr>
          <w:p w14:paraId="724D7FE1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1.</w:t>
            </w:r>
          </w:p>
        </w:tc>
        <w:tc>
          <w:tcPr>
            <w:tcW w:w="7230" w:type="dxa"/>
            <w:vAlign w:val="center"/>
          </w:tcPr>
          <w:p w14:paraId="222FC6B6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Wprowadzenie do tematyki edukacji zdalnej</w:t>
            </w:r>
          </w:p>
        </w:tc>
        <w:tc>
          <w:tcPr>
            <w:tcW w:w="1842" w:type="dxa"/>
            <w:vAlign w:val="center"/>
          </w:tcPr>
          <w:p w14:paraId="1DE70438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2</w:t>
            </w:r>
          </w:p>
        </w:tc>
      </w:tr>
      <w:tr w:rsidR="00D22CF2" w:rsidRPr="00C36829" w14:paraId="281BD2FC" w14:textId="77777777" w:rsidTr="00C36829">
        <w:tc>
          <w:tcPr>
            <w:tcW w:w="567" w:type="dxa"/>
            <w:vAlign w:val="center"/>
          </w:tcPr>
          <w:p w14:paraId="18959D74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2.</w:t>
            </w:r>
          </w:p>
        </w:tc>
        <w:tc>
          <w:tcPr>
            <w:tcW w:w="7230" w:type="dxa"/>
            <w:vAlign w:val="center"/>
          </w:tcPr>
          <w:p w14:paraId="3EC62F07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Psychospołeczne aspekty edukacji zdalnej</w:t>
            </w:r>
          </w:p>
        </w:tc>
        <w:tc>
          <w:tcPr>
            <w:tcW w:w="1842" w:type="dxa"/>
            <w:vAlign w:val="center"/>
          </w:tcPr>
          <w:p w14:paraId="5406E8BF" w14:textId="77777777" w:rsidR="00D22CF2" w:rsidRPr="00C36829" w:rsidRDefault="00BC732E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6</w:t>
            </w:r>
          </w:p>
        </w:tc>
      </w:tr>
      <w:tr w:rsidR="00D22CF2" w:rsidRPr="00C36829" w14:paraId="60E2C780" w14:textId="77777777" w:rsidTr="00C36829">
        <w:tc>
          <w:tcPr>
            <w:tcW w:w="567" w:type="dxa"/>
            <w:vAlign w:val="center"/>
          </w:tcPr>
          <w:p w14:paraId="4E79E117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3.</w:t>
            </w:r>
          </w:p>
        </w:tc>
        <w:tc>
          <w:tcPr>
            <w:tcW w:w="7230" w:type="dxa"/>
            <w:vAlign w:val="center"/>
          </w:tcPr>
          <w:p w14:paraId="34BD1D80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Organizacja procesu kształcenia i wychowania</w:t>
            </w:r>
          </w:p>
        </w:tc>
        <w:tc>
          <w:tcPr>
            <w:tcW w:w="1842" w:type="dxa"/>
            <w:vAlign w:val="center"/>
          </w:tcPr>
          <w:p w14:paraId="562191CA" w14:textId="77777777" w:rsidR="00D22CF2" w:rsidRPr="00C36829" w:rsidRDefault="00BC732E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6</w:t>
            </w:r>
          </w:p>
        </w:tc>
      </w:tr>
      <w:tr w:rsidR="00D22CF2" w:rsidRPr="00C36829" w14:paraId="53B8B7BA" w14:textId="77777777" w:rsidTr="00C36829">
        <w:tc>
          <w:tcPr>
            <w:tcW w:w="567" w:type="dxa"/>
            <w:vAlign w:val="center"/>
          </w:tcPr>
          <w:p w14:paraId="770C6086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4.</w:t>
            </w:r>
          </w:p>
        </w:tc>
        <w:tc>
          <w:tcPr>
            <w:tcW w:w="7230" w:type="dxa"/>
            <w:vAlign w:val="center"/>
          </w:tcPr>
          <w:p w14:paraId="30DFEB84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Metodyka edukacji zdalnej</w:t>
            </w:r>
          </w:p>
        </w:tc>
        <w:tc>
          <w:tcPr>
            <w:tcW w:w="1842" w:type="dxa"/>
            <w:vAlign w:val="center"/>
          </w:tcPr>
          <w:p w14:paraId="195B0417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6</w:t>
            </w:r>
          </w:p>
        </w:tc>
      </w:tr>
      <w:tr w:rsidR="00D22CF2" w:rsidRPr="00C36829" w14:paraId="31BE44D3" w14:textId="77777777" w:rsidTr="00C36829">
        <w:tc>
          <w:tcPr>
            <w:tcW w:w="567" w:type="dxa"/>
            <w:vAlign w:val="center"/>
          </w:tcPr>
          <w:p w14:paraId="706D3E72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5.</w:t>
            </w:r>
          </w:p>
        </w:tc>
        <w:tc>
          <w:tcPr>
            <w:tcW w:w="7230" w:type="dxa"/>
            <w:vAlign w:val="center"/>
          </w:tcPr>
          <w:p w14:paraId="2A01A07D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Narzędzia edukacji zdalnej</w:t>
            </w:r>
          </w:p>
        </w:tc>
        <w:tc>
          <w:tcPr>
            <w:tcW w:w="1842" w:type="dxa"/>
            <w:vAlign w:val="center"/>
          </w:tcPr>
          <w:p w14:paraId="1B76A5AB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4</w:t>
            </w:r>
          </w:p>
        </w:tc>
      </w:tr>
      <w:tr w:rsidR="00D22CF2" w:rsidRPr="00C36829" w14:paraId="15C664B8" w14:textId="77777777" w:rsidTr="00C36829">
        <w:tc>
          <w:tcPr>
            <w:tcW w:w="567" w:type="dxa"/>
            <w:vAlign w:val="center"/>
          </w:tcPr>
          <w:p w14:paraId="6B6312DD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6.</w:t>
            </w:r>
          </w:p>
        </w:tc>
        <w:tc>
          <w:tcPr>
            <w:tcW w:w="7230" w:type="dxa"/>
            <w:vAlign w:val="center"/>
          </w:tcPr>
          <w:p w14:paraId="52D79BAD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Multimedialne zasoby dydaktyczne</w:t>
            </w:r>
          </w:p>
        </w:tc>
        <w:tc>
          <w:tcPr>
            <w:tcW w:w="1842" w:type="dxa"/>
            <w:vAlign w:val="center"/>
          </w:tcPr>
          <w:p w14:paraId="347C0B33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4</w:t>
            </w:r>
          </w:p>
        </w:tc>
      </w:tr>
      <w:tr w:rsidR="00D22CF2" w:rsidRPr="00C36829" w14:paraId="69DCB20A" w14:textId="77777777" w:rsidTr="00C36829">
        <w:tc>
          <w:tcPr>
            <w:tcW w:w="567" w:type="dxa"/>
            <w:vAlign w:val="center"/>
          </w:tcPr>
          <w:p w14:paraId="77129B5E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7.</w:t>
            </w:r>
          </w:p>
        </w:tc>
        <w:tc>
          <w:tcPr>
            <w:tcW w:w="7230" w:type="dxa"/>
            <w:vAlign w:val="center"/>
          </w:tcPr>
          <w:p w14:paraId="1FDF4BA7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Monitorowanie i ocenianie postępów uczniów w procesie edukacji zdalnej</w:t>
            </w:r>
          </w:p>
        </w:tc>
        <w:tc>
          <w:tcPr>
            <w:tcW w:w="1842" w:type="dxa"/>
            <w:vAlign w:val="center"/>
          </w:tcPr>
          <w:p w14:paraId="54660BBA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6</w:t>
            </w:r>
          </w:p>
        </w:tc>
      </w:tr>
      <w:tr w:rsidR="00D22CF2" w:rsidRPr="00C36829" w14:paraId="41F19922" w14:textId="77777777" w:rsidTr="00C36829">
        <w:tc>
          <w:tcPr>
            <w:tcW w:w="567" w:type="dxa"/>
            <w:vAlign w:val="center"/>
          </w:tcPr>
          <w:p w14:paraId="52A710CF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8.</w:t>
            </w:r>
          </w:p>
        </w:tc>
        <w:tc>
          <w:tcPr>
            <w:tcW w:w="7230" w:type="dxa"/>
            <w:vAlign w:val="center"/>
          </w:tcPr>
          <w:p w14:paraId="6E3CB39B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Zapewnienie bezpieczeństwa cyfrowego w edukacji zdalnej</w:t>
            </w:r>
          </w:p>
        </w:tc>
        <w:tc>
          <w:tcPr>
            <w:tcW w:w="1842" w:type="dxa"/>
            <w:vAlign w:val="center"/>
          </w:tcPr>
          <w:p w14:paraId="29C33C6B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2</w:t>
            </w:r>
          </w:p>
        </w:tc>
      </w:tr>
      <w:tr w:rsidR="00D22CF2" w:rsidRPr="00C36829" w14:paraId="00BFC0E3" w14:textId="77777777" w:rsidTr="00C36829">
        <w:tc>
          <w:tcPr>
            <w:tcW w:w="567" w:type="dxa"/>
            <w:vAlign w:val="center"/>
          </w:tcPr>
          <w:p w14:paraId="6C8C7308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9.</w:t>
            </w:r>
          </w:p>
        </w:tc>
        <w:tc>
          <w:tcPr>
            <w:tcW w:w="7230" w:type="dxa"/>
            <w:vAlign w:val="center"/>
          </w:tcPr>
          <w:p w14:paraId="6325F742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Prawo autorskie w edukacji zdalnej</w:t>
            </w:r>
          </w:p>
        </w:tc>
        <w:tc>
          <w:tcPr>
            <w:tcW w:w="1842" w:type="dxa"/>
            <w:vAlign w:val="center"/>
          </w:tcPr>
          <w:p w14:paraId="428B9AD5" w14:textId="77777777" w:rsidR="00D22CF2" w:rsidRPr="00C36829" w:rsidRDefault="00801F7D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2</w:t>
            </w:r>
          </w:p>
        </w:tc>
      </w:tr>
      <w:tr w:rsidR="00D22CF2" w:rsidRPr="00C36829" w14:paraId="7B54BE3A" w14:textId="77777777" w:rsidTr="00C36829">
        <w:tc>
          <w:tcPr>
            <w:tcW w:w="567" w:type="dxa"/>
            <w:vAlign w:val="center"/>
          </w:tcPr>
          <w:p w14:paraId="57578055" w14:textId="77777777" w:rsidR="00D22CF2" w:rsidRPr="00C36829" w:rsidRDefault="00D22CF2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10.</w:t>
            </w:r>
          </w:p>
        </w:tc>
        <w:tc>
          <w:tcPr>
            <w:tcW w:w="7230" w:type="dxa"/>
            <w:vAlign w:val="center"/>
          </w:tcPr>
          <w:p w14:paraId="52E31BBD" w14:textId="77777777" w:rsidR="00D22CF2" w:rsidRPr="00C36829" w:rsidRDefault="00745D97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Zarządzanie zdalną szkołą – rola i zadania dyrektora szkoły/przedszkola</w:t>
            </w:r>
          </w:p>
        </w:tc>
        <w:tc>
          <w:tcPr>
            <w:tcW w:w="1842" w:type="dxa"/>
            <w:vAlign w:val="center"/>
          </w:tcPr>
          <w:p w14:paraId="6DAC0550" w14:textId="77777777" w:rsidR="00D22CF2" w:rsidRPr="00C36829" w:rsidRDefault="00745D97" w:rsidP="00D373B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176D5" w:rsidRPr="00C36829" w14:paraId="212FA137" w14:textId="77777777" w:rsidTr="00C36829">
        <w:trPr>
          <w:trHeight w:val="487"/>
        </w:trPr>
        <w:tc>
          <w:tcPr>
            <w:tcW w:w="567" w:type="dxa"/>
            <w:vAlign w:val="center"/>
          </w:tcPr>
          <w:p w14:paraId="7D12B41F" w14:textId="77777777" w:rsidR="00E176D5" w:rsidRPr="00C36829" w:rsidRDefault="00E176D5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11.</w:t>
            </w:r>
          </w:p>
        </w:tc>
        <w:tc>
          <w:tcPr>
            <w:tcW w:w="7230" w:type="dxa"/>
            <w:vAlign w:val="center"/>
          </w:tcPr>
          <w:p w14:paraId="51950F9B" w14:textId="77777777" w:rsidR="00E176D5" w:rsidRPr="00C36829" w:rsidRDefault="00E176D5" w:rsidP="00E176D5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Zintegrowana Platforma Edukacyjna jako narzędzie wspierające edukację zdalną</w:t>
            </w:r>
          </w:p>
        </w:tc>
        <w:tc>
          <w:tcPr>
            <w:tcW w:w="1842" w:type="dxa"/>
            <w:vAlign w:val="center"/>
          </w:tcPr>
          <w:p w14:paraId="5E84A15F" w14:textId="77777777" w:rsidR="00E176D5" w:rsidRPr="00C36829" w:rsidRDefault="00E176D5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4</w:t>
            </w:r>
          </w:p>
        </w:tc>
      </w:tr>
      <w:tr w:rsidR="00E176D5" w:rsidRPr="00C36829" w14:paraId="2EF07471" w14:textId="77777777" w:rsidTr="00C36829">
        <w:trPr>
          <w:trHeight w:val="565"/>
        </w:trPr>
        <w:tc>
          <w:tcPr>
            <w:tcW w:w="567" w:type="dxa"/>
            <w:vAlign w:val="center"/>
          </w:tcPr>
          <w:p w14:paraId="3B487D71" w14:textId="77777777" w:rsidR="00E176D5" w:rsidRPr="00C36829" w:rsidRDefault="00E176D5" w:rsidP="00D373B6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12.</w:t>
            </w:r>
          </w:p>
        </w:tc>
        <w:tc>
          <w:tcPr>
            <w:tcW w:w="7230" w:type="dxa"/>
            <w:vAlign w:val="center"/>
          </w:tcPr>
          <w:p w14:paraId="6701364F" w14:textId="77777777" w:rsidR="00E176D5" w:rsidRPr="00C36829" w:rsidRDefault="00745D97" w:rsidP="00E176D5">
            <w:pPr>
              <w:spacing w:line="360" w:lineRule="auto"/>
              <w:rPr>
                <w:rFonts w:cstheme="minorHAnsi"/>
              </w:rPr>
            </w:pPr>
            <w:r w:rsidRPr="00C36829">
              <w:rPr>
                <w:rFonts w:cstheme="minorHAnsi"/>
              </w:rPr>
              <w:t>Wsparcie szkół i przedszkoli w prowadzeniu edukacji zdalnej</w:t>
            </w:r>
          </w:p>
        </w:tc>
        <w:tc>
          <w:tcPr>
            <w:tcW w:w="1842" w:type="dxa"/>
            <w:vAlign w:val="center"/>
          </w:tcPr>
          <w:p w14:paraId="348D61DF" w14:textId="77777777" w:rsidR="00E176D5" w:rsidRPr="00C36829" w:rsidRDefault="00745D97" w:rsidP="00D373B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22CF2" w:rsidRPr="00C36829" w14:paraId="16A40091" w14:textId="77777777" w:rsidTr="00845C77">
        <w:trPr>
          <w:trHeight w:val="561"/>
        </w:trPr>
        <w:tc>
          <w:tcPr>
            <w:tcW w:w="7797" w:type="dxa"/>
            <w:gridSpan w:val="2"/>
            <w:vAlign w:val="center"/>
          </w:tcPr>
          <w:p w14:paraId="59AFD104" w14:textId="77777777" w:rsidR="00D22CF2" w:rsidRPr="00C36829" w:rsidRDefault="00D22CF2" w:rsidP="00D373B6">
            <w:pPr>
              <w:spacing w:line="360" w:lineRule="auto"/>
              <w:rPr>
                <w:rFonts w:cstheme="minorHAnsi"/>
                <w:b/>
              </w:rPr>
            </w:pPr>
            <w:r w:rsidRPr="00C36829">
              <w:rPr>
                <w:rFonts w:cstheme="minorHAnsi"/>
                <w:b/>
              </w:rPr>
              <w:t>Łącznie</w:t>
            </w:r>
          </w:p>
        </w:tc>
        <w:tc>
          <w:tcPr>
            <w:tcW w:w="1842" w:type="dxa"/>
          </w:tcPr>
          <w:p w14:paraId="48F2689C" w14:textId="77777777" w:rsidR="00D22CF2" w:rsidRPr="00C36829" w:rsidRDefault="00E176D5" w:rsidP="00845C77">
            <w:pPr>
              <w:jc w:val="center"/>
              <w:rPr>
                <w:rFonts w:cstheme="minorHAnsi"/>
              </w:rPr>
            </w:pPr>
            <w:r w:rsidRPr="00C36829">
              <w:rPr>
                <w:rFonts w:cstheme="minorHAnsi"/>
              </w:rPr>
              <w:t>48</w:t>
            </w:r>
            <w:r w:rsidR="00D22CF2" w:rsidRPr="00C36829">
              <w:rPr>
                <w:rFonts w:cstheme="minorHAnsi"/>
              </w:rPr>
              <w:t xml:space="preserve"> godzin dydaktycznych</w:t>
            </w:r>
          </w:p>
        </w:tc>
      </w:tr>
    </w:tbl>
    <w:p w14:paraId="6E0B7B92" w14:textId="77777777" w:rsidR="00C36829" w:rsidRPr="00C36829" w:rsidRDefault="003F4914" w:rsidP="00C36829">
      <w:pPr>
        <w:rPr>
          <w:rFonts w:eastAsia="CIDFont+F2" w:cstheme="minorHAnsi"/>
        </w:rPr>
      </w:pPr>
      <w:r w:rsidRPr="00C36829">
        <w:rPr>
          <w:rFonts w:eastAsia="CIDFont+F2" w:cstheme="minorHAnsi"/>
          <w:b/>
        </w:rPr>
        <w:t xml:space="preserve">Forma realizacji: </w:t>
      </w:r>
      <w:r w:rsidRPr="00C36829">
        <w:rPr>
          <w:rFonts w:eastAsia="CIDFont+F2" w:cstheme="minorHAnsi"/>
        </w:rPr>
        <w:t>szkolenie e-learn</w:t>
      </w:r>
      <w:r w:rsidR="007E1287" w:rsidRPr="00C36829">
        <w:rPr>
          <w:rFonts w:eastAsia="CIDFont+F2" w:cstheme="minorHAnsi"/>
        </w:rPr>
        <w:t>ingowe, forma samokształceniowa</w:t>
      </w:r>
    </w:p>
    <w:p w14:paraId="49907AE3" w14:textId="77777777" w:rsidR="00871FA4" w:rsidRPr="00C36829" w:rsidRDefault="00871FA4" w:rsidP="00C36829">
      <w:pPr>
        <w:rPr>
          <w:rFonts w:eastAsia="CIDFont+F2" w:cstheme="minorHAnsi"/>
          <w:b/>
        </w:rPr>
      </w:pPr>
      <w:r w:rsidRPr="00C36829">
        <w:rPr>
          <w:rFonts w:cstheme="minorHAnsi"/>
          <w:b/>
        </w:rPr>
        <w:t>Zalecane metody:</w:t>
      </w:r>
    </w:p>
    <w:p w14:paraId="46C73134" w14:textId="77777777" w:rsidR="00310F8D" w:rsidRPr="00C36829" w:rsidRDefault="00310F8D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analiza tekstu</w:t>
      </w:r>
    </w:p>
    <w:p w14:paraId="62B77074" w14:textId="77777777" w:rsidR="00310F8D" w:rsidRPr="00C36829" w:rsidRDefault="00310F8D" w:rsidP="00310F8D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lastRenderedPageBreak/>
        <w:t>testy/ quizy</w:t>
      </w:r>
    </w:p>
    <w:p w14:paraId="326206CE" w14:textId="77777777" w:rsidR="00871FA4" w:rsidRPr="00C36829" w:rsidRDefault="008F6ECE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</w:t>
      </w:r>
      <w:r w:rsidR="00871FA4" w:rsidRPr="00C36829">
        <w:rPr>
          <w:rFonts w:cstheme="minorHAnsi"/>
        </w:rPr>
        <w:t xml:space="preserve">tudium przypadku </w:t>
      </w:r>
    </w:p>
    <w:p w14:paraId="75ABDF8E" w14:textId="77777777" w:rsidR="00871FA4" w:rsidRPr="00C36829" w:rsidRDefault="00871FA4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Q&amp;A </w:t>
      </w:r>
    </w:p>
    <w:p w14:paraId="5DAC38CE" w14:textId="77777777" w:rsidR="00871FA4" w:rsidRPr="00C36829" w:rsidRDefault="00871FA4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forma audio (podcast) </w:t>
      </w:r>
      <w:r w:rsidR="00310F8D" w:rsidRPr="00C36829">
        <w:rPr>
          <w:rFonts w:cstheme="minorHAnsi"/>
        </w:rPr>
        <w:t>i filmy</w:t>
      </w:r>
    </w:p>
    <w:p w14:paraId="330C182B" w14:textId="77777777" w:rsidR="00871FA4" w:rsidRPr="00C36829" w:rsidRDefault="00871FA4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forum</w:t>
      </w:r>
    </w:p>
    <w:p w14:paraId="72080196" w14:textId="77777777" w:rsidR="00871FA4" w:rsidRPr="00C36829" w:rsidRDefault="00871FA4" w:rsidP="00871FA4">
      <w:pPr>
        <w:pStyle w:val="Akapitzlist"/>
        <w:numPr>
          <w:ilvl w:val="0"/>
          <w:numId w:val="2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zadanie otwarte</w:t>
      </w:r>
    </w:p>
    <w:p w14:paraId="3831BAC6" w14:textId="77777777" w:rsidR="00A038D8" w:rsidRPr="00C36829" w:rsidRDefault="00A038D8" w:rsidP="003F4914">
      <w:pPr>
        <w:spacing w:line="360" w:lineRule="auto"/>
        <w:rPr>
          <w:rFonts w:eastAsia="CIDFont+F2" w:cstheme="minorHAnsi"/>
        </w:rPr>
      </w:pPr>
      <w:r w:rsidRPr="00C36829">
        <w:rPr>
          <w:rFonts w:eastAsia="CIDFont+F2" w:cstheme="minorHAnsi"/>
        </w:rPr>
        <w:br w:type="page"/>
      </w:r>
    </w:p>
    <w:p w14:paraId="66D70B54" w14:textId="77777777" w:rsidR="008B643E" w:rsidRPr="00C36829" w:rsidRDefault="003F4914" w:rsidP="003F491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 xml:space="preserve">MODUŁ I: </w:t>
      </w:r>
      <w:r w:rsidR="00A31D39" w:rsidRPr="00C36829">
        <w:rPr>
          <w:rFonts w:cstheme="minorHAnsi"/>
          <w:b/>
          <w:color w:val="C00000"/>
        </w:rPr>
        <w:t xml:space="preserve">Wprowadzenie do </w:t>
      </w:r>
      <w:r w:rsidR="00EF0B99" w:rsidRPr="00C36829">
        <w:rPr>
          <w:rFonts w:cstheme="minorHAnsi"/>
          <w:b/>
          <w:color w:val="C00000"/>
        </w:rPr>
        <w:t xml:space="preserve">tematyki </w:t>
      </w:r>
      <w:r w:rsidR="00A31D39" w:rsidRPr="00C36829">
        <w:rPr>
          <w:rFonts w:cstheme="minorHAnsi"/>
          <w:b/>
          <w:color w:val="C00000"/>
        </w:rPr>
        <w:t>edukacji zdalnej</w:t>
      </w:r>
    </w:p>
    <w:p w14:paraId="62DA87B4" w14:textId="77777777" w:rsidR="00CE1C9E" w:rsidRPr="00C36829" w:rsidRDefault="00CE1C9E" w:rsidP="003F4914">
      <w:pPr>
        <w:spacing w:line="360" w:lineRule="auto"/>
        <w:rPr>
          <w:rFonts w:cstheme="minorHAnsi"/>
          <w:b/>
          <w:color w:val="000000" w:themeColor="text1"/>
        </w:rPr>
      </w:pPr>
      <w:r w:rsidRPr="00C36829">
        <w:rPr>
          <w:rFonts w:cstheme="minorHAnsi"/>
          <w:b/>
          <w:color w:val="000000" w:themeColor="text1"/>
        </w:rPr>
        <w:t>Cele</w:t>
      </w:r>
      <w:r w:rsidR="002D7139" w:rsidRPr="00C36829">
        <w:rPr>
          <w:rFonts w:cstheme="minorHAnsi"/>
          <w:b/>
          <w:color w:val="000000" w:themeColor="text1"/>
        </w:rPr>
        <w:t xml:space="preserve"> szczegółowe</w:t>
      </w:r>
    </w:p>
    <w:p w14:paraId="7494FDB2" w14:textId="77777777" w:rsidR="00E876D2" w:rsidRPr="00C36829" w:rsidRDefault="00E876D2" w:rsidP="003B18C6">
      <w:pPr>
        <w:spacing w:line="276" w:lineRule="auto"/>
        <w:rPr>
          <w:rFonts w:cstheme="minorHAnsi"/>
          <w:color w:val="000000" w:themeColor="text1"/>
        </w:rPr>
      </w:pPr>
      <w:r w:rsidRPr="00C36829">
        <w:rPr>
          <w:rFonts w:cstheme="minorHAnsi"/>
          <w:color w:val="000000" w:themeColor="text1"/>
        </w:rPr>
        <w:t>Uczestnik:</w:t>
      </w:r>
    </w:p>
    <w:p w14:paraId="12D598CB" w14:textId="77777777" w:rsidR="00D33DE0" w:rsidRPr="00DF0021" w:rsidRDefault="00416534" w:rsidP="00DF0021">
      <w:pPr>
        <w:pStyle w:val="Akapitzlist"/>
        <w:numPr>
          <w:ilvl w:val="0"/>
          <w:numId w:val="42"/>
        </w:numPr>
        <w:spacing w:after="0" w:line="276" w:lineRule="auto"/>
        <w:rPr>
          <w:rFonts w:cstheme="minorHAnsi"/>
          <w:color w:val="000000" w:themeColor="text1"/>
        </w:rPr>
      </w:pPr>
      <w:r w:rsidRPr="00DF0021">
        <w:rPr>
          <w:rFonts w:cstheme="minorHAnsi"/>
          <w:color w:val="000000" w:themeColor="text1"/>
        </w:rPr>
        <w:t>z</w:t>
      </w:r>
      <w:r w:rsidR="00B9565C" w:rsidRPr="00DF0021">
        <w:rPr>
          <w:rFonts w:cstheme="minorHAnsi"/>
          <w:color w:val="000000" w:themeColor="text1"/>
        </w:rPr>
        <w:t xml:space="preserve">na </w:t>
      </w:r>
      <w:r w:rsidR="00754D78" w:rsidRPr="00DF0021">
        <w:rPr>
          <w:rFonts w:cstheme="minorHAnsi"/>
          <w:color w:val="000000" w:themeColor="text1"/>
        </w:rPr>
        <w:t>wyniki badań dotyczących</w:t>
      </w:r>
      <w:r w:rsidR="00B9565C" w:rsidRPr="00DF0021">
        <w:rPr>
          <w:rFonts w:cstheme="minorHAnsi"/>
          <w:color w:val="000000" w:themeColor="text1"/>
        </w:rPr>
        <w:t xml:space="preserve"> zd</w:t>
      </w:r>
      <w:r w:rsidR="003B18C6" w:rsidRPr="00DF0021">
        <w:rPr>
          <w:rFonts w:cstheme="minorHAnsi"/>
          <w:color w:val="000000" w:themeColor="text1"/>
        </w:rPr>
        <w:t>alnej pracy szkół i przedszkoli,</w:t>
      </w:r>
    </w:p>
    <w:p w14:paraId="2753526E" w14:textId="5C8828CB" w:rsidR="00B9565C" w:rsidRPr="00DF0021" w:rsidRDefault="003112FC" w:rsidP="00DF0021">
      <w:pPr>
        <w:pStyle w:val="Akapitzlist"/>
        <w:numPr>
          <w:ilvl w:val="0"/>
          <w:numId w:val="42"/>
        </w:num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charakteryzuje wyznaczone</w:t>
      </w:r>
      <w:r w:rsidR="00D33DE0" w:rsidRPr="00DF0021">
        <w:rPr>
          <w:rFonts w:cstheme="minorHAnsi"/>
          <w:color w:val="000000" w:themeColor="text1"/>
        </w:rPr>
        <w:t xml:space="preserve"> </w:t>
      </w:r>
      <w:r w:rsidR="00B9565C" w:rsidRPr="00DF0021">
        <w:rPr>
          <w:rFonts w:cstheme="minorHAnsi"/>
          <w:color w:val="000000" w:themeColor="text1"/>
        </w:rPr>
        <w:t xml:space="preserve">priorytety i kierunki rozwoju </w:t>
      </w:r>
      <w:r w:rsidR="00D33DE0" w:rsidRPr="00DF0021">
        <w:rPr>
          <w:rFonts w:cstheme="minorHAnsi"/>
          <w:color w:val="000000" w:themeColor="text1"/>
        </w:rPr>
        <w:t xml:space="preserve">edukacji zdalnej. </w:t>
      </w:r>
    </w:p>
    <w:p w14:paraId="428DFFA8" w14:textId="77777777" w:rsidR="00A31D39" w:rsidRPr="00C36829" w:rsidRDefault="00A31D39" w:rsidP="003B18C6">
      <w:pPr>
        <w:spacing w:line="276" w:lineRule="auto"/>
        <w:rPr>
          <w:rFonts w:cstheme="minorHAnsi"/>
          <w:b/>
          <w:color w:val="000000" w:themeColor="text1"/>
        </w:rPr>
      </w:pPr>
      <w:r w:rsidRPr="00C36829">
        <w:rPr>
          <w:rFonts w:cstheme="minorHAnsi"/>
          <w:b/>
          <w:color w:val="000000" w:themeColor="text1"/>
        </w:rPr>
        <w:t xml:space="preserve">Treści: </w:t>
      </w:r>
    </w:p>
    <w:p w14:paraId="5C95A4A0" w14:textId="77777777" w:rsidR="00A31D39" w:rsidRPr="00C36829" w:rsidRDefault="00A31D39" w:rsidP="003B18C6">
      <w:pPr>
        <w:pStyle w:val="Akapitzlist"/>
        <w:numPr>
          <w:ilvl w:val="0"/>
          <w:numId w:val="29"/>
        </w:numPr>
        <w:spacing w:line="276" w:lineRule="auto"/>
        <w:rPr>
          <w:rFonts w:cstheme="minorHAnsi"/>
          <w:color w:val="000000" w:themeColor="text1"/>
        </w:rPr>
      </w:pPr>
      <w:r w:rsidRPr="00C36829">
        <w:rPr>
          <w:rFonts w:cstheme="minorHAnsi"/>
          <w:color w:val="000000" w:themeColor="text1"/>
        </w:rPr>
        <w:t>Edukacja zdalna w świetle dotychczasowych doświadczeń i badań</w:t>
      </w:r>
      <w:r w:rsidR="00496787" w:rsidRPr="00C36829">
        <w:rPr>
          <w:rFonts w:cstheme="minorHAnsi"/>
          <w:color w:val="000000" w:themeColor="text1"/>
        </w:rPr>
        <w:t>.</w:t>
      </w:r>
    </w:p>
    <w:p w14:paraId="73D96ABC" w14:textId="77777777" w:rsidR="00675C34" w:rsidRPr="00C36829" w:rsidRDefault="00A31D39" w:rsidP="003B18C6">
      <w:pPr>
        <w:pStyle w:val="Akapitzlist"/>
        <w:numPr>
          <w:ilvl w:val="0"/>
          <w:numId w:val="29"/>
        </w:numPr>
        <w:spacing w:line="276" w:lineRule="auto"/>
        <w:rPr>
          <w:rFonts w:cstheme="minorHAnsi"/>
          <w:color w:val="000000" w:themeColor="text1"/>
        </w:rPr>
      </w:pPr>
      <w:r w:rsidRPr="00C36829">
        <w:rPr>
          <w:rFonts w:cstheme="minorHAnsi"/>
          <w:color w:val="000000" w:themeColor="text1"/>
        </w:rPr>
        <w:t>Priorytety i kierunki rozwoju edukacji zdalnej</w:t>
      </w:r>
      <w:r w:rsidR="00496787" w:rsidRPr="00C36829">
        <w:rPr>
          <w:rFonts w:cstheme="minorHAnsi"/>
          <w:color w:val="000000" w:themeColor="text1"/>
        </w:rPr>
        <w:t>.</w:t>
      </w:r>
    </w:p>
    <w:p w14:paraId="76E09B9D" w14:textId="77777777" w:rsidR="00B46EA3" w:rsidRPr="00C36829" w:rsidRDefault="00B46EA3" w:rsidP="00B46EA3">
      <w:pPr>
        <w:spacing w:line="360" w:lineRule="auto"/>
        <w:rPr>
          <w:rFonts w:cstheme="minorHAnsi"/>
          <w:color w:val="000000" w:themeColor="text1"/>
        </w:rPr>
      </w:pPr>
      <w:r w:rsidRPr="00C36829">
        <w:rPr>
          <w:rFonts w:cstheme="minorHAnsi"/>
          <w:b/>
          <w:color w:val="000000" w:themeColor="text1"/>
        </w:rPr>
        <w:t>Czas</w:t>
      </w:r>
      <w:r w:rsidRPr="00C36829">
        <w:rPr>
          <w:rFonts w:cstheme="minorHAnsi"/>
          <w:color w:val="000000" w:themeColor="text1"/>
        </w:rPr>
        <w:t>: 2 godziny dydaktyczne</w:t>
      </w:r>
    </w:p>
    <w:p w14:paraId="21BED6D7" w14:textId="77777777" w:rsidR="003F4914" w:rsidRPr="00C36829" w:rsidRDefault="00A31D39" w:rsidP="003F491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t xml:space="preserve">MODUŁ II: </w:t>
      </w:r>
      <w:r w:rsidR="00EF0B99" w:rsidRPr="00C36829">
        <w:rPr>
          <w:rFonts w:cstheme="minorHAnsi"/>
          <w:b/>
          <w:color w:val="C00000"/>
        </w:rPr>
        <w:t>Psychospołeczne</w:t>
      </w:r>
      <w:r w:rsidR="003F4914" w:rsidRPr="00C36829">
        <w:rPr>
          <w:rFonts w:cstheme="minorHAnsi"/>
          <w:b/>
          <w:color w:val="C00000"/>
        </w:rPr>
        <w:t xml:space="preserve"> aspekty edukacji zdalnej</w:t>
      </w:r>
    </w:p>
    <w:p w14:paraId="3144B2E0" w14:textId="77777777" w:rsidR="00EC3ED0" w:rsidRPr="00C36829" w:rsidRDefault="00EC3ED0" w:rsidP="00EC3ED0">
      <w:pPr>
        <w:spacing w:line="276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szczegółowe:</w:t>
      </w:r>
    </w:p>
    <w:p w14:paraId="338EFAC4" w14:textId="77777777" w:rsidR="00821A35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</w:t>
      </w:r>
      <w:r w:rsidR="00821A35" w:rsidRPr="00C36829">
        <w:rPr>
          <w:rFonts w:cstheme="minorHAnsi"/>
        </w:rPr>
        <w:t xml:space="preserve">kreśla  wpływ relacji i klimatu </w:t>
      </w:r>
      <w:r w:rsidR="00754D78" w:rsidRPr="00C36829">
        <w:rPr>
          <w:rFonts w:cstheme="minorHAnsi"/>
        </w:rPr>
        <w:t xml:space="preserve">klasy </w:t>
      </w:r>
      <w:r w:rsidR="00821A35" w:rsidRPr="00C36829">
        <w:rPr>
          <w:rFonts w:cstheme="minorHAnsi"/>
        </w:rPr>
        <w:t>na efektywność ed</w:t>
      </w:r>
      <w:r w:rsidRPr="00C36829">
        <w:rPr>
          <w:rFonts w:cstheme="minorHAnsi"/>
        </w:rPr>
        <w:t>ukacji, w tym edukacji zdalnej,</w:t>
      </w:r>
    </w:p>
    <w:p w14:paraId="0F36FE4F" w14:textId="77777777" w:rsidR="00754D78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754D78" w:rsidRPr="00C36829">
        <w:rPr>
          <w:rFonts w:cstheme="minorHAnsi"/>
        </w:rPr>
        <w:t>na najważniejsze zasady budowania wspólnoty klasowej online</w:t>
      </w:r>
      <w:r w:rsidRPr="00C36829">
        <w:rPr>
          <w:rFonts w:cstheme="minorHAnsi"/>
        </w:rPr>
        <w:t>,</w:t>
      </w:r>
    </w:p>
    <w:p w14:paraId="4BC6CCA7" w14:textId="77777777" w:rsidR="00821A35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c</w:t>
      </w:r>
      <w:r w:rsidR="00821A35" w:rsidRPr="00C36829">
        <w:rPr>
          <w:rFonts w:cstheme="minorHAnsi"/>
        </w:rPr>
        <w:t xml:space="preserve">harakteryzuje specyfikę procesów motywacji i uczenia </w:t>
      </w:r>
      <w:r w:rsidRPr="00C36829">
        <w:rPr>
          <w:rFonts w:cstheme="minorHAnsi"/>
        </w:rPr>
        <w:t>się w procesie edukacji zdalnej,</w:t>
      </w:r>
    </w:p>
    <w:p w14:paraId="24A6061A" w14:textId="77777777" w:rsidR="00821A35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</w:t>
      </w:r>
      <w:r w:rsidR="00361B13" w:rsidRPr="00C36829">
        <w:rPr>
          <w:rFonts w:cstheme="minorHAnsi"/>
        </w:rPr>
        <w:t xml:space="preserve">pisuje </w:t>
      </w:r>
      <w:r w:rsidR="00821A35" w:rsidRPr="00C36829">
        <w:rPr>
          <w:rFonts w:cstheme="minorHAnsi"/>
        </w:rPr>
        <w:t xml:space="preserve">wpływ </w:t>
      </w:r>
      <w:r w:rsidR="00361B13" w:rsidRPr="00C36829">
        <w:rPr>
          <w:rFonts w:cstheme="minorHAnsi"/>
        </w:rPr>
        <w:t xml:space="preserve">indywidualnych różnic </w:t>
      </w:r>
      <w:r w:rsidR="00754D78" w:rsidRPr="00C36829">
        <w:rPr>
          <w:rFonts w:cstheme="minorHAnsi"/>
        </w:rPr>
        <w:t xml:space="preserve">uczniów </w:t>
      </w:r>
      <w:r w:rsidR="00821A35" w:rsidRPr="00C36829">
        <w:rPr>
          <w:rFonts w:cstheme="minorHAnsi"/>
        </w:rPr>
        <w:t>na przebieg zd</w:t>
      </w:r>
      <w:r w:rsidRPr="00C36829">
        <w:rPr>
          <w:rFonts w:cstheme="minorHAnsi"/>
        </w:rPr>
        <w:t>alnego nauczania i uczenia się.,</w:t>
      </w:r>
    </w:p>
    <w:p w14:paraId="1044C859" w14:textId="77777777" w:rsidR="00361B13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</w:t>
      </w:r>
      <w:r w:rsidR="00361B13" w:rsidRPr="00C36829">
        <w:rPr>
          <w:rFonts w:cstheme="minorHAnsi"/>
        </w:rPr>
        <w:t>odaje przykłady sytuacji trudnych o</w:t>
      </w:r>
      <w:r w:rsidR="00754D78" w:rsidRPr="00C36829">
        <w:rPr>
          <w:rFonts w:cstheme="minorHAnsi"/>
        </w:rPr>
        <w:t>raz sposoby</w:t>
      </w:r>
      <w:r w:rsidRPr="00C36829">
        <w:rPr>
          <w:rFonts w:cstheme="minorHAnsi"/>
        </w:rPr>
        <w:t xml:space="preserve"> radzenia sobie z nimi,</w:t>
      </w:r>
    </w:p>
    <w:p w14:paraId="39C6BAF3" w14:textId="77777777" w:rsidR="00821A35" w:rsidRPr="00C36829" w:rsidRDefault="007C7E1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361B13" w:rsidRPr="00C36829">
        <w:rPr>
          <w:rFonts w:cstheme="minorHAnsi"/>
        </w:rPr>
        <w:t xml:space="preserve">na sposoby zadbania o dobrostan nauczyciela w czasie zdalnej formy pracy szkoły. </w:t>
      </w:r>
    </w:p>
    <w:p w14:paraId="17FED419" w14:textId="77777777" w:rsidR="0036733B" w:rsidRPr="00C36829" w:rsidRDefault="008B153E" w:rsidP="0036733B">
      <w:pPr>
        <w:spacing w:line="276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261B7210" w14:textId="77777777" w:rsidR="0036733B" w:rsidRPr="00C36829" w:rsidRDefault="0036733B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Relacje i klimat </w:t>
      </w:r>
      <w:r w:rsidR="00754D78" w:rsidRPr="00C36829">
        <w:rPr>
          <w:rFonts w:cstheme="minorHAnsi"/>
        </w:rPr>
        <w:t xml:space="preserve">klasy </w:t>
      </w:r>
      <w:r w:rsidRPr="00C36829">
        <w:rPr>
          <w:rFonts w:cstheme="minorHAnsi"/>
        </w:rPr>
        <w:t>podstawą efektywnej edukacji.</w:t>
      </w:r>
    </w:p>
    <w:p w14:paraId="05F3A562" w14:textId="77777777" w:rsidR="00222229" w:rsidRPr="00C36829" w:rsidRDefault="00222229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Zdalna klasa jako zespół –</w:t>
      </w:r>
      <w:r w:rsidR="00807E08" w:rsidRPr="00C36829">
        <w:rPr>
          <w:rFonts w:cstheme="minorHAnsi"/>
        </w:rPr>
        <w:t xml:space="preserve"> jak budować wspólnotę on-line - </w:t>
      </w:r>
      <w:r w:rsidRPr="00C36829">
        <w:rPr>
          <w:rFonts w:cstheme="minorHAnsi"/>
        </w:rPr>
        <w:t>integracj</w:t>
      </w:r>
      <w:r w:rsidR="004F0A1C" w:rsidRPr="00C36829">
        <w:rPr>
          <w:rFonts w:cstheme="minorHAnsi"/>
        </w:rPr>
        <w:t xml:space="preserve">a, </w:t>
      </w:r>
      <w:r w:rsidR="001B5FA3" w:rsidRPr="00C36829">
        <w:rPr>
          <w:rFonts w:cstheme="minorHAnsi"/>
        </w:rPr>
        <w:t>komunikacja,</w:t>
      </w:r>
      <w:r w:rsidR="00807E08" w:rsidRPr="00C36829">
        <w:rPr>
          <w:rFonts w:cstheme="minorHAnsi"/>
        </w:rPr>
        <w:t xml:space="preserve"> współpraca.</w:t>
      </w:r>
    </w:p>
    <w:p w14:paraId="6F1C64B5" w14:textId="77777777" w:rsidR="00594720" w:rsidRPr="00C36829" w:rsidRDefault="00594720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Motywacja i </w:t>
      </w:r>
      <w:r w:rsidR="0058285D" w:rsidRPr="00C36829">
        <w:rPr>
          <w:rFonts w:cstheme="minorHAnsi"/>
        </w:rPr>
        <w:t xml:space="preserve">uczenie się </w:t>
      </w:r>
      <w:r w:rsidRPr="00C36829">
        <w:rPr>
          <w:rFonts w:cstheme="minorHAnsi"/>
        </w:rPr>
        <w:t xml:space="preserve">w </w:t>
      </w:r>
      <w:r w:rsidR="0058285D" w:rsidRPr="00C36829">
        <w:rPr>
          <w:rFonts w:cstheme="minorHAnsi"/>
        </w:rPr>
        <w:t>procesie edukacji zdalnej</w:t>
      </w:r>
      <w:r w:rsidR="001B5FA3" w:rsidRPr="00C36829">
        <w:rPr>
          <w:rFonts w:cstheme="minorHAnsi"/>
        </w:rPr>
        <w:t>.</w:t>
      </w:r>
    </w:p>
    <w:p w14:paraId="2F50783A" w14:textId="77777777" w:rsidR="0036733B" w:rsidRPr="00C36829" w:rsidRDefault="0036733B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Różnice indywidualne </w:t>
      </w:r>
      <w:r w:rsidR="00754D78" w:rsidRPr="00C36829">
        <w:rPr>
          <w:rFonts w:cstheme="minorHAnsi"/>
        </w:rPr>
        <w:t xml:space="preserve">uczniów </w:t>
      </w:r>
      <w:r w:rsidRPr="00C36829">
        <w:rPr>
          <w:rFonts w:cstheme="minorHAnsi"/>
        </w:rPr>
        <w:t xml:space="preserve">w procesie zdalnego nauczania i uczenia </w:t>
      </w:r>
      <w:r w:rsidR="00C50A7A" w:rsidRPr="00C36829">
        <w:rPr>
          <w:rFonts w:cstheme="minorHAnsi"/>
        </w:rPr>
        <w:t>się</w:t>
      </w:r>
      <w:r w:rsidR="007C7E19" w:rsidRPr="00C36829">
        <w:rPr>
          <w:rFonts w:cstheme="minorHAnsi"/>
        </w:rPr>
        <w:t>.</w:t>
      </w:r>
    </w:p>
    <w:p w14:paraId="3D21284E" w14:textId="1A506AEA" w:rsidR="00054B33" w:rsidRPr="00C36829" w:rsidRDefault="0036733B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Sytuacje trudne</w:t>
      </w:r>
      <w:r w:rsidR="009743C0">
        <w:rPr>
          <w:rFonts w:cstheme="minorHAnsi"/>
        </w:rPr>
        <w:t xml:space="preserve"> </w:t>
      </w:r>
      <w:r w:rsidRPr="00C36829">
        <w:rPr>
          <w:rFonts w:cstheme="minorHAnsi"/>
        </w:rPr>
        <w:t xml:space="preserve">i sposoby radzenia sobie z nimi. </w:t>
      </w:r>
    </w:p>
    <w:p w14:paraId="3C140D01" w14:textId="77777777" w:rsidR="00C50A7A" w:rsidRPr="00C36829" w:rsidRDefault="00594720" w:rsidP="00442D1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Sposoby zadbania </w:t>
      </w:r>
      <w:r w:rsidR="001B5FA3" w:rsidRPr="00C36829">
        <w:rPr>
          <w:rFonts w:cstheme="minorHAnsi"/>
        </w:rPr>
        <w:t xml:space="preserve">o </w:t>
      </w:r>
      <w:r w:rsidRPr="00C36829">
        <w:rPr>
          <w:rFonts w:cstheme="minorHAnsi"/>
        </w:rPr>
        <w:t>d</w:t>
      </w:r>
      <w:r w:rsidR="00C50A7A" w:rsidRPr="00C36829">
        <w:rPr>
          <w:rFonts w:cstheme="minorHAnsi"/>
        </w:rPr>
        <w:t>obrostan na</w:t>
      </w:r>
      <w:r w:rsidRPr="00C36829">
        <w:rPr>
          <w:rFonts w:cstheme="minorHAnsi"/>
        </w:rPr>
        <w:t xml:space="preserve">uczyciela. </w:t>
      </w:r>
    </w:p>
    <w:p w14:paraId="6843C2F1" w14:textId="30C01153" w:rsidR="008B153E" w:rsidRPr="00C36829" w:rsidRDefault="008B153E" w:rsidP="00C056FF">
      <w:pPr>
        <w:spacing w:line="276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6</w:t>
      </w:r>
      <w:r w:rsidR="00CE1280" w:rsidRPr="00C36829">
        <w:rPr>
          <w:rFonts w:cstheme="minorHAnsi"/>
        </w:rPr>
        <w:t xml:space="preserve"> godzin</w:t>
      </w:r>
      <w:r w:rsidR="00B46EA3" w:rsidRPr="00C36829">
        <w:rPr>
          <w:rFonts w:cstheme="minorHAnsi"/>
        </w:rPr>
        <w:t xml:space="preserve"> dydaktycznych</w:t>
      </w:r>
    </w:p>
    <w:p w14:paraId="0A9A80C1" w14:textId="77777777" w:rsidR="00A038D8" w:rsidRPr="00C36829" w:rsidRDefault="00A038D8" w:rsidP="0040339B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br w:type="page"/>
      </w:r>
    </w:p>
    <w:p w14:paraId="644A207C" w14:textId="77777777" w:rsidR="0040339B" w:rsidRPr="00C36829" w:rsidRDefault="0040339B" w:rsidP="0040339B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>MODUŁ II</w:t>
      </w:r>
      <w:r w:rsidR="008F69BE" w:rsidRPr="00C36829">
        <w:rPr>
          <w:rFonts w:cstheme="minorHAnsi"/>
          <w:b/>
          <w:color w:val="C00000"/>
        </w:rPr>
        <w:t>I</w:t>
      </w:r>
      <w:r w:rsidRPr="00C36829">
        <w:rPr>
          <w:rFonts w:cstheme="minorHAnsi"/>
          <w:b/>
          <w:color w:val="C00000"/>
        </w:rPr>
        <w:t>: Organizacja procesu kształcenia i wychowania</w:t>
      </w:r>
    </w:p>
    <w:p w14:paraId="0ACD33FB" w14:textId="77777777" w:rsidR="00D35217" w:rsidRPr="00C36829" w:rsidRDefault="00D35217" w:rsidP="00D35217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szczegółowe:</w:t>
      </w:r>
    </w:p>
    <w:p w14:paraId="7D4FCC1E" w14:textId="77777777" w:rsidR="00E876D2" w:rsidRPr="00C36829" w:rsidRDefault="00E876D2" w:rsidP="00D35217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795693FB" w14:textId="77777777" w:rsidR="00D35217" w:rsidRPr="00C36829" w:rsidRDefault="00D3521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charakteryzuje najważniejsze zasady organizacji nauczania zdalnego na poziomie szkoły i klasy</w:t>
      </w:r>
      <w:r w:rsidR="0079213F" w:rsidRPr="00C36829">
        <w:rPr>
          <w:rFonts w:cstheme="minorHAnsi"/>
        </w:rPr>
        <w:t>,</w:t>
      </w:r>
    </w:p>
    <w:p w14:paraId="0977F268" w14:textId="77777777" w:rsidR="00D35217" w:rsidRPr="00C36829" w:rsidRDefault="00D27600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wie, jak dostosować</w:t>
      </w:r>
      <w:r w:rsidR="00D35217" w:rsidRPr="00C36829">
        <w:rPr>
          <w:rFonts w:cstheme="minorHAnsi"/>
        </w:rPr>
        <w:t xml:space="preserve"> programy nauczania do warunków nauczania zdalnego</w:t>
      </w:r>
      <w:r w:rsidR="0079213F" w:rsidRPr="00C36829">
        <w:rPr>
          <w:rFonts w:cstheme="minorHAnsi"/>
        </w:rPr>
        <w:t>,</w:t>
      </w:r>
    </w:p>
    <w:p w14:paraId="599B3AC0" w14:textId="77777777" w:rsidR="00D35217" w:rsidRPr="00C36829" w:rsidRDefault="00D3521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wyznacza kierunki realizacji szkolnego programu wychowawczo-profilaktycznego</w:t>
      </w:r>
      <w:r w:rsidR="0079213F" w:rsidRPr="00C36829">
        <w:rPr>
          <w:rFonts w:cstheme="minorHAnsi"/>
        </w:rPr>
        <w:t>,</w:t>
      </w:r>
    </w:p>
    <w:p w14:paraId="3329AFB8" w14:textId="77777777" w:rsidR="00D35217" w:rsidRPr="00C36829" w:rsidRDefault="00D3521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 xml:space="preserve">prezentuje metody ciekawych </w:t>
      </w:r>
      <w:r w:rsidR="0079213F" w:rsidRPr="00C36829">
        <w:rPr>
          <w:rFonts w:cstheme="minorHAnsi"/>
        </w:rPr>
        <w:t>realizacji lekcji wychowawczych,</w:t>
      </w:r>
    </w:p>
    <w:p w14:paraId="6146E2C2" w14:textId="77777777" w:rsidR="00D57EF6" w:rsidRPr="00C36829" w:rsidRDefault="00D57EF6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prezentuje sposoby organizacji pomocy psychologiczno-pedagogicznej realizowanej w sposób zdalny</w:t>
      </w:r>
      <w:r w:rsidR="0079213F" w:rsidRPr="00C36829">
        <w:rPr>
          <w:rFonts w:cstheme="minorHAnsi"/>
        </w:rPr>
        <w:t>,</w:t>
      </w:r>
    </w:p>
    <w:p w14:paraId="7776202A" w14:textId="77777777" w:rsidR="00C26493" w:rsidRPr="00C36829" w:rsidRDefault="00C26493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określa role pełnione przez rodziców w organizacji nauczania zdalnego</w:t>
      </w:r>
      <w:r w:rsidR="0079213F" w:rsidRPr="00C36829">
        <w:rPr>
          <w:rFonts w:cstheme="minorHAnsi"/>
        </w:rPr>
        <w:t>,</w:t>
      </w:r>
    </w:p>
    <w:p w14:paraId="09BCD67C" w14:textId="77777777" w:rsidR="00C26493" w:rsidRPr="00C36829" w:rsidRDefault="00C26493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prezentuje zalety i możliwości stosowania narzędzi wykorzystywanych do współpracy z rodzicami</w:t>
      </w:r>
      <w:r w:rsidR="0079213F" w:rsidRPr="00C36829">
        <w:rPr>
          <w:rFonts w:cstheme="minorHAnsi"/>
        </w:rPr>
        <w:t>,</w:t>
      </w:r>
    </w:p>
    <w:p w14:paraId="2C7D03D4" w14:textId="77777777" w:rsidR="00C26493" w:rsidRPr="00C36829" w:rsidRDefault="00C26493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wdraża zachowania prozdrowotne sprzyjające utrzymaniu dobrostanu wszystkich uczestników pracy zdalnej</w:t>
      </w:r>
      <w:r w:rsidR="0079213F" w:rsidRPr="00C36829">
        <w:rPr>
          <w:rFonts w:cstheme="minorHAnsi"/>
        </w:rPr>
        <w:t>,</w:t>
      </w:r>
    </w:p>
    <w:p w14:paraId="53089902" w14:textId="77777777" w:rsidR="00D35217" w:rsidRPr="00C36829" w:rsidRDefault="00164595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zna specyfikę pracy zdalnej z uczniami ze zróżnic</w:t>
      </w:r>
      <w:r w:rsidR="0079213F" w:rsidRPr="00C36829">
        <w:rPr>
          <w:rFonts w:cstheme="minorHAnsi"/>
        </w:rPr>
        <w:t>owanymi potrzebami edukacyjnymi,</w:t>
      </w:r>
    </w:p>
    <w:p w14:paraId="0BE2B606" w14:textId="77777777" w:rsidR="00D35217" w:rsidRPr="00C36829" w:rsidRDefault="00D3521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upowszechnia wybrane metody samokształcenia uczniów</w:t>
      </w:r>
      <w:r w:rsidR="0079213F" w:rsidRPr="00C36829">
        <w:rPr>
          <w:rFonts w:cstheme="minorHAnsi"/>
        </w:rPr>
        <w:t>.</w:t>
      </w:r>
    </w:p>
    <w:p w14:paraId="136DC4EC" w14:textId="77777777" w:rsidR="0040339B" w:rsidRPr="00C36829" w:rsidRDefault="0040339B" w:rsidP="0040339B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752842CF" w14:textId="77777777" w:rsidR="001D3438" w:rsidRPr="00C36829" w:rsidRDefault="001D3438" w:rsidP="00304624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Organizacja procesu ksz</w:t>
      </w:r>
      <w:r w:rsidR="00304624" w:rsidRPr="00C36829">
        <w:rPr>
          <w:rFonts w:cstheme="minorHAnsi"/>
        </w:rPr>
        <w:t xml:space="preserve">tałcenia na poziomie szkoły i klasy </w:t>
      </w:r>
      <w:r w:rsidR="00313C1B" w:rsidRPr="00C36829">
        <w:rPr>
          <w:rFonts w:cstheme="minorHAnsi"/>
        </w:rPr>
        <w:t>–</w:t>
      </w:r>
      <w:r w:rsidR="00304624" w:rsidRPr="00C36829">
        <w:rPr>
          <w:rFonts w:cstheme="minorHAnsi"/>
        </w:rPr>
        <w:t xml:space="preserve"> kodeks zasad pracy na odległość</w:t>
      </w:r>
      <w:r w:rsidR="007301BC" w:rsidRPr="00C36829">
        <w:rPr>
          <w:rFonts w:cstheme="minorHAnsi"/>
        </w:rPr>
        <w:t>.</w:t>
      </w:r>
    </w:p>
    <w:p w14:paraId="2497FE6E" w14:textId="77777777" w:rsidR="007437FE" w:rsidRPr="00C36829" w:rsidRDefault="007437FE" w:rsidP="007437FE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Dostosowanie</w:t>
      </w:r>
      <w:r w:rsidR="00D24F64" w:rsidRPr="00C36829">
        <w:rPr>
          <w:rFonts w:cstheme="minorHAnsi"/>
        </w:rPr>
        <w:t xml:space="preserve"> programów</w:t>
      </w:r>
      <w:r w:rsidRPr="00C36829">
        <w:rPr>
          <w:rFonts w:cstheme="minorHAnsi"/>
        </w:rPr>
        <w:t xml:space="preserve"> nauczania do nowych realiów życia szkolnego</w:t>
      </w:r>
      <w:r w:rsidR="007301BC" w:rsidRPr="00C36829">
        <w:rPr>
          <w:rFonts w:cstheme="minorHAnsi"/>
        </w:rPr>
        <w:t>.</w:t>
      </w:r>
    </w:p>
    <w:p w14:paraId="760885EB" w14:textId="77777777" w:rsidR="007437FE" w:rsidRPr="00C36829" w:rsidRDefault="007437FE" w:rsidP="007437FE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Realizacja szkolnego programu wychowawczo-profilaktycznego w nauczaniu zdalnym</w:t>
      </w:r>
      <w:r w:rsidR="007301BC" w:rsidRPr="00C36829">
        <w:rPr>
          <w:rFonts w:cstheme="minorHAnsi"/>
        </w:rPr>
        <w:t>.</w:t>
      </w:r>
    </w:p>
    <w:p w14:paraId="40067EE8" w14:textId="77777777" w:rsidR="006E00D4" w:rsidRPr="00C36829" w:rsidRDefault="006E00D4" w:rsidP="00BF1F78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Godzina z wychowawcą w nauczaniu zdalnym</w:t>
      </w:r>
      <w:r w:rsidR="007301BC" w:rsidRPr="00C36829">
        <w:rPr>
          <w:rFonts w:cstheme="minorHAnsi"/>
        </w:rPr>
        <w:t>.</w:t>
      </w:r>
    </w:p>
    <w:p w14:paraId="543F71E8" w14:textId="77777777" w:rsidR="006E00D4" w:rsidRPr="00C36829" w:rsidRDefault="006E00D4" w:rsidP="006E00D4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Sposoby organizacji pomocy psychologiczno-pedagogicznej</w:t>
      </w:r>
      <w:r w:rsidR="007301BC" w:rsidRPr="00C36829">
        <w:rPr>
          <w:rFonts w:cstheme="minorHAnsi"/>
        </w:rPr>
        <w:t>.</w:t>
      </w:r>
    </w:p>
    <w:p w14:paraId="2101B324" w14:textId="77777777" w:rsidR="00F0716A" w:rsidRPr="00C36829" w:rsidRDefault="007437FE" w:rsidP="00F0716A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Rola rodziców w organizacji nauczania zdalnego</w:t>
      </w:r>
      <w:r w:rsidR="00F0716A" w:rsidRPr="00C36829">
        <w:rPr>
          <w:rFonts w:cstheme="minorHAnsi"/>
        </w:rPr>
        <w:t xml:space="preserve"> - korzyści z dobrej współpracy szkoły z</w:t>
      </w:r>
      <w:r w:rsidR="00313C1B" w:rsidRPr="00C36829">
        <w:rPr>
          <w:rFonts w:cstheme="minorHAnsi"/>
        </w:rPr>
        <w:t> </w:t>
      </w:r>
      <w:r w:rsidR="00F0716A" w:rsidRPr="00C36829">
        <w:rPr>
          <w:rFonts w:cstheme="minorHAnsi"/>
        </w:rPr>
        <w:t>rodzicami</w:t>
      </w:r>
      <w:r w:rsidR="007301BC" w:rsidRPr="00C36829">
        <w:rPr>
          <w:rFonts w:cstheme="minorHAnsi"/>
        </w:rPr>
        <w:t>.</w:t>
      </w:r>
    </w:p>
    <w:p w14:paraId="59422818" w14:textId="77777777" w:rsidR="007437FE" w:rsidRPr="00C36829" w:rsidRDefault="00415CC8" w:rsidP="006E00D4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Zdalne formy współpracy z rodzicami</w:t>
      </w:r>
      <w:r w:rsidR="007301BC" w:rsidRPr="00C36829">
        <w:rPr>
          <w:rFonts w:cstheme="minorHAnsi"/>
        </w:rPr>
        <w:t>.</w:t>
      </w:r>
    </w:p>
    <w:p w14:paraId="5A090D83" w14:textId="77777777" w:rsidR="001D3438" w:rsidRPr="00C36829" w:rsidRDefault="001D3438" w:rsidP="008E3497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Aspekty zdrowotne w organizacji procesu kształcenia i wychowania w nauczaniu zdalnym</w:t>
      </w:r>
      <w:r w:rsidR="007301BC" w:rsidRPr="00C36829">
        <w:rPr>
          <w:rFonts w:cstheme="minorHAnsi"/>
        </w:rPr>
        <w:t>.</w:t>
      </w:r>
    </w:p>
    <w:p w14:paraId="285850E7" w14:textId="77777777" w:rsidR="001D3438" w:rsidRPr="00C36829" w:rsidRDefault="001D3438" w:rsidP="008E3497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Orga</w:t>
      </w:r>
      <w:r w:rsidR="007301BC" w:rsidRPr="00C36829">
        <w:rPr>
          <w:rFonts w:cstheme="minorHAnsi"/>
        </w:rPr>
        <w:t>nizacja samokształcenia uczniów.</w:t>
      </w:r>
    </w:p>
    <w:p w14:paraId="5F24807D" w14:textId="77777777" w:rsidR="001D3438" w:rsidRPr="00C36829" w:rsidRDefault="001D3438" w:rsidP="008E3497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Uczeń ze </w:t>
      </w:r>
      <w:r w:rsidR="00164595" w:rsidRPr="00C36829">
        <w:rPr>
          <w:rFonts w:cstheme="minorHAnsi"/>
        </w:rPr>
        <w:t xml:space="preserve">zróżnicowanymi </w:t>
      </w:r>
      <w:r w:rsidRPr="00C36829">
        <w:rPr>
          <w:rFonts w:cstheme="minorHAnsi"/>
        </w:rPr>
        <w:t>potrzebami edukacyjnymi – wskazówki do pracy</w:t>
      </w:r>
      <w:r w:rsidR="00164595" w:rsidRPr="00C36829">
        <w:rPr>
          <w:rFonts w:cstheme="minorHAnsi"/>
        </w:rPr>
        <w:t xml:space="preserve"> zdalnej</w:t>
      </w:r>
      <w:r w:rsidR="007301BC" w:rsidRPr="00C36829">
        <w:rPr>
          <w:rFonts w:cstheme="minorHAnsi"/>
        </w:rPr>
        <w:t>.</w:t>
      </w:r>
    </w:p>
    <w:p w14:paraId="16621BB2" w14:textId="6C536972" w:rsidR="0040339B" w:rsidRPr="00C36829" w:rsidRDefault="0040339B" w:rsidP="0040339B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973BDB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6 godzin dydaktycznych</w:t>
      </w:r>
    </w:p>
    <w:p w14:paraId="4CCD3ECD" w14:textId="77777777" w:rsidR="001D72BA" w:rsidRPr="00C36829" w:rsidRDefault="001D72BA">
      <w:pPr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br w:type="page"/>
      </w:r>
    </w:p>
    <w:p w14:paraId="78EF0EB8" w14:textId="77777777" w:rsidR="0040339B" w:rsidRPr="00C36829" w:rsidRDefault="0040339B" w:rsidP="0040339B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>MODUŁ I</w:t>
      </w:r>
      <w:r w:rsidR="00C737AD" w:rsidRPr="00C36829">
        <w:rPr>
          <w:rFonts w:cstheme="minorHAnsi"/>
          <w:b/>
          <w:color w:val="C00000"/>
        </w:rPr>
        <w:t>V</w:t>
      </w:r>
      <w:r w:rsidRPr="00C36829">
        <w:rPr>
          <w:rFonts w:cstheme="minorHAnsi"/>
          <w:b/>
          <w:color w:val="C00000"/>
        </w:rPr>
        <w:t xml:space="preserve">: </w:t>
      </w:r>
      <w:r w:rsidR="00116EC4" w:rsidRPr="00C36829">
        <w:rPr>
          <w:rFonts w:cstheme="minorHAnsi"/>
          <w:b/>
          <w:color w:val="C00000"/>
        </w:rPr>
        <w:t>Metodyka edukacji zdalnej</w:t>
      </w:r>
    </w:p>
    <w:p w14:paraId="0614974B" w14:textId="77777777" w:rsidR="00675C34" w:rsidRPr="00C36829" w:rsidRDefault="00E876D2" w:rsidP="00675C3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5EFCC1D4" w14:textId="77777777" w:rsidR="00675C34" w:rsidRPr="00C36829" w:rsidRDefault="00675C34" w:rsidP="00675C34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21A4DAF4" w14:textId="77777777" w:rsidR="00675C34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</w:t>
      </w:r>
      <w:r w:rsidR="00675C34" w:rsidRPr="00C36829">
        <w:rPr>
          <w:rFonts w:cstheme="minorHAnsi"/>
        </w:rPr>
        <w:t xml:space="preserve">kreśla role oraz zadania nauczyciela i ucznia w procesie edukacji </w:t>
      </w:r>
      <w:r w:rsidRPr="00C36829">
        <w:rPr>
          <w:rFonts w:cstheme="minorHAnsi"/>
        </w:rPr>
        <w:t>zdalnej</w:t>
      </w:r>
      <w:r w:rsidR="00244B12" w:rsidRPr="00C36829">
        <w:rPr>
          <w:rFonts w:cstheme="minorHAnsi"/>
        </w:rPr>
        <w:t>,</w:t>
      </w:r>
    </w:p>
    <w:p w14:paraId="4C707C8F" w14:textId="77777777" w:rsidR="00675C34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675C34" w:rsidRPr="00C36829">
        <w:rPr>
          <w:rFonts w:cstheme="minorHAnsi"/>
        </w:rPr>
        <w:t xml:space="preserve">na metody i narzędzia zdalnego nauczania oraz potrafi dopasować je do </w:t>
      </w:r>
      <w:r w:rsidRPr="00C36829">
        <w:rPr>
          <w:rFonts w:cstheme="minorHAnsi"/>
        </w:rPr>
        <w:t>wybranych sytuacji edukacyjnych</w:t>
      </w:r>
      <w:r w:rsidR="00244B12" w:rsidRPr="00C36829">
        <w:rPr>
          <w:rFonts w:cstheme="minorHAnsi"/>
        </w:rPr>
        <w:t>,</w:t>
      </w:r>
    </w:p>
    <w:p w14:paraId="12676374" w14:textId="77777777" w:rsidR="00675C34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</w:t>
      </w:r>
      <w:r w:rsidR="00675C34" w:rsidRPr="00C36829">
        <w:rPr>
          <w:rFonts w:cstheme="minorHAnsi"/>
        </w:rPr>
        <w:t xml:space="preserve">pisuje kolejne </w:t>
      </w:r>
      <w:r w:rsidRPr="00C36829">
        <w:rPr>
          <w:rFonts w:cstheme="minorHAnsi"/>
        </w:rPr>
        <w:t>kroki planowania zdalnej lekcji</w:t>
      </w:r>
      <w:r w:rsidR="00244B12" w:rsidRPr="00C36829">
        <w:rPr>
          <w:rFonts w:cstheme="minorHAnsi"/>
        </w:rPr>
        <w:t>,</w:t>
      </w:r>
    </w:p>
    <w:p w14:paraId="235F0307" w14:textId="77777777" w:rsidR="00675C34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c</w:t>
      </w:r>
      <w:r w:rsidR="00675C34" w:rsidRPr="00C36829">
        <w:rPr>
          <w:rFonts w:cstheme="minorHAnsi"/>
        </w:rPr>
        <w:t>harakteryzuje specyfikę przedmiotową edukacji zdalnej oraz specyfikę pracy z uczniami o</w:t>
      </w:r>
      <w:r w:rsidR="00244B12" w:rsidRPr="00C36829">
        <w:rPr>
          <w:rFonts w:cstheme="minorHAnsi"/>
        </w:rPr>
        <w:t> </w:t>
      </w:r>
      <w:r w:rsidR="00675C34" w:rsidRPr="00C36829">
        <w:rPr>
          <w:rFonts w:cstheme="minorHAnsi"/>
        </w:rPr>
        <w:t>zróżnicowanych</w:t>
      </w:r>
      <w:r w:rsidRPr="00C36829">
        <w:rPr>
          <w:rFonts w:cstheme="minorHAnsi"/>
        </w:rPr>
        <w:t xml:space="preserve"> potrzebach edukacyjnych</w:t>
      </w:r>
      <w:r w:rsidR="00244B12" w:rsidRPr="00C36829">
        <w:rPr>
          <w:rFonts w:cstheme="minorHAnsi"/>
        </w:rPr>
        <w:t>,</w:t>
      </w:r>
    </w:p>
    <w:p w14:paraId="0F03EBA1" w14:textId="77777777" w:rsidR="00276FE1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</w:t>
      </w:r>
      <w:r w:rsidR="00276FE1" w:rsidRPr="00C36829">
        <w:rPr>
          <w:rFonts w:cstheme="minorHAnsi"/>
        </w:rPr>
        <w:t>skazuje wpływ edukacji zdaln</w:t>
      </w:r>
      <w:r w:rsidR="002D7139" w:rsidRPr="00C36829">
        <w:rPr>
          <w:rFonts w:cstheme="minorHAnsi"/>
        </w:rPr>
        <w:t>ej</w:t>
      </w:r>
      <w:r w:rsidR="00276FE1" w:rsidRPr="00C36829">
        <w:rPr>
          <w:rFonts w:cstheme="minorHAnsi"/>
        </w:rPr>
        <w:t xml:space="preserve"> na</w:t>
      </w:r>
      <w:r w:rsidRPr="00C36829">
        <w:rPr>
          <w:rFonts w:cstheme="minorHAnsi"/>
        </w:rPr>
        <w:t xml:space="preserve"> rozwój kompetencji kluczowych</w:t>
      </w:r>
      <w:r w:rsidR="00244B12" w:rsidRPr="00C36829">
        <w:rPr>
          <w:rFonts w:cstheme="minorHAnsi"/>
        </w:rPr>
        <w:t>,</w:t>
      </w:r>
    </w:p>
    <w:p w14:paraId="247328ED" w14:textId="77777777" w:rsidR="00675C34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675C34" w:rsidRPr="00C36829">
        <w:rPr>
          <w:rFonts w:cstheme="minorHAnsi"/>
        </w:rPr>
        <w:t xml:space="preserve">na przykłady sprawdzonych rozwiązań </w:t>
      </w:r>
      <w:r w:rsidRPr="00C36829">
        <w:rPr>
          <w:rFonts w:cstheme="minorHAnsi"/>
        </w:rPr>
        <w:t>metodycznych w edukacji zdalnej</w:t>
      </w:r>
      <w:r w:rsidR="00244B12" w:rsidRPr="00C36829">
        <w:rPr>
          <w:rFonts w:cstheme="minorHAnsi"/>
        </w:rPr>
        <w:t>.</w:t>
      </w:r>
    </w:p>
    <w:p w14:paraId="70F5D0BB" w14:textId="77777777" w:rsidR="0040339B" w:rsidRPr="00C36829" w:rsidRDefault="0040339B" w:rsidP="0040339B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21557E76" w14:textId="77777777" w:rsidR="002C096F" w:rsidRPr="00C36829" w:rsidRDefault="00675C3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R</w:t>
      </w:r>
      <w:r w:rsidR="002C096F" w:rsidRPr="00C36829">
        <w:rPr>
          <w:rFonts w:cstheme="minorHAnsi"/>
        </w:rPr>
        <w:t>ola i zadania</w:t>
      </w:r>
      <w:r w:rsidRPr="00C36829">
        <w:rPr>
          <w:rFonts w:cstheme="minorHAnsi"/>
        </w:rPr>
        <w:t xml:space="preserve"> nauczyciela i ucznia w procesie edukacji zdalnej.</w:t>
      </w:r>
    </w:p>
    <w:p w14:paraId="67E13754" w14:textId="158F5E8E" w:rsidR="002C096F" w:rsidRPr="00C36829" w:rsidRDefault="00675C3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</w:t>
      </w:r>
      <w:r w:rsidR="002C096F" w:rsidRPr="00C36829">
        <w:rPr>
          <w:rFonts w:cstheme="minorHAnsi"/>
        </w:rPr>
        <w:t>etody i  narzędzia zdalnego nauczania dostosowane do różnych sytuacji edukacyjnych, w</w:t>
      </w:r>
      <w:r w:rsidR="00046510" w:rsidRPr="00C36829">
        <w:rPr>
          <w:rFonts w:cstheme="minorHAnsi"/>
        </w:rPr>
        <w:t> </w:t>
      </w:r>
      <w:r w:rsidR="002C096F" w:rsidRPr="00C36829">
        <w:rPr>
          <w:rFonts w:cstheme="minorHAnsi"/>
        </w:rPr>
        <w:t>tym zdobywanie nowej wiedzy, powtarzanie i utrwalanie wiadomości, rozwijanie praktycznych umiejętno</w:t>
      </w:r>
      <w:r w:rsidRPr="00C36829">
        <w:rPr>
          <w:rFonts w:cstheme="minorHAnsi"/>
        </w:rPr>
        <w:t>ści, uczenia się we współpracy.</w:t>
      </w:r>
    </w:p>
    <w:p w14:paraId="46146FC6" w14:textId="77777777" w:rsidR="002C096F" w:rsidRPr="00C36829" w:rsidRDefault="001D27AA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Planowanie i realizacja</w:t>
      </w:r>
      <w:r w:rsidR="002C096F" w:rsidRPr="00C36829">
        <w:rPr>
          <w:rFonts w:cstheme="minorHAnsi"/>
        </w:rPr>
        <w:t xml:space="preserve"> lekcji zdalnych w trybie synchroniczny</w:t>
      </w:r>
      <w:r w:rsidR="007301BC" w:rsidRPr="00C36829">
        <w:rPr>
          <w:rFonts w:cstheme="minorHAnsi"/>
        </w:rPr>
        <w:t>m</w:t>
      </w:r>
      <w:r w:rsidR="002C096F" w:rsidRPr="00C36829">
        <w:rPr>
          <w:rFonts w:cstheme="minorHAnsi"/>
        </w:rPr>
        <w:t xml:space="preserve"> i asynchroniczny</w:t>
      </w:r>
      <w:r w:rsidR="007301BC" w:rsidRPr="00C36829">
        <w:rPr>
          <w:rFonts w:cstheme="minorHAnsi"/>
        </w:rPr>
        <w:t xml:space="preserve">m </w:t>
      </w:r>
      <w:r w:rsidR="00046510" w:rsidRPr="00C36829">
        <w:rPr>
          <w:rFonts w:cstheme="minorHAnsi"/>
        </w:rPr>
        <w:t>–</w:t>
      </w:r>
      <w:r w:rsidR="007301BC" w:rsidRPr="00C36829">
        <w:rPr>
          <w:rFonts w:cstheme="minorHAnsi"/>
        </w:rPr>
        <w:t xml:space="preserve"> krok po kroku.</w:t>
      </w:r>
    </w:p>
    <w:p w14:paraId="1910EC1A" w14:textId="77777777" w:rsidR="002C096F" w:rsidRPr="00C36829" w:rsidRDefault="00675C3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</w:t>
      </w:r>
      <w:r w:rsidR="002C096F" w:rsidRPr="00C36829">
        <w:rPr>
          <w:rFonts w:cstheme="minorHAnsi"/>
        </w:rPr>
        <w:t>pecyfika przedmiotowa edu</w:t>
      </w:r>
      <w:r w:rsidRPr="00C36829">
        <w:rPr>
          <w:rFonts w:cstheme="minorHAnsi"/>
        </w:rPr>
        <w:t>kacji zdalnej.</w:t>
      </w:r>
    </w:p>
    <w:p w14:paraId="393E6DDF" w14:textId="77777777" w:rsidR="002C096F" w:rsidRPr="00C36829" w:rsidRDefault="00675C3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</w:t>
      </w:r>
      <w:r w:rsidR="002C096F" w:rsidRPr="00C36829">
        <w:rPr>
          <w:rFonts w:cstheme="minorHAnsi"/>
        </w:rPr>
        <w:t xml:space="preserve">pecyfika </w:t>
      </w:r>
      <w:r w:rsidRPr="00C36829">
        <w:rPr>
          <w:rFonts w:cstheme="minorHAnsi"/>
        </w:rPr>
        <w:t xml:space="preserve">metodyki </w:t>
      </w:r>
      <w:r w:rsidR="002C096F" w:rsidRPr="00C36829">
        <w:rPr>
          <w:rFonts w:cstheme="minorHAnsi"/>
        </w:rPr>
        <w:t>edukacji zdalnej w pracy</w:t>
      </w:r>
      <w:r w:rsidRPr="00C36829">
        <w:rPr>
          <w:rFonts w:cstheme="minorHAnsi"/>
        </w:rPr>
        <w:t xml:space="preserve"> z uczniami ze zróżnicowanymi potrzebami edukacyjnymi. </w:t>
      </w:r>
    </w:p>
    <w:p w14:paraId="2B09E858" w14:textId="77777777" w:rsidR="000217A4" w:rsidRPr="00C36829" w:rsidRDefault="000217A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Edukacja zdalna szansą na rozwijanie kompetencji kluczowych. </w:t>
      </w:r>
    </w:p>
    <w:p w14:paraId="362333C3" w14:textId="77777777" w:rsidR="002C096F" w:rsidRPr="00C36829" w:rsidRDefault="00675C34" w:rsidP="008E3497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</w:t>
      </w:r>
      <w:r w:rsidR="002C096F" w:rsidRPr="00C36829">
        <w:rPr>
          <w:rFonts w:cstheme="minorHAnsi"/>
        </w:rPr>
        <w:t xml:space="preserve">rzykłady dobrych praktyk metodycznych w zakresie </w:t>
      </w:r>
      <w:r w:rsidRPr="00C36829">
        <w:rPr>
          <w:rFonts w:cstheme="minorHAnsi"/>
        </w:rPr>
        <w:t xml:space="preserve">prowadzenia </w:t>
      </w:r>
      <w:r w:rsidR="002C096F" w:rsidRPr="00C36829">
        <w:rPr>
          <w:rFonts w:cstheme="minorHAnsi"/>
        </w:rPr>
        <w:t>edukacji zdalnej.</w:t>
      </w:r>
    </w:p>
    <w:p w14:paraId="7F8597BA" w14:textId="59FF4327" w:rsidR="0040339B" w:rsidRPr="00C36829" w:rsidRDefault="0040339B" w:rsidP="0040339B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6</w:t>
      </w:r>
      <w:r w:rsidR="00941CFC" w:rsidRPr="00C36829">
        <w:rPr>
          <w:rFonts w:cstheme="minorHAnsi"/>
        </w:rPr>
        <w:t xml:space="preserve"> godzin</w:t>
      </w:r>
      <w:r w:rsidR="00B46EA3" w:rsidRPr="00C36829">
        <w:rPr>
          <w:rFonts w:cstheme="minorHAnsi"/>
        </w:rPr>
        <w:t xml:space="preserve"> dydaktycznych</w:t>
      </w:r>
    </w:p>
    <w:p w14:paraId="431ABD3F" w14:textId="77777777" w:rsidR="00A038D8" w:rsidRPr="00C36829" w:rsidRDefault="00A038D8" w:rsidP="00AA5E77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br w:type="page"/>
      </w:r>
    </w:p>
    <w:p w14:paraId="73DAEB55" w14:textId="57012976" w:rsidR="00AA5E77" w:rsidRPr="00C36829" w:rsidRDefault="00A8495A" w:rsidP="00AA5E77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 xml:space="preserve">MODUŁ </w:t>
      </w:r>
      <w:r w:rsidR="00AA5E77" w:rsidRPr="00C36829">
        <w:rPr>
          <w:rFonts w:cstheme="minorHAnsi"/>
          <w:b/>
          <w:color w:val="C00000"/>
        </w:rPr>
        <w:t xml:space="preserve">V: </w:t>
      </w:r>
      <w:r w:rsidR="00116EC4" w:rsidRPr="00C36829">
        <w:rPr>
          <w:rFonts w:cstheme="minorHAnsi"/>
          <w:b/>
          <w:color w:val="C00000"/>
        </w:rPr>
        <w:t xml:space="preserve">Narzędzia </w:t>
      </w:r>
      <w:r w:rsidRPr="00C36829">
        <w:rPr>
          <w:rFonts w:cstheme="minorHAnsi"/>
          <w:b/>
          <w:color w:val="C00000"/>
        </w:rPr>
        <w:t>edukacji</w:t>
      </w:r>
      <w:r w:rsidR="00973BDB">
        <w:rPr>
          <w:rFonts w:cstheme="minorHAnsi"/>
          <w:b/>
          <w:color w:val="C00000"/>
        </w:rPr>
        <w:t xml:space="preserve"> </w:t>
      </w:r>
      <w:r w:rsidRPr="00C36829">
        <w:rPr>
          <w:rFonts w:cstheme="minorHAnsi"/>
          <w:b/>
          <w:color w:val="C00000"/>
        </w:rPr>
        <w:t>zdalnej</w:t>
      </w:r>
    </w:p>
    <w:p w14:paraId="308306BA" w14:textId="77777777" w:rsidR="00A8495A" w:rsidRPr="00C36829" w:rsidRDefault="00E876D2" w:rsidP="00A8495A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C36829">
        <w:rPr>
          <w:rFonts w:asciiTheme="minorHAnsi" w:hAnsiTheme="minorHAnsi" w:cstheme="minorHAnsi"/>
          <w:b/>
        </w:rPr>
        <w:t>Cele szczegółowe</w:t>
      </w:r>
    </w:p>
    <w:p w14:paraId="2DA5E84F" w14:textId="77777777" w:rsidR="00E876D2" w:rsidRPr="00C36829" w:rsidRDefault="00E876D2" w:rsidP="00A8495A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C36829">
        <w:rPr>
          <w:rFonts w:asciiTheme="minorHAnsi" w:hAnsiTheme="minorHAnsi" w:cstheme="minorHAnsi"/>
        </w:rPr>
        <w:t>Uczestnik:</w:t>
      </w:r>
    </w:p>
    <w:p w14:paraId="50CDF744" w14:textId="77777777" w:rsidR="00E83E1F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E83E1F" w:rsidRPr="00C36829">
        <w:rPr>
          <w:rFonts w:cstheme="minorHAnsi"/>
        </w:rPr>
        <w:t>na wybrane narzędzia wykorzystywane w edukacji zdalnej</w:t>
      </w:r>
      <w:r w:rsidR="0079213F" w:rsidRPr="00C36829">
        <w:rPr>
          <w:rFonts w:cstheme="minorHAnsi"/>
        </w:rPr>
        <w:t>,</w:t>
      </w:r>
    </w:p>
    <w:p w14:paraId="0893BA02" w14:textId="77777777" w:rsidR="00A8495A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</w:t>
      </w:r>
      <w:r w:rsidR="00A8495A" w:rsidRPr="00C36829">
        <w:rPr>
          <w:rFonts w:cstheme="minorHAnsi"/>
        </w:rPr>
        <w:t>ymienia mocne i słabe strony znanych mu inform</w:t>
      </w:r>
      <w:r w:rsidRPr="00C36829">
        <w:rPr>
          <w:rFonts w:cstheme="minorHAnsi"/>
        </w:rPr>
        <w:t>atycznych narzędzi edukacyjnych</w:t>
      </w:r>
      <w:r w:rsidR="0079213F" w:rsidRPr="00C36829">
        <w:rPr>
          <w:rFonts w:cstheme="minorHAnsi"/>
        </w:rPr>
        <w:t>,</w:t>
      </w:r>
    </w:p>
    <w:p w14:paraId="26538B16" w14:textId="77777777" w:rsidR="00586883" w:rsidRPr="00C36829" w:rsidRDefault="007301BC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</w:t>
      </w:r>
      <w:r w:rsidR="00586883" w:rsidRPr="00C36829">
        <w:rPr>
          <w:rFonts w:cstheme="minorHAnsi"/>
        </w:rPr>
        <w:t>otrafi ocenić przydatność i zasadność wykorzystania inform</w:t>
      </w:r>
      <w:r w:rsidRPr="00C36829">
        <w:rPr>
          <w:rFonts w:cstheme="minorHAnsi"/>
        </w:rPr>
        <w:t>atycznych narzędzi edukacyjnych</w:t>
      </w:r>
      <w:r w:rsidR="0079213F" w:rsidRPr="00C36829">
        <w:rPr>
          <w:rFonts w:cstheme="minorHAnsi"/>
        </w:rPr>
        <w:t>.</w:t>
      </w:r>
    </w:p>
    <w:p w14:paraId="6E0B92D9" w14:textId="77777777" w:rsidR="00C040D1" w:rsidRPr="00C36829" w:rsidRDefault="00C040D1" w:rsidP="00C040D1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4D0D7017" w14:textId="77777777" w:rsidR="00A02050" w:rsidRPr="00C36829" w:rsidRDefault="00A02050" w:rsidP="008E3497">
      <w:pPr>
        <w:pStyle w:val="Standard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Cs/>
        </w:rPr>
      </w:pPr>
      <w:r w:rsidRPr="00C36829">
        <w:rPr>
          <w:rFonts w:asciiTheme="minorHAnsi" w:hAnsiTheme="minorHAnsi" w:cstheme="minorHAnsi"/>
          <w:bCs/>
        </w:rPr>
        <w:t>Przegląd najważniejszych narzędzi do zdalnego nauczania w podziale na następujące kategorie:</w:t>
      </w:r>
    </w:p>
    <w:p w14:paraId="1791F381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</w:rPr>
      </w:pPr>
      <w:r w:rsidRPr="00C36829">
        <w:rPr>
          <w:rFonts w:asciiTheme="minorHAnsi" w:hAnsiTheme="minorHAnsi" w:cstheme="minorHAnsi"/>
          <w:bCs/>
        </w:rPr>
        <w:t>pakiety biurowe;</w:t>
      </w:r>
    </w:p>
    <w:p w14:paraId="55376AD6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</w:rPr>
      </w:pPr>
      <w:r w:rsidRPr="00C36829">
        <w:rPr>
          <w:rFonts w:asciiTheme="minorHAnsi" w:hAnsiTheme="minorHAnsi" w:cstheme="minorHAnsi"/>
          <w:bCs/>
        </w:rPr>
        <w:t>zasoby edukacyjne;</w:t>
      </w:r>
    </w:p>
    <w:p w14:paraId="4A0A7ED0" w14:textId="77777777" w:rsidR="0040457B" w:rsidRPr="00C36829" w:rsidRDefault="0040457B" w:rsidP="0040457B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/>
        </w:rPr>
      </w:pPr>
      <w:r w:rsidRPr="00C36829">
        <w:rPr>
          <w:rFonts w:asciiTheme="minorHAnsi" w:hAnsiTheme="minorHAnsi" w:cstheme="minorHAnsi"/>
          <w:bCs/>
        </w:rPr>
        <w:t>gry;</w:t>
      </w:r>
    </w:p>
    <w:p w14:paraId="0FAFE10F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</w:rPr>
      </w:pPr>
      <w:r w:rsidRPr="00C36829">
        <w:rPr>
          <w:rFonts w:asciiTheme="minorHAnsi" w:hAnsiTheme="minorHAnsi" w:cstheme="minorHAnsi"/>
          <w:bCs/>
        </w:rPr>
        <w:t>tworzenie własnych zasobów;</w:t>
      </w:r>
    </w:p>
    <w:p w14:paraId="6959BAB6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</w:rPr>
      </w:pPr>
      <w:r w:rsidRPr="00C36829">
        <w:rPr>
          <w:rFonts w:asciiTheme="minorHAnsi" w:hAnsiTheme="minorHAnsi" w:cstheme="minorHAnsi"/>
          <w:bCs/>
        </w:rPr>
        <w:t>gromadzenie, publikacja i udostępnianie;</w:t>
      </w:r>
    </w:p>
    <w:p w14:paraId="325CD626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/>
        </w:rPr>
      </w:pPr>
      <w:r w:rsidRPr="00C36829">
        <w:rPr>
          <w:rFonts w:asciiTheme="minorHAnsi" w:hAnsiTheme="minorHAnsi" w:cstheme="minorHAnsi"/>
          <w:bCs/>
        </w:rPr>
        <w:t>komunikacja;</w:t>
      </w:r>
    </w:p>
    <w:p w14:paraId="2E903736" w14:textId="77777777" w:rsidR="00A02050" w:rsidRPr="00C36829" w:rsidRDefault="00A02050" w:rsidP="008E3497">
      <w:pPr>
        <w:pStyle w:val="Standard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/>
        </w:rPr>
      </w:pPr>
      <w:r w:rsidRPr="00C36829">
        <w:rPr>
          <w:rFonts w:asciiTheme="minorHAnsi" w:hAnsiTheme="minorHAnsi" w:cstheme="minorHAnsi"/>
          <w:bCs/>
        </w:rPr>
        <w:t>wyszukiwanie in</w:t>
      </w:r>
      <w:r w:rsidR="007301BC" w:rsidRPr="00C36829">
        <w:rPr>
          <w:rFonts w:asciiTheme="minorHAnsi" w:hAnsiTheme="minorHAnsi" w:cstheme="minorHAnsi"/>
          <w:bCs/>
        </w:rPr>
        <w:t>formacji i zasobów w Internecie.</w:t>
      </w:r>
    </w:p>
    <w:p w14:paraId="6DA2F06D" w14:textId="77777777" w:rsidR="002A5A3F" w:rsidRPr="00C36829" w:rsidRDefault="00832653" w:rsidP="002A5A3F">
      <w:pPr>
        <w:pStyle w:val="Standard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C36829">
        <w:rPr>
          <w:rFonts w:asciiTheme="minorHAnsi" w:hAnsiTheme="minorHAnsi" w:cstheme="minorHAnsi"/>
        </w:rPr>
        <w:t xml:space="preserve">Wybór narzędzi cyfrowych zgodny z etapem </w:t>
      </w:r>
      <w:r w:rsidR="00B96A2D" w:rsidRPr="00C36829">
        <w:rPr>
          <w:rFonts w:asciiTheme="minorHAnsi" w:hAnsiTheme="minorHAnsi" w:cstheme="minorHAnsi"/>
        </w:rPr>
        <w:t>rozwoju</w:t>
      </w:r>
      <w:r w:rsidRPr="00C36829">
        <w:rPr>
          <w:rFonts w:asciiTheme="minorHAnsi" w:hAnsiTheme="minorHAnsi" w:cstheme="minorHAnsi"/>
        </w:rPr>
        <w:t xml:space="preserve"> ucznia i celami edukacyjnymi.</w:t>
      </w:r>
    </w:p>
    <w:p w14:paraId="3C318205" w14:textId="3A43E6EF" w:rsidR="00A038D8" w:rsidRPr="00C36829" w:rsidRDefault="00C040D1" w:rsidP="00116EC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4 godziny dydaktyczne</w:t>
      </w:r>
      <w:r w:rsidR="00A038D8" w:rsidRPr="00C36829">
        <w:rPr>
          <w:rFonts w:cstheme="minorHAnsi"/>
          <w:b/>
          <w:color w:val="C00000"/>
        </w:rPr>
        <w:br w:type="page"/>
      </w:r>
    </w:p>
    <w:p w14:paraId="5255BC80" w14:textId="77777777" w:rsidR="00116EC4" w:rsidRPr="00C36829" w:rsidRDefault="00116EC4" w:rsidP="00116EC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>MODUŁ V</w:t>
      </w:r>
      <w:r w:rsidR="003872D3" w:rsidRPr="00C36829">
        <w:rPr>
          <w:rFonts w:cstheme="minorHAnsi"/>
          <w:b/>
          <w:color w:val="C00000"/>
        </w:rPr>
        <w:t>I</w:t>
      </w:r>
      <w:r w:rsidRPr="00C36829">
        <w:rPr>
          <w:rFonts w:cstheme="minorHAnsi"/>
          <w:b/>
          <w:color w:val="C00000"/>
        </w:rPr>
        <w:t>: Wykorzystywanie multimedialnych zasobów dydaktycznych</w:t>
      </w:r>
    </w:p>
    <w:p w14:paraId="3E2D6DAA" w14:textId="77777777" w:rsidR="00CE0711" w:rsidRPr="00C36829" w:rsidRDefault="00CE0711" w:rsidP="00CE0711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 xml:space="preserve">Cele </w:t>
      </w:r>
      <w:r w:rsidR="00E876D2" w:rsidRPr="00C36829">
        <w:rPr>
          <w:rFonts w:cstheme="minorHAnsi"/>
          <w:b/>
        </w:rPr>
        <w:t>szczegółowe</w:t>
      </w:r>
    </w:p>
    <w:p w14:paraId="6FD4F390" w14:textId="77777777" w:rsidR="00CE0711" w:rsidRPr="00C36829" w:rsidRDefault="00CE0711" w:rsidP="00CE0711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5790CF3A" w14:textId="07C2FEA2" w:rsidR="00E876D2" w:rsidRPr="00C36829" w:rsidRDefault="00275C7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A24EC4">
        <w:rPr>
          <w:rFonts w:cstheme="minorHAnsi"/>
        </w:rPr>
        <w:t>na i stosuje zasady net</w:t>
      </w:r>
      <w:r w:rsidR="00BD29A9" w:rsidRPr="00C36829">
        <w:rPr>
          <w:rFonts w:cstheme="minorHAnsi"/>
        </w:rPr>
        <w:t>ykiety</w:t>
      </w:r>
      <w:r w:rsidR="0079213F" w:rsidRPr="00C36829">
        <w:rPr>
          <w:rFonts w:cstheme="minorHAnsi"/>
        </w:rPr>
        <w:t>,</w:t>
      </w:r>
    </w:p>
    <w:p w14:paraId="696ABDE8" w14:textId="77777777" w:rsidR="00D3609F" w:rsidRPr="00C36829" w:rsidRDefault="00275C7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</w:t>
      </w:r>
      <w:r w:rsidR="002A602E" w:rsidRPr="00C36829">
        <w:rPr>
          <w:rFonts w:cstheme="minorHAnsi"/>
        </w:rPr>
        <w:t>ykorzystuje</w:t>
      </w:r>
      <w:r w:rsidR="00D3609F" w:rsidRPr="00C36829">
        <w:rPr>
          <w:rFonts w:cstheme="minorHAnsi"/>
        </w:rPr>
        <w:t xml:space="preserve"> zaawansowane techniki wys</w:t>
      </w:r>
      <w:r w:rsidR="00BD29A9" w:rsidRPr="00C36829">
        <w:rPr>
          <w:rFonts w:cstheme="minorHAnsi"/>
        </w:rPr>
        <w:t>zukiwania informacji i zasobów</w:t>
      </w:r>
      <w:r w:rsidR="0079213F" w:rsidRPr="00C36829">
        <w:rPr>
          <w:rFonts w:cstheme="minorHAnsi"/>
        </w:rPr>
        <w:t>,</w:t>
      </w:r>
    </w:p>
    <w:p w14:paraId="3F046551" w14:textId="77777777" w:rsidR="002A602E" w:rsidRPr="00C36829" w:rsidRDefault="00275C7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DE796C" w:rsidRPr="00C36829">
        <w:rPr>
          <w:rFonts w:cstheme="minorHAnsi"/>
        </w:rPr>
        <w:t>na zasady projektowania uniwersalnego i uwzględnia je podczas two</w:t>
      </w:r>
      <w:r w:rsidR="00BD29A9" w:rsidRPr="00C36829">
        <w:rPr>
          <w:rFonts w:cstheme="minorHAnsi"/>
        </w:rPr>
        <w:t>rzenia materiałów dydaktycznych</w:t>
      </w:r>
      <w:r w:rsidR="0079213F" w:rsidRPr="00C36829">
        <w:rPr>
          <w:rFonts w:cstheme="minorHAnsi"/>
        </w:rPr>
        <w:t>,</w:t>
      </w:r>
    </w:p>
    <w:p w14:paraId="26AFADD1" w14:textId="77777777" w:rsidR="0091171D" w:rsidRPr="00C36829" w:rsidRDefault="00272082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u</w:t>
      </w:r>
      <w:r w:rsidR="0091171D" w:rsidRPr="00C36829">
        <w:rPr>
          <w:rFonts w:cstheme="minorHAnsi"/>
        </w:rPr>
        <w:t>powszechnia przykłady dobrych praktyk wykorzystania multimedialnych zasobów edukacyjnych zgodnych ze specyfiką nauczanego przedmiotu</w:t>
      </w:r>
      <w:r w:rsidR="0079213F" w:rsidRPr="00C36829">
        <w:rPr>
          <w:rFonts w:cstheme="minorHAnsi"/>
        </w:rPr>
        <w:t>.</w:t>
      </w:r>
    </w:p>
    <w:p w14:paraId="3CABF927" w14:textId="77777777" w:rsidR="00116EC4" w:rsidRPr="00C36829" w:rsidRDefault="00116EC4" w:rsidP="00116EC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2C8218EC" w14:textId="074325A9" w:rsidR="006A424A" w:rsidRPr="00C36829" w:rsidRDefault="007301BC" w:rsidP="008E3497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Zasady </w:t>
      </w:r>
      <w:r w:rsidR="00A24EC4" w:rsidRPr="00C36829">
        <w:rPr>
          <w:rFonts w:cstheme="minorHAnsi"/>
        </w:rPr>
        <w:t>netykiety</w:t>
      </w:r>
      <w:r w:rsidRPr="00C36829">
        <w:rPr>
          <w:rFonts w:cstheme="minorHAnsi"/>
        </w:rPr>
        <w:t>.</w:t>
      </w:r>
    </w:p>
    <w:p w14:paraId="1602E1B7" w14:textId="77777777" w:rsidR="006A424A" w:rsidRPr="00C36829" w:rsidRDefault="006A424A" w:rsidP="008E3497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Efektywne wyszukiwanie informacji – tworzenie zapyta</w:t>
      </w:r>
      <w:r w:rsidR="007301BC" w:rsidRPr="00C36829">
        <w:rPr>
          <w:rFonts w:cstheme="minorHAnsi"/>
        </w:rPr>
        <w:t>ń, specjalistyczne wyszukiwarki.</w:t>
      </w:r>
    </w:p>
    <w:p w14:paraId="0799E401" w14:textId="77777777" w:rsidR="006A424A" w:rsidRPr="00C36829" w:rsidRDefault="00E14C54" w:rsidP="008E3497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Tworzenie oraz dobór</w:t>
      </w:r>
      <w:r w:rsidR="00521EA9" w:rsidRPr="00C36829">
        <w:rPr>
          <w:rFonts w:cstheme="minorHAnsi"/>
        </w:rPr>
        <w:t xml:space="preserve"> multimedialnych zasobów dydaktycznych</w:t>
      </w:r>
      <w:r w:rsidRPr="00C36829">
        <w:rPr>
          <w:rFonts w:cstheme="minorHAnsi"/>
        </w:rPr>
        <w:t xml:space="preserve"> z uwzględnieniem zasad p</w:t>
      </w:r>
      <w:r w:rsidR="006A424A" w:rsidRPr="00C36829">
        <w:rPr>
          <w:rFonts w:cstheme="minorHAnsi"/>
        </w:rPr>
        <w:t>rojektowani</w:t>
      </w:r>
      <w:r w:rsidRPr="00C36829">
        <w:rPr>
          <w:rFonts w:cstheme="minorHAnsi"/>
        </w:rPr>
        <w:t>a</w:t>
      </w:r>
      <w:r w:rsidR="006A424A" w:rsidRPr="00C36829">
        <w:rPr>
          <w:rFonts w:cstheme="minorHAnsi"/>
        </w:rPr>
        <w:t xml:space="preserve"> uniwersalne</w:t>
      </w:r>
      <w:r w:rsidRPr="00C36829">
        <w:rPr>
          <w:rFonts w:cstheme="minorHAnsi"/>
        </w:rPr>
        <w:t>go</w:t>
      </w:r>
      <w:r w:rsidR="007301BC" w:rsidRPr="00C36829">
        <w:rPr>
          <w:rFonts w:cstheme="minorHAnsi"/>
        </w:rPr>
        <w:t>.</w:t>
      </w:r>
    </w:p>
    <w:p w14:paraId="35CCA885" w14:textId="77777777" w:rsidR="006A424A" w:rsidRPr="00C36829" w:rsidRDefault="00CE0711" w:rsidP="008E3497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Przykłady dobrych praktyk wykorzystania</w:t>
      </w:r>
      <w:r w:rsidR="006A424A" w:rsidRPr="00C36829">
        <w:rPr>
          <w:rFonts w:cstheme="minorHAnsi"/>
        </w:rPr>
        <w:t xml:space="preserve"> multimedialnych zasobów </w:t>
      </w:r>
      <w:r w:rsidRPr="00C36829">
        <w:rPr>
          <w:rFonts w:cstheme="minorHAnsi"/>
        </w:rPr>
        <w:t>edukacyjnych zgodnych ze specyfiką nauczanego przedmiotu.</w:t>
      </w:r>
    </w:p>
    <w:p w14:paraId="0769CBF7" w14:textId="63E09869" w:rsidR="00DC5604" w:rsidRPr="00C36829" w:rsidRDefault="00116EC4" w:rsidP="00116EC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4 godziny dydaktyczne</w:t>
      </w:r>
      <w:r w:rsidR="00DC5604" w:rsidRPr="00C36829">
        <w:rPr>
          <w:rFonts w:cstheme="minorHAnsi"/>
          <w:b/>
        </w:rPr>
        <w:br w:type="page"/>
      </w:r>
    </w:p>
    <w:p w14:paraId="00C26773" w14:textId="77777777" w:rsidR="00DC5604" w:rsidRPr="00C36829" w:rsidRDefault="00DC5604" w:rsidP="00DC560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>MODUŁ VI</w:t>
      </w:r>
      <w:r w:rsidR="00816946" w:rsidRPr="00C36829">
        <w:rPr>
          <w:rFonts w:cstheme="minorHAnsi"/>
          <w:b/>
          <w:color w:val="C00000"/>
        </w:rPr>
        <w:t>I</w:t>
      </w:r>
      <w:r w:rsidRPr="00C36829">
        <w:rPr>
          <w:rFonts w:cstheme="minorHAnsi"/>
          <w:b/>
          <w:color w:val="C00000"/>
        </w:rPr>
        <w:t>: Monitorowanie i ocenianie postępów uczn</w:t>
      </w:r>
      <w:r w:rsidR="00B30829">
        <w:rPr>
          <w:rFonts w:cstheme="minorHAnsi"/>
          <w:b/>
          <w:color w:val="C00000"/>
        </w:rPr>
        <w:t>iów w procesie edukacji zdalnej</w:t>
      </w:r>
    </w:p>
    <w:p w14:paraId="3D075A67" w14:textId="77777777" w:rsidR="008657D6" w:rsidRPr="00C36829" w:rsidRDefault="008657D6" w:rsidP="008657D6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szczegółowe:</w:t>
      </w:r>
    </w:p>
    <w:p w14:paraId="5E240107" w14:textId="77777777" w:rsidR="008657D6" w:rsidRPr="00C36829" w:rsidRDefault="008657D6" w:rsidP="008657D6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26484628" w14:textId="77777777" w:rsidR="008657D6" w:rsidRPr="00C36829" w:rsidRDefault="007A635F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 xml:space="preserve">charakteryzuje </w:t>
      </w:r>
      <w:r w:rsidR="008657D6" w:rsidRPr="00C36829">
        <w:rPr>
          <w:rFonts w:cstheme="minorHAnsi"/>
        </w:rPr>
        <w:t>zasad</w:t>
      </w:r>
      <w:r w:rsidRPr="00C36829">
        <w:rPr>
          <w:rFonts w:cstheme="minorHAnsi"/>
        </w:rPr>
        <w:t>y</w:t>
      </w:r>
      <w:r w:rsidR="008657D6" w:rsidRPr="00C36829">
        <w:rPr>
          <w:rFonts w:cstheme="minorHAnsi"/>
        </w:rPr>
        <w:t xml:space="preserve"> oceniania</w:t>
      </w:r>
      <w:r w:rsidRPr="00C36829">
        <w:rPr>
          <w:rFonts w:cstheme="minorHAnsi"/>
        </w:rPr>
        <w:t xml:space="preserve"> obowiązujące</w:t>
      </w:r>
      <w:r w:rsidR="008657D6" w:rsidRPr="00C36829">
        <w:rPr>
          <w:rFonts w:cstheme="minorHAnsi"/>
        </w:rPr>
        <w:t xml:space="preserve"> podczas nauczania zdalnego</w:t>
      </w:r>
      <w:r w:rsidR="0079213F" w:rsidRPr="00C36829">
        <w:rPr>
          <w:rFonts w:cstheme="minorHAnsi"/>
        </w:rPr>
        <w:t>,</w:t>
      </w:r>
    </w:p>
    <w:p w14:paraId="3DB8337D" w14:textId="77777777" w:rsidR="008657D6" w:rsidRPr="00C36829" w:rsidRDefault="00BD29A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 xml:space="preserve">wymienia </w:t>
      </w:r>
      <w:r w:rsidR="008657D6" w:rsidRPr="00C36829">
        <w:rPr>
          <w:rFonts w:cstheme="minorHAnsi"/>
        </w:rPr>
        <w:t>formy, metody, narzędzia monitorowania i oceniania</w:t>
      </w:r>
      <w:r w:rsidRPr="00C36829">
        <w:rPr>
          <w:rFonts w:cstheme="minorHAnsi"/>
        </w:rPr>
        <w:t xml:space="preserve"> postępów w nauce, specyficzne</w:t>
      </w:r>
      <w:r w:rsidR="008657D6" w:rsidRPr="00C36829">
        <w:rPr>
          <w:rFonts w:cstheme="minorHAnsi"/>
        </w:rPr>
        <w:t xml:space="preserve"> dla nauczania zdalnego</w:t>
      </w:r>
      <w:r w:rsidR="0079213F" w:rsidRPr="00C36829">
        <w:rPr>
          <w:rFonts w:cstheme="minorHAnsi"/>
        </w:rPr>
        <w:t>,</w:t>
      </w:r>
    </w:p>
    <w:p w14:paraId="5E9C1CC6" w14:textId="77777777" w:rsidR="00AF5BB8" w:rsidRPr="00C36829" w:rsidRDefault="00AF5BB8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promuje metody pracy sprzyjające samoocenie uczniów</w:t>
      </w:r>
      <w:r w:rsidR="0079213F" w:rsidRPr="00C36829">
        <w:rPr>
          <w:rFonts w:cstheme="minorHAnsi"/>
        </w:rPr>
        <w:t>,</w:t>
      </w:r>
    </w:p>
    <w:p w14:paraId="2608B405" w14:textId="77777777" w:rsidR="008657D6" w:rsidRPr="00C36829" w:rsidRDefault="008657D6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wymienia zalety stosowania oceniania wspierającego rozwój uczniów</w:t>
      </w:r>
      <w:r w:rsidR="0079213F" w:rsidRPr="00C36829">
        <w:rPr>
          <w:rFonts w:cstheme="minorHAnsi"/>
        </w:rPr>
        <w:t>,</w:t>
      </w:r>
    </w:p>
    <w:p w14:paraId="36EEE05C" w14:textId="77777777" w:rsidR="008657D6" w:rsidRPr="00C36829" w:rsidRDefault="008657D6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uwzględnia indywidualizację procesu monitorowania i oceniania postępów uczniów</w:t>
      </w:r>
      <w:r w:rsidR="0079213F" w:rsidRPr="00C36829">
        <w:rPr>
          <w:rFonts w:cstheme="minorHAnsi"/>
        </w:rPr>
        <w:t>.</w:t>
      </w:r>
    </w:p>
    <w:p w14:paraId="0521FA46" w14:textId="77777777" w:rsidR="00DC5604" w:rsidRPr="00C36829" w:rsidRDefault="00DC5604" w:rsidP="00DC560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038B0289" w14:textId="77777777" w:rsidR="009774DD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System (zasady) oceniania na czas nauczania zdalnego</w:t>
      </w:r>
      <w:r w:rsidR="00BD29A9" w:rsidRPr="00C36829">
        <w:rPr>
          <w:rFonts w:cstheme="minorHAnsi"/>
        </w:rPr>
        <w:t>.</w:t>
      </w:r>
    </w:p>
    <w:p w14:paraId="06ECF09B" w14:textId="77777777" w:rsidR="009774DD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Monitorowanie postępów w nauce jako forma motywowania do aktywności i dalszej pracy</w:t>
      </w:r>
      <w:r w:rsidR="00BD29A9" w:rsidRPr="00C36829">
        <w:rPr>
          <w:rFonts w:cstheme="minorHAnsi"/>
        </w:rPr>
        <w:t>.</w:t>
      </w:r>
    </w:p>
    <w:p w14:paraId="4AD70B94" w14:textId="77777777" w:rsidR="009774DD" w:rsidRPr="00C36829" w:rsidRDefault="00FA29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</w:t>
      </w:r>
      <w:r w:rsidR="009774DD" w:rsidRPr="00C36829">
        <w:rPr>
          <w:rFonts w:cstheme="minorHAnsi"/>
        </w:rPr>
        <w:t>amoocena w nauczaniu zdalnym</w:t>
      </w:r>
      <w:r w:rsidR="00BD29A9" w:rsidRPr="00C36829">
        <w:rPr>
          <w:rFonts w:cstheme="minorHAnsi"/>
        </w:rPr>
        <w:t>.</w:t>
      </w:r>
    </w:p>
    <w:p w14:paraId="36E3F91E" w14:textId="77777777" w:rsidR="009774DD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Rola informacji zwrotnej w nauczaniu zdalnym</w:t>
      </w:r>
      <w:r w:rsidR="00BD29A9" w:rsidRPr="00C36829">
        <w:rPr>
          <w:rFonts w:cstheme="minorHAnsi"/>
        </w:rPr>
        <w:t>.</w:t>
      </w:r>
    </w:p>
    <w:p w14:paraId="62D8D142" w14:textId="77777777" w:rsidR="009774DD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Metody, formy i narzędzia cyfrowe do monitorowania procesu uczenia się uczniów</w:t>
      </w:r>
      <w:r w:rsidR="0040457B" w:rsidRPr="00C36829">
        <w:rPr>
          <w:rFonts w:cstheme="minorHAnsi"/>
        </w:rPr>
        <w:t xml:space="preserve"> i oceniania postępów w nauce</w:t>
      </w:r>
      <w:r w:rsidR="00BD29A9" w:rsidRPr="00C36829">
        <w:rPr>
          <w:rFonts w:cstheme="minorHAnsi"/>
        </w:rPr>
        <w:t>.</w:t>
      </w:r>
    </w:p>
    <w:p w14:paraId="32E0B741" w14:textId="77777777" w:rsidR="009774DD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Sposoby realizacji oceniania wspierającego rozwój uczniów</w:t>
      </w:r>
      <w:r w:rsidR="00BD29A9" w:rsidRPr="00C36829">
        <w:rPr>
          <w:rFonts w:cstheme="minorHAnsi"/>
        </w:rPr>
        <w:t>.</w:t>
      </w:r>
    </w:p>
    <w:p w14:paraId="71E31020" w14:textId="77777777" w:rsidR="00DC5604" w:rsidRPr="00C36829" w:rsidRDefault="009774DD" w:rsidP="008E3497">
      <w:pPr>
        <w:pStyle w:val="Akapitzlist"/>
        <w:numPr>
          <w:ilvl w:val="0"/>
          <w:numId w:val="17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Indywidualizacja procesu monitorowania i oceniania postępów w nauce ze szczególnym uwzględnieniem uczniów ze </w:t>
      </w:r>
      <w:r w:rsidR="00904B55" w:rsidRPr="00C36829">
        <w:rPr>
          <w:rFonts w:cstheme="minorHAnsi"/>
        </w:rPr>
        <w:t>zróżnicowanymi</w:t>
      </w:r>
      <w:r w:rsidRPr="00C36829">
        <w:rPr>
          <w:rFonts w:cstheme="minorHAnsi"/>
        </w:rPr>
        <w:t xml:space="preserve"> potrzebami edukacyjnymi</w:t>
      </w:r>
      <w:r w:rsidR="00BD29A9" w:rsidRPr="00C36829">
        <w:rPr>
          <w:rFonts w:cstheme="minorHAnsi"/>
        </w:rPr>
        <w:t>.</w:t>
      </w:r>
    </w:p>
    <w:p w14:paraId="2EEEA1D3" w14:textId="67036924" w:rsidR="00DC5604" w:rsidRPr="00C36829" w:rsidRDefault="00DC5604" w:rsidP="00DC560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6 godzin dydaktycznych</w:t>
      </w:r>
      <w:r w:rsidRPr="00C36829">
        <w:rPr>
          <w:rFonts w:cstheme="minorHAnsi"/>
          <w:b/>
        </w:rPr>
        <w:br w:type="page"/>
      </w:r>
    </w:p>
    <w:p w14:paraId="13C2DB6B" w14:textId="77777777" w:rsidR="00DC5604" w:rsidRPr="00C36829" w:rsidRDefault="00DC5604" w:rsidP="00DC560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>MODUŁ VII</w:t>
      </w:r>
      <w:r w:rsidR="00540093" w:rsidRPr="00C36829">
        <w:rPr>
          <w:rFonts w:cstheme="minorHAnsi"/>
          <w:b/>
          <w:color w:val="C00000"/>
        </w:rPr>
        <w:t>I</w:t>
      </w:r>
      <w:r w:rsidRPr="00C36829">
        <w:rPr>
          <w:rFonts w:cstheme="minorHAnsi"/>
          <w:b/>
          <w:color w:val="C00000"/>
        </w:rPr>
        <w:t>: Zapewnienie bezpieczeństwa cyfrowego w edukacji zdalnej</w:t>
      </w:r>
    </w:p>
    <w:p w14:paraId="35686174" w14:textId="77777777" w:rsidR="00BF4F9A" w:rsidRPr="00C36829" w:rsidRDefault="009A0586" w:rsidP="00BF4F9A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006F60DB" w14:textId="77777777" w:rsidR="00BF4F9A" w:rsidRPr="00C36829" w:rsidRDefault="00BF4F9A" w:rsidP="00BF4F9A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4BE3707F" w14:textId="77777777" w:rsidR="002B4A89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</w:t>
      </w:r>
      <w:r w:rsidR="007611A4" w:rsidRPr="00C36829">
        <w:rPr>
          <w:rFonts w:cstheme="minorHAnsi"/>
        </w:rPr>
        <w:t>otrafi</w:t>
      </w:r>
      <w:r w:rsidR="002B4A89" w:rsidRPr="00C36829">
        <w:rPr>
          <w:rFonts w:cstheme="minorHAnsi"/>
        </w:rPr>
        <w:t xml:space="preserve"> wyszukiwa</w:t>
      </w:r>
      <w:r w:rsidR="007611A4" w:rsidRPr="00C36829">
        <w:rPr>
          <w:rFonts w:cstheme="minorHAnsi"/>
        </w:rPr>
        <w:t>ć</w:t>
      </w:r>
      <w:r w:rsidR="002B4A89" w:rsidRPr="00C36829">
        <w:rPr>
          <w:rFonts w:cstheme="minorHAnsi"/>
        </w:rPr>
        <w:t>, selekcjonowa</w:t>
      </w:r>
      <w:r w:rsidR="007611A4" w:rsidRPr="00C36829">
        <w:rPr>
          <w:rFonts w:cstheme="minorHAnsi"/>
        </w:rPr>
        <w:t>ć</w:t>
      </w:r>
      <w:r w:rsidR="002B4A89" w:rsidRPr="00C36829">
        <w:rPr>
          <w:rFonts w:cstheme="minorHAnsi"/>
        </w:rPr>
        <w:t xml:space="preserve"> i ocenia</w:t>
      </w:r>
      <w:r w:rsidR="007611A4" w:rsidRPr="00C36829">
        <w:rPr>
          <w:rFonts w:cstheme="minorHAnsi"/>
        </w:rPr>
        <w:t>ć</w:t>
      </w:r>
      <w:r w:rsidR="002B4A89" w:rsidRPr="00C36829">
        <w:rPr>
          <w:rFonts w:cstheme="minorHAnsi"/>
        </w:rPr>
        <w:t xml:space="preserve"> informacj</w:t>
      </w:r>
      <w:r w:rsidR="007611A4" w:rsidRPr="00C36829">
        <w:rPr>
          <w:rFonts w:cstheme="minorHAnsi"/>
        </w:rPr>
        <w:t>e</w:t>
      </w:r>
      <w:r w:rsidR="0079213F" w:rsidRPr="00C36829">
        <w:rPr>
          <w:rFonts w:cstheme="minorHAnsi"/>
        </w:rPr>
        <w:t>,</w:t>
      </w:r>
    </w:p>
    <w:p w14:paraId="6F5FA827" w14:textId="77777777" w:rsidR="00335FA8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</w:t>
      </w:r>
      <w:r w:rsidR="00335FA8" w:rsidRPr="00C36829">
        <w:rPr>
          <w:rFonts w:cstheme="minorHAnsi"/>
        </w:rPr>
        <w:t>na zasady zapewnienia bezpieczeństwa pod względem t</w:t>
      </w:r>
      <w:r w:rsidRPr="00C36829">
        <w:rPr>
          <w:rFonts w:cstheme="minorHAnsi"/>
        </w:rPr>
        <w:t>echnologicznym i organizacyjnym</w:t>
      </w:r>
      <w:r w:rsidR="0079213F" w:rsidRPr="00C36829">
        <w:rPr>
          <w:rFonts w:cstheme="minorHAnsi"/>
        </w:rPr>
        <w:t>,</w:t>
      </w:r>
    </w:p>
    <w:p w14:paraId="43C2DAAD" w14:textId="77777777" w:rsidR="00335FA8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</w:t>
      </w:r>
      <w:r w:rsidR="00B4279D" w:rsidRPr="00C36829">
        <w:rPr>
          <w:rFonts w:cstheme="minorHAnsi"/>
        </w:rPr>
        <w:t>ymienia</w:t>
      </w:r>
      <w:r w:rsidR="00335FA8" w:rsidRPr="00C36829">
        <w:rPr>
          <w:rFonts w:cstheme="minorHAnsi"/>
        </w:rPr>
        <w:t xml:space="preserve"> sposoby zapewniania </w:t>
      </w:r>
      <w:r w:rsidRPr="00C36829">
        <w:rPr>
          <w:rFonts w:cstheme="minorHAnsi"/>
        </w:rPr>
        <w:t>bezpieczeństwa danych osobowych</w:t>
      </w:r>
      <w:r w:rsidR="0079213F" w:rsidRPr="00C36829">
        <w:rPr>
          <w:rFonts w:cstheme="minorHAnsi"/>
        </w:rPr>
        <w:t>,</w:t>
      </w:r>
    </w:p>
    <w:p w14:paraId="254BF817" w14:textId="77777777" w:rsidR="00335FA8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</w:t>
      </w:r>
      <w:r w:rsidR="001D1371" w:rsidRPr="00C36829">
        <w:rPr>
          <w:rFonts w:cstheme="minorHAnsi"/>
        </w:rPr>
        <w:t>otrafi reagować na niebezpieczne sytuacje wystę</w:t>
      </w:r>
      <w:r w:rsidRPr="00C36829">
        <w:rPr>
          <w:rFonts w:cstheme="minorHAnsi"/>
        </w:rPr>
        <w:t>pujące podczas edukacji zdalnej</w:t>
      </w:r>
      <w:r w:rsidR="0079213F" w:rsidRPr="00C36829">
        <w:rPr>
          <w:rFonts w:cstheme="minorHAnsi"/>
        </w:rPr>
        <w:t>,</w:t>
      </w:r>
    </w:p>
    <w:p w14:paraId="6E794AA4" w14:textId="77777777" w:rsidR="009B5A5C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o</w:t>
      </w:r>
      <w:r w:rsidR="009B5A5C" w:rsidRPr="00C36829">
        <w:rPr>
          <w:rFonts w:cstheme="minorHAnsi"/>
        </w:rPr>
        <w:t>kreśla rolę i z</w:t>
      </w:r>
      <w:r w:rsidR="00914D25">
        <w:rPr>
          <w:rFonts w:cstheme="minorHAnsi"/>
        </w:rPr>
        <w:t>a</w:t>
      </w:r>
      <w:r w:rsidR="009B5A5C" w:rsidRPr="00C36829">
        <w:rPr>
          <w:rFonts w:cstheme="minorHAnsi"/>
        </w:rPr>
        <w:t xml:space="preserve">dania rodziców w zapewnieniu bezpieczeństwa dzieci i </w:t>
      </w:r>
      <w:r w:rsidRPr="00C36829">
        <w:rPr>
          <w:rFonts w:cstheme="minorHAnsi"/>
        </w:rPr>
        <w:t>młodzieży podczas nauki zdalnej</w:t>
      </w:r>
      <w:r w:rsidR="0079213F" w:rsidRPr="00C36829">
        <w:rPr>
          <w:rFonts w:cstheme="minorHAnsi"/>
        </w:rPr>
        <w:t>.</w:t>
      </w:r>
    </w:p>
    <w:p w14:paraId="3E316FF0" w14:textId="77777777" w:rsidR="00DC5604" w:rsidRPr="00C36829" w:rsidRDefault="00DC5604" w:rsidP="00DC560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09A0157E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Krytyczne </w:t>
      </w:r>
      <w:r w:rsidR="000506F7" w:rsidRPr="00C36829">
        <w:rPr>
          <w:rFonts w:cstheme="minorHAnsi"/>
        </w:rPr>
        <w:t>podejście do informacji w sieci.</w:t>
      </w:r>
    </w:p>
    <w:p w14:paraId="5D654B4D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Zapewnienie bezpieczeństwa informat</w:t>
      </w:r>
      <w:r w:rsidR="000506F7" w:rsidRPr="00C36829">
        <w:rPr>
          <w:rFonts w:cstheme="minorHAnsi"/>
        </w:rPr>
        <w:t>ycznego – aspekt technologiczny.</w:t>
      </w:r>
    </w:p>
    <w:p w14:paraId="1206C296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Zapewnienie bezpieczeństwa – organizacja zajęć</w:t>
      </w:r>
      <w:r w:rsidR="000506F7" w:rsidRPr="00C36829">
        <w:rPr>
          <w:rFonts w:cstheme="minorHAnsi"/>
        </w:rPr>
        <w:t>.</w:t>
      </w:r>
    </w:p>
    <w:p w14:paraId="2863A067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Bezpieczeństwo danych osobowych </w:t>
      </w:r>
      <w:r w:rsidR="000506F7" w:rsidRPr="00C36829">
        <w:rPr>
          <w:rFonts w:cstheme="minorHAnsi"/>
        </w:rPr>
        <w:t>w kontekście nauczania zdalnego.</w:t>
      </w:r>
    </w:p>
    <w:p w14:paraId="110D53D5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Zjawisko „rajdów na e-lekcje” – jak się zabezpieczyć, </w:t>
      </w:r>
      <w:r w:rsidR="000506F7" w:rsidRPr="00C36829">
        <w:rPr>
          <w:rFonts w:cstheme="minorHAnsi"/>
        </w:rPr>
        <w:t>jak sobie radzić, gdzie zgłosić.</w:t>
      </w:r>
    </w:p>
    <w:p w14:paraId="4755BFA3" w14:textId="77777777" w:rsidR="00256B66" w:rsidRPr="00C36829" w:rsidRDefault="00256B66" w:rsidP="008E3497">
      <w:pPr>
        <w:pStyle w:val="Akapitzlist"/>
        <w:numPr>
          <w:ilvl w:val="0"/>
          <w:numId w:val="24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Bezpieczne korzystanie z Internetu przez </w:t>
      </w:r>
      <w:r w:rsidR="008D4B26" w:rsidRPr="00C36829">
        <w:rPr>
          <w:rFonts w:cstheme="minorHAnsi"/>
        </w:rPr>
        <w:t>dzieci i młodzież</w:t>
      </w:r>
      <w:r w:rsidRPr="00C36829">
        <w:rPr>
          <w:rFonts w:cstheme="minorHAnsi"/>
        </w:rPr>
        <w:t xml:space="preserve"> – rola rodziców/opieku</w:t>
      </w:r>
      <w:r w:rsidR="000506F7" w:rsidRPr="00C36829">
        <w:rPr>
          <w:rFonts w:cstheme="minorHAnsi"/>
        </w:rPr>
        <w:t>nów w</w:t>
      </w:r>
      <w:r w:rsidR="0079213F" w:rsidRPr="00C36829">
        <w:rPr>
          <w:rFonts w:cstheme="minorHAnsi"/>
        </w:rPr>
        <w:t> </w:t>
      </w:r>
      <w:r w:rsidR="000506F7" w:rsidRPr="00C36829">
        <w:rPr>
          <w:rFonts w:cstheme="minorHAnsi"/>
        </w:rPr>
        <w:t>organizacji nauki zdalnej.</w:t>
      </w:r>
    </w:p>
    <w:p w14:paraId="3FA59EF7" w14:textId="08E56857" w:rsidR="00DC5604" w:rsidRPr="00C36829" w:rsidRDefault="00DC5604" w:rsidP="00DC560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2 godziny dydaktyczne</w:t>
      </w:r>
      <w:r w:rsidRPr="00C36829">
        <w:rPr>
          <w:rFonts w:cstheme="minorHAnsi"/>
          <w:b/>
        </w:rPr>
        <w:br w:type="page"/>
      </w:r>
    </w:p>
    <w:p w14:paraId="4FD03FE6" w14:textId="77777777" w:rsidR="00DC5604" w:rsidRPr="00C36829" w:rsidRDefault="00DC5604" w:rsidP="00DC5604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lastRenderedPageBreak/>
        <w:t xml:space="preserve">MODUŁ </w:t>
      </w:r>
      <w:r w:rsidR="00540093" w:rsidRPr="00C36829">
        <w:rPr>
          <w:rFonts w:cstheme="minorHAnsi"/>
          <w:b/>
          <w:color w:val="C00000"/>
        </w:rPr>
        <w:t>IX</w:t>
      </w:r>
      <w:r w:rsidRPr="00C36829">
        <w:rPr>
          <w:rFonts w:cstheme="minorHAnsi"/>
          <w:b/>
          <w:color w:val="C00000"/>
        </w:rPr>
        <w:t>: Prawo autorskie w edukacji zdalnej</w:t>
      </w:r>
    </w:p>
    <w:p w14:paraId="0330300D" w14:textId="77777777" w:rsidR="00322FC9" w:rsidRPr="00C36829" w:rsidRDefault="009A0586" w:rsidP="00322FC9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6AB01FDD" w14:textId="77777777" w:rsidR="00322FC9" w:rsidRPr="00C36829" w:rsidRDefault="00322FC9" w:rsidP="00322FC9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01C34386" w14:textId="77777777" w:rsidR="00322FC9" w:rsidRPr="00C36829" w:rsidRDefault="00322FC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zna warunki oraz dozwolone sposoby korzystania z utworów chronionych prawe</w:t>
      </w:r>
      <w:r w:rsidR="000506F7" w:rsidRPr="00C36829">
        <w:rPr>
          <w:rFonts w:cstheme="minorHAnsi"/>
        </w:rPr>
        <w:t>m (dozwolony użytek edukacyjny)</w:t>
      </w:r>
      <w:r w:rsidR="00CF2C20" w:rsidRPr="00C36829">
        <w:rPr>
          <w:rFonts w:cstheme="minorHAnsi"/>
        </w:rPr>
        <w:t>,</w:t>
      </w:r>
    </w:p>
    <w:p w14:paraId="3B0214D1" w14:textId="77777777" w:rsidR="00322FC9" w:rsidRPr="00C36829" w:rsidRDefault="00322FC9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 xml:space="preserve">potrafi wymienić przysługujące </w:t>
      </w:r>
      <w:r w:rsidR="00EE0F60" w:rsidRPr="00C36829">
        <w:rPr>
          <w:rFonts w:cstheme="minorHAnsi"/>
        </w:rPr>
        <w:t xml:space="preserve">nauczycielowi </w:t>
      </w:r>
      <w:r w:rsidRPr="00C36829">
        <w:rPr>
          <w:rFonts w:cstheme="minorHAnsi"/>
        </w:rPr>
        <w:t xml:space="preserve">prawa i obowiązki związane z </w:t>
      </w:r>
      <w:r w:rsidR="00EE0F60" w:rsidRPr="00C36829">
        <w:rPr>
          <w:rFonts w:cstheme="minorHAnsi"/>
        </w:rPr>
        <w:t>wykorzystywaniem zasobó</w:t>
      </w:r>
      <w:r w:rsidR="000506F7" w:rsidRPr="00C36829">
        <w:rPr>
          <w:rFonts w:cstheme="minorHAnsi"/>
        </w:rPr>
        <w:t>w z zachowaniem praw autorskich</w:t>
      </w:r>
      <w:r w:rsidR="00CF2C20" w:rsidRPr="00C36829">
        <w:rPr>
          <w:rFonts w:cstheme="minorHAnsi"/>
        </w:rPr>
        <w:t>,</w:t>
      </w:r>
    </w:p>
    <w:p w14:paraId="59E5650D" w14:textId="77777777" w:rsidR="007A7A53" w:rsidRPr="00C36829" w:rsidRDefault="000506F7" w:rsidP="001D72BA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</w:t>
      </w:r>
      <w:r w:rsidR="007A7A53" w:rsidRPr="00C36829">
        <w:rPr>
          <w:rFonts w:cstheme="minorHAnsi"/>
        </w:rPr>
        <w:t>ymienia zasady bezpieczeństwa pozwalające uniknąć naruszeń prawa autorskiego</w:t>
      </w:r>
      <w:r w:rsidR="00CF2C20" w:rsidRPr="00C36829">
        <w:rPr>
          <w:rFonts w:cstheme="minorHAnsi"/>
        </w:rPr>
        <w:t>.</w:t>
      </w:r>
    </w:p>
    <w:p w14:paraId="50628D5F" w14:textId="77777777" w:rsidR="00DC5604" w:rsidRPr="00C36829" w:rsidRDefault="00DC5604" w:rsidP="00DC5604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6FD653B2" w14:textId="77777777" w:rsidR="00BE0C5A" w:rsidRPr="00C36829" w:rsidRDefault="00BE0C5A" w:rsidP="008E349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Podstawowe pojęcia z zakresu prawa auto</w:t>
      </w:r>
      <w:r w:rsidR="004A7789" w:rsidRPr="00C36829">
        <w:rPr>
          <w:rFonts w:cstheme="minorHAnsi"/>
        </w:rPr>
        <w:t>rskiego oraz prawa do wizerunku.</w:t>
      </w:r>
    </w:p>
    <w:p w14:paraId="0C55B9DF" w14:textId="77777777" w:rsidR="00BE0C5A" w:rsidRPr="00C36829" w:rsidRDefault="00BE0C5A" w:rsidP="008E349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Prawo autorskie i prawo do wizerunku w kontekście naucz</w:t>
      </w:r>
      <w:r w:rsidR="004A7789" w:rsidRPr="00C36829">
        <w:rPr>
          <w:rFonts w:cstheme="minorHAnsi"/>
        </w:rPr>
        <w:t>ania zdalnego, rodzaje licencji.</w:t>
      </w:r>
    </w:p>
    <w:p w14:paraId="4FC84A32" w14:textId="1CD71133" w:rsidR="00BE0C5A" w:rsidRPr="00C36829" w:rsidRDefault="00BE0C5A" w:rsidP="008E349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Prawo autorskie a</w:t>
      </w:r>
      <w:r w:rsidR="009C0AA2" w:rsidRPr="00C36829">
        <w:rPr>
          <w:rFonts w:cstheme="minorHAnsi"/>
        </w:rPr>
        <w:t xml:space="preserve"> praca</w:t>
      </w:r>
      <w:r w:rsidRPr="00C36829">
        <w:rPr>
          <w:rFonts w:cstheme="minorHAnsi"/>
        </w:rPr>
        <w:t xml:space="preserve"> bibliotek</w:t>
      </w:r>
      <w:r w:rsidR="009C0AA2" w:rsidRPr="00C36829">
        <w:rPr>
          <w:rFonts w:cstheme="minorHAnsi"/>
        </w:rPr>
        <w:t>i</w:t>
      </w:r>
      <w:r w:rsidRPr="00C36829">
        <w:rPr>
          <w:rFonts w:cstheme="minorHAnsi"/>
        </w:rPr>
        <w:t xml:space="preserve"> szkoln</w:t>
      </w:r>
      <w:r w:rsidR="009C0AA2" w:rsidRPr="00C36829">
        <w:rPr>
          <w:rFonts w:cstheme="minorHAnsi"/>
        </w:rPr>
        <w:t>ej</w:t>
      </w:r>
      <w:r w:rsidR="009743C0">
        <w:rPr>
          <w:rFonts w:cstheme="minorHAnsi"/>
        </w:rPr>
        <w:t xml:space="preserve"> </w:t>
      </w:r>
      <w:r w:rsidR="004A7789" w:rsidRPr="00C36829">
        <w:rPr>
          <w:rFonts w:cstheme="minorHAnsi"/>
        </w:rPr>
        <w:t>w kontekście nauczania zdalnego.</w:t>
      </w:r>
    </w:p>
    <w:p w14:paraId="51D3441E" w14:textId="77777777" w:rsidR="00F729C1" w:rsidRPr="00C36829" w:rsidRDefault="00F729C1" w:rsidP="00F729C1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Omówienie sytuacji dotyczących prawa autorskiego  z jakimi mogą zetknąć się nauczyciele w</w:t>
      </w:r>
      <w:r w:rsidR="000571FB" w:rsidRPr="00C36829">
        <w:rPr>
          <w:rFonts w:cstheme="minorHAnsi"/>
        </w:rPr>
        <w:t> </w:t>
      </w:r>
      <w:r w:rsidRPr="00C36829">
        <w:rPr>
          <w:rFonts w:cstheme="minorHAnsi"/>
        </w:rPr>
        <w:t>kontekście nauczania zdalnego – studium przypadku.</w:t>
      </w:r>
    </w:p>
    <w:p w14:paraId="30E91894" w14:textId="77777777" w:rsidR="00BE0C5A" w:rsidRPr="00C36829" w:rsidRDefault="00BE0C5A" w:rsidP="008E349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Zasady bezpieczeństwa pozwalające uniknąć naruszeń prawa autorskiego.</w:t>
      </w:r>
    </w:p>
    <w:p w14:paraId="7960ABE5" w14:textId="5365750B" w:rsidR="00745D97" w:rsidRPr="00745D97" w:rsidRDefault="00DC5604" w:rsidP="00DC5604">
      <w:pPr>
        <w:spacing w:line="360" w:lineRule="auto"/>
        <w:rPr>
          <w:rFonts w:cstheme="minorHAnsi"/>
        </w:rPr>
      </w:pPr>
      <w:r w:rsidRPr="00C36829">
        <w:rPr>
          <w:rFonts w:cstheme="minorHAnsi"/>
          <w:b/>
        </w:rPr>
        <w:t>Czas:</w:t>
      </w:r>
      <w:r w:rsidR="002B7054">
        <w:rPr>
          <w:rFonts w:cstheme="minorHAnsi"/>
          <w:b/>
        </w:rPr>
        <w:t xml:space="preserve"> </w:t>
      </w:r>
      <w:r w:rsidR="00B46EA3" w:rsidRPr="00C36829">
        <w:rPr>
          <w:rFonts w:cstheme="minorHAnsi"/>
        </w:rPr>
        <w:t>2 godziny dydaktyczne</w:t>
      </w:r>
      <w:r w:rsidR="00A030BD" w:rsidRPr="00C36829">
        <w:rPr>
          <w:rFonts w:cstheme="minorHAnsi"/>
        </w:rPr>
        <w:br w:type="page"/>
      </w:r>
    </w:p>
    <w:p w14:paraId="0CAF70FF" w14:textId="77777777" w:rsidR="00E176D5" w:rsidRPr="00C36829" w:rsidRDefault="00745D97" w:rsidP="00E176D5">
      <w:pPr>
        <w:spacing w:line="36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lastRenderedPageBreak/>
        <w:t>MODUŁ X</w:t>
      </w:r>
      <w:r w:rsidR="00E176D5" w:rsidRPr="00C36829">
        <w:rPr>
          <w:rFonts w:cstheme="minorHAnsi"/>
          <w:b/>
          <w:color w:val="C00000"/>
        </w:rPr>
        <w:t>: Zintegrowana Platforma Edukacyjna jako narzędzie wspierające edukację zdalną</w:t>
      </w:r>
    </w:p>
    <w:p w14:paraId="418EA367" w14:textId="77777777" w:rsidR="00E176D5" w:rsidRPr="00C36829" w:rsidRDefault="00E176D5" w:rsidP="00E176D5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181F8C2C" w14:textId="77777777" w:rsidR="00E176D5" w:rsidRPr="00C36829" w:rsidRDefault="00E176D5" w:rsidP="00E176D5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0D514117" w14:textId="77777777" w:rsidR="00E176D5" w:rsidRPr="00C36829" w:rsidRDefault="004B6AB6" w:rsidP="00E176D5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>
        <w:rPr>
          <w:rFonts w:cstheme="minorHAnsi"/>
        </w:rPr>
        <w:t>zna funkcjonalności Zintegrowanej Platformy Edukacyjnej, możliwe do wykorzystania w pracy zdalnej</w:t>
      </w:r>
    </w:p>
    <w:p w14:paraId="013ABF50" w14:textId="77777777" w:rsidR="00E176D5" w:rsidRPr="00C36829" w:rsidRDefault="00745D97" w:rsidP="00E176D5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dobiera </w:t>
      </w:r>
      <w:r w:rsidR="004B6AB6">
        <w:rPr>
          <w:rFonts w:cstheme="minorHAnsi"/>
        </w:rPr>
        <w:t xml:space="preserve">narzędzia </w:t>
      </w:r>
      <w:r>
        <w:rPr>
          <w:rFonts w:cstheme="minorHAnsi"/>
        </w:rPr>
        <w:t xml:space="preserve">adekwatne do celów edukacyjnych i zaplanowanych aktywności </w:t>
      </w:r>
      <w:r w:rsidR="00914D25">
        <w:rPr>
          <w:rFonts w:cstheme="minorHAnsi"/>
        </w:rPr>
        <w:t>uczestników</w:t>
      </w:r>
    </w:p>
    <w:p w14:paraId="45CA1D21" w14:textId="77777777" w:rsidR="00E176D5" w:rsidRDefault="00914D25" w:rsidP="00E176D5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>
        <w:rPr>
          <w:rFonts w:cstheme="minorHAnsi"/>
        </w:rPr>
        <w:t>potrafi tworzyć własne materiały i ścieżki nauki</w:t>
      </w:r>
    </w:p>
    <w:p w14:paraId="75CC5640" w14:textId="77777777" w:rsidR="00914D25" w:rsidRPr="00C36829" w:rsidRDefault="00914D25" w:rsidP="00E176D5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korzysta </w:t>
      </w:r>
      <w:r w:rsidR="00C46F38">
        <w:rPr>
          <w:rFonts w:cstheme="minorHAnsi"/>
        </w:rPr>
        <w:t xml:space="preserve">konstruktywnie </w:t>
      </w:r>
      <w:r>
        <w:rPr>
          <w:rFonts w:cstheme="minorHAnsi"/>
        </w:rPr>
        <w:t>z panelu administracyjnego i narzędzi do komunikacji z uczestnikami</w:t>
      </w:r>
    </w:p>
    <w:p w14:paraId="3B15C3B2" w14:textId="77777777" w:rsidR="00E176D5" w:rsidRPr="00522007" w:rsidRDefault="00E176D5" w:rsidP="00522007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planuje proces moni</w:t>
      </w:r>
      <w:r w:rsidRPr="00522007">
        <w:rPr>
          <w:rFonts w:cstheme="minorHAnsi"/>
        </w:rPr>
        <w:t>torowania i ewaluacji z wykorzystaniem funkcjonalności ZPE</w:t>
      </w:r>
    </w:p>
    <w:p w14:paraId="4D01539D" w14:textId="77777777" w:rsidR="00E176D5" w:rsidRDefault="00E176D5" w:rsidP="00E176D5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46F1809B" w14:textId="77777777" w:rsidR="004B6AB6" w:rsidRPr="00522007" w:rsidRDefault="00835B74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 w:rsidRPr="00522007">
        <w:rPr>
          <w:rFonts w:cstheme="minorHAnsi"/>
        </w:rPr>
        <w:t>Panel użytkownika – informacje ogólne.</w:t>
      </w:r>
    </w:p>
    <w:p w14:paraId="39DF9A98" w14:textId="77777777" w:rsidR="004B6AB6" w:rsidRPr="00522007" w:rsidRDefault="00835B74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 w:rsidRPr="00522007">
        <w:rPr>
          <w:rFonts w:cstheme="minorHAnsi"/>
        </w:rPr>
        <w:t>Komponowanie</w:t>
      </w:r>
      <w:r w:rsidR="004B6AB6" w:rsidRPr="00522007">
        <w:rPr>
          <w:rFonts w:cstheme="minorHAnsi"/>
        </w:rPr>
        <w:t xml:space="preserve"> własnego mater</w:t>
      </w:r>
      <w:r w:rsidRPr="00522007">
        <w:rPr>
          <w:rFonts w:cstheme="minorHAnsi"/>
        </w:rPr>
        <w:t xml:space="preserve">iału </w:t>
      </w:r>
      <w:r w:rsidR="00745D97">
        <w:rPr>
          <w:rFonts w:cstheme="minorHAnsi"/>
        </w:rPr>
        <w:t xml:space="preserve">z wykorzystaniem </w:t>
      </w:r>
      <w:r w:rsidRPr="00522007">
        <w:rPr>
          <w:rFonts w:cstheme="minorHAnsi"/>
        </w:rPr>
        <w:t>teczki</w:t>
      </w:r>
      <w:r w:rsidR="004B6AB6" w:rsidRPr="00522007">
        <w:rPr>
          <w:rFonts w:cstheme="minorHAnsi"/>
        </w:rPr>
        <w:t> i w kreatorze.</w:t>
      </w:r>
    </w:p>
    <w:p w14:paraId="523A7C5B" w14:textId="77777777" w:rsidR="004B6AB6" w:rsidRPr="00522007" w:rsidRDefault="004B6AB6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 w:rsidRPr="00522007">
        <w:rPr>
          <w:rFonts w:cstheme="minorHAnsi"/>
        </w:rPr>
        <w:t>Tworzenie ścieżek</w:t>
      </w:r>
      <w:r w:rsidR="00835B74" w:rsidRPr="00522007">
        <w:rPr>
          <w:rFonts w:cstheme="minorHAnsi"/>
        </w:rPr>
        <w:t xml:space="preserve"> nauki</w:t>
      </w:r>
      <w:r w:rsidRPr="00522007">
        <w:rPr>
          <w:rFonts w:cstheme="minorHAnsi"/>
        </w:rPr>
        <w:t>.</w:t>
      </w:r>
    </w:p>
    <w:p w14:paraId="28C17F4F" w14:textId="77777777" w:rsidR="004B6AB6" w:rsidRPr="00522007" w:rsidRDefault="00F668C0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 w:rsidRPr="00522007">
        <w:rPr>
          <w:rFonts w:cstheme="minorHAnsi"/>
        </w:rPr>
        <w:t xml:space="preserve">Udostępnianie </w:t>
      </w:r>
      <w:r w:rsidR="00824E6D" w:rsidRPr="00522007">
        <w:rPr>
          <w:rFonts w:cstheme="minorHAnsi"/>
        </w:rPr>
        <w:t>zadań</w:t>
      </w:r>
      <w:r w:rsidR="00745D97">
        <w:rPr>
          <w:rFonts w:cstheme="minorHAnsi"/>
        </w:rPr>
        <w:t xml:space="preserve"> </w:t>
      </w:r>
      <w:r w:rsidRPr="00522007">
        <w:rPr>
          <w:rFonts w:cstheme="minorHAnsi"/>
        </w:rPr>
        <w:t>wygenerowanych w kreatorze i ich sprawdzanie.</w:t>
      </w:r>
    </w:p>
    <w:p w14:paraId="223DC1C8" w14:textId="77777777" w:rsidR="004B6AB6" w:rsidRPr="00522007" w:rsidRDefault="004B6AB6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 w:rsidRPr="00522007">
        <w:rPr>
          <w:rFonts w:cstheme="minorHAnsi"/>
        </w:rPr>
        <w:t>Wykorzys</w:t>
      </w:r>
      <w:r w:rsidR="00F668C0" w:rsidRPr="00522007">
        <w:rPr>
          <w:rFonts w:cstheme="minorHAnsi"/>
        </w:rPr>
        <w:t>tanie panelu administracyjnego do tworzenia</w:t>
      </w:r>
      <w:r w:rsidRPr="00522007">
        <w:rPr>
          <w:rFonts w:cstheme="minorHAnsi"/>
        </w:rPr>
        <w:t xml:space="preserve"> zaawansowanych mat</w:t>
      </w:r>
      <w:r w:rsidR="001F57CB" w:rsidRPr="00522007">
        <w:rPr>
          <w:rFonts w:cstheme="minorHAnsi"/>
        </w:rPr>
        <w:t xml:space="preserve">eriałów </w:t>
      </w:r>
      <w:r w:rsidR="00F668C0" w:rsidRPr="00522007">
        <w:rPr>
          <w:rFonts w:cstheme="minorHAnsi"/>
        </w:rPr>
        <w:t>(kursy, ankiety) oraz przeglądania raportów.</w:t>
      </w:r>
    </w:p>
    <w:p w14:paraId="363FE575" w14:textId="77777777" w:rsidR="004B6AB6" w:rsidRPr="00522007" w:rsidRDefault="00745D97" w:rsidP="00522007">
      <w:pPr>
        <w:pStyle w:val="Akapitzlist"/>
        <w:numPr>
          <w:ilvl w:val="0"/>
          <w:numId w:val="43"/>
        </w:numPr>
        <w:spacing w:line="360" w:lineRule="auto"/>
        <w:rPr>
          <w:rFonts w:cstheme="minorHAnsi"/>
        </w:rPr>
      </w:pPr>
      <w:r>
        <w:rPr>
          <w:rFonts w:cstheme="minorHAnsi"/>
        </w:rPr>
        <w:t>N</w:t>
      </w:r>
      <w:r w:rsidR="004B6AB6" w:rsidRPr="00522007">
        <w:rPr>
          <w:rFonts w:cstheme="minorHAnsi"/>
        </w:rPr>
        <w:t>arzędzi</w:t>
      </w:r>
      <w:r>
        <w:rPr>
          <w:rFonts w:cstheme="minorHAnsi"/>
        </w:rPr>
        <w:t>a</w:t>
      </w:r>
      <w:r w:rsidR="004B6AB6" w:rsidRPr="00522007">
        <w:rPr>
          <w:rFonts w:cstheme="minorHAnsi"/>
        </w:rPr>
        <w:t xml:space="preserve"> do komunikacji </w:t>
      </w:r>
      <w:r w:rsidR="00F668C0" w:rsidRPr="00522007">
        <w:rPr>
          <w:rFonts w:cstheme="minorHAnsi"/>
        </w:rPr>
        <w:t>i ich wykorzystanie w procesie edukacji zdalnej.</w:t>
      </w:r>
    </w:p>
    <w:p w14:paraId="4C527E23" w14:textId="77777777" w:rsidR="00C46F38" w:rsidRDefault="00E176D5" w:rsidP="00DC5604">
      <w:pPr>
        <w:spacing w:line="360" w:lineRule="auto"/>
        <w:rPr>
          <w:rFonts w:cstheme="minorHAnsi"/>
        </w:rPr>
      </w:pPr>
      <w:r w:rsidRPr="00C36829">
        <w:rPr>
          <w:rFonts w:cstheme="minorHAnsi"/>
          <w:b/>
        </w:rPr>
        <w:t xml:space="preserve">Czas: </w:t>
      </w:r>
      <w:r w:rsidRPr="00C36829">
        <w:rPr>
          <w:rFonts w:cstheme="minorHAnsi"/>
        </w:rPr>
        <w:t>4 godziny dydaktyczne</w:t>
      </w:r>
    </w:p>
    <w:p w14:paraId="15EF9D59" w14:textId="1B9C8D66" w:rsidR="00E176D5" w:rsidRPr="00C36829" w:rsidRDefault="00745D97" w:rsidP="00E176D5">
      <w:pPr>
        <w:spacing w:line="36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MODUŁ XI</w:t>
      </w:r>
      <w:r w:rsidR="00E176D5" w:rsidRPr="00C36829">
        <w:rPr>
          <w:rFonts w:cstheme="minorHAnsi"/>
          <w:b/>
          <w:color w:val="C00000"/>
        </w:rPr>
        <w:t>: Zarządzanie zdalną szkołą – rola i zadania dyrektora szkoły/przedszkola</w:t>
      </w:r>
    </w:p>
    <w:p w14:paraId="24742F35" w14:textId="77777777" w:rsidR="00E176D5" w:rsidRPr="00C36829" w:rsidRDefault="00E176D5" w:rsidP="00E176D5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1843CFDC" w14:textId="77777777" w:rsidR="00E176D5" w:rsidRPr="00C36829" w:rsidRDefault="00E176D5" w:rsidP="00E176D5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7C89E8F6" w14:textId="77777777" w:rsidR="005A08DE" w:rsidRPr="00392630" w:rsidRDefault="00392630" w:rsidP="005A08DE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określa</w:t>
      </w:r>
      <w:r w:rsidR="005A08DE">
        <w:rPr>
          <w:rFonts w:cstheme="minorHAnsi"/>
          <w:color w:val="000000" w:themeColor="text1"/>
        </w:rPr>
        <w:t xml:space="preserve"> zadania dyrektora </w:t>
      </w:r>
      <w:r w:rsidR="005A08DE" w:rsidRPr="005A08DE">
        <w:rPr>
          <w:rFonts w:cstheme="minorHAnsi"/>
          <w:color w:val="000000" w:themeColor="text1"/>
        </w:rPr>
        <w:t>związane z organizacją pracy szkoły/ przedszkola w formie zdalnej lub częściowo zdalnej, wynikające z przepisów prawa</w:t>
      </w:r>
      <w:r w:rsidR="005A08DE">
        <w:rPr>
          <w:rFonts w:cstheme="minorHAnsi"/>
          <w:color w:val="000000" w:themeColor="text1"/>
        </w:rPr>
        <w:t>,</w:t>
      </w:r>
    </w:p>
    <w:p w14:paraId="1027CB9F" w14:textId="343F47E3" w:rsidR="005A08DE" w:rsidRPr="00046E1C" w:rsidRDefault="005A08DE" w:rsidP="00392630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b/>
          <w:color w:val="000000" w:themeColor="text1"/>
        </w:rPr>
      </w:pPr>
      <w:r w:rsidRPr="00392630">
        <w:rPr>
          <w:rFonts w:cstheme="minorHAnsi"/>
          <w:color w:val="000000" w:themeColor="text1"/>
        </w:rPr>
        <w:t>zna zasady, metody i narzędzia wspierające proces efektywnej komunikacji i współpracy  dyrektora z nauczycielami i rodzicami</w:t>
      </w:r>
      <w:r w:rsidR="00CA1F95" w:rsidRPr="00392630">
        <w:rPr>
          <w:rFonts w:cstheme="minorHAnsi"/>
          <w:color w:val="000000" w:themeColor="text1"/>
        </w:rPr>
        <w:t xml:space="preserve">, </w:t>
      </w:r>
    </w:p>
    <w:p w14:paraId="1D396FF0" w14:textId="333C9800" w:rsidR="00046E1C" w:rsidRPr="00F4003A" w:rsidRDefault="00046E1C" w:rsidP="00046E1C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charakteryzuje </w:t>
      </w:r>
      <w:r w:rsidR="005132C2">
        <w:rPr>
          <w:rFonts w:cstheme="minorHAnsi"/>
          <w:sz w:val="24"/>
          <w:szCs w:val="24"/>
        </w:rPr>
        <w:t xml:space="preserve">sposoby </w:t>
      </w:r>
      <w:r w:rsidRPr="00F4003A">
        <w:rPr>
          <w:rFonts w:cstheme="minorHAnsi"/>
          <w:sz w:val="24"/>
          <w:szCs w:val="24"/>
        </w:rPr>
        <w:t xml:space="preserve">monitorowania i dokumentowania zdalnej pracy szkoły/przedszkola. </w:t>
      </w:r>
    </w:p>
    <w:p w14:paraId="69FAF2E3" w14:textId="01D24778" w:rsidR="005E72F6" w:rsidRDefault="00E176D5" w:rsidP="005E72F6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7B0C6D7A" w14:textId="14FB6AC9" w:rsidR="000001EB" w:rsidRPr="00046E1C" w:rsidRDefault="000001EB" w:rsidP="005E72F6">
      <w:pPr>
        <w:pStyle w:val="Akapitzlist"/>
        <w:numPr>
          <w:ilvl w:val="0"/>
          <w:numId w:val="47"/>
        </w:numPr>
        <w:spacing w:line="360" w:lineRule="auto"/>
        <w:rPr>
          <w:rFonts w:cstheme="minorHAnsi"/>
          <w:color w:val="000000" w:themeColor="text1"/>
        </w:rPr>
      </w:pPr>
      <w:r w:rsidRPr="00046E1C">
        <w:rPr>
          <w:rFonts w:cstheme="minorHAnsi"/>
          <w:color w:val="000000" w:themeColor="text1"/>
        </w:rPr>
        <w:lastRenderedPageBreak/>
        <w:t>Akty prawne regulujące funkcjonowanie szkół i przedszkoli w zdalnym lub częściowo zdalnym modelu edukacji.</w:t>
      </w:r>
    </w:p>
    <w:p w14:paraId="5B44EB72" w14:textId="0F5ED53F" w:rsidR="00E176D5" w:rsidRPr="000001EB" w:rsidRDefault="002B7054" w:rsidP="000001EB">
      <w:pPr>
        <w:pStyle w:val="Akapitzlist"/>
        <w:numPr>
          <w:ilvl w:val="0"/>
          <w:numId w:val="47"/>
        </w:numPr>
        <w:spacing w:line="360" w:lineRule="auto"/>
        <w:rPr>
          <w:rFonts w:cstheme="minorHAnsi"/>
          <w:b/>
        </w:rPr>
      </w:pPr>
      <w:r>
        <w:rPr>
          <w:rFonts w:cstheme="minorHAnsi"/>
          <w:color w:val="000000" w:themeColor="text1"/>
        </w:rPr>
        <w:t>Zadania</w:t>
      </w:r>
      <w:r w:rsidR="005E72F6" w:rsidRPr="000001EB">
        <w:rPr>
          <w:rFonts w:cstheme="minorHAnsi"/>
          <w:color w:val="000000" w:themeColor="text1"/>
        </w:rPr>
        <w:t xml:space="preserve"> dyrektora szkoły/przedszkola w zakresie organizacji zdalnej pracy placówki</w:t>
      </w:r>
      <w:r w:rsidR="00CA1F95" w:rsidRPr="000001EB">
        <w:rPr>
          <w:rFonts w:cstheme="minorHAnsi"/>
          <w:color w:val="000000" w:themeColor="text1"/>
        </w:rPr>
        <w:t>.</w:t>
      </w:r>
    </w:p>
    <w:p w14:paraId="45E966D6" w14:textId="77777777" w:rsidR="00FF3874" w:rsidRDefault="00FF3874" w:rsidP="000001EB">
      <w:pPr>
        <w:pStyle w:val="Akapitzlist"/>
        <w:numPr>
          <w:ilvl w:val="0"/>
          <w:numId w:val="47"/>
        </w:numPr>
        <w:spacing w:line="360" w:lineRule="auto"/>
        <w:rPr>
          <w:rFonts w:cstheme="minorHAnsi"/>
        </w:rPr>
      </w:pPr>
      <w:r>
        <w:rPr>
          <w:rFonts w:cstheme="minorHAnsi"/>
        </w:rPr>
        <w:t>Komunikacja i w</w:t>
      </w:r>
      <w:r w:rsidRPr="00FF3874">
        <w:rPr>
          <w:rFonts w:cstheme="minorHAnsi"/>
        </w:rPr>
        <w:t xml:space="preserve">spółpraca z nauczycielami i rodzicami w czasie </w:t>
      </w:r>
      <w:r>
        <w:rPr>
          <w:rFonts w:cstheme="minorHAnsi"/>
        </w:rPr>
        <w:t xml:space="preserve">zdalnej pracy szkoły/przedszkola. </w:t>
      </w:r>
    </w:p>
    <w:p w14:paraId="5E9F8CBC" w14:textId="77777777" w:rsidR="00AA2998" w:rsidRPr="00046E1C" w:rsidRDefault="00AA2998" w:rsidP="00AA2998">
      <w:pPr>
        <w:pStyle w:val="Akapitzlist"/>
        <w:numPr>
          <w:ilvl w:val="0"/>
          <w:numId w:val="47"/>
        </w:numPr>
        <w:spacing w:line="360" w:lineRule="auto"/>
        <w:rPr>
          <w:rFonts w:cstheme="minorHAnsi"/>
        </w:rPr>
      </w:pPr>
      <w:r w:rsidRPr="00046E1C">
        <w:rPr>
          <w:rFonts w:cstheme="minorHAnsi"/>
        </w:rPr>
        <w:t xml:space="preserve">Monitorowanie i dokumentowanie zdalnej pracy szkoły/przedszkola. </w:t>
      </w:r>
    </w:p>
    <w:p w14:paraId="7583882D" w14:textId="77777777" w:rsidR="00E176D5" w:rsidRDefault="00E176D5" w:rsidP="00FF3874">
      <w:pPr>
        <w:spacing w:line="360" w:lineRule="auto"/>
        <w:rPr>
          <w:rFonts w:cstheme="minorHAnsi"/>
        </w:rPr>
      </w:pPr>
      <w:r w:rsidRPr="00FF3874">
        <w:rPr>
          <w:rFonts w:cstheme="minorHAnsi"/>
          <w:b/>
        </w:rPr>
        <w:t xml:space="preserve">Czas: </w:t>
      </w:r>
      <w:r w:rsidRPr="00FF3874">
        <w:rPr>
          <w:rFonts w:cstheme="minorHAnsi"/>
        </w:rPr>
        <w:t>4 godziny dydaktyczne</w:t>
      </w:r>
    </w:p>
    <w:p w14:paraId="124C3FA7" w14:textId="5FE94843" w:rsidR="00745D97" w:rsidRPr="00C36829" w:rsidRDefault="00745D97" w:rsidP="00745D97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  <w:color w:val="C00000"/>
        </w:rPr>
        <w:t>MODUŁ X</w:t>
      </w:r>
      <w:r>
        <w:rPr>
          <w:rFonts w:cstheme="minorHAnsi"/>
          <w:b/>
          <w:color w:val="C00000"/>
        </w:rPr>
        <w:t>II</w:t>
      </w:r>
      <w:r w:rsidRPr="00C36829">
        <w:rPr>
          <w:rFonts w:cstheme="minorHAnsi"/>
          <w:b/>
          <w:color w:val="C00000"/>
        </w:rPr>
        <w:t>: Wsparcie  szkoły i przedszkola w prowadzeniu edukacji zdalnej – założenia etapu wdrożenia</w:t>
      </w:r>
    </w:p>
    <w:p w14:paraId="12329894" w14:textId="77777777" w:rsidR="00745D97" w:rsidRPr="00C36829" w:rsidRDefault="00745D97" w:rsidP="00745D97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Cele szczegółowe</w:t>
      </w:r>
    </w:p>
    <w:p w14:paraId="3A140E01" w14:textId="77777777" w:rsidR="00745D97" w:rsidRPr="00C36829" w:rsidRDefault="00745D97" w:rsidP="00745D97">
      <w:pPr>
        <w:spacing w:line="360" w:lineRule="auto"/>
        <w:rPr>
          <w:rFonts w:cstheme="minorHAnsi"/>
        </w:rPr>
      </w:pPr>
      <w:r w:rsidRPr="00C36829">
        <w:rPr>
          <w:rFonts w:cstheme="minorHAnsi"/>
        </w:rPr>
        <w:t>Uczestnik:</w:t>
      </w:r>
    </w:p>
    <w:p w14:paraId="2E6A0498" w14:textId="77777777" w:rsidR="00745D97" w:rsidRPr="00C36829" w:rsidRDefault="00745D97" w:rsidP="00745D97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charakteryzuje różne formy wsparcia, zaplanowane  do realizacji na etapie wdrożeniowym projektu, możliwe do przeprowadzenia w formie stacjonarnej, zdalnej i mieszanej,</w:t>
      </w:r>
    </w:p>
    <w:p w14:paraId="343F18F5" w14:textId="382B233C" w:rsidR="00745D97" w:rsidRPr="00C36829" w:rsidRDefault="00745D97" w:rsidP="00745D97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wskazuje informatyczne narzędzia wsparcia możliwe do wykorzystania w pracy zdalnej z nauczycielami,</w:t>
      </w:r>
    </w:p>
    <w:p w14:paraId="73AD2B65" w14:textId="77777777" w:rsidR="00745D97" w:rsidRPr="00C36829" w:rsidRDefault="00745D97" w:rsidP="00745D97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C36829">
        <w:rPr>
          <w:rFonts w:cstheme="minorHAnsi"/>
        </w:rPr>
        <w:t>planuje proces monitorowania i ewaluacji wsparcia.</w:t>
      </w:r>
    </w:p>
    <w:p w14:paraId="5566AAF7" w14:textId="77777777" w:rsidR="00745D97" w:rsidRPr="00C36829" w:rsidRDefault="00745D97" w:rsidP="00745D97">
      <w:pPr>
        <w:spacing w:line="360" w:lineRule="auto"/>
        <w:rPr>
          <w:rFonts w:cstheme="minorHAnsi"/>
          <w:b/>
        </w:rPr>
      </w:pPr>
      <w:r w:rsidRPr="00C36829">
        <w:rPr>
          <w:rFonts w:cstheme="minorHAnsi"/>
          <w:b/>
        </w:rPr>
        <w:t>Treści:</w:t>
      </w:r>
    </w:p>
    <w:p w14:paraId="5EB9A783" w14:textId="77777777" w:rsidR="00745D97" w:rsidRPr="00C36829" w:rsidRDefault="00745D97" w:rsidP="00745D97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>Formy wsparcia szkół i przedszkoli w zakresie organizacji i realizacji edukacji zdalnej</w:t>
      </w:r>
      <w:r w:rsidRPr="00C36829">
        <w:rPr>
          <w:rFonts w:cstheme="minorHAnsi"/>
        </w:rPr>
        <w:br/>
        <w:t xml:space="preserve">– szkolenia i doradztwo w formie stacjonarnej i zdalnej. </w:t>
      </w:r>
    </w:p>
    <w:p w14:paraId="135C2801" w14:textId="77777777" w:rsidR="00745D97" w:rsidRPr="00C36829" w:rsidRDefault="00745D97" w:rsidP="00745D97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Rekomendowane narzędzia informatyczne możliwe do wykorzystania w procesie wsparcia szkół i przedszkoli. </w:t>
      </w:r>
    </w:p>
    <w:p w14:paraId="517778EB" w14:textId="77777777" w:rsidR="00745D97" w:rsidRPr="00C36829" w:rsidRDefault="00745D97" w:rsidP="00745D97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C36829">
        <w:rPr>
          <w:rFonts w:cstheme="minorHAnsi"/>
        </w:rPr>
        <w:t xml:space="preserve">Monitorowanie i ewaluacja procesu wsparcia. </w:t>
      </w:r>
    </w:p>
    <w:p w14:paraId="6F669EF1" w14:textId="77777777" w:rsidR="00745D97" w:rsidRPr="00C36829" w:rsidRDefault="00745D97" w:rsidP="00745D97">
      <w:pPr>
        <w:spacing w:line="360" w:lineRule="auto"/>
        <w:rPr>
          <w:rFonts w:cstheme="minorHAnsi"/>
          <w:b/>
          <w:color w:val="C00000"/>
        </w:rPr>
      </w:pPr>
      <w:r w:rsidRPr="00C36829">
        <w:rPr>
          <w:rFonts w:cstheme="minorHAnsi"/>
          <w:b/>
        </w:rPr>
        <w:t xml:space="preserve">Czas: </w:t>
      </w:r>
      <w:r w:rsidRPr="00C36829">
        <w:rPr>
          <w:rFonts w:cstheme="minorHAnsi"/>
        </w:rPr>
        <w:t>2 godziny dydaktyczne</w:t>
      </w:r>
    </w:p>
    <w:p w14:paraId="4EEC8002" w14:textId="77777777" w:rsidR="00E176D5" w:rsidRPr="00C36829" w:rsidRDefault="00E176D5" w:rsidP="00DC5604">
      <w:pPr>
        <w:spacing w:line="360" w:lineRule="auto"/>
        <w:rPr>
          <w:rFonts w:cstheme="minorHAnsi"/>
          <w:b/>
        </w:rPr>
      </w:pPr>
    </w:p>
    <w:sectPr w:rsidR="00E176D5" w:rsidRPr="00C36829" w:rsidSect="004E10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3D8D" w14:textId="77777777" w:rsidR="0006118F" w:rsidRDefault="0006118F" w:rsidP="001D72BA">
      <w:pPr>
        <w:spacing w:after="0" w:line="240" w:lineRule="auto"/>
      </w:pPr>
      <w:r>
        <w:separator/>
      </w:r>
    </w:p>
  </w:endnote>
  <w:endnote w:type="continuationSeparator" w:id="0">
    <w:p w14:paraId="6B902305" w14:textId="77777777" w:rsidR="0006118F" w:rsidRDefault="0006118F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7398" w14:textId="77777777" w:rsidR="001D72BA" w:rsidRDefault="001D72BA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6488AE7B" wp14:editId="6A9AA2B6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36B3" w14:textId="77777777" w:rsidR="0006118F" w:rsidRDefault="0006118F" w:rsidP="001D72BA">
      <w:pPr>
        <w:spacing w:after="0" w:line="240" w:lineRule="auto"/>
      </w:pPr>
      <w:r>
        <w:separator/>
      </w:r>
    </w:p>
  </w:footnote>
  <w:footnote w:type="continuationSeparator" w:id="0">
    <w:p w14:paraId="0701124D" w14:textId="77777777" w:rsidR="0006118F" w:rsidRDefault="0006118F" w:rsidP="001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3B43" w14:textId="77777777" w:rsidR="001D72BA" w:rsidRPr="00111823" w:rsidRDefault="001D72BA" w:rsidP="001D72BA">
    <w:pPr>
      <w:pStyle w:val="Nagwek"/>
      <w:rPr>
        <w:rFonts w:cstheme="minorHAnsi"/>
      </w:rPr>
    </w:pPr>
    <w:r w:rsidRPr="00111823">
      <w:rPr>
        <w:rStyle w:val="gmaildefault"/>
        <w:rFonts w:cstheme="minorHAnsi"/>
        <w:color w:val="000000"/>
      </w:rPr>
      <w:t xml:space="preserve">Projekt </w:t>
    </w:r>
    <w:r>
      <w:rPr>
        <w:rStyle w:val="gmaildefault"/>
        <w:rFonts w:cstheme="minorHAnsi"/>
        <w:color w:val="000000"/>
      </w:rPr>
      <w:t>„</w:t>
    </w:r>
    <w:r w:rsidRPr="00111823">
      <w:rPr>
        <w:rFonts w:cstheme="minorHAnsi"/>
        <w:i/>
      </w:rPr>
      <w:t>Wsparcie PDN i BP w realizacji zadań związanych z przygotowaniem i wsparciem nauczycieli w prowadzeniu kształcenia na odległość</w:t>
    </w:r>
    <w:r>
      <w:rPr>
        <w:rFonts w:cstheme="minorHAnsi"/>
        <w:i/>
      </w:rPr>
      <w:t>”</w:t>
    </w:r>
  </w:p>
  <w:p w14:paraId="52767F50" w14:textId="77777777" w:rsidR="001D72BA" w:rsidRPr="001D72BA" w:rsidRDefault="001D72BA" w:rsidP="001D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375"/>
    <w:multiLevelType w:val="hybridMultilevel"/>
    <w:tmpl w:val="447E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870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43A"/>
    <w:multiLevelType w:val="hybridMultilevel"/>
    <w:tmpl w:val="01E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858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AF7"/>
    <w:multiLevelType w:val="hybridMultilevel"/>
    <w:tmpl w:val="1604020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5AB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0E98"/>
    <w:multiLevelType w:val="hybridMultilevel"/>
    <w:tmpl w:val="5854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787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5880"/>
    <w:multiLevelType w:val="hybridMultilevel"/>
    <w:tmpl w:val="D56E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B0230"/>
    <w:multiLevelType w:val="hybridMultilevel"/>
    <w:tmpl w:val="15DA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70FC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0A72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6D75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B3321"/>
    <w:multiLevelType w:val="hybridMultilevel"/>
    <w:tmpl w:val="13E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B1C21"/>
    <w:multiLevelType w:val="hybridMultilevel"/>
    <w:tmpl w:val="ED3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4715"/>
    <w:multiLevelType w:val="hybridMultilevel"/>
    <w:tmpl w:val="426A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2C57"/>
    <w:multiLevelType w:val="hybridMultilevel"/>
    <w:tmpl w:val="7D56E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A24A8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E18F3"/>
    <w:multiLevelType w:val="hybridMultilevel"/>
    <w:tmpl w:val="9112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E4CB0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E1776"/>
    <w:multiLevelType w:val="hybridMultilevel"/>
    <w:tmpl w:val="8420655A"/>
    <w:lvl w:ilvl="0" w:tplc="9BAE0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0CE"/>
    <w:multiLevelType w:val="hybridMultilevel"/>
    <w:tmpl w:val="99E0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75E6"/>
    <w:multiLevelType w:val="hybridMultilevel"/>
    <w:tmpl w:val="A62A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32D13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5BE6"/>
    <w:multiLevelType w:val="hybridMultilevel"/>
    <w:tmpl w:val="C160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5804"/>
    <w:multiLevelType w:val="hybridMultilevel"/>
    <w:tmpl w:val="9EF21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2D72"/>
    <w:multiLevelType w:val="hybridMultilevel"/>
    <w:tmpl w:val="2FB22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46147"/>
    <w:multiLevelType w:val="hybridMultilevel"/>
    <w:tmpl w:val="3D9AB464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C18B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0208F"/>
    <w:multiLevelType w:val="hybridMultilevel"/>
    <w:tmpl w:val="0DE0A298"/>
    <w:lvl w:ilvl="0" w:tplc="45B0F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E74013"/>
    <w:multiLevelType w:val="hybridMultilevel"/>
    <w:tmpl w:val="CE8E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4553A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71D0F"/>
    <w:multiLevelType w:val="hybridMultilevel"/>
    <w:tmpl w:val="0CAED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A1A6B34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E0DB7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6E0D"/>
    <w:multiLevelType w:val="hybridMultilevel"/>
    <w:tmpl w:val="74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32A36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1B9B"/>
    <w:multiLevelType w:val="hybridMultilevel"/>
    <w:tmpl w:val="06F2C058"/>
    <w:lvl w:ilvl="0" w:tplc="8DA43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319F6"/>
    <w:multiLevelType w:val="hybridMultilevel"/>
    <w:tmpl w:val="4CBC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65AF5"/>
    <w:multiLevelType w:val="hybridMultilevel"/>
    <w:tmpl w:val="093A7690"/>
    <w:lvl w:ilvl="0" w:tplc="86A8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8002A"/>
    <w:multiLevelType w:val="hybridMultilevel"/>
    <w:tmpl w:val="07EC5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C87525"/>
    <w:multiLevelType w:val="hybridMultilevel"/>
    <w:tmpl w:val="BA386F5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D240D"/>
    <w:multiLevelType w:val="hybridMultilevel"/>
    <w:tmpl w:val="7CFC7776"/>
    <w:lvl w:ilvl="0" w:tplc="C95A1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4F3E98"/>
    <w:multiLevelType w:val="hybridMultilevel"/>
    <w:tmpl w:val="F8E2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D04B9"/>
    <w:multiLevelType w:val="hybridMultilevel"/>
    <w:tmpl w:val="AD98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E4163"/>
    <w:multiLevelType w:val="multilevel"/>
    <w:tmpl w:val="6360C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EF7283F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6"/>
  </w:num>
  <w:num w:numId="4">
    <w:abstractNumId w:val="17"/>
  </w:num>
  <w:num w:numId="5">
    <w:abstractNumId w:val="13"/>
  </w:num>
  <w:num w:numId="6">
    <w:abstractNumId w:val="28"/>
  </w:num>
  <w:num w:numId="7">
    <w:abstractNumId w:val="7"/>
  </w:num>
  <w:num w:numId="8">
    <w:abstractNumId w:val="44"/>
  </w:num>
  <w:num w:numId="9">
    <w:abstractNumId w:val="9"/>
  </w:num>
  <w:num w:numId="10">
    <w:abstractNumId w:val="6"/>
  </w:num>
  <w:num w:numId="11">
    <w:abstractNumId w:val="25"/>
  </w:num>
  <w:num w:numId="12">
    <w:abstractNumId w:val="12"/>
  </w:num>
  <w:num w:numId="13">
    <w:abstractNumId w:val="40"/>
  </w:num>
  <w:num w:numId="14">
    <w:abstractNumId w:val="37"/>
  </w:num>
  <w:num w:numId="15">
    <w:abstractNumId w:val="26"/>
  </w:num>
  <w:num w:numId="16">
    <w:abstractNumId w:val="32"/>
  </w:num>
  <w:num w:numId="17">
    <w:abstractNumId w:val="10"/>
  </w:num>
  <w:num w:numId="18">
    <w:abstractNumId w:val="23"/>
  </w:num>
  <w:num w:numId="19">
    <w:abstractNumId w:val="36"/>
  </w:num>
  <w:num w:numId="20">
    <w:abstractNumId w:val="11"/>
  </w:num>
  <w:num w:numId="21">
    <w:abstractNumId w:val="15"/>
  </w:num>
  <w:num w:numId="22">
    <w:abstractNumId w:val="19"/>
  </w:num>
  <w:num w:numId="23">
    <w:abstractNumId w:val="45"/>
  </w:num>
  <w:num w:numId="24">
    <w:abstractNumId w:val="31"/>
  </w:num>
  <w:num w:numId="25">
    <w:abstractNumId w:val="3"/>
  </w:num>
  <w:num w:numId="26">
    <w:abstractNumId w:val="33"/>
  </w:num>
  <w:num w:numId="27">
    <w:abstractNumId w:val="14"/>
  </w:num>
  <w:num w:numId="28">
    <w:abstractNumId w:val="46"/>
  </w:num>
  <w:num w:numId="29">
    <w:abstractNumId w:val="21"/>
  </w:num>
  <w:num w:numId="30">
    <w:abstractNumId w:val="24"/>
  </w:num>
  <w:num w:numId="31">
    <w:abstractNumId w:val="30"/>
  </w:num>
  <w:num w:numId="32">
    <w:abstractNumId w:val="39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8"/>
  </w:num>
  <w:num w:numId="36">
    <w:abstractNumId w:val="43"/>
  </w:num>
  <w:num w:numId="37">
    <w:abstractNumId w:val="22"/>
  </w:num>
  <w:num w:numId="38">
    <w:abstractNumId w:val="41"/>
  </w:num>
  <w:num w:numId="39">
    <w:abstractNumId w:val="1"/>
  </w:num>
  <w:num w:numId="40">
    <w:abstractNumId w:val="0"/>
  </w:num>
  <w:num w:numId="41">
    <w:abstractNumId w:val="42"/>
  </w:num>
  <w:num w:numId="42">
    <w:abstractNumId w:val="4"/>
  </w:num>
  <w:num w:numId="43">
    <w:abstractNumId w:val="2"/>
  </w:num>
  <w:num w:numId="44">
    <w:abstractNumId w:val="35"/>
  </w:num>
  <w:num w:numId="45">
    <w:abstractNumId w:val="20"/>
  </w:num>
  <w:num w:numId="46">
    <w:abstractNumId w:val="27"/>
  </w:num>
  <w:num w:numId="47">
    <w:abstractNumId w:val="18"/>
  </w:num>
  <w:num w:numId="48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2"/>
    <w:rsid w:val="000001EB"/>
    <w:rsid w:val="0001520A"/>
    <w:rsid w:val="000217A4"/>
    <w:rsid w:val="00037ABF"/>
    <w:rsid w:val="00046510"/>
    <w:rsid w:val="00046E1C"/>
    <w:rsid w:val="000506F7"/>
    <w:rsid w:val="00054B33"/>
    <w:rsid w:val="000571FB"/>
    <w:rsid w:val="0006118F"/>
    <w:rsid w:val="000712B5"/>
    <w:rsid w:val="00077171"/>
    <w:rsid w:val="00085D20"/>
    <w:rsid w:val="000B4850"/>
    <w:rsid w:val="000C7D08"/>
    <w:rsid w:val="001076BE"/>
    <w:rsid w:val="00116EC4"/>
    <w:rsid w:val="001644DB"/>
    <w:rsid w:val="00164595"/>
    <w:rsid w:val="0018440D"/>
    <w:rsid w:val="001B5FA3"/>
    <w:rsid w:val="001D1371"/>
    <w:rsid w:val="001D27AA"/>
    <w:rsid w:val="001D3438"/>
    <w:rsid w:val="001D72BA"/>
    <w:rsid w:val="001E283B"/>
    <w:rsid w:val="001F57CB"/>
    <w:rsid w:val="00202D67"/>
    <w:rsid w:val="002207B9"/>
    <w:rsid w:val="002210EA"/>
    <w:rsid w:val="00222229"/>
    <w:rsid w:val="00240E8E"/>
    <w:rsid w:val="00244B12"/>
    <w:rsid w:val="0025659B"/>
    <w:rsid w:val="00256B66"/>
    <w:rsid w:val="00266A1A"/>
    <w:rsid w:val="00267F50"/>
    <w:rsid w:val="00272082"/>
    <w:rsid w:val="00275C77"/>
    <w:rsid w:val="00276FE1"/>
    <w:rsid w:val="00286FC7"/>
    <w:rsid w:val="00290DFC"/>
    <w:rsid w:val="002A5A3F"/>
    <w:rsid w:val="002A602E"/>
    <w:rsid w:val="002B02D5"/>
    <w:rsid w:val="002B4A89"/>
    <w:rsid w:val="002B7054"/>
    <w:rsid w:val="002C096F"/>
    <w:rsid w:val="002D7139"/>
    <w:rsid w:val="002E0386"/>
    <w:rsid w:val="00304624"/>
    <w:rsid w:val="00310F8D"/>
    <w:rsid w:val="003112FC"/>
    <w:rsid w:val="00311BF3"/>
    <w:rsid w:val="00313C1B"/>
    <w:rsid w:val="00322FC9"/>
    <w:rsid w:val="00325574"/>
    <w:rsid w:val="00335FA8"/>
    <w:rsid w:val="00355D51"/>
    <w:rsid w:val="00361B13"/>
    <w:rsid w:val="0036733B"/>
    <w:rsid w:val="003872D3"/>
    <w:rsid w:val="00392630"/>
    <w:rsid w:val="003937A3"/>
    <w:rsid w:val="003B18C6"/>
    <w:rsid w:val="003C16BE"/>
    <w:rsid w:val="003C5776"/>
    <w:rsid w:val="003D053E"/>
    <w:rsid w:val="003F4914"/>
    <w:rsid w:val="003F6A1A"/>
    <w:rsid w:val="00401954"/>
    <w:rsid w:val="0040339B"/>
    <w:rsid w:val="0040457B"/>
    <w:rsid w:val="00406790"/>
    <w:rsid w:val="00407600"/>
    <w:rsid w:val="00415CC8"/>
    <w:rsid w:val="00415FA7"/>
    <w:rsid w:val="00416534"/>
    <w:rsid w:val="0043512F"/>
    <w:rsid w:val="004415E8"/>
    <w:rsid w:val="00442D1E"/>
    <w:rsid w:val="00457F9C"/>
    <w:rsid w:val="00481FEC"/>
    <w:rsid w:val="00491D8F"/>
    <w:rsid w:val="00496787"/>
    <w:rsid w:val="004A7789"/>
    <w:rsid w:val="004B6AB6"/>
    <w:rsid w:val="004C1AC0"/>
    <w:rsid w:val="004C4074"/>
    <w:rsid w:val="004D2410"/>
    <w:rsid w:val="004D3EB1"/>
    <w:rsid w:val="004E10C0"/>
    <w:rsid w:val="004F0A1C"/>
    <w:rsid w:val="004F27E4"/>
    <w:rsid w:val="004F51CF"/>
    <w:rsid w:val="0050026E"/>
    <w:rsid w:val="005030B8"/>
    <w:rsid w:val="005132C2"/>
    <w:rsid w:val="00521D1B"/>
    <w:rsid w:val="00521EA9"/>
    <w:rsid w:val="00522007"/>
    <w:rsid w:val="00540093"/>
    <w:rsid w:val="005405E8"/>
    <w:rsid w:val="00551E27"/>
    <w:rsid w:val="00560DFC"/>
    <w:rsid w:val="00571414"/>
    <w:rsid w:val="005726E3"/>
    <w:rsid w:val="0058285D"/>
    <w:rsid w:val="00585E39"/>
    <w:rsid w:val="00586883"/>
    <w:rsid w:val="00594720"/>
    <w:rsid w:val="005A08DE"/>
    <w:rsid w:val="005A450E"/>
    <w:rsid w:val="005B4A71"/>
    <w:rsid w:val="005E72F6"/>
    <w:rsid w:val="00642EDB"/>
    <w:rsid w:val="006569C9"/>
    <w:rsid w:val="00675C34"/>
    <w:rsid w:val="00685286"/>
    <w:rsid w:val="00696FC5"/>
    <w:rsid w:val="006A424A"/>
    <w:rsid w:val="006A510E"/>
    <w:rsid w:val="006C2C82"/>
    <w:rsid w:val="006E00D4"/>
    <w:rsid w:val="006E36AC"/>
    <w:rsid w:val="006E637D"/>
    <w:rsid w:val="006F540D"/>
    <w:rsid w:val="007301BC"/>
    <w:rsid w:val="007437FE"/>
    <w:rsid w:val="00745D97"/>
    <w:rsid w:val="00754D78"/>
    <w:rsid w:val="007611A4"/>
    <w:rsid w:val="007621C3"/>
    <w:rsid w:val="0076258C"/>
    <w:rsid w:val="00786B43"/>
    <w:rsid w:val="007914DC"/>
    <w:rsid w:val="0079213F"/>
    <w:rsid w:val="007A635F"/>
    <w:rsid w:val="007A7A53"/>
    <w:rsid w:val="007A7D99"/>
    <w:rsid w:val="007C7E19"/>
    <w:rsid w:val="007D1EDC"/>
    <w:rsid w:val="007E1287"/>
    <w:rsid w:val="007F058B"/>
    <w:rsid w:val="007F769E"/>
    <w:rsid w:val="00801F7D"/>
    <w:rsid w:val="00807E08"/>
    <w:rsid w:val="00816946"/>
    <w:rsid w:val="00821A35"/>
    <w:rsid w:val="00824E6D"/>
    <w:rsid w:val="00832653"/>
    <w:rsid w:val="00835B74"/>
    <w:rsid w:val="008373D3"/>
    <w:rsid w:val="00845C77"/>
    <w:rsid w:val="0085525A"/>
    <w:rsid w:val="008657D6"/>
    <w:rsid w:val="00866ADE"/>
    <w:rsid w:val="00871FA4"/>
    <w:rsid w:val="00897A8C"/>
    <w:rsid w:val="008B153E"/>
    <w:rsid w:val="008B643E"/>
    <w:rsid w:val="008D4B26"/>
    <w:rsid w:val="008D6BE8"/>
    <w:rsid w:val="008E3497"/>
    <w:rsid w:val="008E4034"/>
    <w:rsid w:val="008F69BE"/>
    <w:rsid w:val="008F6ECE"/>
    <w:rsid w:val="00904B55"/>
    <w:rsid w:val="00905219"/>
    <w:rsid w:val="0091171D"/>
    <w:rsid w:val="009125D2"/>
    <w:rsid w:val="00914D25"/>
    <w:rsid w:val="00921132"/>
    <w:rsid w:val="0092469F"/>
    <w:rsid w:val="00937FF4"/>
    <w:rsid w:val="00941CFC"/>
    <w:rsid w:val="00944063"/>
    <w:rsid w:val="00951425"/>
    <w:rsid w:val="00973BDB"/>
    <w:rsid w:val="009743C0"/>
    <w:rsid w:val="009774DD"/>
    <w:rsid w:val="00977B6B"/>
    <w:rsid w:val="009827D4"/>
    <w:rsid w:val="009A0586"/>
    <w:rsid w:val="009B4947"/>
    <w:rsid w:val="009B5A5C"/>
    <w:rsid w:val="009C0AA2"/>
    <w:rsid w:val="009E785A"/>
    <w:rsid w:val="00A02050"/>
    <w:rsid w:val="00A030BD"/>
    <w:rsid w:val="00A038D8"/>
    <w:rsid w:val="00A24EC4"/>
    <w:rsid w:val="00A31D39"/>
    <w:rsid w:val="00A3533C"/>
    <w:rsid w:val="00A40B11"/>
    <w:rsid w:val="00A45B1A"/>
    <w:rsid w:val="00A61D5B"/>
    <w:rsid w:val="00A71D87"/>
    <w:rsid w:val="00A8495A"/>
    <w:rsid w:val="00AA2998"/>
    <w:rsid w:val="00AA5E77"/>
    <w:rsid w:val="00AC7742"/>
    <w:rsid w:val="00AE6A40"/>
    <w:rsid w:val="00AF5BB8"/>
    <w:rsid w:val="00B30829"/>
    <w:rsid w:val="00B343C3"/>
    <w:rsid w:val="00B4066E"/>
    <w:rsid w:val="00B4279D"/>
    <w:rsid w:val="00B46EA3"/>
    <w:rsid w:val="00B53DE6"/>
    <w:rsid w:val="00B9565C"/>
    <w:rsid w:val="00B9576E"/>
    <w:rsid w:val="00B96A2D"/>
    <w:rsid w:val="00BB5532"/>
    <w:rsid w:val="00BC732E"/>
    <w:rsid w:val="00BD29A9"/>
    <w:rsid w:val="00BE0C5A"/>
    <w:rsid w:val="00BE27EA"/>
    <w:rsid w:val="00BF1F78"/>
    <w:rsid w:val="00BF4F9A"/>
    <w:rsid w:val="00C02A22"/>
    <w:rsid w:val="00C02B75"/>
    <w:rsid w:val="00C040D1"/>
    <w:rsid w:val="00C056FF"/>
    <w:rsid w:val="00C26493"/>
    <w:rsid w:val="00C33395"/>
    <w:rsid w:val="00C36829"/>
    <w:rsid w:val="00C40DE4"/>
    <w:rsid w:val="00C46F38"/>
    <w:rsid w:val="00C479A6"/>
    <w:rsid w:val="00C50A7A"/>
    <w:rsid w:val="00C737AD"/>
    <w:rsid w:val="00CA1F95"/>
    <w:rsid w:val="00CB7197"/>
    <w:rsid w:val="00CC5865"/>
    <w:rsid w:val="00CE0711"/>
    <w:rsid w:val="00CE1280"/>
    <w:rsid w:val="00CE1C9E"/>
    <w:rsid w:val="00CF2C20"/>
    <w:rsid w:val="00D22BD9"/>
    <w:rsid w:val="00D22CF2"/>
    <w:rsid w:val="00D24F64"/>
    <w:rsid w:val="00D27600"/>
    <w:rsid w:val="00D33DE0"/>
    <w:rsid w:val="00D35217"/>
    <w:rsid w:val="00D3609F"/>
    <w:rsid w:val="00D463A7"/>
    <w:rsid w:val="00D57EF6"/>
    <w:rsid w:val="00D7292D"/>
    <w:rsid w:val="00DB076B"/>
    <w:rsid w:val="00DC5604"/>
    <w:rsid w:val="00DD1D6E"/>
    <w:rsid w:val="00DE796C"/>
    <w:rsid w:val="00DF0021"/>
    <w:rsid w:val="00E13C6D"/>
    <w:rsid w:val="00E14C54"/>
    <w:rsid w:val="00E176D5"/>
    <w:rsid w:val="00E21679"/>
    <w:rsid w:val="00E24928"/>
    <w:rsid w:val="00E72569"/>
    <w:rsid w:val="00E803B9"/>
    <w:rsid w:val="00E83E1F"/>
    <w:rsid w:val="00E876D2"/>
    <w:rsid w:val="00EA2A6B"/>
    <w:rsid w:val="00EC3ED0"/>
    <w:rsid w:val="00EC5176"/>
    <w:rsid w:val="00EC556A"/>
    <w:rsid w:val="00EE0F60"/>
    <w:rsid w:val="00EF0B99"/>
    <w:rsid w:val="00F0716A"/>
    <w:rsid w:val="00F1379F"/>
    <w:rsid w:val="00F2052A"/>
    <w:rsid w:val="00F262B5"/>
    <w:rsid w:val="00F26FAF"/>
    <w:rsid w:val="00F34A3C"/>
    <w:rsid w:val="00F668C0"/>
    <w:rsid w:val="00F729C1"/>
    <w:rsid w:val="00F94A11"/>
    <w:rsid w:val="00FA29DD"/>
    <w:rsid w:val="00FB28D5"/>
    <w:rsid w:val="00FD57C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A93B"/>
  <w15:docId w15:val="{9C732282-C8D8-4B2F-9B25-D9321B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Administrator</cp:lastModifiedBy>
  <cp:revision>3</cp:revision>
  <cp:lastPrinted>2020-10-06T09:06:00Z</cp:lastPrinted>
  <dcterms:created xsi:type="dcterms:W3CDTF">2020-10-20T10:49:00Z</dcterms:created>
  <dcterms:modified xsi:type="dcterms:W3CDTF">2020-10-20T12:36:00Z</dcterms:modified>
</cp:coreProperties>
</file>