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422B4" w14:textId="1EABAE57" w:rsidR="00E13A01" w:rsidRPr="007E00A5" w:rsidRDefault="00E13A01" w:rsidP="00174B91">
      <w:pPr>
        <w:spacing w:after="240"/>
        <w:rPr>
          <w:rFonts w:asciiTheme="majorHAnsi" w:hAnsiTheme="majorHAnsi" w:cstheme="majorHAnsi"/>
          <w:color w:val="000000" w:themeColor="text1"/>
        </w:rPr>
      </w:pPr>
      <w:bookmarkStart w:id="0" w:name="_GoBack"/>
      <w:bookmarkEnd w:id="0"/>
      <w:r w:rsidRPr="007E00A5">
        <w:rPr>
          <w:rFonts w:asciiTheme="majorHAnsi" w:hAnsiTheme="majorHAnsi" w:cstheme="majorHAnsi"/>
          <w:color w:val="000000" w:themeColor="text1"/>
        </w:rPr>
        <w:t>W ramach realizacji w trybie nadzwyczajnym projektu grantowego „</w:t>
      </w:r>
      <w:r w:rsidRPr="007E00A5">
        <w:rPr>
          <w:rFonts w:asciiTheme="majorHAnsi" w:hAnsiTheme="majorHAnsi" w:cstheme="majorHAnsi"/>
          <w:b/>
          <w:color w:val="000000" w:themeColor="text1"/>
        </w:rPr>
        <w:t>Wsparcie placówek doskonalenia nauczycieli i bibliotek pedagogicznych w realizacji zadań związanych z przygotowaniem i wsparciem nauczycieli w prowadzeniu kształcenia na odległość</w:t>
      </w:r>
      <w:r w:rsidRPr="007E00A5">
        <w:rPr>
          <w:rFonts w:asciiTheme="majorHAnsi" w:hAnsiTheme="majorHAnsi" w:cstheme="majorHAnsi"/>
          <w:color w:val="000000" w:themeColor="text1"/>
        </w:rPr>
        <w:t>” współfinansowanego ze środków Europejskiego Funduszu Społecznego w ramach Programu Operacyjnego Wiedza Edukacja Rozwój 2014–2020, Ośrodek Rozwoju Edukacji (ORE), zwany dalej Zamawiającym, planuje następujący przedmiot zamówienia:</w:t>
      </w:r>
    </w:p>
    <w:p w14:paraId="00641CF9" w14:textId="73B2B705" w:rsidR="00E13A01" w:rsidRPr="007E00A5" w:rsidRDefault="00E13A01" w:rsidP="00E13A01">
      <w:pPr>
        <w:rPr>
          <w:rFonts w:asciiTheme="majorHAnsi" w:hAnsiTheme="majorHAnsi" w:cstheme="majorHAnsi"/>
          <w:color w:val="000000" w:themeColor="text1"/>
        </w:rPr>
      </w:pPr>
      <w:r w:rsidRPr="007E00A5">
        <w:rPr>
          <w:rFonts w:asciiTheme="majorHAnsi" w:hAnsiTheme="majorHAnsi" w:cstheme="majorHAnsi"/>
          <w:color w:val="000000" w:themeColor="text1"/>
        </w:rPr>
        <w:t>• Kompleksowe opracowanie 15 pakietów szkoleniowo-doradczych dla kadr placówek doskonalenia nauczycieli (</w:t>
      </w:r>
      <w:proofErr w:type="spellStart"/>
      <w:r w:rsidRPr="007E00A5">
        <w:rPr>
          <w:rFonts w:asciiTheme="majorHAnsi" w:hAnsiTheme="majorHAnsi" w:cstheme="majorHAnsi"/>
          <w:color w:val="000000" w:themeColor="text1"/>
        </w:rPr>
        <w:t>pdn</w:t>
      </w:r>
      <w:proofErr w:type="spellEnd"/>
      <w:r w:rsidRPr="007E00A5">
        <w:rPr>
          <w:rFonts w:asciiTheme="majorHAnsi" w:hAnsiTheme="majorHAnsi" w:cstheme="majorHAnsi"/>
          <w:color w:val="000000" w:themeColor="text1"/>
        </w:rPr>
        <w:t>) i bibliotek pedagogicznych (bp) przygotowujących do pracy z nauczycielami w zakresie prowadzenia przez nich  edukacji zdalnej w szkole/przedszkolu.</w:t>
      </w:r>
      <w:r w:rsidR="00C30BE9">
        <w:rPr>
          <w:rFonts w:asciiTheme="majorHAnsi" w:hAnsiTheme="majorHAnsi" w:cstheme="majorHAnsi"/>
          <w:color w:val="000000" w:themeColor="text1"/>
        </w:rPr>
        <w:t xml:space="preserve"> Termin realizacji zadania – </w:t>
      </w:r>
      <w:r w:rsidR="00C30BE9" w:rsidRPr="00C30BE9">
        <w:rPr>
          <w:rFonts w:asciiTheme="majorHAnsi" w:hAnsiTheme="majorHAnsi" w:cstheme="majorHAnsi"/>
          <w:b/>
          <w:color w:val="000000" w:themeColor="text1"/>
        </w:rPr>
        <w:t>25 listopada 2020</w:t>
      </w:r>
      <w:r w:rsidR="00174B91">
        <w:rPr>
          <w:rFonts w:asciiTheme="majorHAnsi" w:hAnsiTheme="majorHAnsi" w:cstheme="majorHAnsi"/>
          <w:b/>
          <w:color w:val="000000" w:themeColor="text1"/>
        </w:rPr>
        <w:t xml:space="preserve"> r</w:t>
      </w:r>
      <w:r w:rsidR="00C30BE9" w:rsidRPr="00C30BE9">
        <w:rPr>
          <w:rFonts w:asciiTheme="majorHAnsi" w:hAnsiTheme="majorHAnsi" w:cstheme="majorHAnsi"/>
          <w:b/>
          <w:color w:val="000000" w:themeColor="text1"/>
        </w:rPr>
        <w:t>.</w:t>
      </w:r>
    </w:p>
    <w:p w14:paraId="1BB83E2C" w14:textId="2A242DD5" w:rsidR="00E13A01" w:rsidRPr="007E00A5" w:rsidRDefault="00E13A01" w:rsidP="00C30BE9">
      <w:pPr>
        <w:rPr>
          <w:rFonts w:asciiTheme="majorHAnsi" w:hAnsiTheme="majorHAnsi" w:cstheme="majorHAnsi"/>
          <w:color w:val="000000" w:themeColor="text1"/>
        </w:rPr>
      </w:pPr>
      <w:r w:rsidRPr="007E00A5">
        <w:rPr>
          <w:rFonts w:asciiTheme="majorHAnsi" w:hAnsiTheme="majorHAnsi" w:cstheme="majorHAnsi"/>
          <w:color w:val="000000" w:themeColor="text1"/>
        </w:rPr>
        <w:t xml:space="preserve">• Korekta, redakcja językowa i techniczna  materiałów  i pakietów szkoleniowo-doradczych dla pracowników </w:t>
      </w:r>
      <w:proofErr w:type="spellStart"/>
      <w:r w:rsidRPr="007E00A5">
        <w:rPr>
          <w:rFonts w:asciiTheme="majorHAnsi" w:hAnsiTheme="majorHAnsi" w:cstheme="majorHAnsi"/>
          <w:color w:val="000000" w:themeColor="text1"/>
        </w:rPr>
        <w:t>pdn</w:t>
      </w:r>
      <w:proofErr w:type="spellEnd"/>
      <w:r w:rsidRPr="007E00A5">
        <w:rPr>
          <w:rFonts w:asciiTheme="majorHAnsi" w:hAnsiTheme="majorHAnsi" w:cstheme="majorHAnsi"/>
          <w:color w:val="000000" w:themeColor="text1"/>
        </w:rPr>
        <w:t xml:space="preserve"> i bp.</w:t>
      </w:r>
      <w:r w:rsidR="00C30BE9">
        <w:rPr>
          <w:rFonts w:asciiTheme="majorHAnsi" w:hAnsiTheme="majorHAnsi" w:cstheme="majorHAnsi"/>
          <w:color w:val="000000" w:themeColor="text1"/>
        </w:rPr>
        <w:t xml:space="preserve"> Termin realizacji zadania – </w:t>
      </w:r>
      <w:r w:rsidR="00C30BE9" w:rsidRPr="00C30BE9">
        <w:rPr>
          <w:rFonts w:asciiTheme="majorHAnsi" w:hAnsiTheme="majorHAnsi" w:cstheme="majorHAnsi"/>
          <w:b/>
          <w:color w:val="000000" w:themeColor="text1"/>
        </w:rPr>
        <w:t>10 grudnia 2020</w:t>
      </w:r>
      <w:r w:rsidR="00174B91">
        <w:rPr>
          <w:rFonts w:asciiTheme="majorHAnsi" w:hAnsiTheme="majorHAnsi" w:cstheme="majorHAnsi"/>
          <w:b/>
          <w:color w:val="000000" w:themeColor="text1"/>
        </w:rPr>
        <w:t xml:space="preserve"> r</w:t>
      </w:r>
      <w:r w:rsidR="00C30BE9" w:rsidRPr="00C30BE9">
        <w:rPr>
          <w:rFonts w:asciiTheme="majorHAnsi" w:hAnsiTheme="majorHAnsi" w:cstheme="majorHAnsi"/>
          <w:b/>
          <w:color w:val="000000" w:themeColor="text1"/>
        </w:rPr>
        <w:t>.</w:t>
      </w:r>
    </w:p>
    <w:p w14:paraId="0635DCEE" w14:textId="7855AA04" w:rsidR="00E13A01" w:rsidRPr="007E00A5" w:rsidRDefault="00E13A01" w:rsidP="00174B91">
      <w:pPr>
        <w:spacing w:after="240"/>
        <w:rPr>
          <w:rFonts w:asciiTheme="majorHAnsi" w:hAnsiTheme="majorHAnsi" w:cstheme="majorHAnsi"/>
          <w:color w:val="000000" w:themeColor="text1"/>
        </w:rPr>
      </w:pPr>
      <w:r w:rsidRPr="007E00A5">
        <w:rPr>
          <w:rFonts w:asciiTheme="majorHAnsi" w:hAnsiTheme="majorHAnsi" w:cstheme="majorHAnsi"/>
          <w:color w:val="000000" w:themeColor="text1"/>
        </w:rPr>
        <w:t xml:space="preserve">• Opracowanie graficzne 15 pakietów szkoleniowo-doradczych dla pracowników </w:t>
      </w:r>
      <w:proofErr w:type="spellStart"/>
      <w:r w:rsidRPr="007E00A5">
        <w:rPr>
          <w:rFonts w:asciiTheme="majorHAnsi" w:hAnsiTheme="majorHAnsi" w:cstheme="majorHAnsi"/>
          <w:color w:val="000000" w:themeColor="text1"/>
        </w:rPr>
        <w:t>pdn</w:t>
      </w:r>
      <w:proofErr w:type="spellEnd"/>
      <w:r w:rsidRPr="007E00A5">
        <w:rPr>
          <w:rFonts w:asciiTheme="majorHAnsi" w:hAnsiTheme="majorHAnsi" w:cstheme="majorHAnsi"/>
          <w:color w:val="000000" w:themeColor="text1"/>
        </w:rPr>
        <w:t xml:space="preserve"> i bp</w:t>
      </w:r>
      <w:r w:rsidR="00C30BE9">
        <w:rPr>
          <w:rFonts w:asciiTheme="majorHAnsi" w:hAnsiTheme="majorHAnsi" w:cstheme="majorHAnsi"/>
          <w:color w:val="000000" w:themeColor="text1"/>
        </w:rPr>
        <w:t xml:space="preserve">. Termin realizacji zadania - </w:t>
      </w:r>
      <w:r w:rsidR="00C30BE9" w:rsidRPr="00C30BE9">
        <w:rPr>
          <w:rFonts w:asciiTheme="majorHAnsi" w:hAnsiTheme="majorHAnsi" w:cstheme="majorHAnsi"/>
          <w:b/>
          <w:color w:val="000000" w:themeColor="text1"/>
        </w:rPr>
        <w:t>18 grudnia 2020</w:t>
      </w:r>
      <w:r w:rsidR="00174B91">
        <w:rPr>
          <w:rFonts w:asciiTheme="majorHAnsi" w:hAnsiTheme="majorHAnsi" w:cstheme="majorHAnsi"/>
          <w:b/>
          <w:color w:val="000000" w:themeColor="text1"/>
        </w:rPr>
        <w:t xml:space="preserve"> r</w:t>
      </w:r>
      <w:r w:rsidR="00C30BE9" w:rsidRPr="00C30BE9">
        <w:rPr>
          <w:rFonts w:asciiTheme="majorHAnsi" w:hAnsiTheme="majorHAnsi" w:cstheme="majorHAnsi"/>
          <w:b/>
          <w:color w:val="000000" w:themeColor="text1"/>
        </w:rPr>
        <w:t>.</w:t>
      </w:r>
    </w:p>
    <w:p w14:paraId="6C61BDD9" w14:textId="20C4E5BC" w:rsidR="00E21031" w:rsidRPr="007E00A5" w:rsidRDefault="007D35C5" w:rsidP="007D35C5">
      <w:pPr>
        <w:rPr>
          <w:rFonts w:asciiTheme="majorHAnsi" w:eastAsia="Times New Roman" w:hAnsiTheme="majorHAnsi" w:cstheme="majorHAnsi"/>
          <w:color w:val="000000" w:themeColor="text1"/>
        </w:rPr>
      </w:pPr>
      <w:r w:rsidRPr="007E00A5">
        <w:rPr>
          <w:rFonts w:asciiTheme="majorHAnsi" w:hAnsiTheme="majorHAnsi" w:cstheme="majorHAnsi"/>
          <w:color w:val="000000" w:themeColor="text1"/>
        </w:rPr>
        <w:t xml:space="preserve">W celu zbadania oferty rynkowej oraz oszacowania wartości zamówienia Ośrodek Rozwoju Edukacji w Warszawie zwraca się z uprzejmą prośbą o przygotowanie i przesłanie w terminie do </w:t>
      </w:r>
      <w:r w:rsidR="00404BDD">
        <w:rPr>
          <w:rFonts w:asciiTheme="majorHAnsi" w:hAnsiTheme="majorHAnsi" w:cstheme="majorHAnsi"/>
          <w:b/>
          <w:color w:val="000000" w:themeColor="text1"/>
        </w:rPr>
        <w:t>22</w:t>
      </w:r>
      <w:r w:rsidRPr="007E00A5">
        <w:rPr>
          <w:rFonts w:asciiTheme="majorHAnsi" w:hAnsiTheme="majorHAnsi" w:cstheme="majorHAnsi"/>
          <w:b/>
          <w:color w:val="000000" w:themeColor="text1"/>
        </w:rPr>
        <w:t xml:space="preserve"> października 2020 r.</w:t>
      </w:r>
      <w:r w:rsidRPr="007E00A5">
        <w:rPr>
          <w:rFonts w:asciiTheme="majorHAnsi" w:hAnsiTheme="majorHAnsi" w:cstheme="majorHAnsi"/>
          <w:color w:val="000000" w:themeColor="text1"/>
        </w:rPr>
        <w:t xml:space="preserve"> na adres mailowy: </w:t>
      </w:r>
      <w:hyperlink r:id="rId8" w:history="1">
        <w:r w:rsidR="00EF4D47" w:rsidRPr="001B2CF3">
          <w:rPr>
            <w:rStyle w:val="Hipercze"/>
            <w:rFonts w:asciiTheme="majorHAnsi" w:hAnsiTheme="majorHAnsi" w:cstheme="majorHAnsi"/>
          </w:rPr>
          <w:t>pdnibp@ore.edu.pl</w:t>
        </w:r>
      </w:hyperlink>
      <w:r w:rsidR="00EF4D47">
        <w:rPr>
          <w:rFonts w:asciiTheme="majorHAnsi" w:hAnsiTheme="majorHAnsi" w:cstheme="majorHAnsi"/>
        </w:rPr>
        <w:t xml:space="preserve"> </w:t>
      </w:r>
      <w:r w:rsidRPr="007E00A5">
        <w:rPr>
          <w:rFonts w:asciiTheme="majorHAnsi" w:hAnsiTheme="majorHAnsi" w:cstheme="majorHAnsi"/>
          <w:color w:val="000000" w:themeColor="text1"/>
        </w:rPr>
        <w:t>szacunkowej kalkulacji kosztów</w:t>
      </w:r>
      <w:r w:rsidR="00B653AF" w:rsidRPr="007E00A5">
        <w:rPr>
          <w:rFonts w:asciiTheme="majorHAnsi" w:hAnsiTheme="majorHAnsi" w:cstheme="majorHAnsi"/>
          <w:color w:val="000000" w:themeColor="text1"/>
        </w:rPr>
        <w:t xml:space="preserve"> według załączonego poniżej formularza. </w:t>
      </w:r>
    </w:p>
    <w:p w14:paraId="7CBD0C63" w14:textId="5E7ED412" w:rsidR="00E21031" w:rsidRPr="007E00A5" w:rsidRDefault="00E21031" w:rsidP="00E21031">
      <w:pPr>
        <w:shd w:val="clear" w:color="auto" w:fill="FFFFFF"/>
        <w:spacing w:line="360" w:lineRule="atLeast"/>
        <w:textAlignment w:val="baseline"/>
        <w:rPr>
          <w:rFonts w:asciiTheme="majorHAnsi" w:eastAsia="Times New Roman" w:hAnsiTheme="majorHAnsi" w:cstheme="majorHAnsi"/>
          <w:color w:val="000000" w:themeColor="text1"/>
        </w:rPr>
      </w:pPr>
      <w:r w:rsidRPr="007E00A5">
        <w:rPr>
          <w:rFonts w:asciiTheme="majorHAnsi" w:eastAsia="Times New Roman" w:hAnsiTheme="majorHAnsi" w:cstheme="majorHAnsi"/>
          <w:b/>
          <w:bCs/>
          <w:color w:val="000000" w:themeColor="text1"/>
          <w:bdr w:val="none" w:sz="0" w:space="0" w:color="auto" w:frame="1"/>
        </w:rPr>
        <w:t>Szczegółowe informacje w załącznikach:</w:t>
      </w:r>
    </w:p>
    <w:p w14:paraId="3D8251F0" w14:textId="77777777" w:rsidR="00FD1668" w:rsidRPr="007E00A5" w:rsidRDefault="00FD1668" w:rsidP="00E13A01">
      <w:pPr>
        <w:shd w:val="clear" w:color="auto" w:fill="FFFFFF"/>
        <w:spacing w:line="360" w:lineRule="atLeast"/>
        <w:textAlignment w:val="baseline"/>
        <w:rPr>
          <w:rFonts w:asciiTheme="majorHAnsi" w:eastAsia="Times New Roman" w:hAnsiTheme="majorHAnsi" w:cstheme="majorHAnsi"/>
          <w:bCs/>
          <w:color w:val="000000" w:themeColor="text1"/>
          <w:bdr w:val="none" w:sz="0" w:space="0" w:color="auto" w:frame="1"/>
        </w:rPr>
      </w:pPr>
      <w:r w:rsidRPr="007E00A5">
        <w:rPr>
          <w:rFonts w:asciiTheme="majorHAnsi" w:eastAsia="Times New Roman" w:hAnsiTheme="majorHAnsi" w:cstheme="majorHAnsi"/>
          <w:b/>
          <w:bCs/>
          <w:color w:val="000000" w:themeColor="text1"/>
          <w:bdr w:val="none" w:sz="0" w:space="0" w:color="auto" w:frame="1"/>
        </w:rPr>
        <w:t xml:space="preserve">Załącznik nr 1 </w:t>
      </w:r>
      <w:r w:rsidRPr="007E00A5">
        <w:rPr>
          <w:rFonts w:asciiTheme="majorHAnsi" w:eastAsia="Times New Roman" w:hAnsiTheme="majorHAnsi" w:cstheme="majorHAnsi"/>
          <w:bCs/>
          <w:color w:val="000000" w:themeColor="text1"/>
          <w:bdr w:val="none" w:sz="0" w:space="0" w:color="auto" w:frame="1"/>
        </w:rPr>
        <w:t>- Formularz szacowania wartości zamówienia</w:t>
      </w:r>
    </w:p>
    <w:p w14:paraId="045AEEA0" w14:textId="4B8E43CC" w:rsidR="00FD1668" w:rsidRPr="007E00A5" w:rsidRDefault="00FD1668" w:rsidP="00174B91">
      <w:pPr>
        <w:shd w:val="clear" w:color="auto" w:fill="FFFFFF"/>
        <w:spacing w:after="240" w:line="360" w:lineRule="atLeast"/>
        <w:textAlignment w:val="baseline"/>
        <w:rPr>
          <w:rFonts w:asciiTheme="majorHAnsi" w:eastAsia="Times New Roman" w:hAnsiTheme="majorHAnsi" w:cstheme="majorHAnsi"/>
          <w:bCs/>
          <w:color w:val="000000" w:themeColor="text1"/>
          <w:bdr w:val="none" w:sz="0" w:space="0" w:color="auto" w:frame="1"/>
        </w:rPr>
      </w:pPr>
      <w:r w:rsidRPr="007E00A5">
        <w:rPr>
          <w:rFonts w:asciiTheme="majorHAnsi" w:eastAsia="Times New Roman" w:hAnsiTheme="majorHAnsi" w:cstheme="majorHAnsi"/>
          <w:b/>
          <w:bCs/>
          <w:color w:val="000000" w:themeColor="text1"/>
          <w:bdr w:val="none" w:sz="0" w:space="0" w:color="auto" w:frame="1"/>
        </w:rPr>
        <w:t>Załącznik nr 2</w:t>
      </w:r>
      <w:r w:rsidRPr="007E00A5">
        <w:rPr>
          <w:rFonts w:asciiTheme="majorHAnsi" w:eastAsia="Times New Roman" w:hAnsiTheme="majorHAnsi" w:cstheme="majorHAnsi"/>
          <w:bCs/>
          <w:color w:val="000000" w:themeColor="text1"/>
          <w:bdr w:val="none" w:sz="0" w:space="0" w:color="auto" w:frame="1"/>
        </w:rPr>
        <w:t xml:space="preserve"> – Opis przedmiotu zamówienia (OPZ)</w:t>
      </w:r>
    </w:p>
    <w:p w14:paraId="330C1F97" w14:textId="304B5AF1" w:rsidR="00FD1668" w:rsidRPr="007E00A5" w:rsidRDefault="00FD1668" w:rsidP="00FD1668">
      <w:pPr>
        <w:rPr>
          <w:rFonts w:asciiTheme="majorHAnsi" w:hAnsiTheme="majorHAnsi" w:cstheme="majorHAnsi"/>
          <w:color w:val="000000" w:themeColor="text1"/>
        </w:rPr>
      </w:pPr>
      <w:r w:rsidRPr="007E00A5">
        <w:rPr>
          <w:rFonts w:asciiTheme="majorHAnsi" w:hAnsiTheme="majorHAnsi" w:cstheme="majorHAnsi"/>
          <w:b/>
          <w:color w:val="000000" w:themeColor="text1"/>
        </w:rPr>
        <w:t>Załącznik nr 1 do OPZ</w:t>
      </w:r>
      <w:r w:rsidRPr="007E00A5">
        <w:rPr>
          <w:rFonts w:asciiTheme="majorHAnsi" w:hAnsiTheme="majorHAnsi" w:cstheme="majorHAnsi"/>
          <w:color w:val="000000" w:themeColor="text1"/>
        </w:rPr>
        <w:t xml:space="preserve"> - Koncepcja merytoryczna przygotowania pracowników placówek doskonalenia nauczycieli i bibliotek pedagogicznych do prowadzenia wsparcia nauczycieli szkół i przedszkoli w zakresie realizacji edukacji zdalnej;</w:t>
      </w:r>
    </w:p>
    <w:p w14:paraId="7324AA83" w14:textId="77777777" w:rsidR="00FD1668" w:rsidRPr="007E00A5" w:rsidRDefault="00FD1668" w:rsidP="00FD1668">
      <w:pPr>
        <w:rPr>
          <w:rFonts w:asciiTheme="majorHAnsi" w:hAnsiTheme="majorHAnsi" w:cstheme="majorHAnsi"/>
          <w:color w:val="000000" w:themeColor="text1"/>
        </w:rPr>
      </w:pPr>
      <w:r w:rsidRPr="007E00A5">
        <w:rPr>
          <w:rFonts w:asciiTheme="majorHAnsi" w:hAnsiTheme="majorHAnsi" w:cstheme="majorHAnsi"/>
          <w:b/>
          <w:color w:val="000000" w:themeColor="text1"/>
        </w:rPr>
        <w:t>Załącznik nr 2 do OPZ -</w:t>
      </w:r>
      <w:r w:rsidRPr="007E00A5">
        <w:rPr>
          <w:rFonts w:asciiTheme="majorHAnsi" w:hAnsiTheme="majorHAnsi" w:cstheme="majorHAnsi"/>
          <w:color w:val="000000" w:themeColor="text1"/>
        </w:rPr>
        <w:t xml:space="preserve"> Ramowy program szkolenia dla pracowników PDN i BP w zakresie wspierania szkół i przedszkoli w prowadzeniu edukacji zdalnej;</w:t>
      </w:r>
    </w:p>
    <w:p w14:paraId="60AE4871" w14:textId="77777777" w:rsidR="00FD1668" w:rsidRPr="007E00A5" w:rsidRDefault="00FD1668" w:rsidP="00FD1668">
      <w:pPr>
        <w:rPr>
          <w:rFonts w:asciiTheme="majorHAnsi" w:hAnsiTheme="majorHAnsi" w:cstheme="majorHAnsi"/>
          <w:color w:val="000000" w:themeColor="text1"/>
        </w:rPr>
      </w:pPr>
      <w:r w:rsidRPr="007E00A5">
        <w:rPr>
          <w:rFonts w:asciiTheme="majorHAnsi" w:hAnsiTheme="majorHAnsi" w:cstheme="majorHAnsi"/>
          <w:b/>
          <w:color w:val="000000" w:themeColor="text1"/>
        </w:rPr>
        <w:t>Załącznik nr 3 do OPZ -</w:t>
      </w:r>
      <w:r w:rsidRPr="007E00A5">
        <w:rPr>
          <w:rFonts w:asciiTheme="majorHAnsi" w:hAnsiTheme="majorHAnsi" w:cstheme="majorHAnsi"/>
          <w:color w:val="000000" w:themeColor="text1"/>
        </w:rPr>
        <w:t xml:space="preserve"> Szczegółowe wytyczne dotyczące zakresu zadań oraz warunków udziału w postępowaniu CZĘŚCI 1-15;</w:t>
      </w:r>
    </w:p>
    <w:p w14:paraId="191E03C6" w14:textId="77777777" w:rsidR="00FD1668" w:rsidRPr="007E00A5" w:rsidRDefault="00FD1668" w:rsidP="00FD1668">
      <w:pPr>
        <w:rPr>
          <w:rFonts w:asciiTheme="majorHAnsi" w:hAnsiTheme="majorHAnsi" w:cstheme="majorHAnsi"/>
          <w:color w:val="000000" w:themeColor="text1"/>
        </w:rPr>
      </w:pPr>
      <w:r w:rsidRPr="007E00A5">
        <w:rPr>
          <w:rFonts w:asciiTheme="majorHAnsi" w:hAnsiTheme="majorHAnsi" w:cstheme="majorHAnsi"/>
          <w:b/>
          <w:color w:val="000000" w:themeColor="text1"/>
        </w:rPr>
        <w:t xml:space="preserve">Załącznik nr 4 do OPZ - </w:t>
      </w:r>
      <w:r w:rsidRPr="007E00A5">
        <w:rPr>
          <w:rFonts w:asciiTheme="majorHAnsi" w:hAnsiTheme="majorHAnsi" w:cstheme="majorHAnsi"/>
          <w:color w:val="000000" w:themeColor="text1"/>
        </w:rPr>
        <w:t>Standardy przygotowywania treści zgodnie z wytycznymi WCAG 2.1 na poziomie AA;</w:t>
      </w:r>
    </w:p>
    <w:p w14:paraId="2F838BE9" w14:textId="77777777" w:rsidR="00FD1668" w:rsidRPr="007E00A5" w:rsidRDefault="00FD1668" w:rsidP="00FD1668">
      <w:pPr>
        <w:rPr>
          <w:rFonts w:asciiTheme="majorHAnsi" w:hAnsiTheme="majorHAnsi" w:cstheme="majorHAnsi"/>
          <w:color w:val="000000" w:themeColor="text1"/>
        </w:rPr>
      </w:pPr>
      <w:r w:rsidRPr="007E00A5">
        <w:rPr>
          <w:rFonts w:asciiTheme="majorHAnsi" w:hAnsiTheme="majorHAnsi" w:cstheme="majorHAnsi"/>
          <w:b/>
          <w:color w:val="000000" w:themeColor="text1"/>
        </w:rPr>
        <w:t>Załącznik nr 5 do OPZ</w:t>
      </w:r>
      <w:r w:rsidRPr="007E00A5">
        <w:rPr>
          <w:rFonts w:asciiTheme="majorHAnsi" w:hAnsiTheme="majorHAnsi" w:cstheme="majorHAnsi"/>
          <w:color w:val="000000" w:themeColor="text1"/>
        </w:rPr>
        <w:t xml:space="preserve"> - Standardy wydawnicze ORE;</w:t>
      </w:r>
    </w:p>
    <w:p w14:paraId="649B4056" w14:textId="77777777" w:rsidR="00FD1668" w:rsidRPr="007E00A5" w:rsidRDefault="00FD1668" w:rsidP="00174B91">
      <w:pPr>
        <w:spacing w:after="240"/>
        <w:rPr>
          <w:rFonts w:asciiTheme="majorHAnsi" w:hAnsiTheme="majorHAnsi" w:cstheme="majorHAnsi"/>
          <w:color w:val="000000" w:themeColor="text1"/>
        </w:rPr>
      </w:pPr>
      <w:r w:rsidRPr="007E00A5">
        <w:rPr>
          <w:rFonts w:asciiTheme="majorHAnsi" w:hAnsiTheme="majorHAnsi" w:cstheme="majorHAnsi"/>
          <w:b/>
          <w:color w:val="000000" w:themeColor="text1"/>
        </w:rPr>
        <w:t>Załącznik nr 6 do OPZ -</w:t>
      </w:r>
      <w:r w:rsidRPr="007E00A5">
        <w:rPr>
          <w:rFonts w:asciiTheme="majorHAnsi" w:hAnsiTheme="majorHAnsi" w:cstheme="majorHAnsi"/>
          <w:color w:val="000000" w:themeColor="text1"/>
        </w:rPr>
        <w:t xml:space="preserve"> Szablon dokumentu do koncepcji i założeń merytorycznych do filmu edukacyjnego.</w:t>
      </w:r>
    </w:p>
    <w:p w14:paraId="07542CE9" w14:textId="2A62962C" w:rsidR="00E13A01" w:rsidRPr="007E00A5" w:rsidRDefault="00E13A01" w:rsidP="00E13A01">
      <w:pPr>
        <w:shd w:val="clear" w:color="auto" w:fill="FFFFFF"/>
        <w:spacing w:line="360" w:lineRule="atLeast"/>
        <w:textAlignment w:val="baseline"/>
        <w:rPr>
          <w:rFonts w:asciiTheme="majorHAnsi" w:eastAsia="Times New Roman" w:hAnsiTheme="majorHAnsi" w:cstheme="majorHAnsi"/>
          <w:color w:val="000000" w:themeColor="text1"/>
        </w:rPr>
      </w:pPr>
      <w:r w:rsidRPr="007E00A5">
        <w:rPr>
          <w:rFonts w:asciiTheme="majorHAnsi" w:eastAsia="Times New Roman" w:hAnsiTheme="majorHAnsi" w:cstheme="majorHAnsi"/>
          <w:b/>
          <w:bCs/>
          <w:color w:val="000000" w:themeColor="text1"/>
          <w:bdr w:val="none" w:sz="0" w:space="0" w:color="auto" w:frame="1"/>
        </w:rPr>
        <w:t>Klauzula informacyjna</w:t>
      </w:r>
    </w:p>
    <w:p w14:paraId="434B9314" w14:textId="77777777" w:rsidR="00E13A01" w:rsidRPr="007E00A5" w:rsidRDefault="00E13A01" w:rsidP="00E13A01">
      <w:pPr>
        <w:shd w:val="clear" w:color="auto" w:fill="FFFFFF"/>
        <w:spacing w:after="225" w:line="360" w:lineRule="atLeast"/>
        <w:textAlignment w:val="baseline"/>
        <w:rPr>
          <w:rFonts w:asciiTheme="majorHAnsi" w:eastAsia="Times New Roman" w:hAnsiTheme="majorHAnsi" w:cstheme="majorHAnsi"/>
          <w:color w:val="000000" w:themeColor="text1"/>
        </w:rPr>
      </w:pPr>
      <w:r w:rsidRPr="007E00A5">
        <w:rPr>
          <w:rFonts w:asciiTheme="majorHAnsi" w:eastAsia="Times New Roman" w:hAnsiTheme="majorHAnsi" w:cstheme="majorHAnsi"/>
          <w:color w:val="000000" w:themeColor="text1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45563517" w14:textId="77777777" w:rsidR="00E13A01" w:rsidRPr="007E00A5" w:rsidRDefault="00E13A01" w:rsidP="00E13A01">
      <w:pPr>
        <w:numPr>
          <w:ilvl w:val="0"/>
          <w:numId w:val="24"/>
        </w:numPr>
        <w:shd w:val="clear" w:color="auto" w:fill="FFFFFF"/>
        <w:spacing w:after="150" w:line="240" w:lineRule="auto"/>
        <w:ind w:left="375"/>
        <w:textAlignment w:val="baseline"/>
        <w:rPr>
          <w:rFonts w:asciiTheme="majorHAnsi" w:eastAsia="Times New Roman" w:hAnsiTheme="majorHAnsi" w:cstheme="majorHAnsi"/>
          <w:color w:val="000000" w:themeColor="text1"/>
        </w:rPr>
      </w:pPr>
      <w:r w:rsidRPr="007E00A5">
        <w:rPr>
          <w:rFonts w:asciiTheme="majorHAnsi" w:eastAsia="Times New Roman" w:hAnsiTheme="majorHAnsi" w:cstheme="majorHAnsi"/>
          <w:color w:val="000000" w:themeColor="text1"/>
        </w:rPr>
        <w:lastRenderedPageBreak/>
        <w:t>Administratorem Pani/Pana danych osobowych jest minister właściwy do spraw funduszy i polityki regionalnej, pełniący funkcję Instytucji Zarządzającej dla Programu Operacyjnego Wiedza Edukacja Rozwój 2014-2020, z siedzibą przy ul. Wspólnej 2/4 w Warszawie (00-926).</w:t>
      </w:r>
    </w:p>
    <w:p w14:paraId="173F907F" w14:textId="77777777" w:rsidR="00E13A01" w:rsidRPr="007E00A5" w:rsidRDefault="00E13A01" w:rsidP="00E13A01">
      <w:pPr>
        <w:numPr>
          <w:ilvl w:val="0"/>
          <w:numId w:val="24"/>
        </w:numPr>
        <w:shd w:val="clear" w:color="auto" w:fill="FFFFFF"/>
        <w:spacing w:after="150" w:line="240" w:lineRule="auto"/>
        <w:ind w:left="375"/>
        <w:textAlignment w:val="baseline"/>
        <w:rPr>
          <w:rFonts w:asciiTheme="majorHAnsi" w:eastAsia="Times New Roman" w:hAnsiTheme="majorHAnsi" w:cstheme="majorHAnsi"/>
          <w:color w:val="000000" w:themeColor="text1"/>
        </w:rPr>
      </w:pPr>
      <w:r w:rsidRPr="007E00A5">
        <w:rPr>
          <w:rFonts w:asciiTheme="majorHAnsi" w:eastAsia="Times New Roman" w:hAnsiTheme="majorHAnsi" w:cstheme="majorHAnsi"/>
          <w:color w:val="000000" w:themeColor="text1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7C970324" w14:textId="77777777" w:rsidR="00E13A01" w:rsidRPr="007E00A5" w:rsidRDefault="00E13A01" w:rsidP="00E13A01">
      <w:pPr>
        <w:numPr>
          <w:ilvl w:val="0"/>
          <w:numId w:val="24"/>
        </w:numPr>
        <w:shd w:val="clear" w:color="auto" w:fill="FFFFFF"/>
        <w:spacing w:after="150" w:line="240" w:lineRule="auto"/>
        <w:ind w:left="375"/>
        <w:textAlignment w:val="baseline"/>
        <w:rPr>
          <w:rFonts w:asciiTheme="majorHAnsi" w:eastAsia="Times New Roman" w:hAnsiTheme="majorHAnsi" w:cstheme="majorHAnsi"/>
          <w:color w:val="000000" w:themeColor="text1"/>
        </w:rPr>
      </w:pPr>
      <w:r w:rsidRPr="007E00A5">
        <w:rPr>
          <w:rFonts w:asciiTheme="majorHAnsi" w:eastAsia="Times New Roman" w:hAnsiTheme="majorHAnsi" w:cstheme="majorHAnsi"/>
          <w:color w:val="000000" w:themeColor="text1"/>
        </w:rPr>
        <w:t>Pani/Pana dane osobowe przetwarzane będą w celu związanym z postępowaniem o udzielenie zamówienia publicznego w tym szacowania wartości zamówienia, zgodnie z obowiązującymi przepisami prawa;</w:t>
      </w:r>
    </w:p>
    <w:p w14:paraId="48608652" w14:textId="77777777" w:rsidR="00E13A01" w:rsidRPr="007E00A5" w:rsidRDefault="00E13A01" w:rsidP="00E13A01">
      <w:pPr>
        <w:numPr>
          <w:ilvl w:val="0"/>
          <w:numId w:val="24"/>
        </w:numPr>
        <w:shd w:val="clear" w:color="auto" w:fill="FFFFFF"/>
        <w:spacing w:after="150" w:line="240" w:lineRule="auto"/>
        <w:ind w:left="375"/>
        <w:textAlignment w:val="baseline"/>
        <w:rPr>
          <w:rFonts w:asciiTheme="majorHAnsi" w:eastAsia="Times New Roman" w:hAnsiTheme="majorHAnsi" w:cstheme="majorHAnsi"/>
          <w:color w:val="000000" w:themeColor="text1"/>
        </w:rPr>
      </w:pPr>
      <w:r w:rsidRPr="007E00A5">
        <w:rPr>
          <w:rFonts w:asciiTheme="majorHAnsi" w:eastAsia="Times New Roman" w:hAnsiTheme="majorHAnsi" w:cstheme="majorHAnsi"/>
          <w:color w:val="000000" w:themeColor="text1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poz. 1986 z </w:t>
      </w:r>
      <w:proofErr w:type="spellStart"/>
      <w:r w:rsidRPr="007E00A5">
        <w:rPr>
          <w:rFonts w:asciiTheme="majorHAnsi" w:eastAsia="Times New Roman" w:hAnsiTheme="majorHAnsi" w:cstheme="majorHAnsi"/>
          <w:color w:val="000000" w:themeColor="text1"/>
        </w:rPr>
        <w:t>późn</w:t>
      </w:r>
      <w:proofErr w:type="spellEnd"/>
      <w:r w:rsidRPr="007E00A5">
        <w:rPr>
          <w:rFonts w:asciiTheme="majorHAnsi" w:eastAsia="Times New Roman" w:hAnsiTheme="majorHAnsi" w:cstheme="majorHAnsi"/>
          <w:color w:val="000000" w:themeColor="text1"/>
        </w:rPr>
        <w:t xml:space="preserve">. zm.), dalej „ustawa </w:t>
      </w:r>
      <w:proofErr w:type="spellStart"/>
      <w:r w:rsidRPr="007E00A5">
        <w:rPr>
          <w:rFonts w:asciiTheme="majorHAnsi" w:eastAsia="Times New Roman" w:hAnsiTheme="majorHAnsi" w:cstheme="majorHAnsi"/>
          <w:color w:val="000000" w:themeColor="text1"/>
        </w:rPr>
        <w:t>Pzp</w:t>
      </w:r>
      <w:proofErr w:type="spellEnd"/>
      <w:r w:rsidRPr="007E00A5">
        <w:rPr>
          <w:rFonts w:asciiTheme="majorHAnsi" w:eastAsia="Times New Roman" w:hAnsiTheme="majorHAnsi" w:cstheme="majorHAnsi"/>
          <w:color w:val="000000" w:themeColor="text1"/>
        </w:rPr>
        <w:t>” lub na wniosek, o którym mowa w art. 10 ust. 1 oraz art. 14 ust. 1 ustawy z dnia 6 września 2001 r. o dostępie do informacji publicznej (tekst jedn. Dz.U. 2018 poz. 1330 ze zm.),  podmioty upoważnione na podstawie przepisów prawa, a także podmioty świadczące usługi na rzecz administratora;</w:t>
      </w:r>
    </w:p>
    <w:p w14:paraId="3A0DD693" w14:textId="77777777" w:rsidR="00E13A01" w:rsidRPr="007E00A5" w:rsidRDefault="00E13A01" w:rsidP="00E13A01">
      <w:pPr>
        <w:numPr>
          <w:ilvl w:val="0"/>
          <w:numId w:val="24"/>
        </w:numPr>
        <w:shd w:val="clear" w:color="auto" w:fill="FFFFFF"/>
        <w:spacing w:after="150" w:line="240" w:lineRule="auto"/>
        <w:ind w:left="375"/>
        <w:textAlignment w:val="baseline"/>
        <w:rPr>
          <w:rFonts w:asciiTheme="majorHAnsi" w:eastAsia="Times New Roman" w:hAnsiTheme="majorHAnsi" w:cstheme="majorHAnsi"/>
          <w:color w:val="000000" w:themeColor="text1"/>
        </w:rPr>
      </w:pPr>
      <w:r w:rsidRPr="007E00A5">
        <w:rPr>
          <w:rFonts w:asciiTheme="majorHAnsi" w:eastAsia="Times New Roman" w:hAnsiTheme="majorHAnsi" w:cstheme="majorHAnsi"/>
          <w:color w:val="000000" w:themeColor="text1"/>
        </w:rPr>
        <w:t xml:space="preserve">Pani/Pana dane osobowe będą przechowywane, zgodnie z art. 97 ust. 1 ustawy </w:t>
      </w:r>
      <w:proofErr w:type="spellStart"/>
      <w:r w:rsidRPr="007E00A5">
        <w:rPr>
          <w:rFonts w:asciiTheme="majorHAnsi" w:eastAsia="Times New Roman" w:hAnsiTheme="majorHAnsi" w:cstheme="majorHAnsi"/>
          <w:color w:val="000000" w:themeColor="text1"/>
        </w:rPr>
        <w:t>Pzp</w:t>
      </w:r>
      <w:proofErr w:type="spellEnd"/>
      <w:r w:rsidRPr="007E00A5">
        <w:rPr>
          <w:rFonts w:asciiTheme="majorHAnsi" w:eastAsia="Times New Roman" w:hAnsiTheme="majorHAnsi" w:cstheme="majorHAnsi"/>
          <w:color w:val="000000" w:themeColor="text1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3FED96A0" w14:textId="77777777" w:rsidR="00E13A01" w:rsidRPr="007E00A5" w:rsidRDefault="00E13A01" w:rsidP="00E13A01">
      <w:pPr>
        <w:numPr>
          <w:ilvl w:val="0"/>
          <w:numId w:val="24"/>
        </w:numPr>
        <w:shd w:val="clear" w:color="auto" w:fill="FFFFFF"/>
        <w:spacing w:after="150" w:line="240" w:lineRule="auto"/>
        <w:ind w:left="375"/>
        <w:textAlignment w:val="baseline"/>
        <w:rPr>
          <w:rFonts w:asciiTheme="majorHAnsi" w:eastAsia="Times New Roman" w:hAnsiTheme="majorHAnsi" w:cstheme="majorHAnsi"/>
          <w:color w:val="000000" w:themeColor="text1"/>
        </w:rPr>
      </w:pPr>
      <w:r w:rsidRPr="007E00A5">
        <w:rPr>
          <w:rFonts w:asciiTheme="majorHAnsi" w:eastAsia="Times New Roman" w:hAnsiTheme="majorHAnsi" w:cstheme="majorHAnsi"/>
          <w:color w:val="000000" w:themeColor="text1"/>
        </w:rPr>
        <w:t>Podanie danych osobowych Pani/Pana dotyczących jest dobrowolne ale niezbędne w celu wzięcia udziału w postępowaniu o udzielenie zamówienia publicznego na etapie szacowania wartości zamówienia;</w:t>
      </w:r>
    </w:p>
    <w:p w14:paraId="18B84E12" w14:textId="77777777" w:rsidR="00E13A01" w:rsidRPr="007E00A5" w:rsidRDefault="00E13A01" w:rsidP="00E13A01">
      <w:pPr>
        <w:numPr>
          <w:ilvl w:val="0"/>
          <w:numId w:val="24"/>
        </w:numPr>
        <w:shd w:val="clear" w:color="auto" w:fill="FFFFFF"/>
        <w:spacing w:after="150" w:line="240" w:lineRule="auto"/>
        <w:ind w:left="375"/>
        <w:textAlignment w:val="baseline"/>
        <w:rPr>
          <w:rFonts w:asciiTheme="majorHAnsi" w:eastAsia="Times New Roman" w:hAnsiTheme="majorHAnsi" w:cstheme="majorHAnsi"/>
          <w:color w:val="000000" w:themeColor="text1"/>
        </w:rPr>
      </w:pPr>
      <w:r w:rsidRPr="007E00A5">
        <w:rPr>
          <w:rFonts w:asciiTheme="majorHAnsi" w:eastAsia="Times New Roman" w:hAnsiTheme="majorHAnsi" w:cstheme="majorHAnsi"/>
          <w:color w:val="000000" w:themeColor="text1"/>
        </w:rPr>
        <w:t>Pani/Pana dane osobowe nie będą podlegały zautomatyzowanemu podejmowaniu decyzji w tym również profilowaniu;</w:t>
      </w:r>
    </w:p>
    <w:p w14:paraId="7197C920" w14:textId="77777777" w:rsidR="00E13A01" w:rsidRPr="007E00A5" w:rsidRDefault="00E13A01" w:rsidP="00E13A01">
      <w:pPr>
        <w:numPr>
          <w:ilvl w:val="0"/>
          <w:numId w:val="24"/>
        </w:numPr>
        <w:shd w:val="clear" w:color="auto" w:fill="FFFFFF"/>
        <w:spacing w:after="150" w:line="240" w:lineRule="auto"/>
        <w:ind w:left="375"/>
        <w:textAlignment w:val="baseline"/>
        <w:rPr>
          <w:rFonts w:asciiTheme="majorHAnsi" w:eastAsia="Times New Roman" w:hAnsiTheme="majorHAnsi" w:cstheme="majorHAnsi"/>
          <w:color w:val="000000" w:themeColor="text1"/>
        </w:rPr>
      </w:pPr>
      <w:r w:rsidRPr="007E00A5">
        <w:rPr>
          <w:rFonts w:asciiTheme="majorHAnsi" w:eastAsia="Times New Roman" w:hAnsiTheme="majorHAnsi" w:cstheme="majorHAnsi"/>
          <w:color w:val="000000" w:themeColor="text1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670BC07E" w14:textId="77777777" w:rsidR="00E13A01" w:rsidRPr="007E00A5" w:rsidRDefault="00E13A01" w:rsidP="00E13A01">
      <w:pPr>
        <w:shd w:val="clear" w:color="auto" w:fill="FFFFFF"/>
        <w:spacing w:line="360" w:lineRule="atLeast"/>
        <w:textAlignment w:val="baseline"/>
        <w:rPr>
          <w:rFonts w:asciiTheme="majorHAnsi" w:eastAsia="Times New Roman" w:hAnsiTheme="majorHAnsi" w:cstheme="majorHAnsi"/>
          <w:color w:val="000000" w:themeColor="text1"/>
        </w:rPr>
      </w:pPr>
      <w:r w:rsidRPr="007E00A5">
        <w:rPr>
          <w:rFonts w:asciiTheme="majorHAnsi" w:eastAsia="Times New Roman" w:hAnsiTheme="majorHAnsi" w:cstheme="majorHAnsi"/>
          <w:b/>
          <w:bCs/>
          <w:color w:val="000000" w:themeColor="text1"/>
          <w:bdr w:val="none" w:sz="0" w:space="0" w:color="auto" w:frame="1"/>
        </w:rPr>
        <w:t>Niniejsze szacowanie ceny ma na celu wyłącznie rozpoznanie rynku i uzyskanie wiedzy nt. kosztów wykonania. Nie stanowi oferty w myśl art. 66 Kodeksu cywilnego, jak również nie jest ogłoszeniem w rozumieniu ustawy Prawo zamówień publicznych.</w:t>
      </w:r>
    </w:p>
    <w:p w14:paraId="532C1B28" w14:textId="77777777" w:rsidR="00E13A01" w:rsidRPr="007E00A5" w:rsidRDefault="00E13A01" w:rsidP="00E26513">
      <w:pPr>
        <w:rPr>
          <w:rFonts w:asciiTheme="majorHAnsi" w:hAnsiTheme="majorHAnsi" w:cstheme="majorHAnsi"/>
          <w:color w:val="000000" w:themeColor="text1"/>
        </w:rPr>
      </w:pPr>
    </w:p>
    <w:sectPr w:rsidR="00E13A01" w:rsidRPr="007E00A5" w:rsidSect="00746399">
      <w:headerReference w:type="default" r:id="rId9"/>
      <w:footerReference w:type="default" r:id="rId10"/>
      <w:pgSz w:w="11909" w:h="16834"/>
      <w:pgMar w:top="1418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536AC" w14:textId="77777777" w:rsidR="00323745" w:rsidRDefault="00323745" w:rsidP="00D70539">
      <w:pPr>
        <w:spacing w:line="240" w:lineRule="auto"/>
      </w:pPr>
      <w:r>
        <w:separator/>
      </w:r>
    </w:p>
  </w:endnote>
  <w:endnote w:type="continuationSeparator" w:id="0">
    <w:p w14:paraId="565C7D29" w14:textId="77777777" w:rsidR="00323745" w:rsidRDefault="00323745" w:rsidP="00D70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E6434" w14:textId="77777777" w:rsidR="00746399" w:rsidRPr="00746399" w:rsidRDefault="00746399" w:rsidP="00746399">
    <w:pPr>
      <w:pStyle w:val="Stopka"/>
    </w:pPr>
    <w:r w:rsidRPr="00746399">
      <w:rPr>
        <w:rFonts w:ascii="Calibri" w:eastAsia="Calibri" w:hAnsi="Calibri" w:cs="Times New Roman"/>
        <w:noProof/>
      </w:rPr>
      <w:drawing>
        <wp:inline distT="0" distB="0" distL="0" distR="0" wp14:anchorId="2E23E447" wp14:editId="31F93C34">
          <wp:extent cx="5602605" cy="7194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50D6" w14:textId="77777777" w:rsidR="00323745" w:rsidRDefault="00323745" w:rsidP="00D70539">
      <w:pPr>
        <w:spacing w:line="240" w:lineRule="auto"/>
      </w:pPr>
      <w:r>
        <w:separator/>
      </w:r>
    </w:p>
  </w:footnote>
  <w:footnote w:type="continuationSeparator" w:id="0">
    <w:p w14:paraId="0BBCCACE" w14:textId="77777777" w:rsidR="00323745" w:rsidRDefault="00323745" w:rsidP="00D705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57DA8" w14:textId="77777777" w:rsidR="00746399" w:rsidRPr="00746399" w:rsidRDefault="00746399" w:rsidP="00746399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Times New Roman"/>
        <w:lang w:eastAsia="en-US"/>
      </w:rPr>
    </w:pPr>
    <w:r w:rsidRPr="00746399">
      <w:rPr>
        <w:rFonts w:ascii="Calibri" w:eastAsia="Calibri" w:hAnsi="Calibri" w:cs="Times New Roman"/>
        <w:i/>
        <w:lang w:eastAsia="en-US"/>
      </w:rPr>
      <w:t>Wsparcie placówek doskonalenia nauczycieli i bibliotek pedagogicznych w realizacji zadań związanych z przygotowaniem i wsparciem nauczycieli w prowadzeniu kształcenia na odległość</w:t>
    </w:r>
  </w:p>
  <w:p w14:paraId="67327530" w14:textId="77777777" w:rsidR="00746399" w:rsidRDefault="007463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7F0"/>
    <w:multiLevelType w:val="multilevel"/>
    <w:tmpl w:val="23EC5B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D26B97"/>
    <w:multiLevelType w:val="hybridMultilevel"/>
    <w:tmpl w:val="E0BC1BE0"/>
    <w:lvl w:ilvl="0" w:tplc="E9BC7150">
      <w:start w:val="1"/>
      <w:numFmt w:val="upperLetter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2301E0"/>
    <w:multiLevelType w:val="hybridMultilevel"/>
    <w:tmpl w:val="94727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6331"/>
    <w:multiLevelType w:val="multilevel"/>
    <w:tmpl w:val="0FF2F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383266"/>
    <w:multiLevelType w:val="hybridMultilevel"/>
    <w:tmpl w:val="36A0F3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CD6CC1"/>
    <w:multiLevelType w:val="hybridMultilevel"/>
    <w:tmpl w:val="949E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7A73"/>
    <w:multiLevelType w:val="hybridMultilevel"/>
    <w:tmpl w:val="4F1A3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D70CF"/>
    <w:multiLevelType w:val="hybridMultilevel"/>
    <w:tmpl w:val="CD20010E"/>
    <w:lvl w:ilvl="0" w:tplc="C0A614BC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96C98"/>
    <w:multiLevelType w:val="hybridMultilevel"/>
    <w:tmpl w:val="291453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227042"/>
    <w:multiLevelType w:val="hybridMultilevel"/>
    <w:tmpl w:val="489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17F0E"/>
    <w:multiLevelType w:val="hybridMultilevel"/>
    <w:tmpl w:val="1DFA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37CC3"/>
    <w:multiLevelType w:val="hybridMultilevel"/>
    <w:tmpl w:val="23C23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750C0"/>
    <w:multiLevelType w:val="multilevel"/>
    <w:tmpl w:val="1A9A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EA545B"/>
    <w:multiLevelType w:val="multilevel"/>
    <w:tmpl w:val="D2B2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0D06F4"/>
    <w:multiLevelType w:val="hybridMultilevel"/>
    <w:tmpl w:val="30CC7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61266"/>
    <w:multiLevelType w:val="multilevel"/>
    <w:tmpl w:val="19CC10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0592D8E"/>
    <w:multiLevelType w:val="hybridMultilevel"/>
    <w:tmpl w:val="52260A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C504F"/>
    <w:multiLevelType w:val="hybridMultilevel"/>
    <w:tmpl w:val="AEAC8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F5D55"/>
    <w:multiLevelType w:val="hybridMultilevel"/>
    <w:tmpl w:val="819CC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E4A88"/>
    <w:multiLevelType w:val="hybridMultilevel"/>
    <w:tmpl w:val="F7621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C1E10"/>
    <w:multiLevelType w:val="hybridMultilevel"/>
    <w:tmpl w:val="E7EAB25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6BF26487"/>
    <w:multiLevelType w:val="hybridMultilevel"/>
    <w:tmpl w:val="EC32B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E4C5C"/>
    <w:multiLevelType w:val="hybridMultilevel"/>
    <w:tmpl w:val="8AE85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B6CF9"/>
    <w:multiLevelType w:val="hybridMultilevel"/>
    <w:tmpl w:val="79A88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4"/>
  </w:num>
  <w:num w:numId="5">
    <w:abstractNumId w:val="22"/>
  </w:num>
  <w:num w:numId="6">
    <w:abstractNumId w:val="23"/>
  </w:num>
  <w:num w:numId="7">
    <w:abstractNumId w:val="20"/>
  </w:num>
  <w:num w:numId="8">
    <w:abstractNumId w:val="11"/>
  </w:num>
  <w:num w:numId="9">
    <w:abstractNumId w:val="7"/>
  </w:num>
  <w:num w:numId="10">
    <w:abstractNumId w:val="8"/>
  </w:num>
  <w:num w:numId="11">
    <w:abstractNumId w:val="21"/>
  </w:num>
  <w:num w:numId="12">
    <w:abstractNumId w:val="10"/>
  </w:num>
  <w:num w:numId="13">
    <w:abstractNumId w:val="16"/>
  </w:num>
  <w:num w:numId="14">
    <w:abstractNumId w:val="17"/>
  </w:num>
  <w:num w:numId="15">
    <w:abstractNumId w:val="18"/>
  </w:num>
  <w:num w:numId="16">
    <w:abstractNumId w:val="6"/>
  </w:num>
  <w:num w:numId="17">
    <w:abstractNumId w:val="2"/>
  </w:num>
  <w:num w:numId="18">
    <w:abstractNumId w:val="19"/>
  </w:num>
  <w:num w:numId="19">
    <w:abstractNumId w:val="5"/>
  </w:num>
  <w:num w:numId="20">
    <w:abstractNumId w:val="14"/>
  </w:num>
  <w:num w:numId="21">
    <w:abstractNumId w:val="1"/>
  </w:num>
  <w:num w:numId="22">
    <w:abstractNumId w:val="9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B0"/>
    <w:rsid w:val="00034ADC"/>
    <w:rsid w:val="00134ED8"/>
    <w:rsid w:val="00136BB2"/>
    <w:rsid w:val="00174B91"/>
    <w:rsid w:val="001B3912"/>
    <w:rsid w:val="002961EF"/>
    <w:rsid w:val="002D1EF4"/>
    <w:rsid w:val="002D3E56"/>
    <w:rsid w:val="00323745"/>
    <w:rsid w:val="0037672B"/>
    <w:rsid w:val="003B3A7D"/>
    <w:rsid w:val="003C172F"/>
    <w:rsid w:val="003D6CD0"/>
    <w:rsid w:val="003E6AEA"/>
    <w:rsid w:val="00404BDD"/>
    <w:rsid w:val="004064DF"/>
    <w:rsid w:val="004D635E"/>
    <w:rsid w:val="00546925"/>
    <w:rsid w:val="005E5CDC"/>
    <w:rsid w:val="00676067"/>
    <w:rsid w:val="006B580C"/>
    <w:rsid w:val="006B799A"/>
    <w:rsid w:val="006C4201"/>
    <w:rsid w:val="006F14B7"/>
    <w:rsid w:val="006F3A0A"/>
    <w:rsid w:val="00726E03"/>
    <w:rsid w:val="00746399"/>
    <w:rsid w:val="007D35C5"/>
    <w:rsid w:val="007E00A5"/>
    <w:rsid w:val="008109E2"/>
    <w:rsid w:val="00825A72"/>
    <w:rsid w:val="008E5337"/>
    <w:rsid w:val="009050D0"/>
    <w:rsid w:val="009B57FC"/>
    <w:rsid w:val="009B7D12"/>
    <w:rsid w:val="009E3F1B"/>
    <w:rsid w:val="009F6409"/>
    <w:rsid w:val="00A33A8D"/>
    <w:rsid w:val="00A65D26"/>
    <w:rsid w:val="00A84959"/>
    <w:rsid w:val="00AA0AF5"/>
    <w:rsid w:val="00AD61FF"/>
    <w:rsid w:val="00AF41B2"/>
    <w:rsid w:val="00B21874"/>
    <w:rsid w:val="00B653AF"/>
    <w:rsid w:val="00B80742"/>
    <w:rsid w:val="00BD033D"/>
    <w:rsid w:val="00BD5271"/>
    <w:rsid w:val="00C30BE9"/>
    <w:rsid w:val="00C74CA8"/>
    <w:rsid w:val="00C81510"/>
    <w:rsid w:val="00C870D0"/>
    <w:rsid w:val="00CD37AE"/>
    <w:rsid w:val="00CD653D"/>
    <w:rsid w:val="00CE28E2"/>
    <w:rsid w:val="00CE7904"/>
    <w:rsid w:val="00D04944"/>
    <w:rsid w:val="00D1491D"/>
    <w:rsid w:val="00D21D2F"/>
    <w:rsid w:val="00D70539"/>
    <w:rsid w:val="00D76A5B"/>
    <w:rsid w:val="00E03CB0"/>
    <w:rsid w:val="00E13A01"/>
    <w:rsid w:val="00E21031"/>
    <w:rsid w:val="00E26513"/>
    <w:rsid w:val="00E859E3"/>
    <w:rsid w:val="00EA7BC8"/>
    <w:rsid w:val="00EC3413"/>
    <w:rsid w:val="00EF4D47"/>
    <w:rsid w:val="00F04634"/>
    <w:rsid w:val="00F07DB9"/>
    <w:rsid w:val="00FD1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AA46"/>
  <w15:docId w15:val="{40E9E9B0-DE57-4E14-B571-4AD3BDE7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D35C5"/>
  </w:style>
  <w:style w:type="paragraph" w:styleId="Nagwek1">
    <w:name w:val="heading 1"/>
    <w:basedOn w:val="Normalny"/>
    <w:next w:val="Normalny"/>
    <w:rsid w:val="00AF41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AF41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AF41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AF41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AF41B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AF41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F41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F41B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AF41B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F4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AA0A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53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5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5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63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99"/>
  </w:style>
  <w:style w:type="paragraph" w:styleId="Stopka">
    <w:name w:val="footer"/>
    <w:basedOn w:val="Normalny"/>
    <w:link w:val="StopkaZnak"/>
    <w:uiPriority w:val="99"/>
    <w:unhideWhenUsed/>
    <w:rsid w:val="007463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99"/>
  </w:style>
  <w:style w:type="paragraph" w:styleId="Tekstdymka">
    <w:name w:val="Balloon Text"/>
    <w:basedOn w:val="Normalny"/>
    <w:link w:val="TekstdymkaZnak"/>
    <w:uiPriority w:val="99"/>
    <w:semiHidden/>
    <w:unhideWhenUsed/>
    <w:rsid w:val="00034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A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420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3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nibp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9508-948C-46CF-97C8-1AE52125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Administrator</cp:lastModifiedBy>
  <cp:revision>3</cp:revision>
  <dcterms:created xsi:type="dcterms:W3CDTF">2020-10-20T10:29:00Z</dcterms:created>
  <dcterms:modified xsi:type="dcterms:W3CDTF">2020-10-20T12:34:00Z</dcterms:modified>
</cp:coreProperties>
</file>