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963" w:rsidRPr="00EA2CB5" w:rsidRDefault="00B91C45" w:rsidP="001D41B2">
      <w:pPr>
        <w:spacing w:before="240" w:after="240" w:line="276" w:lineRule="auto"/>
        <w:jc w:val="left"/>
      </w:pPr>
      <w:r w:rsidRPr="00EE528E">
        <w:rPr>
          <w:rFonts w:ascii="Calibri" w:hAnsi="Calibri" w:cs="Arial"/>
          <w:b/>
          <w:bCs/>
        </w:rPr>
        <w:t>Szacowanie wartości zamówienia</w:t>
      </w:r>
      <w:bookmarkStart w:id="0" w:name="_GoBack"/>
      <w:bookmarkEnd w:id="0"/>
    </w:p>
    <w:p w:rsidR="009857F7" w:rsidRDefault="00526963" w:rsidP="008F6C33">
      <w:pPr>
        <w:pStyle w:val="Default"/>
        <w:spacing w:after="120" w:line="276" w:lineRule="auto"/>
        <w:rPr>
          <w:rFonts w:ascii="Calibri" w:hAnsi="Calibri"/>
          <w:sz w:val="22"/>
          <w:szCs w:val="22"/>
        </w:rPr>
      </w:pPr>
      <w:r w:rsidRPr="00EA2CB5">
        <w:rPr>
          <w:rFonts w:ascii="Calibri" w:hAnsi="Calibri"/>
          <w:sz w:val="22"/>
          <w:szCs w:val="22"/>
        </w:rPr>
        <w:t xml:space="preserve">Ośrodek Rozwoju Edukacji w Warszawie </w:t>
      </w:r>
      <w:r w:rsidR="009857F7" w:rsidRPr="009857F7">
        <w:rPr>
          <w:rFonts w:ascii="Calibri" w:hAnsi="Calibri"/>
          <w:sz w:val="22"/>
          <w:szCs w:val="22"/>
        </w:rPr>
        <w:t xml:space="preserve">zwraca się z uprzejmą prośbą o przesłanie informacji </w:t>
      </w:r>
      <w:r w:rsidR="00ED3570">
        <w:rPr>
          <w:rFonts w:ascii="Calibri" w:hAnsi="Calibri"/>
          <w:sz w:val="22"/>
          <w:szCs w:val="22"/>
        </w:rPr>
        <w:br/>
      </w:r>
      <w:r w:rsidR="009857F7" w:rsidRPr="009857F7">
        <w:rPr>
          <w:rFonts w:ascii="Calibri" w:hAnsi="Calibri"/>
          <w:sz w:val="22"/>
          <w:szCs w:val="22"/>
        </w:rPr>
        <w:t>o szacunkowej cenie następującego zadania</w:t>
      </w:r>
      <w:r w:rsidR="009857F7">
        <w:rPr>
          <w:rFonts w:ascii="Calibri" w:hAnsi="Calibri"/>
          <w:sz w:val="22"/>
          <w:szCs w:val="22"/>
        </w:rPr>
        <w:t>:</w:t>
      </w:r>
    </w:p>
    <w:p w:rsidR="002E0F41" w:rsidRPr="008F6C33" w:rsidRDefault="008F6C33" w:rsidP="008F6C33">
      <w:pPr>
        <w:pStyle w:val="Default"/>
        <w:spacing w:after="120" w:line="276" w:lineRule="auto"/>
        <w:rPr>
          <w:rFonts w:ascii="Calibri" w:hAnsi="Calibri"/>
          <w:b/>
          <w:bCs/>
          <w:color w:val="auto"/>
          <w:sz w:val="22"/>
          <w:szCs w:val="22"/>
        </w:rPr>
      </w:pPr>
      <w:r w:rsidRPr="001D41B2">
        <w:rPr>
          <w:rFonts w:ascii="Calibri" w:hAnsi="Calibri"/>
          <w:b/>
          <w:sz w:val="22"/>
          <w:szCs w:val="22"/>
        </w:rPr>
        <w:t>p</w:t>
      </w:r>
      <w:r w:rsidR="009857F7" w:rsidRPr="001D41B2">
        <w:rPr>
          <w:rFonts w:ascii="Calibri" w:hAnsi="Calibri"/>
          <w:b/>
          <w:sz w:val="22"/>
          <w:szCs w:val="22"/>
        </w:rPr>
        <w:t xml:space="preserve">rowadzenie </w:t>
      </w:r>
      <w:r w:rsidR="009E5AAD" w:rsidRPr="001D41B2">
        <w:rPr>
          <w:rFonts w:ascii="Calibri" w:hAnsi="Calibri"/>
          <w:b/>
          <w:sz w:val="22"/>
          <w:szCs w:val="22"/>
        </w:rPr>
        <w:t>w</w:t>
      </w:r>
      <w:r w:rsidR="00CF5FCA">
        <w:rPr>
          <w:rFonts w:ascii="Calibri" w:hAnsi="Calibri"/>
          <w:b/>
          <w:sz w:val="22"/>
          <w:szCs w:val="22"/>
        </w:rPr>
        <w:t>arsztatów</w:t>
      </w:r>
      <w:r w:rsidR="009E5AAD" w:rsidRPr="001D41B2">
        <w:rPr>
          <w:rFonts w:ascii="Calibri" w:hAnsi="Calibri"/>
          <w:b/>
          <w:sz w:val="22"/>
          <w:szCs w:val="22"/>
        </w:rPr>
        <w:t xml:space="preserve"> </w:t>
      </w:r>
      <w:r w:rsidR="000E2E2B" w:rsidRPr="001D41B2">
        <w:rPr>
          <w:rFonts w:ascii="Calibri" w:hAnsi="Calibri"/>
          <w:b/>
          <w:sz w:val="22"/>
          <w:szCs w:val="22"/>
        </w:rPr>
        <w:t xml:space="preserve">w ramach planowanego do realizacji szkolenia dotyczącego </w:t>
      </w:r>
      <w:r>
        <w:rPr>
          <w:rFonts w:ascii="Calibri" w:hAnsi="Calibri"/>
          <w:b/>
          <w:sz w:val="22"/>
          <w:szCs w:val="22"/>
        </w:rPr>
        <w:t>t</w:t>
      </w:r>
      <w:r w:rsidR="000E2E2B" w:rsidRPr="008F6C33">
        <w:rPr>
          <w:rFonts w:ascii="Calibri" w:hAnsi="Calibri"/>
          <w:b/>
          <w:sz w:val="22"/>
          <w:szCs w:val="22"/>
        </w:rPr>
        <w:t>erapii środowiskowej dzieci i młodzieży</w:t>
      </w:r>
      <w:r w:rsidR="009E5AAD" w:rsidRPr="001D41B2">
        <w:rPr>
          <w:rFonts w:ascii="Calibri" w:hAnsi="Calibri"/>
          <w:b/>
          <w:sz w:val="22"/>
          <w:szCs w:val="22"/>
        </w:rPr>
        <w:t>.</w:t>
      </w:r>
    </w:p>
    <w:p w:rsidR="00682728" w:rsidRDefault="00682728" w:rsidP="008F6C33">
      <w:pPr>
        <w:pStyle w:val="Default"/>
        <w:spacing w:before="120" w:after="120" w:line="276" w:lineRule="auto"/>
      </w:pPr>
      <w:r w:rsidRPr="00EE528E">
        <w:rPr>
          <w:rFonts w:ascii="Calibri" w:hAnsi="Calibri"/>
          <w:bCs/>
          <w:sz w:val="22"/>
        </w:rPr>
        <w:t xml:space="preserve">Zamawiający planuje realizację </w:t>
      </w:r>
      <w:r w:rsidR="000E2E2B">
        <w:rPr>
          <w:rFonts w:ascii="Calibri" w:hAnsi="Calibri"/>
          <w:bCs/>
          <w:sz w:val="22"/>
        </w:rPr>
        <w:t>szkoleń w</w:t>
      </w:r>
      <w:r w:rsidR="008F6C33">
        <w:rPr>
          <w:rFonts w:ascii="Calibri" w:hAnsi="Calibri"/>
          <w:bCs/>
          <w:sz w:val="22"/>
        </w:rPr>
        <w:t xml:space="preserve"> dwóch </w:t>
      </w:r>
      <w:r w:rsidR="000E2E2B">
        <w:rPr>
          <w:rFonts w:ascii="Calibri" w:hAnsi="Calibri"/>
          <w:bCs/>
          <w:sz w:val="22"/>
        </w:rPr>
        <w:t xml:space="preserve">edycjach. W ramach każdej edycji odbędą się </w:t>
      </w:r>
      <w:r w:rsidR="008F6C33">
        <w:rPr>
          <w:rFonts w:ascii="Calibri" w:hAnsi="Calibri"/>
          <w:bCs/>
          <w:sz w:val="22"/>
        </w:rPr>
        <w:t xml:space="preserve">dwa </w:t>
      </w:r>
      <w:r w:rsidR="000E2E2B">
        <w:rPr>
          <w:rFonts w:ascii="Calibri" w:hAnsi="Calibri"/>
          <w:bCs/>
          <w:sz w:val="22"/>
        </w:rPr>
        <w:t xml:space="preserve">szkolenia dla grupy ok. 12 osób (łącznie </w:t>
      </w:r>
      <w:r w:rsidR="008F6C33">
        <w:rPr>
          <w:rFonts w:ascii="Calibri" w:hAnsi="Calibri"/>
          <w:bCs/>
          <w:sz w:val="22"/>
        </w:rPr>
        <w:t xml:space="preserve">cztery </w:t>
      </w:r>
      <w:r w:rsidR="000E2E2B">
        <w:rPr>
          <w:rFonts w:ascii="Calibri" w:hAnsi="Calibri"/>
          <w:bCs/>
          <w:sz w:val="22"/>
        </w:rPr>
        <w:t>grupy szkoleniowe, każda dla ok. 12 osób).</w:t>
      </w:r>
      <w:r w:rsidR="008F6C33">
        <w:rPr>
          <w:rFonts w:ascii="Calibri" w:hAnsi="Calibri"/>
          <w:bCs/>
          <w:sz w:val="22"/>
        </w:rPr>
        <w:t xml:space="preserve"> </w:t>
      </w:r>
      <w:r w:rsidR="000E2E2B">
        <w:rPr>
          <w:rFonts w:ascii="Calibri" w:hAnsi="Calibri"/>
          <w:bCs/>
          <w:sz w:val="22"/>
        </w:rPr>
        <w:t>W</w:t>
      </w:r>
      <w:r w:rsidR="00CF5FCA">
        <w:rPr>
          <w:rFonts w:ascii="Calibri" w:hAnsi="Calibri"/>
          <w:bCs/>
          <w:sz w:val="22"/>
        </w:rPr>
        <w:t>arsztaty</w:t>
      </w:r>
      <w:r w:rsidR="000E2E2B">
        <w:rPr>
          <w:rFonts w:ascii="Calibri" w:hAnsi="Calibri"/>
          <w:bCs/>
          <w:sz w:val="22"/>
        </w:rPr>
        <w:t xml:space="preserve"> odbędą się w wymiarze </w:t>
      </w:r>
      <w:r w:rsidR="00CF5FCA">
        <w:rPr>
          <w:rFonts w:ascii="Calibri" w:hAnsi="Calibri"/>
          <w:bCs/>
          <w:sz w:val="22"/>
        </w:rPr>
        <w:t>15</w:t>
      </w:r>
      <w:r w:rsidR="008F6C33">
        <w:rPr>
          <w:rFonts w:ascii="Calibri" w:hAnsi="Calibri"/>
          <w:bCs/>
          <w:sz w:val="22"/>
        </w:rPr>
        <w:t xml:space="preserve"> </w:t>
      </w:r>
      <w:r w:rsidR="000E2E2B">
        <w:rPr>
          <w:rFonts w:ascii="Calibri" w:hAnsi="Calibri"/>
          <w:bCs/>
          <w:sz w:val="22"/>
        </w:rPr>
        <w:t xml:space="preserve">godzin dydaktycznych w ramach każdego ze szkoleń w </w:t>
      </w:r>
      <w:r>
        <w:rPr>
          <w:rFonts w:ascii="Calibri" w:hAnsi="Calibri"/>
          <w:bCs/>
          <w:sz w:val="22"/>
        </w:rPr>
        <w:t>następujących terminach:</w:t>
      </w:r>
      <w:r w:rsidRPr="001C63DA">
        <w:t xml:space="preserve"> </w:t>
      </w:r>
    </w:p>
    <w:p w:rsidR="00682728" w:rsidRDefault="000E2E2B" w:rsidP="008F6C33">
      <w:pPr>
        <w:pStyle w:val="Default"/>
        <w:numPr>
          <w:ilvl w:val="0"/>
          <w:numId w:val="27"/>
        </w:numPr>
        <w:spacing w:before="120" w:after="120" w:line="276" w:lineRule="auto"/>
        <w:rPr>
          <w:rFonts w:ascii="Calibri" w:hAnsi="Calibri"/>
          <w:bCs/>
          <w:sz w:val="22"/>
        </w:rPr>
      </w:pPr>
      <w:r>
        <w:rPr>
          <w:rFonts w:asciiTheme="minorHAnsi" w:hAnsiTheme="minorHAnsi"/>
          <w:bCs/>
          <w:sz w:val="22"/>
          <w:szCs w:val="22"/>
        </w:rPr>
        <w:t>I</w:t>
      </w:r>
      <w:r w:rsidR="008F6C33">
        <w:rPr>
          <w:rFonts w:asciiTheme="minorHAnsi" w:hAnsiTheme="minorHAnsi"/>
          <w:bCs/>
          <w:sz w:val="22"/>
          <w:szCs w:val="22"/>
        </w:rPr>
        <w:t xml:space="preserve"> </w:t>
      </w:r>
      <w:r>
        <w:rPr>
          <w:rFonts w:asciiTheme="minorHAnsi" w:hAnsiTheme="minorHAnsi"/>
          <w:bCs/>
          <w:sz w:val="22"/>
          <w:szCs w:val="22"/>
        </w:rPr>
        <w:t>edycja: listopad</w:t>
      </w:r>
      <w:r w:rsidR="00682728">
        <w:rPr>
          <w:rFonts w:ascii="Calibri" w:hAnsi="Calibri"/>
          <w:bCs/>
          <w:sz w:val="22"/>
        </w:rPr>
        <w:t xml:space="preserve"> 201</w:t>
      </w:r>
      <w:r>
        <w:rPr>
          <w:rFonts w:ascii="Calibri" w:hAnsi="Calibri"/>
          <w:bCs/>
          <w:sz w:val="22"/>
        </w:rPr>
        <w:t>9</w:t>
      </w:r>
      <w:r w:rsidR="00682728">
        <w:rPr>
          <w:rFonts w:ascii="Calibri" w:hAnsi="Calibri"/>
          <w:bCs/>
          <w:sz w:val="22"/>
        </w:rPr>
        <w:t xml:space="preserve"> r.</w:t>
      </w:r>
      <w:r w:rsidR="008F6C33">
        <w:rPr>
          <w:rFonts w:ascii="Calibri" w:hAnsi="Calibri"/>
          <w:bCs/>
          <w:sz w:val="22"/>
        </w:rPr>
        <w:t xml:space="preserve"> </w:t>
      </w:r>
      <w:r>
        <w:rPr>
          <w:rFonts w:ascii="Calibri" w:hAnsi="Calibri"/>
          <w:bCs/>
          <w:sz w:val="22"/>
        </w:rPr>
        <w:t>– czerwiec 2021 r.</w:t>
      </w:r>
    </w:p>
    <w:p w:rsidR="00682728" w:rsidRDefault="000E2E2B" w:rsidP="008F6C33">
      <w:pPr>
        <w:pStyle w:val="Default"/>
        <w:numPr>
          <w:ilvl w:val="0"/>
          <w:numId w:val="27"/>
        </w:numPr>
        <w:spacing w:before="120" w:after="120" w:line="276" w:lineRule="auto"/>
        <w:rPr>
          <w:rFonts w:ascii="Calibri" w:hAnsi="Calibri"/>
          <w:bCs/>
          <w:sz w:val="22"/>
        </w:rPr>
      </w:pPr>
      <w:r>
        <w:rPr>
          <w:rFonts w:ascii="Calibri" w:hAnsi="Calibri"/>
          <w:bCs/>
          <w:sz w:val="22"/>
        </w:rPr>
        <w:t>II edycja: listopad 2021 r. – czerwiec 2023 r.</w:t>
      </w:r>
    </w:p>
    <w:p w:rsidR="000E2E2B" w:rsidRDefault="000E2E2B" w:rsidP="008F6C33">
      <w:pPr>
        <w:pStyle w:val="Default"/>
        <w:spacing w:before="120" w:after="120" w:line="276" w:lineRule="auto"/>
        <w:rPr>
          <w:rFonts w:ascii="Calibri" w:hAnsi="Calibri"/>
          <w:bCs/>
          <w:sz w:val="22"/>
        </w:rPr>
      </w:pPr>
      <w:r>
        <w:rPr>
          <w:rFonts w:ascii="Calibri" w:hAnsi="Calibri"/>
          <w:bCs/>
          <w:sz w:val="22"/>
        </w:rPr>
        <w:t>Szkolenia odbędą się na terenie województw warmińsko-mazurskiego oraz podlaskiego.</w:t>
      </w:r>
    </w:p>
    <w:p w:rsidR="00005D2F" w:rsidRDefault="00005D2F" w:rsidP="008F6C33">
      <w:pPr>
        <w:spacing w:after="120" w:line="276" w:lineRule="auto"/>
        <w:jc w:val="left"/>
        <w:rPr>
          <w:rFonts w:ascii="Calibri" w:eastAsiaTheme="minorHAnsi" w:hAnsi="Calibri" w:cs="Arial"/>
          <w:b/>
          <w:bCs/>
          <w:color w:val="000000"/>
          <w:sz w:val="22"/>
          <w:szCs w:val="24"/>
        </w:rPr>
      </w:pPr>
      <w:r>
        <w:rPr>
          <w:rFonts w:ascii="Calibri" w:eastAsiaTheme="minorHAnsi" w:hAnsi="Calibri" w:cs="Arial"/>
          <w:b/>
          <w:bCs/>
          <w:color w:val="000000"/>
          <w:sz w:val="22"/>
          <w:szCs w:val="24"/>
        </w:rPr>
        <w:t>Zamawiający dopuszcza możliwość zgłoszenia się jednej osoby do prowadzenia w</w:t>
      </w:r>
      <w:r w:rsidR="00CF5FCA">
        <w:rPr>
          <w:rFonts w:ascii="Calibri" w:eastAsiaTheme="minorHAnsi" w:hAnsi="Calibri" w:cs="Arial"/>
          <w:b/>
          <w:bCs/>
          <w:color w:val="000000"/>
          <w:sz w:val="22"/>
          <w:szCs w:val="24"/>
        </w:rPr>
        <w:t>arsztat</w:t>
      </w:r>
      <w:r>
        <w:rPr>
          <w:rFonts w:ascii="Calibri" w:eastAsiaTheme="minorHAnsi" w:hAnsi="Calibri" w:cs="Arial"/>
          <w:b/>
          <w:bCs/>
          <w:color w:val="000000"/>
          <w:sz w:val="22"/>
          <w:szCs w:val="24"/>
        </w:rPr>
        <w:t xml:space="preserve">ów podczas </w:t>
      </w:r>
      <w:r w:rsidR="000E2E2B">
        <w:rPr>
          <w:rFonts w:ascii="Calibri" w:eastAsiaTheme="minorHAnsi" w:hAnsi="Calibri" w:cs="Arial"/>
          <w:b/>
          <w:bCs/>
          <w:color w:val="000000"/>
          <w:sz w:val="22"/>
          <w:szCs w:val="24"/>
        </w:rPr>
        <w:t>czterech</w:t>
      </w:r>
      <w:r>
        <w:rPr>
          <w:rFonts w:ascii="Calibri" w:eastAsiaTheme="minorHAnsi" w:hAnsi="Calibri" w:cs="Arial"/>
          <w:b/>
          <w:bCs/>
          <w:color w:val="000000"/>
          <w:sz w:val="22"/>
          <w:szCs w:val="24"/>
        </w:rPr>
        <w:t xml:space="preserve"> </w:t>
      </w:r>
      <w:r w:rsidR="000E2E2B">
        <w:rPr>
          <w:rFonts w:ascii="Calibri" w:eastAsiaTheme="minorHAnsi" w:hAnsi="Calibri" w:cs="Arial"/>
          <w:b/>
          <w:bCs/>
          <w:color w:val="000000"/>
          <w:sz w:val="22"/>
          <w:szCs w:val="24"/>
        </w:rPr>
        <w:t>szkoleń</w:t>
      </w:r>
      <w:r>
        <w:rPr>
          <w:rFonts w:ascii="Calibri" w:eastAsiaTheme="minorHAnsi" w:hAnsi="Calibri" w:cs="Arial"/>
          <w:b/>
          <w:bCs/>
          <w:color w:val="000000"/>
          <w:sz w:val="22"/>
          <w:szCs w:val="24"/>
        </w:rPr>
        <w:t>.</w:t>
      </w:r>
    </w:p>
    <w:p w:rsidR="00CF5FCA" w:rsidRPr="005905EB" w:rsidRDefault="00CF5FCA" w:rsidP="00CF5FCA">
      <w:pPr>
        <w:pStyle w:val="Default"/>
        <w:spacing w:after="120" w:line="276" w:lineRule="auto"/>
        <w:rPr>
          <w:rFonts w:asciiTheme="minorHAnsi" w:hAnsiTheme="minorHAnsi"/>
          <w:b/>
          <w:color w:val="auto"/>
          <w:sz w:val="22"/>
        </w:rPr>
      </w:pPr>
      <w:r w:rsidRPr="005905EB">
        <w:rPr>
          <w:rFonts w:asciiTheme="minorHAnsi" w:hAnsiTheme="minorHAnsi"/>
          <w:sz w:val="22"/>
        </w:rPr>
        <w:t xml:space="preserve">Szacowanie proszę przesłać na adres e-mail: </w:t>
      </w:r>
      <w:hyperlink r:id="rId7" w:history="1">
        <w:r w:rsidRPr="005905EB">
          <w:rPr>
            <w:rStyle w:val="Hipercze"/>
            <w:rFonts w:asciiTheme="minorHAnsi" w:hAnsiTheme="minorHAnsi"/>
            <w:sz w:val="22"/>
          </w:rPr>
          <w:t>anna.roszkiewicz@ore.edu.pl</w:t>
        </w:r>
      </w:hyperlink>
      <w:r w:rsidRPr="005905EB">
        <w:rPr>
          <w:rFonts w:asciiTheme="minorHAnsi" w:hAnsiTheme="minorHAnsi"/>
          <w:sz w:val="22"/>
        </w:rPr>
        <w:t xml:space="preserve"> </w:t>
      </w:r>
      <w:r w:rsidRPr="005905EB">
        <w:rPr>
          <w:rFonts w:asciiTheme="minorHAnsi" w:hAnsiTheme="minorHAnsi"/>
          <w:b/>
          <w:spacing w:val="-4"/>
          <w:sz w:val="22"/>
        </w:rPr>
        <w:t>do  11 czerwca 2019 r.</w:t>
      </w:r>
      <w:r w:rsidRPr="005905EB">
        <w:rPr>
          <w:rFonts w:asciiTheme="minorHAnsi" w:hAnsiTheme="minorHAnsi"/>
          <w:color w:val="auto"/>
          <w:sz w:val="22"/>
        </w:rPr>
        <w:t xml:space="preserve"> </w:t>
      </w:r>
      <w:r>
        <w:rPr>
          <w:rFonts w:asciiTheme="minorHAnsi" w:hAnsiTheme="minorHAnsi"/>
          <w:color w:val="auto"/>
          <w:sz w:val="22"/>
        </w:rPr>
        <w:br/>
      </w:r>
      <w:r w:rsidRPr="005905EB">
        <w:rPr>
          <w:rFonts w:asciiTheme="minorHAnsi" w:hAnsiTheme="minorHAnsi"/>
          <w:color w:val="auto"/>
          <w:sz w:val="22"/>
        </w:rPr>
        <w:t xml:space="preserve">W temacie wiadomości należy wpisać: „warsztaty </w:t>
      </w:r>
      <w:proofErr w:type="spellStart"/>
      <w:r w:rsidRPr="005905EB">
        <w:rPr>
          <w:rFonts w:asciiTheme="minorHAnsi" w:hAnsiTheme="minorHAnsi"/>
          <w:color w:val="auto"/>
          <w:sz w:val="22"/>
        </w:rPr>
        <w:t>TDSiM</w:t>
      </w:r>
      <w:proofErr w:type="spellEnd"/>
      <w:r w:rsidRPr="005905EB">
        <w:rPr>
          <w:rFonts w:asciiTheme="minorHAnsi" w:hAnsiTheme="minorHAnsi"/>
          <w:color w:val="auto"/>
          <w:sz w:val="22"/>
        </w:rPr>
        <w:t xml:space="preserve"> – prowadzenie”. </w:t>
      </w:r>
    </w:p>
    <w:p w:rsidR="00CF5FCA" w:rsidRPr="00005D2F" w:rsidRDefault="00CF5FCA" w:rsidP="008F6C33">
      <w:pPr>
        <w:spacing w:after="120" w:line="276" w:lineRule="auto"/>
        <w:jc w:val="left"/>
        <w:rPr>
          <w:rFonts w:ascii="Calibri" w:eastAsiaTheme="minorHAnsi" w:hAnsi="Calibri" w:cs="Arial"/>
          <w:b/>
          <w:bCs/>
          <w:color w:val="000000"/>
          <w:sz w:val="22"/>
          <w:szCs w:val="24"/>
        </w:rPr>
      </w:pPr>
      <w:r w:rsidRPr="004E2562">
        <w:rPr>
          <w:rFonts w:ascii="Calibri" w:hAnsi="Calibri" w:cs="Arial"/>
          <w:b/>
          <w:bCs/>
          <w:sz w:val="22"/>
        </w:rPr>
        <w:t xml:space="preserve">Wszelkich dodatkowych informacji udziela: </w:t>
      </w:r>
      <w:r w:rsidRPr="004E2562">
        <w:rPr>
          <w:rFonts w:ascii="Calibri" w:hAnsi="Calibri" w:cs="Arial"/>
          <w:bCs/>
          <w:sz w:val="22"/>
        </w:rPr>
        <w:t>Izabella Lutze</w:t>
      </w:r>
      <w:r>
        <w:rPr>
          <w:rFonts w:ascii="Calibri" w:hAnsi="Calibri" w:cs="Arial"/>
          <w:sz w:val="22"/>
        </w:rPr>
        <w:t xml:space="preserve">, nr tel. 22 </w:t>
      </w:r>
      <w:r w:rsidRPr="004E2562">
        <w:rPr>
          <w:rFonts w:ascii="Calibri" w:hAnsi="Calibri" w:cs="Arial"/>
          <w:sz w:val="22"/>
        </w:rPr>
        <w:t>570 83 36.</w:t>
      </w:r>
      <w:r>
        <w:rPr>
          <w:rFonts w:ascii="Calibri" w:hAnsi="Calibri" w:cs="Arial"/>
          <w:sz w:val="22"/>
        </w:rPr>
        <w:t xml:space="preserve"> </w:t>
      </w:r>
    </w:p>
    <w:p w:rsidR="00F428CE" w:rsidRPr="001D41B2" w:rsidRDefault="00F428CE" w:rsidP="001D41B2">
      <w:pPr>
        <w:pStyle w:val="Default"/>
        <w:spacing w:before="240" w:after="120" w:line="276" w:lineRule="auto"/>
        <w:rPr>
          <w:rFonts w:ascii="Calibri" w:hAnsi="Calibri"/>
          <w:b/>
          <w:sz w:val="22"/>
          <w:szCs w:val="22"/>
        </w:rPr>
      </w:pPr>
      <w:r w:rsidRPr="001D41B2">
        <w:rPr>
          <w:rFonts w:ascii="Calibri" w:hAnsi="Calibri"/>
          <w:b/>
          <w:sz w:val="22"/>
          <w:szCs w:val="22"/>
        </w:rPr>
        <w:t>Klauzula informacyjna</w:t>
      </w:r>
    </w:p>
    <w:p w:rsidR="00F428CE" w:rsidRPr="00F428CE" w:rsidRDefault="00F428CE" w:rsidP="008F6C33">
      <w:pPr>
        <w:pStyle w:val="Default"/>
        <w:spacing w:after="120" w:line="276" w:lineRule="auto"/>
        <w:rPr>
          <w:rFonts w:ascii="Calibri" w:hAnsi="Calibri"/>
          <w:sz w:val="22"/>
          <w:szCs w:val="22"/>
        </w:rPr>
      </w:pPr>
      <w:r w:rsidRPr="00F428CE">
        <w:rPr>
          <w:rFonts w:ascii="Calibri" w:hAnsi="Calibri"/>
          <w:sz w:val="22"/>
          <w:szCs w:val="22"/>
        </w:rPr>
        <w:t xml:space="preserve">Zgodnie z art. 13 ust. 1 i 2 rozporządzenia Parlamentu Europejskiego i Rady (UE) 2016/679 z dnia </w:t>
      </w:r>
      <w:r w:rsidR="008F6C33">
        <w:rPr>
          <w:rFonts w:ascii="Calibri" w:hAnsi="Calibri"/>
          <w:sz w:val="22"/>
          <w:szCs w:val="22"/>
        </w:rPr>
        <w:br/>
      </w:r>
      <w:r w:rsidRPr="00F428CE">
        <w:rPr>
          <w:rFonts w:ascii="Calibri" w:hAnsi="Calibri"/>
          <w:sz w:val="22"/>
          <w:szCs w:val="22"/>
        </w:rPr>
        <w:t>27 kwietnia 2016 r. w sprawie ochrony osób fizycznych w związku z przetwarzaniem danych osobowych i w sprawie swobodnego przepływu takich danych oraz uchylenia dyrektywy 95/46/WE (ogólne rozporządzenie o ochronie danych) (Dz. Urz. UE L119 z 4.05.2016, str. 1), dalej „RODO”, informujemy, że:</w:t>
      </w:r>
    </w:p>
    <w:p w:rsidR="00F428CE" w:rsidRPr="00F428CE" w:rsidRDefault="00F428CE" w:rsidP="001D41B2">
      <w:pPr>
        <w:pStyle w:val="Default"/>
        <w:numPr>
          <w:ilvl w:val="0"/>
          <w:numId w:val="28"/>
        </w:numPr>
        <w:spacing w:after="120" w:line="276" w:lineRule="auto"/>
        <w:rPr>
          <w:rFonts w:ascii="Calibri" w:hAnsi="Calibri"/>
          <w:sz w:val="22"/>
          <w:szCs w:val="22"/>
        </w:rPr>
      </w:pPr>
      <w:r w:rsidRPr="00F428CE">
        <w:rPr>
          <w:rFonts w:ascii="Calibri" w:hAnsi="Calibri"/>
          <w:sz w:val="22"/>
          <w:szCs w:val="22"/>
        </w:rPr>
        <w:t>Administratorem Pani/Pana danych osobowych jest minister właściwy do spraw rozwoju regionalnego, pełniący funkcję Instytucji Zarządzającej dla Programu Operacyjnego Wiedza Edukacja Rozwój 2014</w:t>
      </w:r>
      <w:r w:rsidR="008F6C33">
        <w:rPr>
          <w:rFonts w:ascii="Calibri" w:hAnsi="Calibri"/>
          <w:sz w:val="22"/>
          <w:szCs w:val="22"/>
        </w:rPr>
        <w:t>–</w:t>
      </w:r>
      <w:r w:rsidRPr="00F428CE">
        <w:rPr>
          <w:rFonts w:ascii="Calibri" w:hAnsi="Calibri"/>
          <w:sz w:val="22"/>
          <w:szCs w:val="22"/>
        </w:rPr>
        <w:t xml:space="preserve">2020, z siedzibą przy ul. Wspólnej 2/4 w Warszawie (00-926). </w:t>
      </w:r>
      <w:r w:rsidR="008F6C33">
        <w:rPr>
          <w:rFonts w:ascii="Calibri" w:hAnsi="Calibri"/>
          <w:sz w:val="22"/>
          <w:szCs w:val="22"/>
        </w:rPr>
        <w:br/>
      </w:r>
      <w:r w:rsidRPr="00F428CE">
        <w:rPr>
          <w:rFonts w:ascii="Calibri" w:hAnsi="Calibri"/>
          <w:sz w:val="22"/>
          <w:szCs w:val="22"/>
        </w:rPr>
        <w:t xml:space="preserve">Z Administratorem danych można się skontaktować poprzez adres e-mailowy: </w:t>
      </w:r>
      <w:hyperlink r:id="rId8" w:history="1">
        <w:r w:rsidR="008F6C33" w:rsidRPr="00643675">
          <w:rPr>
            <w:rStyle w:val="Hipercze"/>
            <w:rFonts w:ascii="Calibri" w:hAnsi="Calibri"/>
            <w:sz w:val="22"/>
            <w:szCs w:val="22"/>
          </w:rPr>
          <w:t>kancelaria@miir.gov.pl</w:t>
        </w:r>
      </w:hyperlink>
      <w:r w:rsidR="008F6C33">
        <w:rPr>
          <w:rFonts w:ascii="Calibri" w:hAnsi="Calibri"/>
          <w:sz w:val="22"/>
          <w:szCs w:val="22"/>
        </w:rPr>
        <w:t xml:space="preserve"> </w:t>
      </w:r>
      <w:r w:rsidRPr="00F428CE">
        <w:rPr>
          <w:rFonts w:ascii="Calibri" w:hAnsi="Calibri"/>
          <w:sz w:val="22"/>
          <w:szCs w:val="22"/>
        </w:rPr>
        <w:t>lub pisemnie</w:t>
      </w:r>
      <w:r w:rsidR="008F6C33">
        <w:rPr>
          <w:rFonts w:ascii="Calibri" w:hAnsi="Calibri"/>
          <w:sz w:val="22"/>
          <w:szCs w:val="22"/>
        </w:rPr>
        <w:t>,</w:t>
      </w:r>
      <w:r w:rsidRPr="00F428CE">
        <w:rPr>
          <w:rFonts w:ascii="Calibri" w:hAnsi="Calibri"/>
          <w:sz w:val="22"/>
          <w:szCs w:val="22"/>
        </w:rPr>
        <w:t xml:space="preserve"> przekazując korespondencję na adres siedziby Administratora.</w:t>
      </w:r>
    </w:p>
    <w:p w:rsidR="00F428CE" w:rsidRPr="00F428CE" w:rsidRDefault="00F428CE" w:rsidP="001D41B2">
      <w:pPr>
        <w:pStyle w:val="Default"/>
        <w:numPr>
          <w:ilvl w:val="0"/>
          <w:numId w:val="28"/>
        </w:numPr>
        <w:spacing w:after="120" w:line="276" w:lineRule="auto"/>
        <w:rPr>
          <w:rFonts w:ascii="Calibri" w:hAnsi="Calibri"/>
          <w:sz w:val="22"/>
          <w:szCs w:val="22"/>
        </w:rPr>
      </w:pPr>
      <w:r w:rsidRPr="00F428CE">
        <w:rPr>
          <w:rFonts w:ascii="Calibri" w:hAnsi="Calibri"/>
          <w:sz w:val="22"/>
          <w:szCs w:val="22"/>
        </w:rPr>
        <w:t xml:space="preserve">Administrator wyznaczył inspektora ochrony danych, z którym może się Pani/Pan skontaktować poprzez e-mail: </w:t>
      </w:r>
      <w:hyperlink r:id="rId9" w:history="1">
        <w:r w:rsidR="008F6C33" w:rsidRPr="00643675">
          <w:rPr>
            <w:rStyle w:val="Hipercze"/>
            <w:rFonts w:ascii="Calibri" w:hAnsi="Calibri"/>
            <w:sz w:val="22"/>
            <w:szCs w:val="22"/>
          </w:rPr>
          <w:t>iod@miir.gov.pl</w:t>
        </w:r>
      </w:hyperlink>
      <w:r w:rsidR="008F6C33">
        <w:rPr>
          <w:rFonts w:ascii="Calibri" w:hAnsi="Calibri"/>
          <w:sz w:val="22"/>
          <w:szCs w:val="22"/>
        </w:rPr>
        <w:t xml:space="preserve"> </w:t>
      </w:r>
      <w:r w:rsidRPr="00F428CE">
        <w:rPr>
          <w:rFonts w:ascii="Calibri" w:hAnsi="Calibri"/>
          <w:sz w:val="22"/>
          <w:szCs w:val="22"/>
        </w:rPr>
        <w:t>lub pisemnie</w:t>
      </w:r>
      <w:r w:rsidR="008F6C33">
        <w:rPr>
          <w:rFonts w:ascii="Calibri" w:hAnsi="Calibri"/>
          <w:sz w:val="22"/>
          <w:szCs w:val="22"/>
        </w:rPr>
        <w:t>,</w:t>
      </w:r>
      <w:r w:rsidRPr="00F428CE">
        <w:rPr>
          <w:rFonts w:ascii="Calibri" w:hAnsi="Calibri"/>
          <w:sz w:val="22"/>
          <w:szCs w:val="22"/>
        </w:rPr>
        <w:t xml:space="preserve"> przekazując korespondencję na adres siedziby Administratora. Z inspektorem ochrony danych można się kontaktować we wszystkich sprawach dotyczących przetwarzania danych osobowych oraz korzystania z praw związanych z przetwarzaniem danych.</w:t>
      </w:r>
    </w:p>
    <w:p w:rsidR="00F428CE" w:rsidRPr="00F428CE" w:rsidRDefault="006616DD" w:rsidP="001D41B2">
      <w:pPr>
        <w:pStyle w:val="Default"/>
        <w:numPr>
          <w:ilvl w:val="0"/>
          <w:numId w:val="28"/>
        </w:numPr>
        <w:spacing w:after="120" w:line="276" w:lineRule="auto"/>
        <w:rPr>
          <w:rFonts w:ascii="Calibri" w:hAnsi="Calibri"/>
          <w:sz w:val="22"/>
          <w:szCs w:val="22"/>
        </w:rPr>
      </w:pPr>
      <w:r w:rsidRPr="006616DD">
        <w:rPr>
          <w:rFonts w:ascii="Calibri" w:hAnsi="Calibri"/>
          <w:sz w:val="22"/>
          <w:szCs w:val="22"/>
        </w:rPr>
        <w:lastRenderedPageBreak/>
        <w:t xml:space="preserve">Pani/Pana dane osobowe przetwarzane będą w celu związanym z postępowaniem </w:t>
      </w:r>
      <w:r w:rsidR="008F6C33">
        <w:rPr>
          <w:rFonts w:ascii="Calibri" w:hAnsi="Calibri"/>
          <w:sz w:val="22"/>
          <w:szCs w:val="22"/>
        </w:rPr>
        <w:br/>
      </w:r>
      <w:r w:rsidRPr="006616DD">
        <w:rPr>
          <w:rFonts w:ascii="Calibri" w:hAnsi="Calibri"/>
          <w:sz w:val="22"/>
          <w:szCs w:val="22"/>
        </w:rPr>
        <w:t>o udzielenie zamówienia publicznego na podstawie obowiązujących przepisów prawa (szacowanie wartości zamówienia na podstawie art. 32</w:t>
      </w:r>
      <w:r w:rsidR="008F6C33">
        <w:rPr>
          <w:rFonts w:ascii="Calibri" w:hAnsi="Calibri"/>
          <w:sz w:val="22"/>
          <w:szCs w:val="22"/>
        </w:rPr>
        <w:t>–</w:t>
      </w:r>
      <w:r w:rsidRPr="006616DD">
        <w:rPr>
          <w:rFonts w:ascii="Calibri" w:hAnsi="Calibri"/>
          <w:sz w:val="22"/>
          <w:szCs w:val="22"/>
        </w:rPr>
        <w:t>35 Ustawy Prawo Zamówień Publicznych).</w:t>
      </w:r>
    </w:p>
    <w:p w:rsidR="00F428CE" w:rsidRPr="00F428CE" w:rsidRDefault="00F428CE" w:rsidP="001D41B2">
      <w:pPr>
        <w:pStyle w:val="Default"/>
        <w:numPr>
          <w:ilvl w:val="0"/>
          <w:numId w:val="28"/>
        </w:numPr>
        <w:spacing w:after="120" w:line="276" w:lineRule="auto"/>
        <w:rPr>
          <w:rFonts w:ascii="Calibri" w:hAnsi="Calibri"/>
          <w:sz w:val="22"/>
          <w:szCs w:val="22"/>
        </w:rPr>
      </w:pPr>
      <w:r w:rsidRPr="00F428CE">
        <w:rPr>
          <w:rFonts w:ascii="Calibri" w:hAnsi="Calibri"/>
          <w:sz w:val="22"/>
          <w:szCs w:val="22"/>
        </w:rPr>
        <w:t>Pani/Pana dane osobowe zostały powierzone Instytucji Pośredniczącej: Ministerstwo Edukacji Narodowej, Departament Funduszy Strukturalnych, beneficjentowi realizującemu projekt: Ośrodek Rozwoju Edukacji z siedzibą w Warszawie (00-478), Al. Ujazdowskie 28. Pani/Pana dane osobowe mogą zostać również powierzone specjalistycznym firmom, realizującym na zlecenie Instytucji Zarządzającej, Instytucji Pośredniczącej oraz beneficjenta ewaluacje, kontrole i audyt w ramach Programu Operacyjnego Wiedza Edukacja Rozwój 2014</w:t>
      </w:r>
      <w:r w:rsidR="008F6C33">
        <w:rPr>
          <w:rFonts w:ascii="Calibri" w:hAnsi="Calibri"/>
          <w:sz w:val="22"/>
          <w:szCs w:val="22"/>
        </w:rPr>
        <w:t>–</w:t>
      </w:r>
      <w:r w:rsidRPr="00F428CE">
        <w:rPr>
          <w:rFonts w:ascii="Calibri" w:hAnsi="Calibri"/>
          <w:sz w:val="22"/>
          <w:szCs w:val="22"/>
        </w:rPr>
        <w:t>2020.</w:t>
      </w:r>
    </w:p>
    <w:p w:rsidR="00F428CE" w:rsidRPr="00F428CE" w:rsidRDefault="00F428CE" w:rsidP="001D41B2">
      <w:pPr>
        <w:pStyle w:val="Default"/>
        <w:numPr>
          <w:ilvl w:val="0"/>
          <w:numId w:val="28"/>
        </w:numPr>
        <w:spacing w:after="120" w:line="276" w:lineRule="auto"/>
        <w:rPr>
          <w:rFonts w:ascii="Calibri" w:hAnsi="Calibri"/>
          <w:sz w:val="22"/>
          <w:szCs w:val="22"/>
        </w:rPr>
      </w:pPr>
      <w:r w:rsidRPr="00F428CE">
        <w:rPr>
          <w:rFonts w:ascii="Calibri" w:hAnsi="Calibri"/>
          <w:sz w:val="22"/>
          <w:szCs w:val="22"/>
        </w:rPr>
        <w:t>Odbiorcami Pani/Pana danych osobowych będą osoby lub podmioty, którym udostępniona zostanie dokumentacja postępowania, podmioty upoważnione do ich otrzymania na mocy przepisów prawa (np. urząd skarbowy, Zakład Ubezpieczeń Społecznych) oraz podmioty świadczące usługi na rzecz administratora (np. archiwizacyjne, informatyczne, prawne).</w:t>
      </w:r>
    </w:p>
    <w:p w:rsidR="00F428CE" w:rsidRPr="00F428CE" w:rsidRDefault="00F428CE" w:rsidP="001D41B2">
      <w:pPr>
        <w:pStyle w:val="Default"/>
        <w:numPr>
          <w:ilvl w:val="0"/>
          <w:numId w:val="28"/>
        </w:numPr>
        <w:spacing w:after="120" w:line="276" w:lineRule="auto"/>
        <w:rPr>
          <w:rFonts w:ascii="Calibri" w:hAnsi="Calibri"/>
          <w:sz w:val="22"/>
          <w:szCs w:val="22"/>
        </w:rPr>
      </w:pPr>
      <w:r w:rsidRPr="00F428CE">
        <w:rPr>
          <w:rFonts w:ascii="Calibri" w:hAnsi="Calibri"/>
          <w:sz w:val="22"/>
          <w:szCs w:val="22"/>
        </w:rPr>
        <w:t>Pani/Pana dane osobowe będą przechowywane, do momentu wygaśnięcia obowiązków przetwarzania danych wynikających z przepisów prawa.</w:t>
      </w:r>
    </w:p>
    <w:p w:rsidR="00F428CE" w:rsidRPr="00F428CE" w:rsidRDefault="00F428CE" w:rsidP="001D41B2">
      <w:pPr>
        <w:pStyle w:val="Default"/>
        <w:numPr>
          <w:ilvl w:val="0"/>
          <w:numId w:val="28"/>
        </w:numPr>
        <w:spacing w:after="120" w:line="276" w:lineRule="auto"/>
        <w:rPr>
          <w:rFonts w:ascii="Calibri" w:hAnsi="Calibri"/>
          <w:sz w:val="22"/>
          <w:szCs w:val="22"/>
        </w:rPr>
      </w:pPr>
      <w:r w:rsidRPr="00F428CE">
        <w:rPr>
          <w:rFonts w:ascii="Calibri" w:hAnsi="Calibri"/>
          <w:sz w:val="22"/>
          <w:szCs w:val="22"/>
        </w:rPr>
        <w:t>Podanie danych jest dobrowolne, ale niezbędne w celu przedłożenia dokumentacji związanej z szacowaniem wartości zamówienia</w:t>
      </w:r>
      <w:r w:rsidR="008F6C33">
        <w:rPr>
          <w:rFonts w:ascii="Calibri" w:hAnsi="Calibri"/>
          <w:sz w:val="22"/>
          <w:szCs w:val="22"/>
        </w:rPr>
        <w:t>.</w:t>
      </w:r>
      <w:r w:rsidRPr="00F428CE">
        <w:rPr>
          <w:rFonts w:ascii="Calibri" w:hAnsi="Calibri"/>
          <w:sz w:val="22"/>
          <w:szCs w:val="22"/>
        </w:rPr>
        <w:t xml:space="preserve"> </w:t>
      </w:r>
    </w:p>
    <w:p w:rsidR="00F428CE" w:rsidRPr="00F428CE" w:rsidRDefault="00F428CE" w:rsidP="001D41B2">
      <w:pPr>
        <w:pStyle w:val="Default"/>
        <w:numPr>
          <w:ilvl w:val="0"/>
          <w:numId w:val="28"/>
        </w:numPr>
        <w:spacing w:after="120" w:line="276" w:lineRule="auto"/>
        <w:rPr>
          <w:rFonts w:ascii="Calibri" w:hAnsi="Calibri"/>
          <w:sz w:val="22"/>
          <w:szCs w:val="22"/>
        </w:rPr>
      </w:pPr>
      <w:r w:rsidRPr="00F428CE">
        <w:rPr>
          <w:rFonts w:ascii="Calibri" w:hAnsi="Calibri"/>
          <w:sz w:val="22"/>
          <w:szCs w:val="22"/>
        </w:rPr>
        <w:t>W odniesieniu do Pani/Pana danych osobowych decyzje nie będą podejmowane w sposób zautomatyzowany, stosowanie do art. 22 RODO.</w:t>
      </w:r>
    </w:p>
    <w:p w:rsidR="00F428CE" w:rsidRPr="00F428CE" w:rsidRDefault="00F428CE" w:rsidP="001D41B2">
      <w:pPr>
        <w:pStyle w:val="Default"/>
        <w:numPr>
          <w:ilvl w:val="0"/>
          <w:numId w:val="28"/>
        </w:numPr>
        <w:spacing w:after="120" w:line="276" w:lineRule="auto"/>
        <w:rPr>
          <w:rFonts w:ascii="Calibri" w:hAnsi="Calibri"/>
          <w:sz w:val="22"/>
          <w:szCs w:val="22"/>
        </w:rPr>
      </w:pPr>
      <w:r w:rsidRPr="00F428CE">
        <w:rPr>
          <w:rFonts w:ascii="Calibri" w:hAnsi="Calibri"/>
          <w:sz w:val="22"/>
          <w:szCs w:val="22"/>
        </w:rPr>
        <w:t>Posiada Pani/Pan:</w:t>
      </w:r>
    </w:p>
    <w:p w:rsidR="00F428CE" w:rsidRPr="00F428CE" w:rsidRDefault="00F428CE" w:rsidP="001D41B2">
      <w:pPr>
        <w:pStyle w:val="Default"/>
        <w:numPr>
          <w:ilvl w:val="0"/>
          <w:numId w:val="30"/>
        </w:numPr>
        <w:spacing w:after="120" w:line="276" w:lineRule="auto"/>
        <w:ind w:left="1134" w:hanging="425"/>
        <w:rPr>
          <w:rFonts w:ascii="Calibri" w:hAnsi="Calibri"/>
          <w:sz w:val="22"/>
          <w:szCs w:val="22"/>
        </w:rPr>
      </w:pPr>
      <w:r w:rsidRPr="00F428CE">
        <w:rPr>
          <w:rFonts w:ascii="Calibri" w:hAnsi="Calibri"/>
          <w:sz w:val="22"/>
          <w:szCs w:val="22"/>
        </w:rPr>
        <w:t>na podstawie art. 15 RODO prawo dostępu do danych osobowych Pani/Pana dotyczących;</w:t>
      </w:r>
    </w:p>
    <w:p w:rsidR="00F428CE" w:rsidRPr="00F428CE" w:rsidRDefault="00F428CE" w:rsidP="001D41B2">
      <w:pPr>
        <w:pStyle w:val="Default"/>
        <w:numPr>
          <w:ilvl w:val="0"/>
          <w:numId w:val="30"/>
        </w:numPr>
        <w:spacing w:after="120" w:line="276" w:lineRule="auto"/>
        <w:ind w:left="1134" w:hanging="425"/>
        <w:rPr>
          <w:rFonts w:ascii="Calibri" w:hAnsi="Calibri"/>
          <w:sz w:val="22"/>
          <w:szCs w:val="22"/>
        </w:rPr>
      </w:pPr>
      <w:r w:rsidRPr="00F428CE">
        <w:rPr>
          <w:rFonts w:ascii="Calibri" w:hAnsi="Calibri"/>
          <w:sz w:val="22"/>
          <w:szCs w:val="22"/>
        </w:rPr>
        <w:t>na podstawie art. 16 RODO prawo do sprostowania Pani/Pana danych osobowych;</w:t>
      </w:r>
    </w:p>
    <w:p w:rsidR="00F428CE" w:rsidRDefault="00F428CE" w:rsidP="001D41B2">
      <w:pPr>
        <w:pStyle w:val="Default"/>
        <w:numPr>
          <w:ilvl w:val="0"/>
          <w:numId w:val="30"/>
        </w:numPr>
        <w:spacing w:after="120" w:line="276" w:lineRule="auto"/>
        <w:ind w:left="1134" w:hanging="425"/>
        <w:rPr>
          <w:rFonts w:ascii="Calibri" w:hAnsi="Calibri"/>
          <w:sz w:val="22"/>
          <w:szCs w:val="22"/>
        </w:rPr>
      </w:pPr>
      <w:r w:rsidRPr="00F428CE">
        <w:rPr>
          <w:rFonts w:ascii="Calibri" w:hAnsi="Calibri"/>
          <w:sz w:val="22"/>
          <w:szCs w:val="22"/>
        </w:rPr>
        <w:t xml:space="preserve">na podstawie art. 18 RODO prawo żądania od administratora ograniczenia przetwarzania danych osobowych z zastrzeżeniem przypadków, o których mowa </w:t>
      </w:r>
      <w:r w:rsidRPr="008F6C33">
        <w:rPr>
          <w:rFonts w:ascii="Calibri" w:hAnsi="Calibri"/>
          <w:sz w:val="22"/>
          <w:szCs w:val="22"/>
        </w:rPr>
        <w:t>w art. 18 ust. 2 RODO;</w:t>
      </w:r>
    </w:p>
    <w:p w:rsidR="00F428CE" w:rsidRPr="008F6C33" w:rsidRDefault="00F428CE" w:rsidP="001D41B2">
      <w:pPr>
        <w:pStyle w:val="Default"/>
        <w:numPr>
          <w:ilvl w:val="0"/>
          <w:numId w:val="30"/>
        </w:numPr>
        <w:spacing w:after="120" w:line="276" w:lineRule="auto"/>
        <w:ind w:left="1134" w:hanging="425"/>
        <w:rPr>
          <w:rFonts w:ascii="Calibri" w:hAnsi="Calibri"/>
          <w:sz w:val="22"/>
          <w:szCs w:val="22"/>
        </w:rPr>
      </w:pPr>
      <w:r w:rsidRPr="008F6C33">
        <w:rPr>
          <w:rFonts w:ascii="Calibri" w:hAnsi="Calibri"/>
          <w:sz w:val="22"/>
          <w:szCs w:val="22"/>
        </w:rPr>
        <w:t>prawo do wniesienia skargi do Prezesa Urzędu Ochrony Danych Osobowych, gdy uzna Pani/Pan, że przetwarzanie danych osobowych Pani/Pana dotyczących narusza przepisy RODO</w:t>
      </w:r>
      <w:r w:rsidR="008F6C33">
        <w:rPr>
          <w:rFonts w:ascii="Calibri" w:hAnsi="Calibri"/>
          <w:sz w:val="22"/>
          <w:szCs w:val="22"/>
        </w:rPr>
        <w:t>.</w:t>
      </w:r>
    </w:p>
    <w:p w:rsidR="00F428CE" w:rsidRPr="00F428CE" w:rsidRDefault="00F428CE" w:rsidP="001D41B2">
      <w:pPr>
        <w:pStyle w:val="Default"/>
        <w:numPr>
          <w:ilvl w:val="0"/>
          <w:numId w:val="28"/>
        </w:numPr>
        <w:spacing w:after="120" w:line="276" w:lineRule="auto"/>
        <w:rPr>
          <w:rFonts w:ascii="Calibri" w:hAnsi="Calibri"/>
          <w:sz w:val="22"/>
          <w:szCs w:val="22"/>
        </w:rPr>
      </w:pPr>
      <w:r w:rsidRPr="00F428CE">
        <w:rPr>
          <w:rFonts w:ascii="Calibri" w:hAnsi="Calibri"/>
          <w:sz w:val="22"/>
          <w:szCs w:val="22"/>
        </w:rPr>
        <w:t>Nie przysługuje Pani/Panu:</w:t>
      </w:r>
    </w:p>
    <w:p w:rsidR="00F428CE" w:rsidRPr="00F428CE" w:rsidRDefault="00F428CE" w:rsidP="001D41B2">
      <w:pPr>
        <w:pStyle w:val="Default"/>
        <w:numPr>
          <w:ilvl w:val="0"/>
          <w:numId w:val="32"/>
        </w:numPr>
        <w:spacing w:after="120" w:line="276" w:lineRule="auto"/>
        <w:ind w:left="1134" w:hanging="425"/>
        <w:rPr>
          <w:rFonts w:ascii="Calibri" w:hAnsi="Calibri"/>
          <w:sz w:val="22"/>
          <w:szCs w:val="22"/>
        </w:rPr>
      </w:pPr>
      <w:r w:rsidRPr="00F428CE">
        <w:rPr>
          <w:rFonts w:ascii="Calibri" w:hAnsi="Calibri"/>
          <w:sz w:val="22"/>
          <w:szCs w:val="22"/>
        </w:rPr>
        <w:t>w związku z art. 17 ust. 3 lit. b, d lub e RODO prawo do usunięcia danych osobowych;</w:t>
      </w:r>
    </w:p>
    <w:p w:rsidR="00F428CE" w:rsidRPr="00F428CE" w:rsidRDefault="00F428CE" w:rsidP="001D41B2">
      <w:pPr>
        <w:pStyle w:val="Default"/>
        <w:numPr>
          <w:ilvl w:val="0"/>
          <w:numId w:val="32"/>
        </w:numPr>
        <w:spacing w:after="120" w:line="276" w:lineRule="auto"/>
        <w:ind w:left="1134" w:hanging="425"/>
        <w:rPr>
          <w:rFonts w:ascii="Calibri" w:hAnsi="Calibri"/>
          <w:sz w:val="22"/>
          <w:szCs w:val="22"/>
        </w:rPr>
      </w:pPr>
      <w:r w:rsidRPr="00F428CE">
        <w:rPr>
          <w:rFonts w:ascii="Calibri" w:hAnsi="Calibri"/>
          <w:sz w:val="22"/>
          <w:szCs w:val="22"/>
        </w:rPr>
        <w:t>prawo do przenoszenia danych osobowych, o którym mowa w art. 20 RODO;</w:t>
      </w:r>
    </w:p>
    <w:p w:rsidR="009F066F" w:rsidRPr="000E2E2B" w:rsidRDefault="00F428CE" w:rsidP="001D41B2">
      <w:pPr>
        <w:pStyle w:val="Default"/>
        <w:numPr>
          <w:ilvl w:val="0"/>
          <w:numId w:val="32"/>
        </w:numPr>
        <w:spacing w:after="120" w:line="276" w:lineRule="auto"/>
        <w:ind w:left="1134" w:hanging="425"/>
        <w:rPr>
          <w:b/>
          <w:bCs/>
        </w:rPr>
      </w:pPr>
      <w:r w:rsidRPr="00F428CE">
        <w:rPr>
          <w:rFonts w:ascii="Calibri" w:hAnsi="Calibri"/>
          <w:sz w:val="22"/>
          <w:szCs w:val="22"/>
        </w:rPr>
        <w:t>na podstawie art. 21 RODO prawo sprzeciwu wobec przetwarzania danych osobowych, gdyż podstawą prawną przetwarzania Pani/Pana danych osobowych jest art. 6 ust. 1 lit. c RODO.</w:t>
      </w:r>
    </w:p>
    <w:sectPr w:rsidR="009F066F" w:rsidRPr="000E2E2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A95" w:rsidRDefault="009B7A95" w:rsidP="00AA5767">
      <w:pPr>
        <w:spacing w:line="240" w:lineRule="auto"/>
      </w:pPr>
      <w:r>
        <w:separator/>
      </w:r>
    </w:p>
  </w:endnote>
  <w:endnote w:type="continuationSeparator" w:id="0">
    <w:p w:rsidR="009B7A95" w:rsidRDefault="009B7A95" w:rsidP="00AA57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767" w:rsidRDefault="000E2E2B" w:rsidP="00AA5767">
    <w:pPr>
      <w:pStyle w:val="Stopka"/>
      <w:jc w:val="center"/>
    </w:pPr>
    <w:r>
      <w:rPr>
        <w:noProof/>
        <w:lang w:eastAsia="pl-PL"/>
      </w:rPr>
      <w:drawing>
        <wp:inline distT="0" distB="0" distL="0" distR="0" wp14:anchorId="18F5A581" wp14:editId="22DAF72B">
          <wp:extent cx="5760720" cy="742950"/>
          <wp:effectExtent l="0" t="0" r="0" b="0"/>
          <wp:docPr id="3" name="Obraz 3" descr="Logotypy: Fundusze Europejskie, Rzecz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y: Fundusze Europejskie, RP,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2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A95" w:rsidRDefault="009B7A95" w:rsidP="00AA5767">
      <w:pPr>
        <w:spacing w:line="240" w:lineRule="auto"/>
      </w:pPr>
      <w:r>
        <w:separator/>
      </w:r>
    </w:p>
  </w:footnote>
  <w:footnote w:type="continuationSeparator" w:id="0">
    <w:p w:rsidR="009B7A95" w:rsidRDefault="009B7A95" w:rsidP="00AA57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767" w:rsidRDefault="00867770" w:rsidP="001D41B2">
    <w:pPr>
      <w:pStyle w:val="Nagwek"/>
      <w:spacing w:after="240"/>
    </w:pPr>
    <w:r>
      <w:rPr>
        <w:noProof/>
        <w:lang w:eastAsia="pl-PL"/>
      </w:rPr>
      <w:drawing>
        <wp:inline distT="0" distB="0" distL="0" distR="0" wp14:anchorId="5DE76B90" wp14:editId="12165BB1">
          <wp:extent cx="3247390" cy="523875"/>
          <wp:effectExtent l="0" t="0" r="0" b="9525"/>
          <wp:docPr id="4" name="Obraz 4" descr="Logo Ośrodka Rozwoju Edukacj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7390" cy="5238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DCD"/>
    <w:multiLevelType w:val="hybridMultilevel"/>
    <w:tmpl w:val="3AF8AA76"/>
    <w:lvl w:ilvl="0" w:tplc="7BF8529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A670E"/>
    <w:multiLevelType w:val="hybridMultilevel"/>
    <w:tmpl w:val="9BC41316"/>
    <w:lvl w:ilvl="0" w:tplc="04150001">
      <w:start w:val="1"/>
      <w:numFmt w:val="bullet"/>
      <w:lvlText w:val=""/>
      <w:lvlJc w:val="left"/>
      <w:pPr>
        <w:ind w:left="937" w:hanging="360"/>
      </w:pPr>
      <w:rPr>
        <w:rFonts w:ascii="Symbol" w:hAnsi="Symbol" w:hint="default"/>
      </w:rPr>
    </w:lvl>
    <w:lvl w:ilvl="1" w:tplc="04150003" w:tentative="1">
      <w:start w:val="1"/>
      <w:numFmt w:val="bullet"/>
      <w:lvlText w:val="o"/>
      <w:lvlJc w:val="left"/>
      <w:pPr>
        <w:ind w:left="1657" w:hanging="360"/>
      </w:pPr>
      <w:rPr>
        <w:rFonts w:ascii="Courier New" w:hAnsi="Courier New" w:cs="Courier New" w:hint="default"/>
      </w:rPr>
    </w:lvl>
    <w:lvl w:ilvl="2" w:tplc="04150005" w:tentative="1">
      <w:start w:val="1"/>
      <w:numFmt w:val="bullet"/>
      <w:lvlText w:val=""/>
      <w:lvlJc w:val="left"/>
      <w:pPr>
        <w:ind w:left="2377" w:hanging="360"/>
      </w:pPr>
      <w:rPr>
        <w:rFonts w:ascii="Wingdings" w:hAnsi="Wingdings" w:hint="default"/>
      </w:rPr>
    </w:lvl>
    <w:lvl w:ilvl="3" w:tplc="04150001" w:tentative="1">
      <w:start w:val="1"/>
      <w:numFmt w:val="bullet"/>
      <w:lvlText w:val=""/>
      <w:lvlJc w:val="left"/>
      <w:pPr>
        <w:ind w:left="3097" w:hanging="360"/>
      </w:pPr>
      <w:rPr>
        <w:rFonts w:ascii="Symbol" w:hAnsi="Symbol" w:hint="default"/>
      </w:rPr>
    </w:lvl>
    <w:lvl w:ilvl="4" w:tplc="04150003" w:tentative="1">
      <w:start w:val="1"/>
      <w:numFmt w:val="bullet"/>
      <w:lvlText w:val="o"/>
      <w:lvlJc w:val="left"/>
      <w:pPr>
        <w:ind w:left="3817" w:hanging="360"/>
      </w:pPr>
      <w:rPr>
        <w:rFonts w:ascii="Courier New" w:hAnsi="Courier New" w:cs="Courier New" w:hint="default"/>
      </w:rPr>
    </w:lvl>
    <w:lvl w:ilvl="5" w:tplc="04150005" w:tentative="1">
      <w:start w:val="1"/>
      <w:numFmt w:val="bullet"/>
      <w:lvlText w:val=""/>
      <w:lvlJc w:val="left"/>
      <w:pPr>
        <w:ind w:left="4537" w:hanging="360"/>
      </w:pPr>
      <w:rPr>
        <w:rFonts w:ascii="Wingdings" w:hAnsi="Wingdings" w:hint="default"/>
      </w:rPr>
    </w:lvl>
    <w:lvl w:ilvl="6" w:tplc="04150001" w:tentative="1">
      <w:start w:val="1"/>
      <w:numFmt w:val="bullet"/>
      <w:lvlText w:val=""/>
      <w:lvlJc w:val="left"/>
      <w:pPr>
        <w:ind w:left="5257" w:hanging="360"/>
      </w:pPr>
      <w:rPr>
        <w:rFonts w:ascii="Symbol" w:hAnsi="Symbol" w:hint="default"/>
      </w:rPr>
    </w:lvl>
    <w:lvl w:ilvl="7" w:tplc="04150003" w:tentative="1">
      <w:start w:val="1"/>
      <w:numFmt w:val="bullet"/>
      <w:lvlText w:val="o"/>
      <w:lvlJc w:val="left"/>
      <w:pPr>
        <w:ind w:left="5977" w:hanging="360"/>
      </w:pPr>
      <w:rPr>
        <w:rFonts w:ascii="Courier New" w:hAnsi="Courier New" w:cs="Courier New" w:hint="default"/>
      </w:rPr>
    </w:lvl>
    <w:lvl w:ilvl="8" w:tplc="04150005" w:tentative="1">
      <w:start w:val="1"/>
      <w:numFmt w:val="bullet"/>
      <w:lvlText w:val=""/>
      <w:lvlJc w:val="left"/>
      <w:pPr>
        <w:ind w:left="6697" w:hanging="360"/>
      </w:pPr>
      <w:rPr>
        <w:rFonts w:ascii="Wingdings" w:hAnsi="Wingdings" w:hint="default"/>
      </w:rPr>
    </w:lvl>
  </w:abstractNum>
  <w:abstractNum w:abstractNumId="2" w15:restartNumberingAfterBreak="0">
    <w:nsid w:val="070D389A"/>
    <w:multiLevelType w:val="multilevel"/>
    <w:tmpl w:val="57164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D3A54"/>
    <w:multiLevelType w:val="hybridMultilevel"/>
    <w:tmpl w:val="408CA1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37165F"/>
    <w:multiLevelType w:val="hybridMultilevel"/>
    <w:tmpl w:val="D15EACA0"/>
    <w:lvl w:ilvl="0" w:tplc="0415000F">
      <w:start w:val="1"/>
      <w:numFmt w:val="decimal"/>
      <w:lvlText w:val="%1."/>
      <w:lvlJc w:val="left"/>
      <w:pPr>
        <w:ind w:left="72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E2201B"/>
    <w:multiLevelType w:val="multilevel"/>
    <w:tmpl w:val="B72CC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EB50AC"/>
    <w:multiLevelType w:val="hybridMultilevel"/>
    <w:tmpl w:val="A888D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BF0D00"/>
    <w:multiLevelType w:val="hybridMultilevel"/>
    <w:tmpl w:val="B1E648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36777D"/>
    <w:multiLevelType w:val="hybridMultilevel"/>
    <w:tmpl w:val="990CDAB2"/>
    <w:lvl w:ilvl="0" w:tplc="7BF8529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503ECB"/>
    <w:multiLevelType w:val="hybridMultilevel"/>
    <w:tmpl w:val="6D12CF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88B2938"/>
    <w:multiLevelType w:val="hybridMultilevel"/>
    <w:tmpl w:val="121AC180"/>
    <w:lvl w:ilvl="0" w:tplc="DBF2967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8C3E54"/>
    <w:multiLevelType w:val="hybridMultilevel"/>
    <w:tmpl w:val="CFEE8D5C"/>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29270553"/>
    <w:multiLevelType w:val="multilevel"/>
    <w:tmpl w:val="F9F4D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C25C32"/>
    <w:multiLevelType w:val="multilevel"/>
    <w:tmpl w:val="41B404D0"/>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14" w15:restartNumberingAfterBreak="0">
    <w:nsid w:val="2D2B7888"/>
    <w:multiLevelType w:val="hybridMultilevel"/>
    <w:tmpl w:val="7720A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EF11560"/>
    <w:multiLevelType w:val="hybridMultilevel"/>
    <w:tmpl w:val="A7C22A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5FD6746"/>
    <w:multiLevelType w:val="hybridMultilevel"/>
    <w:tmpl w:val="4EFEE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067A31"/>
    <w:multiLevelType w:val="hybridMultilevel"/>
    <w:tmpl w:val="10F49F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2A87085"/>
    <w:multiLevelType w:val="hybridMultilevel"/>
    <w:tmpl w:val="F0908C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AC36717"/>
    <w:multiLevelType w:val="multilevel"/>
    <w:tmpl w:val="5B2CFE64"/>
    <w:lvl w:ilvl="0">
      <w:start w:val="1"/>
      <w:numFmt w:val="bullet"/>
      <w:lvlText w:val=""/>
      <w:lvlJc w:val="left"/>
      <w:pPr>
        <w:tabs>
          <w:tab w:val="num" w:pos="363"/>
        </w:tabs>
        <w:ind w:left="363" w:hanging="360"/>
      </w:pPr>
      <w:rPr>
        <w:rFonts w:ascii="Symbol" w:hAnsi="Symbol" w:hint="default"/>
        <w:sz w:val="20"/>
      </w:rPr>
    </w:lvl>
    <w:lvl w:ilvl="1">
      <w:start w:val="1"/>
      <w:numFmt w:val="bullet"/>
      <w:lvlText w:val="o"/>
      <w:lvlJc w:val="left"/>
      <w:pPr>
        <w:tabs>
          <w:tab w:val="num" w:pos="1083"/>
        </w:tabs>
        <w:ind w:left="1083" w:hanging="360"/>
      </w:pPr>
      <w:rPr>
        <w:rFonts w:ascii="Courier New" w:hAnsi="Courier New" w:cs="Times New Roman" w:hint="default"/>
        <w:sz w:val="20"/>
      </w:rPr>
    </w:lvl>
    <w:lvl w:ilvl="2">
      <w:start w:val="1"/>
      <w:numFmt w:val="bullet"/>
      <w:lvlText w:val=""/>
      <w:lvlJc w:val="left"/>
      <w:pPr>
        <w:tabs>
          <w:tab w:val="num" w:pos="1803"/>
        </w:tabs>
        <w:ind w:left="1803" w:hanging="360"/>
      </w:pPr>
      <w:rPr>
        <w:rFonts w:ascii="Wingdings" w:hAnsi="Wingdings" w:hint="default"/>
        <w:sz w:val="20"/>
      </w:rPr>
    </w:lvl>
    <w:lvl w:ilvl="3">
      <w:start w:val="1"/>
      <w:numFmt w:val="bullet"/>
      <w:lvlText w:val=""/>
      <w:lvlJc w:val="left"/>
      <w:pPr>
        <w:tabs>
          <w:tab w:val="num" w:pos="2523"/>
        </w:tabs>
        <w:ind w:left="2523" w:hanging="360"/>
      </w:pPr>
      <w:rPr>
        <w:rFonts w:ascii="Wingdings" w:hAnsi="Wingdings" w:hint="default"/>
        <w:sz w:val="20"/>
      </w:rPr>
    </w:lvl>
    <w:lvl w:ilvl="4">
      <w:start w:val="1"/>
      <w:numFmt w:val="bullet"/>
      <w:lvlText w:val=""/>
      <w:lvlJc w:val="left"/>
      <w:pPr>
        <w:tabs>
          <w:tab w:val="num" w:pos="3243"/>
        </w:tabs>
        <w:ind w:left="3243" w:hanging="360"/>
      </w:pPr>
      <w:rPr>
        <w:rFonts w:ascii="Wingdings" w:hAnsi="Wingdings" w:hint="default"/>
        <w:sz w:val="20"/>
      </w:rPr>
    </w:lvl>
    <w:lvl w:ilvl="5">
      <w:start w:val="1"/>
      <w:numFmt w:val="bullet"/>
      <w:lvlText w:val=""/>
      <w:lvlJc w:val="left"/>
      <w:pPr>
        <w:tabs>
          <w:tab w:val="num" w:pos="3963"/>
        </w:tabs>
        <w:ind w:left="3963" w:hanging="360"/>
      </w:pPr>
      <w:rPr>
        <w:rFonts w:ascii="Wingdings" w:hAnsi="Wingdings" w:hint="default"/>
        <w:sz w:val="20"/>
      </w:rPr>
    </w:lvl>
    <w:lvl w:ilvl="6">
      <w:start w:val="1"/>
      <w:numFmt w:val="bullet"/>
      <w:lvlText w:val=""/>
      <w:lvlJc w:val="left"/>
      <w:pPr>
        <w:tabs>
          <w:tab w:val="num" w:pos="4683"/>
        </w:tabs>
        <w:ind w:left="4683" w:hanging="360"/>
      </w:pPr>
      <w:rPr>
        <w:rFonts w:ascii="Wingdings" w:hAnsi="Wingdings" w:hint="default"/>
        <w:sz w:val="20"/>
      </w:rPr>
    </w:lvl>
    <w:lvl w:ilvl="7">
      <w:start w:val="1"/>
      <w:numFmt w:val="bullet"/>
      <w:lvlText w:val=""/>
      <w:lvlJc w:val="left"/>
      <w:pPr>
        <w:tabs>
          <w:tab w:val="num" w:pos="5403"/>
        </w:tabs>
        <w:ind w:left="5403" w:hanging="360"/>
      </w:pPr>
      <w:rPr>
        <w:rFonts w:ascii="Wingdings" w:hAnsi="Wingdings" w:hint="default"/>
        <w:sz w:val="20"/>
      </w:rPr>
    </w:lvl>
    <w:lvl w:ilvl="8">
      <w:start w:val="1"/>
      <w:numFmt w:val="bullet"/>
      <w:lvlText w:val=""/>
      <w:lvlJc w:val="left"/>
      <w:pPr>
        <w:tabs>
          <w:tab w:val="num" w:pos="6123"/>
        </w:tabs>
        <w:ind w:left="6123" w:hanging="360"/>
      </w:pPr>
      <w:rPr>
        <w:rFonts w:ascii="Wingdings" w:hAnsi="Wingdings" w:hint="default"/>
        <w:sz w:val="20"/>
      </w:rPr>
    </w:lvl>
  </w:abstractNum>
  <w:abstractNum w:abstractNumId="20" w15:restartNumberingAfterBreak="0">
    <w:nsid w:val="50104EE6"/>
    <w:multiLevelType w:val="hybridMultilevel"/>
    <w:tmpl w:val="456E16D2"/>
    <w:lvl w:ilvl="0" w:tplc="04150001">
      <w:start w:val="1"/>
      <w:numFmt w:val="bullet"/>
      <w:lvlText w:val=""/>
      <w:lvlJc w:val="left"/>
      <w:pPr>
        <w:ind w:left="1206" w:hanging="360"/>
      </w:pPr>
      <w:rPr>
        <w:rFonts w:ascii="Symbol" w:hAnsi="Symbol" w:hint="default"/>
      </w:rPr>
    </w:lvl>
    <w:lvl w:ilvl="1" w:tplc="04150003" w:tentative="1">
      <w:start w:val="1"/>
      <w:numFmt w:val="bullet"/>
      <w:lvlText w:val="o"/>
      <w:lvlJc w:val="left"/>
      <w:pPr>
        <w:ind w:left="1926" w:hanging="360"/>
      </w:pPr>
      <w:rPr>
        <w:rFonts w:ascii="Courier New" w:hAnsi="Courier New" w:cs="Courier New" w:hint="default"/>
      </w:rPr>
    </w:lvl>
    <w:lvl w:ilvl="2" w:tplc="04150005" w:tentative="1">
      <w:start w:val="1"/>
      <w:numFmt w:val="bullet"/>
      <w:lvlText w:val=""/>
      <w:lvlJc w:val="left"/>
      <w:pPr>
        <w:ind w:left="2646" w:hanging="360"/>
      </w:pPr>
      <w:rPr>
        <w:rFonts w:ascii="Wingdings" w:hAnsi="Wingdings" w:hint="default"/>
      </w:rPr>
    </w:lvl>
    <w:lvl w:ilvl="3" w:tplc="04150001" w:tentative="1">
      <w:start w:val="1"/>
      <w:numFmt w:val="bullet"/>
      <w:lvlText w:val=""/>
      <w:lvlJc w:val="left"/>
      <w:pPr>
        <w:ind w:left="3366" w:hanging="360"/>
      </w:pPr>
      <w:rPr>
        <w:rFonts w:ascii="Symbol" w:hAnsi="Symbol" w:hint="default"/>
      </w:rPr>
    </w:lvl>
    <w:lvl w:ilvl="4" w:tplc="04150003" w:tentative="1">
      <w:start w:val="1"/>
      <w:numFmt w:val="bullet"/>
      <w:lvlText w:val="o"/>
      <w:lvlJc w:val="left"/>
      <w:pPr>
        <w:ind w:left="4086" w:hanging="360"/>
      </w:pPr>
      <w:rPr>
        <w:rFonts w:ascii="Courier New" w:hAnsi="Courier New" w:cs="Courier New" w:hint="default"/>
      </w:rPr>
    </w:lvl>
    <w:lvl w:ilvl="5" w:tplc="04150005" w:tentative="1">
      <w:start w:val="1"/>
      <w:numFmt w:val="bullet"/>
      <w:lvlText w:val=""/>
      <w:lvlJc w:val="left"/>
      <w:pPr>
        <w:ind w:left="4806" w:hanging="360"/>
      </w:pPr>
      <w:rPr>
        <w:rFonts w:ascii="Wingdings" w:hAnsi="Wingdings" w:hint="default"/>
      </w:rPr>
    </w:lvl>
    <w:lvl w:ilvl="6" w:tplc="04150001" w:tentative="1">
      <w:start w:val="1"/>
      <w:numFmt w:val="bullet"/>
      <w:lvlText w:val=""/>
      <w:lvlJc w:val="left"/>
      <w:pPr>
        <w:ind w:left="5526" w:hanging="360"/>
      </w:pPr>
      <w:rPr>
        <w:rFonts w:ascii="Symbol" w:hAnsi="Symbol" w:hint="default"/>
      </w:rPr>
    </w:lvl>
    <w:lvl w:ilvl="7" w:tplc="04150003" w:tentative="1">
      <w:start w:val="1"/>
      <w:numFmt w:val="bullet"/>
      <w:lvlText w:val="o"/>
      <w:lvlJc w:val="left"/>
      <w:pPr>
        <w:ind w:left="6246" w:hanging="360"/>
      </w:pPr>
      <w:rPr>
        <w:rFonts w:ascii="Courier New" w:hAnsi="Courier New" w:cs="Courier New" w:hint="default"/>
      </w:rPr>
    </w:lvl>
    <w:lvl w:ilvl="8" w:tplc="04150005" w:tentative="1">
      <w:start w:val="1"/>
      <w:numFmt w:val="bullet"/>
      <w:lvlText w:val=""/>
      <w:lvlJc w:val="left"/>
      <w:pPr>
        <w:ind w:left="6966" w:hanging="360"/>
      </w:pPr>
      <w:rPr>
        <w:rFonts w:ascii="Wingdings" w:hAnsi="Wingdings" w:hint="default"/>
      </w:rPr>
    </w:lvl>
  </w:abstractNum>
  <w:abstractNum w:abstractNumId="21" w15:restartNumberingAfterBreak="0">
    <w:nsid w:val="52B833E9"/>
    <w:multiLevelType w:val="hybridMultilevel"/>
    <w:tmpl w:val="4754E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4A92AE9"/>
    <w:multiLevelType w:val="hybridMultilevel"/>
    <w:tmpl w:val="D668DD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C13298"/>
    <w:multiLevelType w:val="hybridMultilevel"/>
    <w:tmpl w:val="463E3BC0"/>
    <w:lvl w:ilvl="0" w:tplc="04150001">
      <w:start w:val="1"/>
      <w:numFmt w:val="bullet"/>
      <w:lvlText w:val=""/>
      <w:lvlJc w:val="left"/>
      <w:pPr>
        <w:ind w:left="3627" w:hanging="360"/>
      </w:pPr>
      <w:rPr>
        <w:rFonts w:ascii="Symbol" w:hAnsi="Symbol" w:hint="default"/>
      </w:rPr>
    </w:lvl>
    <w:lvl w:ilvl="1" w:tplc="04150003" w:tentative="1">
      <w:start w:val="1"/>
      <w:numFmt w:val="bullet"/>
      <w:lvlText w:val="o"/>
      <w:lvlJc w:val="left"/>
      <w:pPr>
        <w:ind w:left="4347" w:hanging="360"/>
      </w:pPr>
      <w:rPr>
        <w:rFonts w:ascii="Courier New" w:hAnsi="Courier New" w:cs="Courier New" w:hint="default"/>
      </w:rPr>
    </w:lvl>
    <w:lvl w:ilvl="2" w:tplc="04150005" w:tentative="1">
      <w:start w:val="1"/>
      <w:numFmt w:val="bullet"/>
      <w:lvlText w:val=""/>
      <w:lvlJc w:val="left"/>
      <w:pPr>
        <w:ind w:left="5067" w:hanging="360"/>
      </w:pPr>
      <w:rPr>
        <w:rFonts w:ascii="Wingdings" w:hAnsi="Wingdings" w:hint="default"/>
      </w:rPr>
    </w:lvl>
    <w:lvl w:ilvl="3" w:tplc="04150001" w:tentative="1">
      <w:start w:val="1"/>
      <w:numFmt w:val="bullet"/>
      <w:lvlText w:val=""/>
      <w:lvlJc w:val="left"/>
      <w:pPr>
        <w:ind w:left="5787" w:hanging="360"/>
      </w:pPr>
      <w:rPr>
        <w:rFonts w:ascii="Symbol" w:hAnsi="Symbol" w:hint="default"/>
      </w:rPr>
    </w:lvl>
    <w:lvl w:ilvl="4" w:tplc="04150003" w:tentative="1">
      <w:start w:val="1"/>
      <w:numFmt w:val="bullet"/>
      <w:lvlText w:val="o"/>
      <w:lvlJc w:val="left"/>
      <w:pPr>
        <w:ind w:left="6507" w:hanging="360"/>
      </w:pPr>
      <w:rPr>
        <w:rFonts w:ascii="Courier New" w:hAnsi="Courier New" w:cs="Courier New" w:hint="default"/>
      </w:rPr>
    </w:lvl>
    <w:lvl w:ilvl="5" w:tplc="04150005" w:tentative="1">
      <w:start w:val="1"/>
      <w:numFmt w:val="bullet"/>
      <w:lvlText w:val=""/>
      <w:lvlJc w:val="left"/>
      <w:pPr>
        <w:ind w:left="7227" w:hanging="360"/>
      </w:pPr>
      <w:rPr>
        <w:rFonts w:ascii="Wingdings" w:hAnsi="Wingdings" w:hint="default"/>
      </w:rPr>
    </w:lvl>
    <w:lvl w:ilvl="6" w:tplc="04150001" w:tentative="1">
      <w:start w:val="1"/>
      <w:numFmt w:val="bullet"/>
      <w:lvlText w:val=""/>
      <w:lvlJc w:val="left"/>
      <w:pPr>
        <w:ind w:left="7947" w:hanging="360"/>
      </w:pPr>
      <w:rPr>
        <w:rFonts w:ascii="Symbol" w:hAnsi="Symbol" w:hint="default"/>
      </w:rPr>
    </w:lvl>
    <w:lvl w:ilvl="7" w:tplc="04150003" w:tentative="1">
      <w:start w:val="1"/>
      <w:numFmt w:val="bullet"/>
      <w:lvlText w:val="o"/>
      <w:lvlJc w:val="left"/>
      <w:pPr>
        <w:ind w:left="8667" w:hanging="360"/>
      </w:pPr>
      <w:rPr>
        <w:rFonts w:ascii="Courier New" w:hAnsi="Courier New" w:cs="Courier New" w:hint="default"/>
      </w:rPr>
    </w:lvl>
    <w:lvl w:ilvl="8" w:tplc="04150005" w:tentative="1">
      <w:start w:val="1"/>
      <w:numFmt w:val="bullet"/>
      <w:lvlText w:val=""/>
      <w:lvlJc w:val="left"/>
      <w:pPr>
        <w:ind w:left="9387" w:hanging="360"/>
      </w:pPr>
      <w:rPr>
        <w:rFonts w:ascii="Wingdings" w:hAnsi="Wingdings" w:hint="default"/>
      </w:rPr>
    </w:lvl>
  </w:abstractNum>
  <w:abstractNum w:abstractNumId="24" w15:restartNumberingAfterBreak="0">
    <w:nsid w:val="66CB531B"/>
    <w:multiLevelType w:val="hybridMultilevel"/>
    <w:tmpl w:val="F70E5D2E"/>
    <w:lvl w:ilvl="0" w:tplc="04150001">
      <w:start w:val="1"/>
      <w:numFmt w:val="bullet"/>
      <w:lvlText w:val=""/>
      <w:lvlJc w:val="left"/>
      <w:pPr>
        <w:ind w:left="363" w:hanging="360"/>
      </w:pPr>
      <w:rPr>
        <w:rFonts w:ascii="Symbol" w:hAnsi="Symbol" w:hint="default"/>
      </w:rPr>
    </w:lvl>
    <w:lvl w:ilvl="1" w:tplc="04150003" w:tentative="1">
      <w:start w:val="1"/>
      <w:numFmt w:val="bullet"/>
      <w:lvlText w:val="o"/>
      <w:lvlJc w:val="left"/>
      <w:pPr>
        <w:ind w:left="1083" w:hanging="360"/>
      </w:pPr>
      <w:rPr>
        <w:rFonts w:ascii="Courier New" w:hAnsi="Courier New" w:cs="Courier New" w:hint="default"/>
      </w:rPr>
    </w:lvl>
    <w:lvl w:ilvl="2" w:tplc="04150005" w:tentative="1">
      <w:start w:val="1"/>
      <w:numFmt w:val="bullet"/>
      <w:lvlText w:val=""/>
      <w:lvlJc w:val="left"/>
      <w:pPr>
        <w:ind w:left="1803" w:hanging="360"/>
      </w:pPr>
      <w:rPr>
        <w:rFonts w:ascii="Wingdings" w:hAnsi="Wingdings" w:hint="default"/>
      </w:rPr>
    </w:lvl>
    <w:lvl w:ilvl="3" w:tplc="04150001" w:tentative="1">
      <w:start w:val="1"/>
      <w:numFmt w:val="bullet"/>
      <w:lvlText w:val=""/>
      <w:lvlJc w:val="left"/>
      <w:pPr>
        <w:ind w:left="2523" w:hanging="360"/>
      </w:pPr>
      <w:rPr>
        <w:rFonts w:ascii="Symbol" w:hAnsi="Symbol" w:hint="default"/>
      </w:rPr>
    </w:lvl>
    <w:lvl w:ilvl="4" w:tplc="04150003" w:tentative="1">
      <w:start w:val="1"/>
      <w:numFmt w:val="bullet"/>
      <w:lvlText w:val="o"/>
      <w:lvlJc w:val="left"/>
      <w:pPr>
        <w:ind w:left="3243" w:hanging="360"/>
      </w:pPr>
      <w:rPr>
        <w:rFonts w:ascii="Courier New" w:hAnsi="Courier New" w:cs="Courier New" w:hint="default"/>
      </w:rPr>
    </w:lvl>
    <w:lvl w:ilvl="5" w:tplc="04150005" w:tentative="1">
      <w:start w:val="1"/>
      <w:numFmt w:val="bullet"/>
      <w:lvlText w:val=""/>
      <w:lvlJc w:val="left"/>
      <w:pPr>
        <w:ind w:left="3963" w:hanging="360"/>
      </w:pPr>
      <w:rPr>
        <w:rFonts w:ascii="Wingdings" w:hAnsi="Wingdings" w:hint="default"/>
      </w:rPr>
    </w:lvl>
    <w:lvl w:ilvl="6" w:tplc="04150001" w:tentative="1">
      <w:start w:val="1"/>
      <w:numFmt w:val="bullet"/>
      <w:lvlText w:val=""/>
      <w:lvlJc w:val="left"/>
      <w:pPr>
        <w:ind w:left="4683" w:hanging="360"/>
      </w:pPr>
      <w:rPr>
        <w:rFonts w:ascii="Symbol" w:hAnsi="Symbol" w:hint="default"/>
      </w:rPr>
    </w:lvl>
    <w:lvl w:ilvl="7" w:tplc="04150003" w:tentative="1">
      <w:start w:val="1"/>
      <w:numFmt w:val="bullet"/>
      <w:lvlText w:val="o"/>
      <w:lvlJc w:val="left"/>
      <w:pPr>
        <w:ind w:left="5403" w:hanging="360"/>
      </w:pPr>
      <w:rPr>
        <w:rFonts w:ascii="Courier New" w:hAnsi="Courier New" w:cs="Courier New" w:hint="default"/>
      </w:rPr>
    </w:lvl>
    <w:lvl w:ilvl="8" w:tplc="04150005" w:tentative="1">
      <w:start w:val="1"/>
      <w:numFmt w:val="bullet"/>
      <w:lvlText w:val=""/>
      <w:lvlJc w:val="left"/>
      <w:pPr>
        <w:ind w:left="6123" w:hanging="360"/>
      </w:pPr>
      <w:rPr>
        <w:rFonts w:ascii="Wingdings" w:hAnsi="Wingdings" w:hint="default"/>
      </w:rPr>
    </w:lvl>
  </w:abstractNum>
  <w:abstractNum w:abstractNumId="25" w15:restartNumberingAfterBreak="0">
    <w:nsid w:val="691C368E"/>
    <w:multiLevelType w:val="hybridMultilevel"/>
    <w:tmpl w:val="468CFA32"/>
    <w:lvl w:ilvl="0" w:tplc="3CBA005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9EA79F1"/>
    <w:multiLevelType w:val="multilevel"/>
    <w:tmpl w:val="A464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242004"/>
    <w:multiLevelType w:val="hybridMultilevel"/>
    <w:tmpl w:val="D38AE3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BE86DB2"/>
    <w:multiLevelType w:val="multilevel"/>
    <w:tmpl w:val="18A27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AF526A"/>
    <w:multiLevelType w:val="hybridMultilevel"/>
    <w:tmpl w:val="E53268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26D0606"/>
    <w:multiLevelType w:val="multilevel"/>
    <w:tmpl w:val="755E252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B885AEA"/>
    <w:multiLevelType w:val="hybridMultilevel"/>
    <w:tmpl w:val="22C410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num>
  <w:num w:numId="2">
    <w:abstractNumId w:val="15"/>
  </w:num>
  <w:num w:numId="3">
    <w:abstractNumId w:val="7"/>
  </w:num>
  <w:num w:numId="4">
    <w:abstractNumId w:val="16"/>
  </w:num>
  <w:num w:numId="5">
    <w:abstractNumId w:val="2"/>
  </w:num>
  <w:num w:numId="6">
    <w:abstractNumId w:val="5"/>
  </w:num>
  <w:num w:numId="7">
    <w:abstractNumId w:val="12"/>
  </w:num>
  <w:num w:numId="8">
    <w:abstractNumId w:val="19"/>
  </w:num>
  <w:num w:numId="9">
    <w:abstractNumId w:val="30"/>
  </w:num>
  <w:num w:numId="10">
    <w:abstractNumId w:val="24"/>
  </w:num>
  <w:num w:numId="11">
    <w:abstractNumId w:val="26"/>
  </w:num>
  <w:num w:numId="12">
    <w:abstractNumId w:val="13"/>
  </w:num>
  <w:num w:numId="13">
    <w:abstractNumId w:val="27"/>
  </w:num>
  <w:num w:numId="14">
    <w:abstractNumId w:val="28"/>
  </w:num>
  <w:num w:numId="15">
    <w:abstractNumId w:val="23"/>
  </w:num>
  <w:num w:numId="16">
    <w:abstractNumId w:val="10"/>
  </w:num>
  <w:num w:numId="17">
    <w:abstractNumId w:val="1"/>
  </w:num>
  <w:num w:numId="18">
    <w:abstractNumId w:val="20"/>
  </w:num>
  <w:num w:numId="19">
    <w:abstractNumId w:val="9"/>
  </w:num>
  <w:num w:numId="20">
    <w:abstractNumId w:val="6"/>
  </w:num>
  <w:num w:numId="21">
    <w:abstractNumId w:val="31"/>
  </w:num>
  <w:num w:numId="22">
    <w:abstractNumId w:val="11"/>
  </w:num>
  <w:num w:numId="23">
    <w:abstractNumId w:val="17"/>
  </w:num>
  <w:num w:numId="24">
    <w:abstractNumId w:val="22"/>
  </w:num>
  <w:num w:numId="25">
    <w:abstractNumId w:val="25"/>
  </w:num>
  <w:num w:numId="26">
    <w:abstractNumId w:val="21"/>
  </w:num>
  <w:num w:numId="27">
    <w:abstractNumId w:val="14"/>
  </w:num>
  <w:num w:numId="28">
    <w:abstractNumId w:val="3"/>
  </w:num>
  <w:num w:numId="29">
    <w:abstractNumId w:val="0"/>
  </w:num>
  <w:num w:numId="30">
    <w:abstractNumId w:val="29"/>
  </w:num>
  <w:num w:numId="31">
    <w:abstractNumId w:val="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FD1"/>
    <w:rsid w:val="00005D2F"/>
    <w:rsid w:val="00010B52"/>
    <w:rsid w:val="00073DD9"/>
    <w:rsid w:val="000C7733"/>
    <w:rsid w:val="000D63C0"/>
    <w:rsid w:val="000E2E2B"/>
    <w:rsid w:val="00103A3B"/>
    <w:rsid w:val="00120B48"/>
    <w:rsid w:val="0012698D"/>
    <w:rsid w:val="001729CA"/>
    <w:rsid w:val="001B78BF"/>
    <w:rsid w:val="001D41B2"/>
    <w:rsid w:val="00235724"/>
    <w:rsid w:val="0024136C"/>
    <w:rsid w:val="002623C5"/>
    <w:rsid w:val="00262CBC"/>
    <w:rsid w:val="002D03DA"/>
    <w:rsid w:val="002E0F41"/>
    <w:rsid w:val="00306CD7"/>
    <w:rsid w:val="00354B63"/>
    <w:rsid w:val="00376E34"/>
    <w:rsid w:val="003B0F7E"/>
    <w:rsid w:val="003C078C"/>
    <w:rsid w:val="003C50A7"/>
    <w:rsid w:val="003C5DBA"/>
    <w:rsid w:val="003E30A6"/>
    <w:rsid w:val="003E4322"/>
    <w:rsid w:val="003E5013"/>
    <w:rsid w:val="00405FF3"/>
    <w:rsid w:val="00427093"/>
    <w:rsid w:val="00460FAE"/>
    <w:rsid w:val="00464722"/>
    <w:rsid w:val="00481AC6"/>
    <w:rsid w:val="004C3263"/>
    <w:rsid w:val="004D1BA4"/>
    <w:rsid w:val="004E2562"/>
    <w:rsid w:val="00526963"/>
    <w:rsid w:val="00582F2C"/>
    <w:rsid w:val="00594194"/>
    <w:rsid w:val="005F0A73"/>
    <w:rsid w:val="00625D1B"/>
    <w:rsid w:val="006324E0"/>
    <w:rsid w:val="006616DD"/>
    <w:rsid w:val="00667B66"/>
    <w:rsid w:val="00681060"/>
    <w:rsid w:val="00682728"/>
    <w:rsid w:val="006B0923"/>
    <w:rsid w:val="006C5246"/>
    <w:rsid w:val="006C5BB5"/>
    <w:rsid w:val="006D3A3E"/>
    <w:rsid w:val="008103C7"/>
    <w:rsid w:val="00823D54"/>
    <w:rsid w:val="008317F0"/>
    <w:rsid w:val="0086344D"/>
    <w:rsid w:val="00867770"/>
    <w:rsid w:val="00885F31"/>
    <w:rsid w:val="008A1BBC"/>
    <w:rsid w:val="008B1753"/>
    <w:rsid w:val="008D3FBD"/>
    <w:rsid w:val="008E3C2A"/>
    <w:rsid w:val="008F6C33"/>
    <w:rsid w:val="00935E55"/>
    <w:rsid w:val="009404BE"/>
    <w:rsid w:val="0094327C"/>
    <w:rsid w:val="00951043"/>
    <w:rsid w:val="009654E3"/>
    <w:rsid w:val="00970994"/>
    <w:rsid w:val="009857F7"/>
    <w:rsid w:val="00991A60"/>
    <w:rsid w:val="009B3FD1"/>
    <w:rsid w:val="009B5238"/>
    <w:rsid w:val="009B7A95"/>
    <w:rsid w:val="009D2DCC"/>
    <w:rsid w:val="009E0327"/>
    <w:rsid w:val="009E5AAD"/>
    <w:rsid w:val="009E73ED"/>
    <w:rsid w:val="009F066F"/>
    <w:rsid w:val="00A04258"/>
    <w:rsid w:val="00A06DC0"/>
    <w:rsid w:val="00A146C9"/>
    <w:rsid w:val="00A27ECA"/>
    <w:rsid w:val="00A467E1"/>
    <w:rsid w:val="00A63D83"/>
    <w:rsid w:val="00AA5767"/>
    <w:rsid w:val="00AA6694"/>
    <w:rsid w:val="00AC620C"/>
    <w:rsid w:val="00B06851"/>
    <w:rsid w:val="00B61DFB"/>
    <w:rsid w:val="00B714FA"/>
    <w:rsid w:val="00B91C45"/>
    <w:rsid w:val="00B9523C"/>
    <w:rsid w:val="00BB26A1"/>
    <w:rsid w:val="00BB2D06"/>
    <w:rsid w:val="00BD00E3"/>
    <w:rsid w:val="00C14F7B"/>
    <w:rsid w:val="00C22F3B"/>
    <w:rsid w:val="00C26E75"/>
    <w:rsid w:val="00C40E67"/>
    <w:rsid w:val="00C624A9"/>
    <w:rsid w:val="00C674FE"/>
    <w:rsid w:val="00C92706"/>
    <w:rsid w:val="00CA023C"/>
    <w:rsid w:val="00CA4924"/>
    <w:rsid w:val="00CB59A3"/>
    <w:rsid w:val="00CB6F2B"/>
    <w:rsid w:val="00CC582F"/>
    <w:rsid w:val="00CE611D"/>
    <w:rsid w:val="00CF5FCA"/>
    <w:rsid w:val="00CF756D"/>
    <w:rsid w:val="00D15FEE"/>
    <w:rsid w:val="00D44058"/>
    <w:rsid w:val="00D53F60"/>
    <w:rsid w:val="00D95925"/>
    <w:rsid w:val="00D96CC2"/>
    <w:rsid w:val="00DB3C63"/>
    <w:rsid w:val="00DE678E"/>
    <w:rsid w:val="00DF6DB7"/>
    <w:rsid w:val="00E35DBE"/>
    <w:rsid w:val="00E42427"/>
    <w:rsid w:val="00E6655B"/>
    <w:rsid w:val="00EA2CB5"/>
    <w:rsid w:val="00EC0EF3"/>
    <w:rsid w:val="00EC1BF5"/>
    <w:rsid w:val="00ED3570"/>
    <w:rsid w:val="00EE4B2B"/>
    <w:rsid w:val="00EE528E"/>
    <w:rsid w:val="00F049E4"/>
    <w:rsid w:val="00F10AA0"/>
    <w:rsid w:val="00F30F70"/>
    <w:rsid w:val="00F428CE"/>
    <w:rsid w:val="00F4453B"/>
    <w:rsid w:val="00F500B6"/>
    <w:rsid w:val="00F8599E"/>
    <w:rsid w:val="00F8627E"/>
    <w:rsid w:val="00FA0116"/>
    <w:rsid w:val="00FF7A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159125-DBCD-49A4-9E18-F4B85E3DE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6F2B"/>
    <w:pPr>
      <w:spacing w:after="0" w:line="312" w:lineRule="auto"/>
      <w:jc w:val="both"/>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26963"/>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3E5013"/>
    <w:rPr>
      <w:color w:val="0000FF" w:themeColor="hyperlink"/>
      <w:u w:val="single"/>
    </w:rPr>
  </w:style>
  <w:style w:type="table" w:styleId="Tabela-Siatka">
    <w:name w:val="Table Grid"/>
    <w:basedOn w:val="Standardowy"/>
    <w:uiPriority w:val="59"/>
    <w:rsid w:val="003E5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C92706"/>
    <w:pPr>
      <w:spacing w:after="200" w:line="276" w:lineRule="auto"/>
      <w:ind w:left="720"/>
      <w:contextualSpacing/>
      <w:jc w:val="left"/>
    </w:pPr>
    <w:rPr>
      <w:rFonts w:ascii="Calibri" w:eastAsia="Times New Roman" w:hAnsi="Calibri"/>
      <w:sz w:val="22"/>
      <w:lang w:eastAsia="pl-PL"/>
    </w:rPr>
  </w:style>
  <w:style w:type="character" w:customStyle="1" w:styleId="AkapitzlistZnak">
    <w:name w:val="Akapit z listą Znak"/>
    <w:basedOn w:val="Domylnaczcionkaakapitu"/>
    <w:link w:val="Akapitzlist"/>
    <w:uiPriority w:val="99"/>
    <w:rsid w:val="00C92706"/>
    <w:rPr>
      <w:rFonts w:ascii="Calibri" w:eastAsia="Times New Roman" w:hAnsi="Calibri" w:cs="Times New Roman"/>
      <w:lang w:eastAsia="pl-PL"/>
    </w:rPr>
  </w:style>
  <w:style w:type="paragraph" w:styleId="Nagwek">
    <w:name w:val="header"/>
    <w:basedOn w:val="Normalny"/>
    <w:link w:val="NagwekZnak"/>
    <w:uiPriority w:val="99"/>
    <w:unhideWhenUsed/>
    <w:rsid w:val="00AA5767"/>
    <w:pPr>
      <w:tabs>
        <w:tab w:val="center" w:pos="4536"/>
        <w:tab w:val="right" w:pos="9072"/>
      </w:tabs>
      <w:spacing w:line="240" w:lineRule="auto"/>
    </w:pPr>
  </w:style>
  <w:style w:type="character" w:customStyle="1" w:styleId="NagwekZnak">
    <w:name w:val="Nagłówek Znak"/>
    <w:basedOn w:val="Domylnaczcionkaakapitu"/>
    <w:link w:val="Nagwek"/>
    <w:uiPriority w:val="99"/>
    <w:rsid w:val="00AA5767"/>
    <w:rPr>
      <w:rFonts w:ascii="Times New Roman" w:eastAsia="Calibri" w:hAnsi="Times New Roman" w:cs="Times New Roman"/>
      <w:sz w:val="24"/>
    </w:rPr>
  </w:style>
  <w:style w:type="paragraph" w:styleId="Stopka">
    <w:name w:val="footer"/>
    <w:basedOn w:val="Normalny"/>
    <w:link w:val="StopkaZnak"/>
    <w:uiPriority w:val="99"/>
    <w:unhideWhenUsed/>
    <w:rsid w:val="00AA5767"/>
    <w:pPr>
      <w:tabs>
        <w:tab w:val="center" w:pos="4536"/>
        <w:tab w:val="right" w:pos="9072"/>
      </w:tabs>
      <w:spacing w:line="240" w:lineRule="auto"/>
    </w:pPr>
  </w:style>
  <w:style w:type="character" w:customStyle="1" w:styleId="StopkaZnak">
    <w:name w:val="Stopka Znak"/>
    <w:basedOn w:val="Domylnaczcionkaakapitu"/>
    <w:link w:val="Stopka"/>
    <w:uiPriority w:val="99"/>
    <w:rsid w:val="00AA5767"/>
    <w:rPr>
      <w:rFonts w:ascii="Times New Roman" w:eastAsia="Calibri" w:hAnsi="Times New Roman" w:cs="Times New Roman"/>
      <w:sz w:val="24"/>
    </w:rPr>
  </w:style>
  <w:style w:type="paragraph" w:styleId="Tekstdymka">
    <w:name w:val="Balloon Text"/>
    <w:basedOn w:val="Normalny"/>
    <w:link w:val="TekstdymkaZnak"/>
    <w:uiPriority w:val="99"/>
    <w:semiHidden/>
    <w:unhideWhenUsed/>
    <w:rsid w:val="00AA576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5767"/>
    <w:rPr>
      <w:rFonts w:ascii="Tahoma" w:eastAsia="Calibri" w:hAnsi="Tahoma" w:cs="Tahoma"/>
      <w:sz w:val="16"/>
      <w:szCs w:val="16"/>
    </w:rPr>
  </w:style>
  <w:style w:type="paragraph" w:styleId="NormalnyWeb">
    <w:name w:val="Normal (Web)"/>
    <w:basedOn w:val="Normalny"/>
    <w:uiPriority w:val="99"/>
    <w:semiHidden/>
    <w:unhideWhenUsed/>
    <w:rsid w:val="00970994"/>
    <w:pPr>
      <w:spacing w:before="100" w:beforeAutospacing="1" w:after="100" w:afterAutospacing="1" w:line="240" w:lineRule="auto"/>
      <w:jc w:val="left"/>
    </w:pPr>
    <w:rPr>
      <w:rFonts w:eastAsiaTheme="minorHAnsi"/>
      <w:szCs w:val="24"/>
      <w:lang w:eastAsia="pl-PL"/>
    </w:rPr>
  </w:style>
  <w:style w:type="character" w:styleId="Odwoaniedokomentarza">
    <w:name w:val="annotation reference"/>
    <w:basedOn w:val="Domylnaczcionkaakapitu"/>
    <w:uiPriority w:val="99"/>
    <w:semiHidden/>
    <w:unhideWhenUsed/>
    <w:rsid w:val="00F049E4"/>
    <w:rPr>
      <w:sz w:val="16"/>
      <w:szCs w:val="16"/>
    </w:rPr>
  </w:style>
  <w:style w:type="paragraph" w:styleId="Tekstkomentarza">
    <w:name w:val="annotation text"/>
    <w:basedOn w:val="Normalny"/>
    <w:link w:val="TekstkomentarzaZnak"/>
    <w:uiPriority w:val="99"/>
    <w:semiHidden/>
    <w:unhideWhenUsed/>
    <w:rsid w:val="00F049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049E4"/>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049E4"/>
    <w:rPr>
      <w:b/>
      <w:bCs/>
    </w:rPr>
  </w:style>
  <w:style w:type="character" w:customStyle="1" w:styleId="TematkomentarzaZnak">
    <w:name w:val="Temat komentarza Znak"/>
    <w:basedOn w:val="TekstkomentarzaZnak"/>
    <w:link w:val="Tematkomentarza"/>
    <w:uiPriority w:val="99"/>
    <w:semiHidden/>
    <w:rsid w:val="00F049E4"/>
    <w:rPr>
      <w:rFonts w:ascii="Times New Roman" w:eastAsia="Calibri" w:hAnsi="Times New Roman" w:cs="Times New Roman"/>
      <w:b/>
      <w:bCs/>
      <w:sz w:val="20"/>
      <w:szCs w:val="20"/>
    </w:rPr>
  </w:style>
  <w:style w:type="table" w:customStyle="1" w:styleId="Tabela-Siatka1">
    <w:name w:val="Tabela - Siatka1"/>
    <w:basedOn w:val="Standardowy"/>
    <w:next w:val="Tabela-Siatka"/>
    <w:uiPriority w:val="59"/>
    <w:rsid w:val="003C5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EA2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365809">
      <w:bodyDiv w:val="1"/>
      <w:marLeft w:val="0"/>
      <w:marRight w:val="0"/>
      <w:marTop w:val="0"/>
      <w:marBottom w:val="0"/>
      <w:divBdr>
        <w:top w:val="none" w:sz="0" w:space="0" w:color="auto"/>
        <w:left w:val="none" w:sz="0" w:space="0" w:color="auto"/>
        <w:bottom w:val="none" w:sz="0" w:space="0" w:color="auto"/>
        <w:right w:val="none" w:sz="0" w:space="0" w:color="auto"/>
      </w:divBdr>
    </w:div>
    <w:div w:id="594284296">
      <w:bodyDiv w:val="1"/>
      <w:marLeft w:val="0"/>
      <w:marRight w:val="0"/>
      <w:marTop w:val="0"/>
      <w:marBottom w:val="0"/>
      <w:divBdr>
        <w:top w:val="none" w:sz="0" w:space="0" w:color="auto"/>
        <w:left w:val="none" w:sz="0" w:space="0" w:color="auto"/>
        <w:bottom w:val="none" w:sz="0" w:space="0" w:color="auto"/>
        <w:right w:val="none" w:sz="0" w:space="0" w:color="auto"/>
      </w:divBdr>
    </w:div>
    <w:div w:id="692731720">
      <w:bodyDiv w:val="1"/>
      <w:marLeft w:val="0"/>
      <w:marRight w:val="0"/>
      <w:marTop w:val="0"/>
      <w:marBottom w:val="0"/>
      <w:divBdr>
        <w:top w:val="none" w:sz="0" w:space="0" w:color="auto"/>
        <w:left w:val="none" w:sz="0" w:space="0" w:color="auto"/>
        <w:bottom w:val="none" w:sz="0" w:space="0" w:color="auto"/>
        <w:right w:val="none" w:sz="0" w:space="0" w:color="auto"/>
      </w:divBdr>
    </w:div>
    <w:div w:id="1137643520">
      <w:bodyDiv w:val="1"/>
      <w:marLeft w:val="0"/>
      <w:marRight w:val="0"/>
      <w:marTop w:val="0"/>
      <w:marBottom w:val="0"/>
      <w:divBdr>
        <w:top w:val="none" w:sz="0" w:space="0" w:color="auto"/>
        <w:left w:val="none" w:sz="0" w:space="0" w:color="auto"/>
        <w:bottom w:val="none" w:sz="0" w:space="0" w:color="auto"/>
        <w:right w:val="none" w:sz="0" w:space="0" w:color="auto"/>
      </w:divBdr>
    </w:div>
    <w:div w:id="1165903704">
      <w:bodyDiv w:val="1"/>
      <w:marLeft w:val="0"/>
      <w:marRight w:val="0"/>
      <w:marTop w:val="0"/>
      <w:marBottom w:val="0"/>
      <w:divBdr>
        <w:top w:val="none" w:sz="0" w:space="0" w:color="auto"/>
        <w:left w:val="none" w:sz="0" w:space="0" w:color="auto"/>
        <w:bottom w:val="none" w:sz="0" w:space="0" w:color="auto"/>
        <w:right w:val="none" w:sz="0" w:space="0" w:color="auto"/>
      </w:divBdr>
    </w:div>
    <w:div w:id="209662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miir.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na.roszkiewicz@ore.edu.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miir.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4137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114</dc:creator>
  <cp:lastModifiedBy>Agata Jarnutowska-Wrzodak</cp:lastModifiedBy>
  <cp:revision>3</cp:revision>
  <cp:lastPrinted>2017-11-22T10:39:00Z</cp:lastPrinted>
  <dcterms:created xsi:type="dcterms:W3CDTF">2019-06-10T13:13:00Z</dcterms:created>
  <dcterms:modified xsi:type="dcterms:W3CDTF">2019-06-10T13:46:00Z</dcterms:modified>
</cp:coreProperties>
</file>