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bookmarkStart w:id="0" w:name="_GoBack" w:colFirst="0" w:colLast="0"/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82493D" w:rsidRDefault="0082493D" w:rsidP="00A24B66">
            <w:pPr>
              <w:rPr>
                <w:rFonts w:ascii="Calibri" w:eastAsia="Calibri" w:hAnsi="Calibri"/>
                <w:b/>
                <w:i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Przygotowanie i przeprowadzenie szkolenia w formule </w:t>
            </w:r>
            <w:proofErr w:type="spellStart"/>
            <w:r>
              <w:rPr>
                <w:rFonts w:ascii="Calibri" w:eastAsia="Calibri" w:hAnsi="Calibri"/>
                <w:sz w:val="24"/>
              </w:rPr>
              <w:t>blended</w:t>
            </w:r>
            <w:proofErr w:type="spellEnd"/>
            <w:r w:rsidR="00AA1C06">
              <w:rPr>
                <w:rFonts w:ascii="Calibri" w:eastAsia="Calibri" w:hAnsi="Calibri"/>
                <w:sz w:val="24"/>
              </w:rPr>
              <w:t>-</w:t>
            </w:r>
            <w:r>
              <w:rPr>
                <w:rFonts w:ascii="Calibri" w:eastAsia="Calibri" w:hAnsi="Calibri"/>
                <w:sz w:val="24"/>
              </w:rPr>
              <w:t>learning</w:t>
            </w:r>
            <w:r>
              <w:rPr>
                <w:rFonts w:ascii="Calibri" w:eastAsia="Calibri" w:hAnsi="Calibri"/>
                <w:sz w:val="24"/>
              </w:rPr>
              <w:br/>
            </w:r>
            <w:r w:rsidR="007B1C5B" w:rsidRPr="0082493D">
              <w:rPr>
                <w:rFonts w:ascii="Calibri" w:eastAsia="Calibri" w:hAnsi="Calibri"/>
                <w:b/>
                <w:sz w:val="24"/>
              </w:rPr>
              <w:t>„</w:t>
            </w:r>
            <w:r w:rsidRPr="0082493D">
              <w:rPr>
                <w:rFonts w:ascii="Calibri" w:eastAsia="Calibri" w:hAnsi="Calibri"/>
                <w:b/>
                <w:sz w:val="24"/>
              </w:rPr>
              <w:t>Rozwijanie kompetencji cyfrowych – wykorzystanie e-zasobów w nauczaniu i uczeniu się</w:t>
            </w:r>
            <w:r w:rsidR="007B1C5B" w:rsidRPr="0082493D">
              <w:rPr>
                <w:rFonts w:ascii="Calibri" w:eastAsia="Calibri" w:hAnsi="Calibri"/>
                <w:b/>
                <w:sz w:val="24"/>
              </w:rPr>
              <w:t>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82493D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Zgłaszam ofertę na realizację zadania (jeden oferent może wykonać tylko jedną z dwóch</w:t>
            </w:r>
            <w:r w:rsidR="0082493D">
              <w:rPr>
                <w:rFonts w:ascii="Calibri" w:eastAsia="Calibri" w:hAnsi="Calibri"/>
                <w:b/>
              </w:rPr>
              <w:t xml:space="preserve"> części –zgodnie ze specyfiką odbiorców szkolenia)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A24B66" w:rsidRPr="0082493D" w:rsidRDefault="0082493D" w:rsidP="0082493D">
            <w:pPr>
              <w:pStyle w:val="Akapitzlist"/>
              <w:numPr>
                <w:ilvl w:val="0"/>
                <w:numId w:val="2"/>
              </w:numPr>
            </w:pPr>
            <w:r>
              <w:rPr>
                <w:bCs/>
                <w:sz w:val="20"/>
                <w:lang w:val="pl-PL"/>
              </w:rPr>
              <w:t>Szkolenie</w:t>
            </w:r>
            <w:r w:rsidRPr="0082493D">
              <w:rPr>
                <w:bCs/>
                <w:sz w:val="20"/>
                <w:lang w:val="pl-PL"/>
              </w:rPr>
              <w:t xml:space="preserve"> </w:t>
            </w:r>
            <w:proofErr w:type="spellStart"/>
            <w:r w:rsidR="009B4A59">
              <w:rPr>
                <w:bCs/>
                <w:sz w:val="20"/>
                <w:lang w:val="pl-PL"/>
              </w:rPr>
              <w:t>blended</w:t>
            </w:r>
            <w:proofErr w:type="spellEnd"/>
            <w:r w:rsidR="009B4A59">
              <w:rPr>
                <w:bCs/>
                <w:sz w:val="20"/>
                <w:lang w:val="pl-PL"/>
              </w:rPr>
              <w:t xml:space="preserve">-learning </w:t>
            </w:r>
            <w:r w:rsidRPr="0082493D">
              <w:rPr>
                <w:bCs/>
                <w:sz w:val="20"/>
                <w:lang w:val="pl-PL"/>
              </w:rPr>
              <w:t xml:space="preserve">dla nauczycieli </w:t>
            </w:r>
            <w:r w:rsidRPr="0082493D">
              <w:rPr>
                <w:b/>
                <w:bCs/>
                <w:sz w:val="20"/>
                <w:lang w:val="pl-PL"/>
              </w:rPr>
              <w:t>nauk przyrodniczych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A24B66" w:rsidRPr="0082493D" w:rsidRDefault="0082493D" w:rsidP="0082493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493D">
              <w:rPr>
                <w:sz w:val="20"/>
                <w:szCs w:val="20"/>
              </w:rPr>
              <w:t xml:space="preserve">Szkolenie </w:t>
            </w:r>
            <w:proofErr w:type="spellStart"/>
            <w:r w:rsidR="009B4A59">
              <w:rPr>
                <w:sz w:val="20"/>
                <w:szCs w:val="20"/>
              </w:rPr>
              <w:t>blended</w:t>
            </w:r>
            <w:proofErr w:type="spellEnd"/>
            <w:r w:rsidR="009B4A59">
              <w:rPr>
                <w:sz w:val="20"/>
                <w:szCs w:val="20"/>
              </w:rPr>
              <w:t xml:space="preserve">-learning </w:t>
            </w:r>
            <w:r w:rsidRPr="0082493D">
              <w:rPr>
                <w:sz w:val="20"/>
                <w:szCs w:val="20"/>
              </w:rPr>
              <w:t xml:space="preserve">dla nauczycieli </w:t>
            </w:r>
            <w:r w:rsidRPr="0082493D">
              <w:rPr>
                <w:b/>
                <w:sz w:val="20"/>
                <w:szCs w:val="20"/>
              </w:rPr>
              <w:t>nauk humanistycznych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 zaznaczyć odpowiednio TAK/NIE):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EF3DC7" w:rsidP="00315D71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Wykształcenie wyższe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</w:t>
            </w:r>
            <w:r w:rsidR="00315D71">
              <w:rPr>
                <w:rFonts w:ascii="Calibri" w:eastAsia="Calibri" w:hAnsi="Calibri"/>
                <w:sz w:val="20"/>
              </w:rPr>
              <w:t xml:space="preserve">kierunkowe, </w:t>
            </w:r>
            <w:r w:rsidR="00236BD3">
              <w:rPr>
                <w:rFonts w:ascii="Calibri" w:eastAsia="Calibri" w:hAnsi="Calibri"/>
                <w:sz w:val="20"/>
              </w:rPr>
              <w:t xml:space="preserve">ukończone </w:t>
            </w:r>
            <w:r w:rsidR="00315D71">
              <w:rPr>
                <w:rFonts w:ascii="Calibri" w:eastAsia="Calibri" w:hAnsi="Calibri"/>
                <w:sz w:val="20"/>
              </w:rPr>
              <w:t>co najmniej studia magisterskie (w zakresie przedmiotów przyrodniczych lub przedmiotów humanistycznych)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 w:rsidP="0082493D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 xml:space="preserve">Stopień awansu zawodowego </w:t>
            </w:r>
            <w:r w:rsidR="00AA1C06">
              <w:rPr>
                <w:rFonts w:ascii="Calibri" w:eastAsia="Calibri" w:hAnsi="Calibri"/>
                <w:sz w:val="20"/>
              </w:rPr>
              <w:t xml:space="preserve">– </w:t>
            </w:r>
            <w:r w:rsidR="0082493D">
              <w:rPr>
                <w:rFonts w:ascii="Calibri" w:eastAsia="Calibri" w:hAnsi="Calibri"/>
                <w:sz w:val="20"/>
              </w:rPr>
              <w:t>nauczyciel</w:t>
            </w:r>
            <w:r w:rsidRPr="000C5F17">
              <w:rPr>
                <w:rFonts w:ascii="Calibri" w:eastAsia="Calibri" w:hAnsi="Calibri"/>
                <w:sz w:val="20"/>
              </w:rPr>
              <w:t xml:space="preserve"> </w:t>
            </w:r>
            <w:r w:rsidR="0082493D">
              <w:rPr>
                <w:rFonts w:ascii="Calibri" w:eastAsia="Calibri" w:hAnsi="Calibri"/>
                <w:sz w:val="20"/>
              </w:rPr>
              <w:t>mianowany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AA1C06" w:rsidP="005E4409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D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oświadczenie w przygotowywaniu programów </w:t>
            </w:r>
            <w:r w:rsidR="00315D71">
              <w:rPr>
                <w:rFonts w:ascii="Calibri" w:eastAsia="Calibri" w:hAnsi="Calibri"/>
                <w:sz w:val="20"/>
              </w:rPr>
              <w:t xml:space="preserve">dydaktycznych 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i prowadzeniu szkoleń dla nauczycieli (prowadzenie </w:t>
            </w:r>
            <w:r w:rsidR="005E4409">
              <w:rPr>
                <w:rFonts w:ascii="Calibri" w:eastAsia="Calibri" w:hAnsi="Calibri"/>
                <w:sz w:val="20"/>
              </w:rPr>
              <w:t xml:space="preserve">w ciągu ostatnich dwóch lat </w:t>
            </w:r>
            <w:r w:rsidR="000C5F17" w:rsidRPr="000C5F17">
              <w:rPr>
                <w:rFonts w:ascii="Calibri" w:eastAsia="Calibri" w:hAnsi="Calibri"/>
                <w:sz w:val="20"/>
              </w:rPr>
              <w:t>minimum</w:t>
            </w:r>
            <w:r w:rsidR="005E4409">
              <w:rPr>
                <w:rFonts w:ascii="Calibri" w:eastAsia="Calibri" w:hAnsi="Calibri"/>
                <w:sz w:val="20"/>
              </w:rPr>
              <w:t xml:space="preserve"> 100 godzin szkoleń dla nauczycieli w zakresie wykorzystania systemów informacyjnych, narzędzi chmury i innych narzędzi TIK)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815CCB" w:rsidP="00315D71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Opracowa</w:t>
            </w:r>
            <w:r w:rsidR="00AA1C06">
              <w:rPr>
                <w:rFonts w:ascii="Calibri" w:eastAsia="Calibri" w:hAnsi="Calibri"/>
                <w:sz w:val="20"/>
                <w:lang w:val="pl-PL"/>
              </w:rPr>
              <w:t>nie</w:t>
            </w:r>
            <w:r w:rsidR="00097007">
              <w:rPr>
                <w:rFonts w:ascii="Calibri" w:eastAsia="Calibri" w:hAnsi="Calibri"/>
                <w:sz w:val="20"/>
                <w:lang w:val="pl-PL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 xml:space="preserve">w ciągu ostatnich dwóch lat </w:t>
            </w:r>
            <w:r w:rsidR="000C5F17" w:rsidRPr="000C5F17">
              <w:rPr>
                <w:rFonts w:ascii="Calibri" w:eastAsia="Calibri" w:hAnsi="Calibri"/>
                <w:sz w:val="20"/>
              </w:rPr>
              <w:t>co najmniej jedn</w:t>
            </w:r>
            <w:r w:rsidR="00AA1C06">
              <w:rPr>
                <w:rFonts w:ascii="Calibri" w:eastAsia="Calibri" w:hAnsi="Calibri"/>
                <w:sz w:val="20"/>
              </w:rPr>
              <w:t>ej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publikacj</w:t>
            </w:r>
            <w:r w:rsidR="00AA1C06">
              <w:rPr>
                <w:rFonts w:ascii="Calibri" w:eastAsia="Calibri" w:hAnsi="Calibri"/>
                <w:sz w:val="20"/>
              </w:rPr>
              <w:t>i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na temat wykorzystania TIK w edukacji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27510D">
        <w:trPr>
          <w:trHeight w:val="1361"/>
          <w:jc w:val="center"/>
        </w:trPr>
        <w:tc>
          <w:tcPr>
            <w:tcW w:w="4968" w:type="dxa"/>
            <w:vAlign w:val="bottom"/>
          </w:tcPr>
          <w:p w:rsidR="0027510D" w:rsidRDefault="0027510D" w:rsidP="00A24B66">
            <w:pPr>
              <w:jc w:val="center"/>
              <w:rPr>
                <w:rFonts w:ascii="Calibri" w:eastAsia="Calibri" w:hAnsi="Calibri"/>
                <w:sz w:val="20"/>
              </w:rPr>
            </w:pPr>
          </w:p>
          <w:p w:rsidR="0027510D" w:rsidRDefault="0027510D" w:rsidP="00A24B66">
            <w:pPr>
              <w:jc w:val="center"/>
              <w:rPr>
                <w:rFonts w:ascii="Calibri" w:eastAsia="Calibri" w:hAnsi="Calibri"/>
                <w:sz w:val="20"/>
              </w:rPr>
            </w:pP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  <w:bookmarkEnd w:id="0"/>
    </w:tbl>
    <w:p w:rsidR="009C169E" w:rsidRDefault="009C169E"/>
    <w:sectPr w:rsidR="009C169E" w:rsidSect="00EF5A89">
      <w:head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08" w:rsidRDefault="00F90308" w:rsidP="00CE774B">
      <w:pPr>
        <w:spacing w:after="0" w:line="240" w:lineRule="auto"/>
      </w:pPr>
      <w:r>
        <w:separator/>
      </w:r>
    </w:p>
  </w:endnote>
  <w:endnote w:type="continuationSeparator" w:id="0">
    <w:p w:rsidR="00F90308" w:rsidRDefault="00F90308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08" w:rsidRDefault="00F90308" w:rsidP="00CE774B">
      <w:pPr>
        <w:spacing w:after="0" w:line="240" w:lineRule="auto"/>
      </w:pPr>
      <w:r>
        <w:separator/>
      </w:r>
    </w:p>
  </w:footnote>
  <w:footnote w:type="continuationSeparator" w:id="0">
    <w:p w:rsidR="00F90308" w:rsidRDefault="00F90308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72E"/>
    <w:multiLevelType w:val="hybridMultilevel"/>
    <w:tmpl w:val="722C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97007"/>
    <w:rsid w:val="000C5F17"/>
    <w:rsid w:val="00116346"/>
    <w:rsid w:val="001317E7"/>
    <w:rsid w:val="00156C1A"/>
    <w:rsid w:val="001660EB"/>
    <w:rsid w:val="00236BD3"/>
    <w:rsid w:val="0027510D"/>
    <w:rsid w:val="00315D71"/>
    <w:rsid w:val="003B0B36"/>
    <w:rsid w:val="004C7C33"/>
    <w:rsid w:val="005227A6"/>
    <w:rsid w:val="005564B6"/>
    <w:rsid w:val="005E4409"/>
    <w:rsid w:val="007B1C5B"/>
    <w:rsid w:val="00815CCB"/>
    <w:rsid w:val="0082493D"/>
    <w:rsid w:val="008D65BA"/>
    <w:rsid w:val="009B4A59"/>
    <w:rsid w:val="009C169E"/>
    <w:rsid w:val="009E11F5"/>
    <w:rsid w:val="00A24B66"/>
    <w:rsid w:val="00A35288"/>
    <w:rsid w:val="00A52192"/>
    <w:rsid w:val="00AA1C06"/>
    <w:rsid w:val="00AB5E4C"/>
    <w:rsid w:val="00B94C96"/>
    <w:rsid w:val="00BD6668"/>
    <w:rsid w:val="00CE774B"/>
    <w:rsid w:val="00D6533C"/>
    <w:rsid w:val="00D958B1"/>
    <w:rsid w:val="00DD7DE9"/>
    <w:rsid w:val="00EF3DC7"/>
    <w:rsid w:val="00EF5A89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E32B8-02C1-4FA3-A84C-ECEEE44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Akapitzlist">
    <w:name w:val="List Paragraph"/>
    <w:basedOn w:val="Normalny"/>
    <w:uiPriority w:val="34"/>
    <w:qFormat/>
    <w:rsid w:val="0082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Łukasz Eisenbart</cp:lastModifiedBy>
  <cp:revision>3</cp:revision>
  <dcterms:created xsi:type="dcterms:W3CDTF">2019-05-31T08:59:00Z</dcterms:created>
  <dcterms:modified xsi:type="dcterms:W3CDTF">2019-05-31T11:04:00Z</dcterms:modified>
</cp:coreProperties>
</file>