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0A" w:rsidRPr="00C86A0A" w:rsidRDefault="00C86A0A" w:rsidP="00F32A0C">
      <w:pPr>
        <w:spacing w:before="240" w:after="240" w:line="276" w:lineRule="auto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t>OPIS PRZEDMIOTU ZAMÓWIENIA (OPZ)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Ośrodek Rozwoju Edukacji w Warszawie poszukuje dwóch wykonawców (specjalisty ds. nauczania przedmiotów przyrodniczych i specjalisty ds. nauczania przedmiotów humanistycznych) do realizacji poniższego zadania: 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t>przygotowani</w:t>
      </w:r>
      <w:r w:rsidR="00012787">
        <w:rPr>
          <w:rFonts w:asciiTheme="minorHAnsi" w:hAnsiTheme="minorHAnsi"/>
          <w:b/>
          <w:sz w:val="22"/>
        </w:rPr>
        <w:t>e</w:t>
      </w:r>
      <w:r w:rsidRPr="00C86A0A">
        <w:rPr>
          <w:rFonts w:asciiTheme="minorHAnsi" w:hAnsiTheme="minorHAnsi"/>
          <w:b/>
          <w:sz w:val="22"/>
        </w:rPr>
        <w:t xml:space="preserve"> i przeprowadzeni</w:t>
      </w:r>
      <w:r w:rsidR="00012787">
        <w:rPr>
          <w:rFonts w:asciiTheme="minorHAnsi" w:hAnsiTheme="minorHAnsi"/>
          <w:b/>
          <w:sz w:val="22"/>
        </w:rPr>
        <w:t>e</w:t>
      </w:r>
      <w:r w:rsidRPr="00C86A0A">
        <w:rPr>
          <w:rFonts w:asciiTheme="minorHAnsi" w:hAnsiTheme="minorHAnsi"/>
          <w:b/>
          <w:sz w:val="22"/>
        </w:rPr>
        <w:t xml:space="preserve"> dwóch edycji  szkolenia „Rozwijanie kompetencji cyfrowych – wykorzystanie e-zasobów w nauczaniu i uczeniu się”. Szkolenie realizowane będzie w formule blended</w:t>
      </w:r>
      <w:r w:rsidR="00012787">
        <w:rPr>
          <w:rFonts w:asciiTheme="minorHAnsi" w:hAnsiTheme="minorHAnsi"/>
          <w:b/>
          <w:sz w:val="22"/>
        </w:rPr>
        <w:t>-l</w:t>
      </w:r>
      <w:r w:rsidRPr="00C86A0A">
        <w:rPr>
          <w:rFonts w:asciiTheme="minorHAnsi" w:hAnsiTheme="minorHAnsi"/>
          <w:b/>
          <w:sz w:val="22"/>
        </w:rPr>
        <w:t>earning.</w:t>
      </w:r>
    </w:p>
    <w:p w:rsidR="00C86A0A" w:rsidRPr="00C86A0A" w:rsidRDefault="00C86A0A" w:rsidP="00F32A0C">
      <w:pPr>
        <w:numPr>
          <w:ilvl w:val="0"/>
          <w:numId w:val="1"/>
        </w:numPr>
        <w:spacing w:before="240" w:after="120" w:line="276" w:lineRule="auto"/>
        <w:ind w:left="714" w:hanging="357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t>Definicje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b/>
          <w:sz w:val="22"/>
        </w:rPr>
        <w:t xml:space="preserve">Szkolenie </w:t>
      </w:r>
      <w:r>
        <w:rPr>
          <w:rFonts w:asciiTheme="minorHAnsi" w:hAnsiTheme="minorHAnsi"/>
          <w:b/>
          <w:sz w:val="22"/>
        </w:rPr>
        <w:t xml:space="preserve">– </w:t>
      </w:r>
      <w:r w:rsidRPr="00C86A0A">
        <w:rPr>
          <w:rFonts w:asciiTheme="minorHAnsi" w:hAnsiTheme="minorHAnsi"/>
          <w:sz w:val="22"/>
        </w:rPr>
        <w:t xml:space="preserve">materiał merytoryczny stanowiący produkt wytworzony w ramach prac zrealizowanych </w:t>
      </w:r>
      <w:r>
        <w:rPr>
          <w:rFonts w:asciiTheme="minorHAnsi" w:hAnsiTheme="minorHAnsi"/>
          <w:sz w:val="22"/>
        </w:rPr>
        <w:br/>
      </w:r>
      <w:r w:rsidRPr="00C86A0A">
        <w:rPr>
          <w:rFonts w:asciiTheme="minorHAnsi" w:hAnsiTheme="minorHAnsi"/>
          <w:sz w:val="22"/>
        </w:rPr>
        <w:t>z poniższym OPZ.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b/>
          <w:sz w:val="22"/>
        </w:rPr>
        <w:t>Kurs blended-learning</w:t>
      </w:r>
      <w:r w:rsidRPr="00C86A0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– </w:t>
      </w:r>
      <w:r w:rsidRPr="00C86A0A">
        <w:rPr>
          <w:rFonts w:asciiTheme="minorHAnsi" w:hAnsiTheme="minorHAnsi"/>
          <w:sz w:val="22"/>
        </w:rPr>
        <w:t xml:space="preserve">zajęcia z uczestnikami szkolenia realizowane w podwójnej formule </w:t>
      </w:r>
      <w:r>
        <w:rPr>
          <w:rFonts w:asciiTheme="minorHAnsi" w:hAnsiTheme="minorHAnsi"/>
          <w:sz w:val="22"/>
        </w:rPr>
        <w:t>–</w:t>
      </w:r>
      <w:r w:rsidRPr="00C86A0A">
        <w:rPr>
          <w:rFonts w:asciiTheme="minorHAnsi" w:hAnsiTheme="minorHAnsi"/>
          <w:sz w:val="22"/>
        </w:rPr>
        <w:t xml:space="preserve"> część zajęć w formule e-learningowej (na odległość), część zajęć w formule szkolenia stacjonarnego. </w:t>
      </w:r>
    </w:p>
    <w:p w:rsidR="00C86A0A" w:rsidRPr="00C86A0A" w:rsidRDefault="00C86A0A" w:rsidP="00F32A0C">
      <w:pPr>
        <w:numPr>
          <w:ilvl w:val="0"/>
          <w:numId w:val="1"/>
        </w:numPr>
        <w:spacing w:before="240" w:after="120" w:line="276" w:lineRule="auto"/>
        <w:ind w:left="714" w:hanging="357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t xml:space="preserve">Wymagania dotyczące adresatów szkolenia 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Przedmiotem zamówienia jest opracowanie i przeprowadzenie kursu blended-learning z zakresu rozwijania kompetencji cyfrowych </w:t>
      </w:r>
      <w:r>
        <w:rPr>
          <w:rFonts w:asciiTheme="minorHAnsi" w:hAnsiTheme="minorHAnsi"/>
          <w:sz w:val="22"/>
        </w:rPr>
        <w:t>–</w:t>
      </w:r>
      <w:r w:rsidRPr="00C86A0A">
        <w:rPr>
          <w:rFonts w:asciiTheme="minorHAnsi" w:hAnsiTheme="minorHAnsi"/>
          <w:sz w:val="22"/>
        </w:rPr>
        <w:t xml:space="preserve"> wykorzystania e-zasobów w nauczaniu i uczeniu się.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Szkolenie przeznaczone jest dla osób z uprawnieniami do nauczania przedmiotów przyrodniczych oraz przedmiotów humanistycznych, zatrudnionych jako nauczyciele, nauczyciele konsultanci, doradcy metodyczni, pracownicy placówek doskonalenia nauczycieli, którzy w swojej pracy dydaktycznej wykorzystywać będą narzędzia </w:t>
      </w:r>
      <w:r w:rsidR="00012787">
        <w:rPr>
          <w:rFonts w:asciiTheme="minorHAnsi" w:hAnsiTheme="minorHAnsi"/>
          <w:sz w:val="22"/>
        </w:rPr>
        <w:t>technologii informacyjno-komunikacyjnej (</w:t>
      </w:r>
      <w:r w:rsidRPr="00C86A0A">
        <w:rPr>
          <w:rFonts w:asciiTheme="minorHAnsi" w:hAnsiTheme="minorHAnsi"/>
          <w:sz w:val="22"/>
        </w:rPr>
        <w:t>TIK</w:t>
      </w:r>
      <w:r w:rsidR="00012787">
        <w:rPr>
          <w:rFonts w:asciiTheme="minorHAnsi" w:hAnsiTheme="minorHAnsi"/>
          <w:sz w:val="22"/>
        </w:rPr>
        <w:t>)</w:t>
      </w:r>
      <w:r w:rsidRPr="00C86A0A">
        <w:rPr>
          <w:rFonts w:asciiTheme="minorHAnsi" w:hAnsiTheme="minorHAnsi"/>
          <w:sz w:val="22"/>
        </w:rPr>
        <w:t>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Do zadań Wykonawcy należeć będzie opracowanie i wdrożenie szkolenia, które będzie się składać </w:t>
      </w:r>
      <w:r>
        <w:rPr>
          <w:rFonts w:asciiTheme="minorHAnsi" w:hAnsiTheme="minorHAnsi"/>
          <w:sz w:val="22"/>
        </w:rPr>
        <w:br/>
      </w:r>
      <w:r w:rsidRPr="00C86A0A">
        <w:rPr>
          <w:rFonts w:asciiTheme="minorHAnsi" w:hAnsiTheme="minorHAnsi"/>
          <w:sz w:val="22"/>
        </w:rPr>
        <w:t xml:space="preserve">z dwóch części: </w:t>
      </w:r>
    </w:p>
    <w:p w:rsidR="00C86A0A" w:rsidRPr="00F32A0C" w:rsidRDefault="00C86A0A" w:rsidP="00F32A0C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left"/>
        <w:rPr>
          <w:rFonts w:asciiTheme="minorHAnsi" w:hAnsiTheme="minorHAnsi"/>
          <w:sz w:val="22"/>
        </w:rPr>
      </w:pPr>
      <w:r w:rsidRPr="00F32A0C">
        <w:rPr>
          <w:rFonts w:asciiTheme="minorHAnsi" w:hAnsiTheme="minorHAnsi"/>
          <w:sz w:val="22"/>
        </w:rPr>
        <w:t>e-learningowej, realizowanej na odległość (szacunkowy czas pracy 34 godziny)</w:t>
      </w:r>
      <w:r>
        <w:rPr>
          <w:rFonts w:asciiTheme="minorHAnsi" w:hAnsiTheme="minorHAnsi"/>
          <w:sz w:val="22"/>
        </w:rPr>
        <w:t xml:space="preserve"> </w:t>
      </w:r>
      <w:r w:rsidRPr="00F32A0C">
        <w:rPr>
          <w:rFonts w:asciiTheme="minorHAnsi" w:hAnsiTheme="minorHAnsi"/>
          <w:sz w:val="22"/>
        </w:rPr>
        <w:t xml:space="preserve">oraz </w:t>
      </w:r>
    </w:p>
    <w:p w:rsidR="00C86A0A" w:rsidRPr="00F32A0C" w:rsidRDefault="00C86A0A" w:rsidP="00F32A0C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left"/>
        <w:rPr>
          <w:rFonts w:asciiTheme="minorHAnsi" w:hAnsiTheme="minorHAnsi"/>
          <w:sz w:val="22"/>
        </w:rPr>
      </w:pPr>
      <w:r w:rsidRPr="00F32A0C">
        <w:rPr>
          <w:rFonts w:asciiTheme="minorHAnsi" w:hAnsiTheme="minorHAnsi"/>
          <w:sz w:val="22"/>
        </w:rPr>
        <w:t>stacjonarnej (16 godzin zajęć warsztatowych po 45 minut).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Zamawiający wymaga od Wykonawcy przeprowadzenia zajęć w obu częściach.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Szkolenie stacjonarne odbędzie się w dwóch edycjach:</w:t>
      </w:r>
    </w:p>
    <w:p w:rsidR="00C86A0A" w:rsidRPr="00F32A0C" w:rsidRDefault="00C86A0A" w:rsidP="00F32A0C">
      <w:pPr>
        <w:numPr>
          <w:ilvl w:val="0"/>
          <w:numId w:val="12"/>
        </w:num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16</w:t>
      </w:r>
      <w:r w:rsidR="00012787">
        <w:rPr>
          <w:rFonts w:asciiTheme="minorHAnsi" w:hAnsiTheme="minorHAnsi"/>
          <w:sz w:val="22"/>
        </w:rPr>
        <w:t>–</w:t>
      </w:r>
      <w:r w:rsidRPr="00C86A0A">
        <w:rPr>
          <w:rFonts w:asciiTheme="minorHAnsi" w:hAnsiTheme="minorHAnsi"/>
          <w:sz w:val="22"/>
        </w:rPr>
        <w:t>17 listopada 2019 r. (jedna grupa</w:t>
      </w:r>
      <w:r>
        <w:rPr>
          <w:rFonts w:asciiTheme="minorHAnsi" w:hAnsiTheme="minorHAnsi"/>
          <w:sz w:val="22"/>
        </w:rPr>
        <w:t>:</w:t>
      </w:r>
      <w:r w:rsidRPr="00C86A0A">
        <w:rPr>
          <w:rFonts w:asciiTheme="minorHAnsi" w:hAnsiTheme="minorHAnsi"/>
          <w:sz w:val="22"/>
        </w:rPr>
        <w:t xml:space="preserve"> nauki przyrodnicze, druga grupa</w:t>
      </w:r>
      <w:r>
        <w:rPr>
          <w:rFonts w:asciiTheme="minorHAnsi" w:hAnsiTheme="minorHAnsi"/>
          <w:sz w:val="22"/>
        </w:rPr>
        <w:t xml:space="preserve">: </w:t>
      </w:r>
      <w:r w:rsidRPr="00C86A0A">
        <w:rPr>
          <w:rFonts w:asciiTheme="minorHAnsi" w:hAnsiTheme="minorHAnsi"/>
          <w:sz w:val="22"/>
        </w:rPr>
        <w:t>nauki humanistyczne)</w:t>
      </w:r>
      <w:r w:rsidR="00012787">
        <w:rPr>
          <w:rFonts w:asciiTheme="minorHAnsi" w:hAnsiTheme="minorHAnsi"/>
          <w:sz w:val="22"/>
        </w:rPr>
        <w:t> </w:t>
      </w:r>
      <w:r w:rsidRPr="00F32A0C">
        <w:rPr>
          <w:rFonts w:asciiTheme="minorHAnsi" w:hAnsiTheme="minorHAnsi"/>
          <w:sz w:val="22"/>
        </w:rPr>
        <w:t>oraz</w:t>
      </w:r>
    </w:p>
    <w:p w:rsidR="00C86A0A" w:rsidRPr="00C86A0A" w:rsidRDefault="00C86A0A" w:rsidP="00F32A0C">
      <w:pPr>
        <w:numPr>
          <w:ilvl w:val="0"/>
          <w:numId w:val="12"/>
        </w:num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17</w:t>
      </w:r>
      <w:r>
        <w:rPr>
          <w:rFonts w:asciiTheme="minorHAnsi" w:hAnsiTheme="minorHAnsi"/>
          <w:sz w:val="22"/>
        </w:rPr>
        <w:t>–</w:t>
      </w:r>
      <w:r w:rsidRPr="00C86A0A">
        <w:rPr>
          <w:rFonts w:asciiTheme="minorHAnsi" w:hAnsiTheme="minorHAnsi"/>
          <w:sz w:val="22"/>
        </w:rPr>
        <w:t>18 listopada 2019 r. (jedna grupa</w:t>
      </w:r>
      <w:r>
        <w:rPr>
          <w:rFonts w:asciiTheme="minorHAnsi" w:hAnsiTheme="minorHAnsi"/>
          <w:sz w:val="22"/>
        </w:rPr>
        <w:t>:</w:t>
      </w:r>
      <w:r w:rsidRPr="00C86A0A">
        <w:rPr>
          <w:rFonts w:asciiTheme="minorHAnsi" w:hAnsiTheme="minorHAnsi"/>
          <w:sz w:val="22"/>
        </w:rPr>
        <w:t xml:space="preserve"> nauki przyrodnicze, druga grupa </w:t>
      </w:r>
      <w:r>
        <w:rPr>
          <w:rFonts w:asciiTheme="minorHAnsi" w:hAnsiTheme="minorHAnsi"/>
          <w:sz w:val="22"/>
        </w:rPr>
        <w:t>–</w:t>
      </w:r>
      <w:r w:rsidRPr="00C86A0A">
        <w:rPr>
          <w:rFonts w:asciiTheme="minorHAnsi" w:hAnsiTheme="minorHAnsi"/>
          <w:sz w:val="22"/>
        </w:rPr>
        <w:t xml:space="preserve"> nauki humanistyczne).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Zamawiający wymaga ponadto, aby najwyżej dwie osoby przygotowały kurs blended-learning:</w:t>
      </w:r>
    </w:p>
    <w:p w:rsidR="00C86A0A" w:rsidRPr="00C86A0A" w:rsidRDefault="00C86A0A">
      <w:pPr>
        <w:numPr>
          <w:ilvl w:val="0"/>
          <w:numId w:val="7"/>
        </w:num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jedna osoba odpowiedzialna za treści odnoszące się do nauk przyrodniczych,</w:t>
      </w:r>
    </w:p>
    <w:p w:rsidR="00C86A0A" w:rsidRPr="00C86A0A" w:rsidRDefault="00C86A0A">
      <w:pPr>
        <w:numPr>
          <w:ilvl w:val="0"/>
          <w:numId w:val="7"/>
        </w:num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jedna osoba odpowiedzialna za treści odnoszące się do nauk humanistycznych.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Zamawiający wyklucza inny podział prac podczas opracowywania i prowadzenia szkolenia niż wskazany powyżej.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lastRenderedPageBreak/>
        <w:t>Zamawiający wymaga od Wykonawcy kursu dedykowanego nauczycielom nauk przyrodniczych ścisłej współpracy z Wykonawcą (autorem) realizującym równolegle kurs dedykowany nauczycielom nauk humanistycznych. Wykonawcy zobligowani są do: wspólnego opracowania koncepcji zarówno dla szkolenia e-learning</w:t>
      </w:r>
      <w:r>
        <w:rPr>
          <w:rFonts w:asciiTheme="minorHAnsi" w:hAnsiTheme="minorHAnsi"/>
          <w:sz w:val="22"/>
        </w:rPr>
        <w:t>owego,</w:t>
      </w:r>
      <w:r w:rsidRPr="00C86A0A">
        <w:rPr>
          <w:rFonts w:asciiTheme="minorHAnsi" w:hAnsiTheme="minorHAnsi"/>
          <w:sz w:val="22"/>
        </w:rPr>
        <w:t xml:space="preserve"> jak i stacjonarnego, wspólnego wyboru tematyki z uwzględnieniem podziału na nauki przyrodnicze i humanistyczne. 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Zamawiający wskaże Wykonawcy osobę do współpracy w obu częściach (e-learning i stacjonarnej</w:t>
      </w:r>
      <w:r>
        <w:rPr>
          <w:rFonts w:asciiTheme="minorHAnsi" w:hAnsiTheme="minorHAnsi"/>
          <w:sz w:val="22"/>
        </w:rPr>
        <w:t xml:space="preserve"> – </w:t>
      </w:r>
      <w:r w:rsidRPr="00C86A0A">
        <w:rPr>
          <w:rFonts w:asciiTheme="minorHAnsi" w:hAnsiTheme="minorHAnsi"/>
          <w:sz w:val="22"/>
        </w:rPr>
        <w:t>pkt.</w:t>
      </w:r>
      <w:r>
        <w:rPr>
          <w:rFonts w:asciiTheme="minorHAnsi" w:hAnsiTheme="minorHAnsi"/>
          <w:sz w:val="22"/>
        </w:rPr>
        <w:t xml:space="preserve"> </w:t>
      </w:r>
      <w:r w:rsidRPr="00C86A0A">
        <w:rPr>
          <w:rFonts w:asciiTheme="minorHAnsi" w:hAnsiTheme="minorHAnsi"/>
          <w:sz w:val="22"/>
        </w:rPr>
        <w:t>2 OPZ) w momencie podpisania umowy.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W ramach części I (e-learningowej) zakres pracy obejmuje również współpracę  autorów w zakresie przygotowania materiałów w taki sposób, aby możliwa była ich adaptacja i umieszczenie na platformie e-learningowej ORE. Ponadto w ramach części II (stacjonarnej) tworzenie koncepcji kursu nastąpi we współpracy z drugim Wykonawcą, który będzie także współprowadzącym szkolenie.</w:t>
      </w:r>
    </w:p>
    <w:p w:rsidR="00C86A0A" w:rsidRPr="00F32A0C" w:rsidRDefault="00C86A0A" w:rsidP="00F32A0C">
      <w:pPr>
        <w:pStyle w:val="Akapitzlist"/>
        <w:numPr>
          <w:ilvl w:val="0"/>
          <w:numId w:val="7"/>
        </w:numPr>
        <w:spacing w:before="240" w:after="120" w:line="276" w:lineRule="auto"/>
        <w:ind w:left="714" w:hanging="357"/>
        <w:contextualSpacing w:val="0"/>
        <w:jc w:val="left"/>
        <w:rPr>
          <w:rFonts w:asciiTheme="minorHAnsi" w:hAnsiTheme="minorHAnsi"/>
          <w:sz w:val="22"/>
        </w:rPr>
      </w:pPr>
      <w:r w:rsidRPr="00F32A0C">
        <w:rPr>
          <w:rFonts w:asciiTheme="minorHAnsi" w:hAnsiTheme="minorHAnsi"/>
          <w:b/>
          <w:sz w:val="22"/>
        </w:rPr>
        <w:t xml:space="preserve">Wymagania dotyczące szkolenia e-learningowego </w:t>
      </w:r>
      <w:r w:rsidR="000C216F">
        <w:rPr>
          <w:rFonts w:asciiTheme="minorHAnsi" w:hAnsiTheme="minorHAnsi"/>
          <w:b/>
          <w:sz w:val="22"/>
        </w:rPr>
        <w:t>–</w:t>
      </w:r>
      <w:r w:rsidRPr="00F32A0C">
        <w:rPr>
          <w:rFonts w:asciiTheme="minorHAnsi" w:hAnsiTheme="minorHAnsi"/>
          <w:b/>
          <w:sz w:val="22"/>
        </w:rPr>
        <w:t xml:space="preserve"> jedna osoba odpowiedzialna za część przyrodniczą</w:t>
      </w:r>
      <w:r w:rsidR="000C216F">
        <w:rPr>
          <w:rFonts w:asciiTheme="minorHAnsi" w:hAnsiTheme="minorHAnsi"/>
          <w:b/>
          <w:sz w:val="22"/>
        </w:rPr>
        <w:t>,</w:t>
      </w:r>
      <w:r w:rsidRPr="00F32A0C">
        <w:rPr>
          <w:rFonts w:asciiTheme="minorHAnsi" w:hAnsiTheme="minorHAnsi"/>
          <w:b/>
          <w:sz w:val="22"/>
        </w:rPr>
        <w:t xml:space="preserve"> a druga za część humanistyczną</w:t>
      </w:r>
    </w:p>
    <w:p w:rsidR="00C86A0A" w:rsidRPr="00F32A0C" w:rsidRDefault="00C86A0A" w:rsidP="00F32A0C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539" w:hanging="539"/>
        <w:contextualSpacing w:val="0"/>
        <w:jc w:val="left"/>
        <w:rPr>
          <w:rFonts w:asciiTheme="minorHAnsi" w:hAnsiTheme="minorHAnsi"/>
          <w:sz w:val="22"/>
        </w:rPr>
      </w:pPr>
      <w:r w:rsidRPr="00F32A0C">
        <w:rPr>
          <w:rFonts w:asciiTheme="minorHAnsi" w:hAnsiTheme="minorHAnsi"/>
          <w:sz w:val="22"/>
        </w:rPr>
        <w:t xml:space="preserve">Do zadań wykonawcy należeć będzie opracowanie materiałów i treści do szkolenia </w:t>
      </w:r>
      <w:r w:rsidRPr="00F32A0C">
        <w:rPr>
          <w:rFonts w:asciiTheme="minorHAnsi" w:hAnsiTheme="minorHAnsi"/>
          <w:sz w:val="22"/>
        </w:rPr>
        <w:br/>
        <w:t>e-learningowego, które będzie składać się z następujących tematów:</w:t>
      </w:r>
    </w:p>
    <w:p w:rsidR="00C86A0A" w:rsidRPr="00F32A0C" w:rsidRDefault="00C86A0A" w:rsidP="00F32A0C">
      <w:pPr>
        <w:pStyle w:val="Akapitzlist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F32A0C">
        <w:rPr>
          <w:rFonts w:asciiTheme="minorHAnsi" w:hAnsiTheme="minorHAnsi"/>
          <w:sz w:val="22"/>
        </w:rPr>
        <w:t xml:space="preserve">Poznanie zasad korzystania z e-zasobów zgodnie z obowiązującym prawem autorskim – opracowanie treści z wykorzystaniem dostarczonego przez Wykonawcę (w dniu podpisania umowy) modułu kursu „Prawo autorskie – czy i jak używać zasobów z Internetu?” (dostępnego pod adresem: </w:t>
      </w:r>
      <w:hyperlink r:id="rId7" w:history="1">
        <w:r w:rsidRPr="000C216F">
          <w:rPr>
            <w:rStyle w:val="Hipercze"/>
            <w:rFonts w:asciiTheme="minorHAnsi" w:hAnsiTheme="minorHAnsi"/>
            <w:sz w:val="22"/>
          </w:rPr>
          <w:t>https://e-kursy.ore.edu.pl/course/view.php?id=151</w:t>
        </w:r>
      </w:hyperlink>
      <w:r w:rsidRPr="00F32A0C">
        <w:rPr>
          <w:rFonts w:asciiTheme="minorHAnsi" w:hAnsiTheme="minorHAnsi"/>
          <w:sz w:val="22"/>
        </w:rPr>
        <w:t xml:space="preserve">). </w:t>
      </w:r>
    </w:p>
    <w:p w:rsidR="00C86A0A" w:rsidRPr="00C86A0A" w:rsidRDefault="00C86A0A" w:rsidP="00F32A0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Zapoznanie z nowoczesnymi ideami pedagogicznymi</w:t>
      </w:r>
      <w:r>
        <w:rPr>
          <w:rFonts w:asciiTheme="minorHAnsi" w:hAnsiTheme="minorHAnsi"/>
          <w:sz w:val="22"/>
        </w:rPr>
        <w:t>.</w:t>
      </w:r>
    </w:p>
    <w:p w:rsidR="00C86A0A" w:rsidRPr="00F32A0C" w:rsidRDefault="00C86A0A" w:rsidP="00F32A0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hanging="425"/>
        <w:jc w:val="left"/>
        <w:rPr>
          <w:rFonts w:asciiTheme="minorHAnsi" w:hAnsiTheme="minorHAnsi"/>
          <w:b/>
          <w:sz w:val="22"/>
        </w:rPr>
      </w:pPr>
      <w:r w:rsidRPr="00F32A0C">
        <w:rPr>
          <w:rFonts w:asciiTheme="minorHAnsi" w:hAnsiTheme="minorHAnsi"/>
          <w:sz w:val="22"/>
        </w:rPr>
        <w:t xml:space="preserve">Koncepcje pedagogiczne (m.in. konstrukcjonizm) i model SAMR </w:t>
      </w:r>
      <w:r w:rsidR="00012787">
        <w:rPr>
          <w:rFonts w:asciiTheme="minorHAnsi" w:hAnsiTheme="minorHAnsi"/>
          <w:sz w:val="22"/>
        </w:rPr>
        <w:t xml:space="preserve">– </w:t>
      </w:r>
      <w:r w:rsidRPr="00F32A0C">
        <w:rPr>
          <w:rFonts w:asciiTheme="minorHAnsi" w:hAnsiTheme="minorHAnsi"/>
          <w:sz w:val="22"/>
        </w:rPr>
        <w:t xml:space="preserve">koncepcje nawiązujące do wykorzystania TIK w edukacji (slajdy: minimum 20 ekranów + wypowiedź na forum (oceniana) oraz dodatkowo 2 zadania (samosprawdzające składające się z minimum 5 poleceń każde) </w:t>
      </w:r>
    </w:p>
    <w:p w:rsidR="00C86A0A" w:rsidRPr="00F32A0C" w:rsidRDefault="00C86A0A" w:rsidP="00F32A0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hanging="425"/>
        <w:jc w:val="left"/>
        <w:rPr>
          <w:rFonts w:asciiTheme="minorHAnsi" w:hAnsiTheme="minorHAnsi"/>
          <w:sz w:val="22"/>
        </w:rPr>
      </w:pPr>
      <w:r w:rsidRPr="00F32A0C">
        <w:rPr>
          <w:rFonts w:asciiTheme="minorHAnsi" w:hAnsiTheme="minorHAnsi"/>
          <w:sz w:val="22"/>
        </w:rPr>
        <w:t>Z</w:t>
      </w:r>
      <w:r w:rsidR="00012787">
        <w:rPr>
          <w:rFonts w:asciiTheme="minorHAnsi" w:hAnsiTheme="minorHAnsi"/>
          <w:sz w:val="22"/>
        </w:rPr>
        <w:t>adania</w:t>
      </w:r>
      <w:r w:rsidRPr="00F32A0C">
        <w:rPr>
          <w:rFonts w:asciiTheme="minorHAnsi" w:hAnsiTheme="minorHAnsi"/>
          <w:sz w:val="22"/>
        </w:rPr>
        <w:t>: podanie jednej dobrej praktyki, istniejącej lub wymyślonej przez uczestnika, ilustrującej przedstawione w module koncepcje i dwa ćwiczenia samosprawdzające (jedno dotyczące modelu SAMR i jedno konektywizmu i konstrukcjonizmu).</w:t>
      </w:r>
    </w:p>
    <w:p w:rsidR="00C86A0A" w:rsidRPr="00C86A0A" w:rsidRDefault="00C86A0A" w:rsidP="00F32A0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Przegląd e-zasobów przydatnych w edukacji szkolnej</w:t>
      </w:r>
      <w:r w:rsidR="000C216F">
        <w:rPr>
          <w:rFonts w:asciiTheme="minorHAnsi" w:hAnsiTheme="minorHAnsi"/>
          <w:sz w:val="22"/>
        </w:rPr>
        <w:t>,</w:t>
      </w:r>
      <w:r w:rsidRPr="00C86A0A">
        <w:rPr>
          <w:rFonts w:asciiTheme="minorHAnsi" w:hAnsiTheme="minorHAnsi"/>
          <w:sz w:val="22"/>
        </w:rPr>
        <w:t xml:space="preserve"> m.in.:</w:t>
      </w:r>
    </w:p>
    <w:p w:rsidR="00C86A0A" w:rsidRPr="00C86A0A" w:rsidRDefault="00C86A0A" w:rsidP="00F32A0C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 xml:space="preserve">E-zasoby (e-podręczniki, Scholaris itp.) </w:t>
      </w:r>
      <w:r w:rsidR="00012787">
        <w:rPr>
          <w:rFonts w:asciiTheme="minorHAnsi" w:hAnsiTheme="minorHAnsi"/>
          <w:sz w:val="22"/>
        </w:rPr>
        <w:t>–</w:t>
      </w:r>
      <w:r w:rsidRPr="00C86A0A">
        <w:rPr>
          <w:rFonts w:asciiTheme="minorHAnsi" w:hAnsiTheme="minorHAnsi"/>
          <w:sz w:val="22"/>
        </w:rPr>
        <w:t xml:space="preserve"> charakterystyka, opis.</w:t>
      </w:r>
    </w:p>
    <w:p w:rsidR="00C86A0A" w:rsidRPr="00C86A0A" w:rsidRDefault="00C86A0A" w:rsidP="00F32A0C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hanging="425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 xml:space="preserve">Zasady pracy z e-zasobami oraz poznanie wybranych e-zasobów </w:t>
      </w:r>
      <w:r w:rsidR="00012787">
        <w:rPr>
          <w:rFonts w:asciiTheme="minorHAnsi" w:hAnsiTheme="minorHAnsi"/>
          <w:sz w:val="22"/>
        </w:rPr>
        <w:t>–</w:t>
      </w:r>
      <w:r w:rsidRPr="00C86A0A">
        <w:rPr>
          <w:rFonts w:asciiTheme="minorHAnsi" w:hAnsiTheme="minorHAnsi"/>
          <w:sz w:val="22"/>
        </w:rPr>
        <w:t xml:space="preserve"> minimum 20 ekranów oraz dodatkowo 2 zadania samosprawdzające, każde składające się z minimum 5 poleceń.</w:t>
      </w:r>
    </w:p>
    <w:p w:rsidR="00C86A0A" w:rsidRPr="00C86A0A" w:rsidRDefault="00C86A0A" w:rsidP="00F32A0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Poznanie nowoczesnych metod pracy wykorzystujących TIK, w tym: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hanging="425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nowoczesne metody pracy z wykorzystaniem TIK (wirtualne klasy, odwrócona lekcja, BYOD itp.)</w:t>
      </w:r>
      <w:r w:rsidR="000C216F">
        <w:rPr>
          <w:rFonts w:asciiTheme="minorHAnsi" w:hAnsiTheme="minorHAnsi"/>
          <w:sz w:val="22"/>
        </w:rPr>
        <w:t xml:space="preserve"> –</w:t>
      </w:r>
      <w:r w:rsidRPr="00C86A0A">
        <w:rPr>
          <w:rFonts w:asciiTheme="minorHAnsi" w:hAnsiTheme="minorHAnsi"/>
          <w:sz w:val="22"/>
        </w:rPr>
        <w:t xml:space="preserve"> minimum 20 ekranów oraz dodatkowo 2 quizy samosprawdzające składające się </w:t>
      </w:r>
      <w:r w:rsidR="00012787">
        <w:rPr>
          <w:rFonts w:asciiTheme="minorHAnsi" w:hAnsiTheme="minorHAnsi"/>
          <w:sz w:val="22"/>
        </w:rPr>
        <w:br/>
      </w:r>
      <w:r w:rsidRPr="00C86A0A">
        <w:rPr>
          <w:rFonts w:asciiTheme="minorHAnsi" w:hAnsiTheme="minorHAnsi"/>
          <w:sz w:val="22"/>
        </w:rPr>
        <w:t>z minimum 5 poleceń.</w:t>
      </w:r>
    </w:p>
    <w:p w:rsidR="00C86A0A" w:rsidRPr="00C86A0A" w:rsidRDefault="00C86A0A" w:rsidP="00F32A0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Przygotowanie uczestników do kursu stacjonarnego</w:t>
      </w:r>
      <w:r w:rsidR="00012787">
        <w:rPr>
          <w:rFonts w:asciiTheme="minorHAnsi" w:hAnsiTheme="minorHAnsi"/>
          <w:sz w:val="22"/>
        </w:rPr>
        <w:t xml:space="preserve">: </w:t>
      </w:r>
      <w:r w:rsidRPr="00C86A0A">
        <w:rPr>
          <w:rFonts w:asciiTheme="minorHAnsi" w:hAnsiTheme="minorHAnsi"/>
          <w:sz w:val="22"/>
        </w:rPr>
        <w:t xml:space="preserve">podanie wymagań koniecznych do realizacji przed kursem stacjonarnym </w:t>
      </w:r>
      <w:r w:rsidR="00012787">
        <w:rPr>
          <w:rFonts w:asciiTheme="minorHAnsi" w:hAnsiTheme="minorHAnsi"/>
          <w:sz w:val="22"/>
        </w:rPr>
        <w:t>–</w:t>
      </w:r>
      <w:r w:rsidRPr="00C86A0A">
        <w:rPr>
          <w:rFonts w:asciiTheme="minorHAnsi" w:hAnsiTheme="minorHAnsi"/>
          <w:sz w:val="22"/>
        </w:rPr>
        <w:t xml:space="preserve"> minimum 10 ekranów oraz quiz samosprawdzający składający się </w:t>
      </w:r>
      <w:r w:rsidR="00012787">
        <w:rPr>
          <w:rFonts w:asciiTheme="minorHAnsi" w:hAnsiTheme="minorHAnsi"/>
          <w:sz w:val="22"/>
        </w:rPr>
        <w:br/>
      </w:r>
      <w:r w:rsidRPr="00C86A0A">
        <w:rPr>
          <w:rFonts w:asciiTheme="minorHAnsi" w:hAnsiTheme="minorHAnsi"/>
          <w:sz w:val="22"/>
        </w:rPr>
        <w:t xml:space="preserve">z minimum 10 poleceń oraz praca na forum - opisanie pomysłu na wykorzystanie wybranego </w:t>
      </w:r>
      <w:r w:rsidR="00012787">
        <w:rPr>
          <w:rFonts w:asciiTheme="minorHAnsi" w:hAnsiTheme="minorHAnsi"/>
          <w:sz w:val="22"/>
        </w:rPr>
        <w:br/>
      </w:r>
      <w:r w:rsidRPr="00C86A0A">
        <w:rPr>
          <w:rFonts w:asciiTheme="minorHAnsi" w:hAnsiTheme="minorHAnsi"/>
          <w:sz w:val="22"/>
        </w:rPr>
        <w:t xml:space="preserve">e-zasobu na swoim przedmiocie - forum oceniane. </w:t>
      </w:r>
    </w:p>
    <w:p w:rsidR="00C86A0A" w:rsidRPr="00C86A0A" w:rsidRDefault="00C86A0A" w:rsidP="00F32A0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lastRenderedPageBreak/>
        <w:t>Wsparcie dla uczestników szkolenia w przygotowaniu scenariusza lekcji jako efektu/ podsumowania zajęć stacjonarnych (odbiór i akceptacja scenariuszy, przekazanie ich Zamawiającemu – 5 godzin).</w:t>
      </w:r>
    </w:p>
    <w:p w:rsidR="00C86A0A" w:rsidRPr="00C86A0A" w:rsidRDefault="00C86A0A" w:rsidP="00F32A0C">
      <w:pPr>
        <w:numPr>
          <w:ilvl w:val="2"/>
          <w:numId w:val="10"/>
        </w:numP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Opracowania sylabusa kursu e-learningowego - wg wzoru przekazanego przez Zamawiającego</w:t>
      </w:r>
      <w:r w:rsidRPr="00C86A0A">
        <w:rPr>
          <w:rFonts w:asciiTheme="minorHAnsi" w:hAnsiTheme="minorHAnsi"/>
          <w:color w:val="FF0000"/>
          <w:sz w:val="22"/>
        </w:rPr>
        <w:t>.</w:t>
      </w:r>
    </w:p>
    <w:p w:rsidR="00C86A0A" w:rsidRPr="00C86A0A" w:rsidRDefault="00C86A0A" w:rsidP="00F32A0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Opracowane materiały wykonawca przekaże w postaci pliku PowerPoint.</w:t>
      </w:r>
    </w:p>
    <w:p w:rsidR="00C86A0A" w:rsidRPr="00C86A0A" w:rsidRDefault="00C86A0A" w:rsidP="00F32A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851" w:hanging="567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t xml:space="preserve">Wymagania dotyczące szkolenia w części stacjonarnej </w:t>
      </w:r>
      <w:r w:rsidR="00012787">
        <w:rPr>
          <w:rFonts w:asciiTheme="minorHAnsi" w:hAnsiTheme="minorHAnsi"/>
          <w:b/>
          <w:sz w:val="22"/>
        </w:rPr>
        <w:t>–</w:t>
      </w:r>
      <w:r w:rsidRPr="00C86A0A">
        <w:rPr>
          <w:rFonts w:asciiTheme="minorHAnsi" w:hAnsiTheme="minorHAnsi"/>
          <w:b/>
          <w:sz w:val="22"/>
        </w:rPr>
        <w:t xml:space="preserve"> jedna osoba odpowiedzialna za część przyrodniczą</w:t>
      </w:r>
      <w:r w:rsidR="00012787">
        <w:rPr>
          <w:rFonts w:asciiTheme="minorHAnsi" w:hAnsiTheme="minorHAnsi"/>
          <w:b/>
          <w:sz w:val="22"/>
        </w:rPr>
        <w:t>,</w:t>
      </w:r>
      <w:r w:rsidRPr="00C86A0A">
        <w:rPr>
          <w:rFonts w:asciiTheme="minorHAnsi" w:hAnsiTheme="minorHAnsi"/>
          <w:b/>
          <w:sz w:val="22"/>
        </w:rPr>
        <w:t xml:space="preserve"> a druga za część humanistyczną</w:t>
      </w:r>
    </w:p>
    <w:p w:rsidR="00C86A0A" w:rsidRPr="00C86A0A" w:rsidRDefault="00C86A0A" w:rsidP="00F32A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Do zadań wykonawcy należeć będzie opracowanie materiałów i treści do szkolenia stacjonarnego, które będzie składać się z następujących tematów:</w:t>
      </w:r>
    </w:p>
    <w:p w:rsidR="00C86A0A" w:rsidRPr="00C86A0A" w:rsidRDefault="00C86A0A" w:rsidP="00F32A0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-3402"/>
        </w:tabs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Wykorzystanie praktycznych umiejętności korzystania z narzędzi TIK na przedmiocie przyrodniczym lub humanistycznym: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Zapoznanie z ideą pracy w chmurze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Tworzenie quizów edukacyjnych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 xml:space="preserve">Przygotowanie gotowych aplikacji w LearningApps.org 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Wykorzystanie kodów QR w edukacji szkolnej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Poznanie zasad pracy w  edukacyjnym escape roomie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Gromadzenie przydatnych narzędzi na wirtualnej tablicy (Padlet i inne narzędzia)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Tworzenie wirtualnej klasy bazującej na filmach nagrywanych przez jej uczestników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Tworzenie animacji poklatkowych na urządzeniach mobilnych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Wykorzystanie e-zasobów w edukacji przyrodniczej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Wykorzystanie e-zasobów w edukacji humanistycznej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Aplikacje mobilne w pracy nauczyciela przedmiotów przyrodniczych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0" w:hanging="425"/>
        <w:contextualSpacing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Aplikacje mobilne w pracy nauczyciela humanisty</w:t>
      </w:r>
    </w:p>
    <w:p w:rsidR="00C86A0A" w:rsidRPr="00C86A0A" w:rsidRDefault="00C86A0A" w:rsidP="00F32A0C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hanging="425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Planowanie zajęć edukacyjnych z wykorzystaniem poznanych narzędzi.</w:t>
      </w:r>
    </w:p>
    <w:p w:rsidR="00C86A0A" w:rsidRPr="00C86A0A" w:rsidRDefault="00C86A0A" w:rsidP="00F32A0C">
      <w:pPr>
        <w:numPr>
          <w:ilvl w:val="2"/>
          <w:numId w:val="10"/>
        </w:numP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Zaplanowanie lekcji/zaję</w:t>
      </w:r>
      <w:r w:rsidR="00012787">
        <w:rPr>
          <w:rFonts w:asciiTheme="minorHAnsi" w:hAnsiTheme="minorHAnsi"/>
          <w:sz w:val="22"/>
        </w:rPr>
        <w:t>ć</w:t>
      </w:r>
      <w:r w:rsidRPr="00C86A0A">
        <w:rPr>
          <w:rFonts w:asciiTheme="minorHAnsi" w:hAnsiTheme="minorHAnsi"/>
          <w:sz w:val="22"/>
        </w:rPr>
        <w:t xml:space="preserve"> z wykorzystaniem poznanych narzędzi TIK.</w:t>
      </w:r>
    </w:p>
    <w:p w:rsidR="00C86A0A" w:rsidRPr="00C86A0A" w:rsidRDefault="00C86A0A" w:rsidP="00F32A0C">
      <w:pPr>
        <w:numPr>
          <w:ilvl w:val="2"/>
          <w:numId w:val="10"/>
        </w:numPr>
        <w:spacing w:after="120" w:line="276" w:lineRule="auto"/>
        <w:ind w:left="426" w:hanging="426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Opracowanie własnego e-zasobu. Powstanie repozytorium materiałów przygotowanych przez uczestników szkolenia.</w:t>
      </w:r>
    </w:p>
    <w:p w:rsidR="00C86A0A" w:rsidRPr="00C86A0A" w:rsidRDefault="00C86A0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 xml:space="preserve">W części niestacjonarnej szkolenia (e-learning) – w terminie określonym przez Zamawiającego, najpóźniej 7 dni od podpisania umowy, wykonawcy przygotują koncepcję e-learningowej części szkolenia i przekażą ją Zamawiającemu do akceptacji. Koncepcja kursu powstanie we współpracy dwóch Wykonawców. Kontakt do drugiego Wykonawcy Zamawiający przekaże </w:t>
      </w:r>
      <w:r w:rsidR="00012787">
        <w:rPr>
          <w:rFonts w:asciiTheme="minorHAnsi" w:hAnsiTheme="minorHAnsi"/>
          <w:sz w:val="22"/>
        </w:rPr>
        <w:br/>
      </w:r>
      <w:r w:rsidRPr="00C86A0A">
        <w:rPr>
          <w:rFonts w:asciiTheme="minorHAnsi" w:hAnsiTheme="minorHAnsi"/>
          <w:sz w:val="22"/>
        </w:rPr>
        <w:t>w dniu podpisania umowy.</w:t>
      </w:r>
    </w:p>
    <w:p w:rsidR="00C86A0A" w:rsidRPr="00F32A0C" w:rsidRDefault="00C86A0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Praca Wykonawców w tej części (moderowanie) będzie odbywać się trzy tygodnie przed rozpoczęciem szkolenia i dwa tygodnie po jego zakończeniu </w:t>
      </w:r>
      <w:r w:rsidR="00012787">
        <w:rPr>
          <w:rFonts w:asciiTheme="minorHAnsi" w:hAnsiTheme="minorHAnsi"/>
          <w:sz w:val="22"/>
        </w:rPr>
        <w:t>–</w:t>
      </w:r>
      <w:r w:rsidRPr="00C86A0A">
        <w:rPr>
          <w:rFonts w:asciiTheme="minorHAnsi" w:hAnsiTheme="minorHAnsi"/>
          <w:sz w:val="22"/>
        </w:rPr>
        <w:t xml:space="preserve"> szacowany czas pracy to 34 godziny.</w:t>
      </w:r>
      <w:r w:rsidR="00E13478">
        <w:rPr>
          <w:rFonts w:asciiTheme="minorHAnsi" w:hAnsiTheme="minorHAnsi"/>
          <w:sz w:val="22"/>
        </w:rPr>
        <w:br w:type="page"/>
      </w:r>
    </w:p>
    <w:p w:rsidR="00C86A0A" w:rsidRPr="00C86A0A" w:rsidRDefault="00C86A0A" w:rsidP="00F32A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51" w:hanging="567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lastRenderedPageBreak/>
        <w:t xml:space="preserve">Wymagania dotyczące sposobu przygotowania i przeprowadzenia szkolenia w części stacjonarnej </w:t>
      </w:r>
      <w:r w:rsidR="00012787">
        <w:rPr>
          <w:rFonts w:asciiTheme="minorHAnsi" w:hAnsiTheme="minorHAnsi"/>
          <w:b/>
          <w:sz w:val="22"/>
        </w:rPr>
        <w:t xml:space="preserve">– </w:t>
      </w:r>
      <w:r w:rsidRPr="00C86A0A">
        <w:rPr>
          <w:rFonts w:asciiTheme="minorHAnsi" w:hAnsiTheme="minorHAnsi"/>
          <w:b/>
          <w:sz w:val="22"/>
        </w:rPr>
        <w:t>jedna osoba odpowiedzialna za część przyrodniczą</w:t>
      </w:r>
      <w:r w:rsidR="00012787">
        <w:rPr>
          <w:rFonts w:asciiTheme="minorHAnsi" w:hAnsiTheme="minorHAnsi"/>
          <w:b/>
          <w:sz w:val="22"/>
        </w:rPr>
        <w:t>,</w:t>
      </w:r>
      <w:r w:rsidRPr="00C86A0A">
        <w:rPr>
          <w:rFonts w:asciiTheme="minorHAnsi" w:hAnsiTheme="minorHAnsi"/>
          <w:b/>
          <w:sz w:val="22"/>
        </w:rPr>
        <w:t xml:space="preserve"> a druga za część humanistyczną</w:t>
      </w:r>
    </w:p>
    <w:p w:rsidR="00C86A0A" w:rsidRPr="00C86A0A" w:rsidRDefault="00C86A0A" w:rsidP="00F32A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Przygotowanie w formacie MS Word (.docx) koncepcji warsztatu dla 15 uczestników (nauczycieli) w wymiarze 16 godzin dydaktycznych (45 minut każda); opracowanie potrzebnych pomocy dydaktycznych niezbędnych do prowadzenia szkolenia, np. kart pracy, formularzy, skryptów.</w:t>
      </w:r>
    </w:p>
    <w:p w:rsidR="00C86A0A" w:rsidRPr="00C86A0A" w:rsidRDefault="00C86A0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 xml:space="preserve">Przedstawienie do akceptacji Zamawiającemu scenariusza zajęć szkolenia metodycznego </w:t>
      </w:r>
      <w:r w:rsidR="00012787">
        <w:rPr>
          <w:rFonts w:asciiTheme="minorHAnsi" w:hAnsiTheme="minorHAnsi"/>
          <w:sz w:val="22"/>
        </w:rPr>
        <w:br/>
      </w:r>
      <w:r w:rsidRPr="00C86A0A">
        <w:rPr>
          <w:rFonts w:asciiTheme="minorHAnsi" w:hAnsiTheme="minorHAnsi"/>
          <w:sz w:val="22"/>
        </w:rPr>
        <w:t>w formacie MS Word (.docx), opracowanego na podstawie przedstawionej koncepcji warsztatu. Wykonawca będzie zobowiązany do nanoszenia poprawek Zamawiającego.</w:t>
      </w:r>
    </w:p>
    <w:p w:rsidR="00C86A0A" w:rsidRPr="00C86A0A" w:rsidRDefault="00C86A0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Zamawiający wymaga ponadto, aby program przygotowany i prowadzony został przez dwóch wykonawców:</w:t>
      </w:r>
    </w:p>
    <w:p w:rsidR="00C86A0A" w:rsidRPr="00F32A0C" w:rsidRDefault="00C86A0A" w:rsidP="00F32A0C">
      <w:pPr>
        <w:pStyle w:val="Akapitzlist"/>
        <w:numPr>
          <w:ilvl w:val="2"/>
          <w:numId w:val="10"/>
        </w:numPr>
        <w:spacing w:after="120" w:line="276" w:lineRule="auto"/>
        <w:ind w:left="425" w:hanging="425"/>
        <w:contextualSpacing w:val="0"/>
        <w:jc w:val="left"/>
        <w:rPr>
          <w:rFonts w:asciiTheme="minorHAnsi" w:hAnsiTheme="minorHAnsi"/>
          <w:b/>
          <w:sz w:val="22"/>
        </w:rPr>
      </w:pPr>
      <w:r w:rsidRPr="00F32A0C">
        <w:rPr>
          <w:rFonts w:asciiTheme="minorHAnsi" w:hAnsiTheme="minorHAnsi"/>
          <w:b/>
          <w:sz w:val="22"/>
        </w:rPr>
        <w:t>jedna osoba odpowiedzialna za część przyrodniczą</w:t>
      </w:r>
      <w:r w:rsidR="00012787">
        <w:rPr>
          <w:rFonts w:asciiTheme="minorHAnsi" w:hAnsiTheme="minorHAnsi"/>
          <w:b/>
          <w:sz w:val="22"/>
        </w:rPr>
        <w:t xml:space="preserve"> </w:t>
      </w:r>
      <w:r w:rsidRPr="00F32A0C">
        <w:rPr>
          <w:rFonts w:asciiTheme="minorHAnsi" w:hAnsiTheme="minorHAnsi"/>
          <w:b/>
          <w:sz w:val="22"/>
        </w:rPr>
        <w:t>przeprowadzi zajęcia w dwóch częściach:</w:t>
      </w:r>
    </w:p>
    <w:p w:rsidR="00C86A0A" w:rsidRDefault="00012787" w:rsidP="00F32A0C">
      <w:pPr>
        <w:pStyle w:val="Akapitzlist"/>
        <w:numPr>
          <w:ilvl w:val="0"/>
          <w:numId w:val="15"/>
        </w:numPr>
        <w:spacing w:after="120" w:line="276" w:lineRule="auto"/>
        <w:ind w:left="851" w:hanging="425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z</w:t>
      </w:r>
      <w:r w:rsidR="00C86A0A" w:rsidRPr="00F32A0C">
        <w:rPr>
          <w:rFonts w:asciiTheme="minorHAnsi" w:hAnsiTheme="minorHAnsi"/>
          <w:b/>
          <w:sz w:val="22"/>
        </w:rPr>
        <w:t>ajęcia w sali komputerowej obejmą narzędzia:</w:t>
      </w:r>
      <w:r w:rsidR="000C216F">
        <w:rPr>
          <w:rFonts w:asciiTheme="minorHAnsi" w:hAnsiTheme="minorHAnsi"/>
          <w:b/>
          <w:sz w:val="22"/>
        </w:rPr>
        <w:t xml:space="preserve"> </w:t>
      </w:r>
      <w:r w:rsidR="000C216F" w:rsidRPr="00012787">
        <w:rPr>
          <w:rFonts w:asciiTheme="minorHAnsi" w:hAnsiTheme="minorHAnsi"/>
          <w:b/>
          <w:sz w:val="22"/>
        </w:rPr>
        <w:t>o</w:t>
      </w:r>
      <w:r w:rsidR="00C86A0A" w:rsidRPr="00F32A0C">
        <w:rPr>
          <w:rFonts w:asciiTheme="minorHAnsi" w:hAnsiTheme="minorHAnsi"/>
          <w:b/>
          <w:sz w:val="22"/>
        </w:rPr>
        <w:t>gólnoprzedmiotowe</w:t>
      </w:r>
      <w:r>
        <w:rPr>
          <w:rFonts w:asciiTheme="minorHAnsi" w:hAnsiTheme="minorHAnsi"/>
          <w:sz w:val="22"/>
        </w:rPr>
        <w:t xml:space="preserve"> (</w:t>
      </w:r>
      <w:r w:rsidR="00C86A0A" w:rsidRPr="00F32A0C">
        <w:rPr>
          <w:rFonts w:asciiTheme="minorHAnsi" w:hAnsiTheme="minorHAnsi"/>
          <w:sz w:val="22"/>
        </w:rPr>
        <w:t>Genial.ly, generowanie kodów QR, tworzenie quizów Kahoot i Quizizz, cyfrowy escape room</w:t>
      </w:r>
      <w:r>
        <w:rPr>
          <w:rFonts w:asciiTheme="minorHAnsi" w:hAnsiTheme="minorHAnsi"/>
          <w:sz w:val="22"/>
        </w:rPr>
        <w:t>,</w:t>
      </w:r>
      <w:r w:rsidR="00C86A0A" w:rsidRPr="00F32A0C">
        <w:rPr>
          <w:rFonts w:asciiTheme="minorHAnsi" w:hAnsiTheme="minorHAnsi"/>
          <w:sz w:val="22"/>
        </w:rPr>
        <w:t xml:space="preserve"> LearningApps </w:t>
      </w:r>
      <w:r>
        <w:rPr>
          <w:rFonts w:asciiTheme="minorHAnsi" w:hAnsiTheme="minorHAnsi"/>
          <w:sz w:val="22"/>
        </w:rPr>
        <w:t xml:space="preserve">– </w:t>
      </w:r>
      <w:r w:rsidR="00C86A0A" w:rsidRPr="00F32A0C">
        <w:rPr>
          <w:rFonts w:asciiTheme="minorHAnsi" w:hAnsiTheme="minorHAnsi"/>
          <w:sz w:val="22"/>
        </w:rPr>
        <w:t>tworzenie klas, generowanie kodów qr do aplikacji learningapps, Padlet</w:t>
      </w:r>
      <w:r>
        <w:rPr>
          <w:rFonts w:asciiTheme="minorHAnsi" w:hAnsiTheme="minorHAnsi"/>
          <w:sz w:val="22"/>
        </w:rPr>
        <w:t>)</w:t>
      </w:r>
      <w:r w:rsidR="000C216F">
        <w:rPr>
          <w:rFonts w:asciiTheme="minorHAnsi" w:hAnsiTheme="minorHAnsi"/>
          <w:sz w:val="22"/>
        </w:rPr>
        <w:t xml:space="preserve"> oraz </w:t>
      </w:r>
      <w:r w:rsidR="000C216F" w:rsidRPr="00F32A0C">
        <w:rPr>
          <w:rFonts w:asciiTheme="minorHAnsi" w:hAnsiTheme="minorHAnsi"/>
          <w:b/>
          <w:sz w:val="22"/>
        </w:rPr>
        <w:t>p</w:t>
      </w:r>
      <w:r w:rsidR="00C86A0A" w:rsidRPr="00F32A0C">
        <w:rPr>
          <w:rFonts w:asciiTheme="minorHAnsi" w:hAnsiTheme="minorHAnsi"/>
          <w:b/>
          <w:sz w:val="22"/>
        </w:rPr>
        <w:t>rzyrodnicze</w:t>
      </w:r>
      <w:r w:rsidRPr="0001278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(</w:t>
      </w:r>
      <w:r w:rsidR="00C86A0A" w:rsidRPr="00F32A0C">
        <w:rPr>
          <w:rFonts w:asciiTheme="minorHAnsi" w:hAnsiTheme="minorHAnsi"/>
          <w:sz w:val="22"/>
        </w:rPr>
        <w:t>Google Earth, Google Maps, Symulacje PhET, aplikacje i symulacje związane ze zmianami klimatu i ochroną środowiska</w:t>
      </w:r>
      <w:r>
        <w:rPr>
          <w:rFonts w:asciiTheme="minorHAnsi" w:hAnsiTheme="minorHAnsi"/>
          <w:sz w:val="22"/>
        </w:rPr>
        <w:t>);</w:t>
      </w:r>
    </w:p>
    <w:p w:rsidR="00C86A0A" w:rsidRPr="00F32A0C" w:rsidRDefault="00012787" w:rsidP="00F32A0C">
      <w:pPr>
        <w:pStyle w:val="Akapitzlist"/>
        <w:numPr>
          <w:ilvl w:val="0"/>
          <w:numId w:val="15"/>
        </w:numPr>
        <w:spacing w:after="120" w:line="276" w:lineRule="auto"/>
        <w:ind w:left="850" w:hanging="425"/>
        <w:contextualSpacing w:val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z</w:t>
      </w:r>
      <w:r w:rsidR="00C86A0A" w:rsidRPr="00F32A0C">
        <w:rPr>
          <w:rFonts w:asciiTheme="minorHAnsi" w:hAnsiTheme="minorHAnsi"/>
          <w:b/>
          <w:sz w:val="22"/>
        </w:rPr>
        <w:t>ajęcia w sali z tabletami obejmą narzędzia:</w:t>
      </w:r>
      <w:r w:rsidR="000C216F">
        <w:rPr>
          <w:rFonts w:asciiTheme="minorHAnsi" w:hAnsiTheme="minorHAnsi"/>
          <w:b/>
          <w:sz w:val="22"/>
        </w:rPr>
        <w:t xml:space="preserve"> </w:t>
      </w:r>
      <w:r w:rsidR="000C216F" w:rsidRPr="00012787">
        <w:rPr>
          <w:rFonts w:asciiTheme="minorHAnsi" w:hAnsiTheme="minorHAnsi"/>
          <w:b/>
          <w:sz w:val="22"/>
        </w:rPr>
        <w:t>o</w:t>
      </w:r>
      <w:r w:rsidR="00C86A0A" w:rsidRPr="00F32A0C">
        <w:rPr>
          <w:rFonts w:asciiTheme="minorHAnsi" w:hAnsiTheme="minorHAnsi"/>
          <w:b/>
          <w:sz w:val="22"/>
        </w:rPr>
        <w:t>gólnoprzedmiotowe</w:t>
      </w:r>
      <w:r>
        <w:rPr>
          <w:rFonts w:asciiTheme="minorHAnsi" w:hAnsiTheme="minorHAnsi"/>
          <w:sz w:val="22"/>
        </w:rPr>
        <w:t xml:space="preserve"> (</w:t>
      </w:r>
      <w:r w:rsidR="00C86A0A" w:rsidRPr="00F32A0C">
        <w:rPr>
          <w:rFonts w:asciiTheme="minorHAnsi" w:hAnsiTheme="minorHAnsi"/>
          <w:sz w:val="22"/>
        </w:rPr>
        <w:t>animacja poklatkowa, nagrywanie filmów</w:t>
      </w:r>
      <w:r>
        <w:rPr>
          <w:rFonts w:asciiTheme="minorHAnsi" w:hAnsiTheme="minorHAnsi"/>
          <w:sz w:val="22"/>
        </w:rPr>
        <w:t>,</w:t>
      </w:r>
      <w:r w:rsidR="00C86A0A" w:rsidRPr="00F32A0C">
        <w:rPr>
          <w:rFonts w:asciiTheme="minorHAnsi" w:hAnsiTheme="minorHAnsi"/>
          <w:sz w:val="22"/>
        </w:rPr>
        <w:t xml:space="preserve"> np. w Magisto, quiz lub gra terenowa</w:t>
      </w:r>
      <w:r>
        <w:rPr>
          <w:rFonts w:asciiTheme="minorHAnsi" w:hAnsiTheme="minorHAnsi"/>
          <w:sz w:val="22"/>
        </w:rPr>
        <w:t xml:space="preserve"> </w:t>
      </w:r>
      <w:r w:rsidR="00C86A0A" w:rsidRPr="00F32A0C">
        <w:rPr>
          <w:rFonts w:asciiTheme="minorHAnsi" w:hAnsiTheme="minorHAnsi"/>
          <w:sz w:val="22"/>
        </w:rPr>
        <w:t>z kodami QR, Kahoot i Quizizz</w:t>
      </w:r>
      <w:r>
        <w:rPr>
          <w:rFonts w:asciiTheme="minorHAnsi" w:hAnsiTheme="minorHAnsi"/>
          <w:sz w:val="22"/>
        </w:rPr>
        <w:t xml:space="preserve">) </w:t>
      </w:r>
      <w:r w:rsidR="000C216F">
        <w:rPr>
          <w:rFonts w:asciiTheme="minorHAnsi" w:hAnsiTheme="minorHAnsi"/>
          <w:sz w:val="22"/>
        </w:rPr>
        <w:t xml:space="preserve">oraz </w:t>
      </w:r>
      <w:r w:rsidR="000C216F" w:rsidRPr="00F32A0C">
        <w:rPr>
          <w:rFonts w:asciiTheme="minorHAnsi" w:hAnsiTheme="minorHAnsi"/>
          <w:b/>
          <w:sz w:val="22"/>
        </w:rPr>
        <w:t>p</w:t>
      </w:r>
      <w:r w:rsidR="00C86A0A" w:rsidRPr="00F32A0C">
        <w:rPr>
          <w:rFonts w:asciiTheme="minorHAnsi" w:hAnsiTheme="minorHAnsi"/>
          <w:b/>
          <w:sz w:val="22"/>
        </w:rPr>
        <w:t>rzyrodnicze</w:t>
      </w:r>
      <w:r>
        <w:rPr>
          <w:rFonts w:asciiTheme="minorHAnsi" w:hAnsiTheme="minorHAnsi"/>
          <w:sz w:val="22"/>
        </w:rPr>
        <w:t xml:space="preserve"> (</w:t>
      </w:r>
      <w:r w:rsidR="00C86A0A" w:rsidRPr="00F32A0C">
        <w:rPr>
          <w:rFonts w:asciiTheme="minorHAnsi" w:hAnsiTheme="minorHAnsi"/>
          <w:sz w:val="22"/>
        </w:rPr>
        <w:t xml:space="preserve">LocusMap, Kanarek, rozpoznawanie roślin </w:t>
      </w:r>
      <w:r>
        <w:rPr>
          <w:rFonts w:asciiTheme="minorHAnsi" w:hAnsiTheme="minorHAnsi"/>
          <w:sz w:val="22"/>
        </w:rPr>
        <w:t xml:space="preserve">– </w:t>
      </w:r>
      <w:r w:rsidR="00C86A0A" w:rsidRPr="00F32A0C">
        <w:rPr>
          <w:rFonts w:asciiTheme="minorHAnsi" w:hAnsiTheme="minorHAnsi"/>
          <w:sz w:val="22"/>
        </w:rPr>
        <w:t>Czyj to liść lub PlantSnap, SkyMap</w:t>
      </w:r>
      <w:r>
        <w:rPr>
          <w:rFonts w:asciiTheme="minorHAnsi" w:hAnsiTheme="minorHAnsi"/>
          <w:sz w:val="22"/>
        </w:rPr>
        <w:t>).</w:t>
      </w:r>
    </w:p>
    <w:p w:rsidR="00C86A0A" w:rsidRPr="00F32A0C" w:rsidRDefault="00C86A0A" w:rsidP="00F32A0C">
      <w:pPr>
        <w:pStyle w:val="Akapitzlist"/>
        <w:numPr>
          <w:ilvl w:val="2"/>
          <w:numId w:val="10"/>
        </w:numPr>
        <w:spacing w:after="120" w:line="276" w:lineRule="auto"/>
        <w:ind w:left="425" w:hanging="425"/>
        <w:contextualSpacing w:val="0"/>
        <w:jc w:val="left"/>
        <w:rPr>
          <w:rFonts w:asciiTheme="minorHAnsi" w:hAnsiTheme="minorHAnsi"/>
          <w:b/>
          <w:sz w:val="22"/>
        </w:rPr>
      </w:pPr>
      <w:r w:rsidRPr="00F32A0C">
        <w:rPr>
          <w:rFonts w:asciiTheme="minorHAnsi" w:hAnsiTheme="minorHAnsi"/>
          <w:b/>
          <w:sz w:val="22"/>
        </w:rPr>
        <w:t>druga osoba odpowiedzialna za część humanistyczną, przeprowadzi zajęcia w dwóch częściach:</w:t>
      </w:r>
    </w:p>
    <w:p w:rsidR="00C86A0A" w:rsidRDefault="00012787" w:rsidP="00F32A0C">
      <w:pPr>
        <w:pStyle w:val="Akapitzlist"/>
        <w:numPr>
          <w:ilvl w:val="0"/>
          <w:numId w:val="16"/>
        </w:numPr>
        <w:spacing w:after="120" w:line="276" w:lineRule="auto"/>
        <w:ind w:left="851" w:hanging="425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z</w:t>
      </w:r>
      <w:r w:rsidR="00C86A0A" w:rsidRPr="00F32A0C">
        <w:rPr>
          <w:rFonts w:asciiTheme="minorHAnsi" w:hAnsiTheme="minorHAnsi"/>
          <w:b/>
          <w:sz w:val="22"/>
        </w:rPr>
        <w:t>ajęcia w sali komputerowej obejmą narzędzia:</w:t>
      </w:r>
      <w:r w:rsidR="000C216F">
        <w:rPr>
          <w:rFonts w:asciiTheme="minorHAnsi" w:hAnsiTheme="minorHAnsi"/>
          <w:b/>
          <w:sz w:val="22"/>
        </w:rPr>
        <w:t xml:space="preserve"> </w:t>
      </w:r>
      <w:r w:rsidR="000C216F" w:rsidRPr="00012787">
        <w:rPr>
          <w:rFonts w:asciiTheme="minorHAnsi" w:hAnsiTheme="minorHAnsi"/>
          <w:b/>
          <w:sz w:val="22"/>
        </w:rPr>
        <w:t>o</w:t>
      </w:r>
      <w:r w:rsidR="00C86A0A" w:rsidRPr="00F32A0C">
        <w:rPr>
          <w:rFonts w:asciiTheme="minorHAnsi" w:hAnsiTheme="minorHAnsi"/>
          <w:b/>
          <w:sz w:val="22"/>
        </w:rPr>
        <w:t>gólnoprzedmiotowe</w:t>
      </w:r>
      <w:r>
        <w:rPr>
          <w:rFonts w:asciiTheme="minorHAnsi" w:hAnsiTheme="minorHAnsi"/>
          <w:sz w:val="22"/>
        </w:rPr>
        <w:t xml:space="preserve"> (</w:t>
      </w:r>
      <w:r w:rsidR="00C86A0A" w:rsidRPr="00F32A0C">
        <w:rPr>
          <w:rFonts w:asciiTheme="minorHAnsi" w:hAnsiTheme="minorHAnsi"/>
          <w:sz w:val="22"/>
        </w:rPr>
        <w:t>Genial.ly, generowanie kodów QR, tworzenie quizów Kahoot i Quizizz, cyfrowy escape room</w:t>
      </w:r>
      <w:r>
        <w:rPr>
          <w:rFonts w:asciiTheme="minorHAnsi" w:hAnsiTheme="minorHAnsi"/>
          <w:sz w:val="22"/>
        </w:rPr>
        <w:t xml:space="preserve">, </w:t>
      </w:r>
      <w:r w:rsidR="00C86A0A" w:rsidRPr="00F32A0C">
        <w:rPr>
          <w:rFonts w:asciiTheme="minorHAnsi" w:hAnsiTheme="minorHAnsi"/>
          <w:sz w:val="22"/>
        </w:rPr>
        <w:t xml:space="preserve">LearningApps </w:t>
      </w:r>
      <w:r>
        <w:rPr>
          <w:rFonts w:asciiTheme="minorHAnsi" w:hAnsiTheme="minorHAnsi"/>
          <w:sz w:val="22"/>
        </w:rPr>
        <w:t xml:space="preserve">– </w:t>
      </w:r>
      <w:r w:rsidR="00C86A0A" w:rsidRPr="00F32A0C">
        <w:rPr>
          <w:rFonts w:asciiTheme="minorHAnsi" w:hAnsiTheme="minorHAnsi"/>
          <w:sz w:val="22"/>
        </w:rPr>
        <w:t>tworzenie klas, generowanie kodów qr do aplikacji learningapps, Padlet</w:t>
      </w:r>
      <w:r>
        <w:rPr>
          <w:rFonts w:asciiTheme="minorHAnsi" w:hAnsiTheme="minorHAnsi"/>
          <w:sz w:val="22"/>
        </w:rPr>
        <w:t>)</w:t>
      </w:r>
      <w:r w:rsidR="000C216F">
        <w:rPr>
          <w:rFonts w:asciiTheme="minorHAnsi" w:hAnsiTheme="minorHAnsi"/>
          <w:sz w:val="22"/>
        </w:rPr>
        <w:t xml:space="preserve"> oraz </w:t>
      </w:r>
      <w:r w:rsidR="000C216F" w:rsidRPr="00F32A0C">
        <w:rPr>
          <w:rFonts w:asciiTheme="minorHAnsi" w:hAnsiTheme="minorHAnsi"/>
          <w:b/>
          <w:sz w:val="22"/>
        </w:rPr>
        <w:t>h</w:t>
      </w:r>
      <w:r w:rsidR="00C86A0A" w:rsidRPr="00F32A0C">
        <w:rPr>
          <w:rFonts w:asciiTheme="minorHAnsi" w:hAnsiTheme="minorHAnsi"/>
          <w:b/>
          <w:sz w:val="22"/>
        </w:rPr>
        <w:t>umanistyczne</w:t>
      </w:r>
      <w:r>
        <w:rPr>
          <w:rFonts w:asciiTheme="minorHAnsi" w:hAnsiTheme="minorHAnsi"/>
          <w:sz w:val="22"/>
        </w:rPr>
        <w:t xml:space="preserve"> (</w:t>
      </w:r>
      <w:r w:rsidR="00C86A0A" w:rsidRPr="00F32A0C">
        <w:rPr>
          <w:rFonts w:asciiTheme="minorHAnsi" w:hAnsiTheme="minorHAnsi"/>
          <w:sz w:val="22"/>
        </w:rPr>
        <w:t xml:space="preserve">komiksy online </w:t>
      </w:r>
      <w:r>
        <w:rPr>
          <w:rFonts w:asciiTheme="minorHAnsi" w:hAnsiTheme="minorHAnsi"/>
          <w:sz w:val="22"/>
        </w:rPr>
        <w:t xml:space="preserve">– </w:t>
      </w:r>
      <w:r w:rsidR="00C86A0A" w:rsidRPr="00F32A0C">
        <w:rPr>
          <w:rFonts w:asciiTheme="minorHAnsi" w:hAnsiTheme="minorHAnsi"/>
          <w:sz w:val="22"/>
        </w:rPr>
        <w:t>ToonDoo, narzędzia do tworzenia cyfrowych książek</w:t>
      </w:r>
      <w:r>
        <w:rPr>
          <w:rFonts w:asciiTheme="minorHAnsi" w:hAnsiTheme="minorHAnsi"/>
          <w:sz w:val="22"/>
        </w:rPr>
        <w:t>);</w:t>
      </w:r>
    </w:p>
    <w:p w:rsidR="00C86A0A" w:rsidRPr="00F32A0C" w:rsidRDefault="00012787" w:rsidP="00F32A0C">
      <w:pPr>
        <w:pStyle w:val="Akapitzlist"/>
        <w:numPr>
          <w:ilvl w:val="0"/>
          <w:numId w:val="16"/>
        </w:numPr>
        <w:spacing w:after="120" w:line="276" w:lineRule="auto"/>
        <w:ind w:left="851" w:hanging="425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z</w:t>
      </w:r>
      <w:r w:rsidR="00C86A0A" w:rsidRPr="00F32A0C">
        <w:rPr>
          <w:rFonts w:asciiTheme="minorHAnsi" w:hAnsiTheme="minorHAnsi"/>
          <w:b/>
          <w:sz w:val="22"/>
        </w:rPr>
        <w:t>ajęcia w sali z tabletami obejmą narzędzia:</w:t>
      </w:r>
      <w:r w:rsidR="000C216F">
        <w:rPr>
          <w:rFonts w:asciiTheme="minorHAnsi" w:hAnsiTheme="minorHAnsi"/>
          <w:b/>
          <w:sz w:val="22"/>
        </w:rPr>
        <w:t xml:space="preserve"> </w:t>
      </w:r>
      <w:r w:rsidR="000C216F" w:rsidRPr="00012787">
        <w:rPr>
          <w:rFonts w:asciiTheme="minorHAnsi" w:hAnsiTheme="minorHAnsi"/>
          <w:b/>
          <w:sz w:val="22"/>
        </w:rPr>
        <w:t>o</w:t>
      </w:r>
      <w:r w:rsidR="00C86A0A" w:rsidRPr="00F32A0C">
        <w:rPr>
          <w:rFonts w:asciiTheme="minorHAnsi" w:hAnsiTheme="minorHAnsi"/>
          <w:b/>
          <w:sz w:val="22"/>
        </w:rPr>
        <w:t>gólnoprzedmiotowe</w:t>
      </w:r>
      <w:r>
        <w:rPr>
          <w:rFonts w:asciiTheme="minorHAnsi" w:hAnsiTheme="minorHAnsi"/>
          <w:sz w:val="22"/>
        </w:rPr>
        <w:t xml:space="preserve"> (</w:t>
      </w:r>
      <w:r w:rsidR="00C86A0A" w:rsidRPr="00F32A0C">
        <w:rPr>
          <w:rFonts w:asciiTheme="minorHAnsi" w:hAnsiTheme="minorHAnsi"/>
          <w:sz w:val="22"/>
        </w:rPr>
        <w:t>animacja poklatkowa, nagrywanie filmów</w:t>
      </w:r>
      <w:r>
        <w:rPr>
          <w:rFonts w:asciiTheme="minorHAnsi" w:hAnsiTheme="minorHAnsi"/>
          <w:sz w:val="22"/>
        </w:rPr>
        <w:t>,</w:t>
      </w:r>
      <w:r w:rsidR="00C86A0A" w:rsidRPr="00F32A0C">
        <w:rPr>
          <w:rFonts w:asciiTheme="minorHAnsi" w:hAnsiTheme="minorHAnsi"/>
          <w:sz w:val="22"/>
        </w:rPr>
        <w:t xml:space="preserve"> np. w Magisto, quiz lub gra terenowa</w:t>
      </w:r>
      <w:r>
        <w:rPr>
          <w:rFonts w:asciiTheme="minorHAnsi" w:hAnsiTheme="minorHAnsi"/>
          <w:sz w:val="22"/>
        </w:rPr>
        <w:t xml:space="preserve"> </w:t>
      </w:r>
      <w:r w:rsidR="00C86A0A" w:rsidRPr="00F32A0C">
        <w:rPr>
          <w:rFonts w:asciiTheme="minorHAnsi" w:hAnsiTheme="minorHAnsi"/>
          <w:sz w:val="22"/>
        </w:rPr>
        <w:t xml:space="preserve">z kodami QR, Kahoot </w:t>
      </w:r>
      <w:r>
        <w:rPr>
          <w:rFonts w:asciiTheme="minorHAnsi" w:hAnsiTheme="minorHAnsi"/>
          <w:sz w:val="22"/>
        </w:rPr>
        <w:br/>
      </w:r>
      <w:r w:rsidR="00C86A0A" w:rsidRPr="00F32A0C">
        <w:rPr>
          <w:rFonts w:asciiTheme="minorHAnsi" w:hAnsiTheme="minorHAnsi"/>
          <w:sz w:val="22"/>
        </w:rPr>
        <w:t>i Quizizz</w:t>
      </w:r>
      <w:r>
        <w:rPr>
          <w:rFonts w:asciiTheme="minorHAnsi" w:hAnsiTheme="minorHAnsi"/>
          <w:sz w:val="22"/>
        </w:rPr>
        <w:t>)</w:t>
      </w:r>
      <w:r w:rsidR="000C216F">
        <w:rPr>
          <w:rFonts w:asciiTheme="minorHAnsi" w:hAnsiTheme="minorHAnsi"/>
          <w:sz w:val="22"/>
        </w:rPr>
        <w:t xml:space="preserve"> oraz </w:t>
      </w:r>
      <w:r w:rsidR="000C216F" w:rsidRPr="00F32A0C">
        <w:rPr>
          <w:rFonts w:asciiTheme="minorHAnsi" w:hAnsiTheme="minorHAnsi"/>
          <w:b/>
          <w:sz w:val="22"/>
        </w:rPr>
        <w:t>h</w:t>
      </w:r>
      <w:r w:rsidR="00C86A0A" w:rsidRPr="00F32A0C">
        <w:rPr>
          <w:rFonts w:asciiTheme="minorHAnsi" w:hAnsiTheme="minorHAnsi"/>
          <w:b/>
          <w:sz w:val="22"/>
        </w:rPr>
        <w:t>umanistyczne</w:t>
      </w:r>
      <w:r>
        <w:rPr>
          <w:rFonts w:asciiTheme="minorHAnsi" w:hAnsiTheme="minorHAnsi"/>
          <w:sz w:val="22"/>
        </w:rPr>
        <w:t xml:space="preserve"> (</w:t>
      </w:r>
      <w:r w:rsidR="00C86A0A" w:rsidRPr="00F32A0C">
        <w:rPr>
          <w:rFonts w:asciiTheme="minorHAnsi" w:hAnsiTheme="minorHAnsi"/>
          <w:sz w:val="22"/>
        </w:rPr>
        <w:t xml:space="preserve">Flipgrid, digital storytelling </w:t>
      </w:r>
      <w:r>
        <w:rPr>
          <w:rFonts w:asciiTheme="minorHAnsi" w:hAnsiTheme="minorHAnsi"/>
          <w:sz w:val="22"/>
        </w:rPr>
        <w:t xml:space="preserve">– </w:t>
      </w:r>
      <w:r w:rsidR="00C86A0A" w:rsidRPr="00F32A0C">
        <w:rPr>
          <w:rFonts w:asciiTheme="minorHAnsi" w:hAnsiTheme="minorHAnsi"/>
          <w:sz w:val="22"/>
        </w:rPr>
        <w:t>opowiadanie cyfrowych historii).</w:t>
      </w:r>
    </w:p>
    <w:p w:rsidR="00C86A0A" w:rsidRPr="00C86A0A" w:rsidRDefault="00C86A0A" w:rsidP="00F32A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sz w:val="22"/>
        </w:rPr>
        <w:t>Efektem zrealizowanego szkolenia stacjonarnego będzie wypracowanie z uczestnikami scenariusza lekcji z wykorzystaniem poznanych w trakcie kursu e-learningowego i na zajęciach stacjonarnych narzędzi. Wykonawcy opracują i zredagują scenariusz oraz dostarczą go Zamawiającemu w formacie MS Word (.docx).</w:t>
      </w:r>
    </w:p>
    <w:p w:rsidR="00C86A0A" w:rsidRPr="00012787" w:rsidRDefault="00C86A0A" w:rsidP="00F32A0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Wykonawcy przeprowadzą ewaluację szkolenia zgodnie z regulacjami wewnętrznymi Zamawiającego i opracują zbiorcze wyniki z ankiet w formacie MS Word (.docx).</w:t>
      </w:r>
    </w:p>
    <w:p w:rsidR="00C86A0A" w:rsidRPr="00C86A0A" w:rsidRDefault="00C86A0A" w:rsidP="00F32A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851" w:hanging="567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lastRenderedPageBreak/>
        <w:t>Termin realizacji szkoleń</w:t>
      </w:r>
    </w:p>
    <w:p w:rsidR="00C86A0A" w:rsidRPr="00C86A0A" w:rsidRDefault="00C86A0A" w:rsidP="00F32A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Szkolenie e-learningowe rozpocznie się trzy tygodnie przed rozpoczęciem zajęć stacjonarnych. Zakończy również dwa tygodnie po zajęciach stacjonarnych. </w:t>
      </w:r>
    </w:p>
    <w:p w:rsidR="00C86A0A" w:rsidRPr="00C86A0A" w:rsidRDefault="00C86A0A" w:rsidP="00F32A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Szkolenie stacjonarne odbędzie się dwukrotnie – w terminach: </w:t>
      </w:r>
    </w:p>
    <w:p w:rsidR="00C86A0A" w:rsidRDefault="00C86A0A" w:rsidP="00F32A0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hanging="425"/>
        <w:jc w:val="left"/>
        <w:rPr>
          <w:rFonts w:asciiTheme="minorHAnsi" w:hAnsiTheme="minorHAnsi"/>
          <w:sz w:val="22"/>
        </w:rPr>
      </w:pPr>
      <w:r w:rsidRPr="00F32A0C">
        <w:rPr>
          <w:rFonts w:asciiTheme="minorHAnsi" w:hAnsiTheme="minorHAnsi"/>
          <w:sz w:val="22"/>
        </w:rPr>
        <w:t>16</w:t>
      </w:r>
      <w:r w:rsidR="00E13478">
        <w:rPr>
          <w:rFonts w:asciiTheme="minorHAnsi" w:hAnsiTheme="minorHAnsi"/>
          <w:sz w:val="22"/>
        </w:rPr>
        <w:t>–</w:t>
      </w:r>
      <w:r w:rsidRPr="00F32A0C">
        <w:rPr>
          <w:rFonts w:asciiTheme="minorHAnsi" w:hAnsiTheme="minorHAnsi"/>
          <w:sz w:val="22"/>
        </w:rPr>
        <w:t>17 listopada 2019 r. (jedna grupa</w:t>
      </w:r>
      <w:r w:rsidR="00E13478">
        <w:rPr>
          <w:rFonts w:asciiTheme="minorHAnsi" w:hAnsiTheme="minorHAnsi"/>
          <w:sz w:val="22"/>
        </w:rPr>
        <w:t xml:space="preserve">: </w:t>
      </w:r>
      <w:r w:rsidRPr="00F32A0C">
        <w:rPr>
          <w:rFonts w:asciiTheme="minorHAnsi" w:hAnsiTheme="minorHAnsi"/>
          <w:sz w:val="22"/>
        </w:rPr>
        <w:t>nauki przyrodnicze, druga grupa</w:t>
      </w:r>
      <w:r w:rsidR="00E13478">
        <w:rPr>
          <w:rFonts w:asciiTheme="minorHAnsi" w:hAnsiTheme="minorHAnsi"/>
          <w:sz w:val="22"/>
        </w:rPr>
        <w:t xml:space="preserve">: </w:t>
      </w:r>
      <w:r w:rsidRPr="00F32A0C">
        <w:rPr>
          <w:rFonts w:asciiTheme="minorHAnsi" w:hAnsiTheme="minorHAnsi"/>
          <w:sz w:val="22"/>
        </w:rPr>
        <w:t>nauki humanistyczne)</w:t>
      </w:r>
      <w:r w:rsidR="00012787">
        <w:rPr>
          <w:rFonts w:asciiTheme="minorHAnsi" w:hAnsiTheme="minorHAnsi"/>
          <w:sz w:val="22"/>
        </w:rPr>
        <w:t> </w:t>
      </w:r>
      <w:r w:rsidRPr="00F32A0C">
        <w:rPr>
          <w:rFonts w:asciiTheme="minorHAnsi" w:hAnsiTheme="minorHAnsi"/>
          <w:sz w:val="22"/>
        </w:rPr>
        <w:t xml:space="preserve">oraz </w:t>
      </w:r>
    </w:p>
    <w:p w:rsidR="00C86A0A" w:rsidRPr="00F32A0C" w:rsidRDefault="00C86A0A" w:rsidP="00F32A0C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hanging="425"/>
        <w:jc w:val="left"/>
        <w:rPr>
          <w:rFonts w:asciiTheme="minorHAnsi" w:hAnsiTheme="minorHAnsi"/>
          <w:sz w:val="22"/>
        </w:rPr>
      </w:pPr>
      <w:r w:rsidRPr="00F32A0C">
        <w:rPr>
          <w:rFonts w:asciiTheme="minorHAnsi" w:hAnsiTheme="minorHAnsi"/>
          <w:sz w:val="22"/>
        </w:rPr>
        <w:t>17</w:t>
      </w:r>
      <w:r w:rsidR="00E13478">
        <w:rPr>
          <w:rFonts w:asciiTheme="minorHAnsi" w:hAnsiTheme="minorHAnsi"/>
          <w:sz w:val="22"/>
        </w:rPr>
        <w:t>–</w:t>
      </w:r>
      <w:r w:rsidRPr="00F32A0C">
        <w:rPr>
          <w:rFonts w:asciiTheme="minorHAnsi" w:hAnsiTheme="minorHAnsi"/>
          <w:sz w:val="22"/>
        </w:rPr>
        <w:t>18 listopada 2019 r. (jedna grupa</w:t>
      </w:r>
      <w:r w:rsidR="00E13478">
        <w:rPr>
          <w:rFonts w:asciiTheme="minorHAnsi" w:hAnsiTheme="minorHAnsi"/>
          <w:sz w:val="22"/>
        </w:rPr>
        <w:t>:</w:t>
      </w:r>
      <w:r w:rsidRPr="00F32A0C">
        <w:rPr>
          <w:rFonts w:asciiTheme="minorHAnsi" w:hAnsiTheme="minorHAnsi"/>
          <w:sz w:val="22"/>
        </w:rPr>
        <w:t xml:space="preserve"> nauki przyrodnicze, druga grupa</w:t>
      </w:r>
      <w:r w:rsidR="00E13478">
        <w:rPr>
          <w:rFonts w:asciiTheme="minorHAnsi" w:hAnsiTheme="minorHAnsi"/>
          <w:sz w:val="22"/>
        </w:rPr>
        <w:t xml:space="preserve">: </w:t>
      </w:r>
      <w:r w:rsidRPr="00F32A0C">
        <w:rPr>
          <w:rFonts w:asciiTheme="minorHAnsi" w:hAnsiTheme="minorHAnsi"/>
          <w:sz w:val="22"/>
        </w:rPr>
        <w:t xml:space="preserve">nauki humanistyczne). </w:t>
      </w:r>
    </w:p>
    <w:p w:rsidR="00C86A0A" w:rsidRPr="00C86A0A" w:rsidRDefault="00C86A0A" w:rsidP="00F32A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Planuje się 16 godzin warsztatów w części stacjonarnej na terenie Centrum Szkoleniowego ORE </w:t>
      </w:r>
      <w:r w:rsidR="00E13478">
        <w:rPr>
          <w:rFonts w:asciiTheme="minorHAnsi" w:hAnsiTheme="minorHAnsi"/>
          <w:sz w:val="22"/>
        </w:rPr>
        <w:br/>
      </w:r>
      <w:r w:rsidRPr="00C86A0A">
        <w:rPr>
          <w:rFonts w:asciiTheme="minorHAnsi" w:hAnsiTheme="minorHAnsi"/>
          <w:sz w:val="22"/>
        </w:rPr>
        <w:t>w Sulejówku, ul. Paderewskiego 77. Zamawiający zapewni Wykonawcy wyżywienie, nocleg oraz parking na terenie Centrum Szkoleniowego w czasie szkolenia.</w:t>
      </w:r>
    </w:p>
    <w:p w:rsidR="00C86A0A" w:rsidRPr="00C86A0A" w:rsidRDefault="00C86A0A" w:rsidP="00F32A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W każdym z terminów będą dwie grupy po około 15 osób.</w:t>
      </w:r>
    </w:p>
    <w:p w:rsidR="00C86A0A" w:rsidRPr="00C86A0A" w:rsidRDefault="00C86A0A" w:rsidP="00F32A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Zamawiający zastrzega sobie możliwość zmiany terminów szkolenia w Sulejówku po jego uzgodnieniu z Wykonawcami.</w:t>
      </w:r>
    </w:p>
    <w:p w:rsidR="00C86A0A" w:rsidRPr="00C86A0A" w:rsidRDefault="00C86A0A" w:rsidP="00F32A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851" w:hanging="567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t>Wymagania wobec Wykonawcy</w:t>
      </w:r>
    </w:p>
    <w:p w:rsidR="00C86A0A" w:rsidRPr="00C86A0A" w:rsidRDefault="00C86A0A" w:rsidP="00F32A0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Osoby zainteresowane powinny spełniać następujące warunki:</w:t>
      </w:r>
    </w:p>
    <w:p w:rsidR="00C86A0A" w:rsidRPr="00F32A0C" w:rsidRDefault="00C86A0A" w:rsidP="00F32A0C">
      <w:pPr>
        <w:pStyle w:val="Akapitzlist"/>
        <w:numPr>
          <w:ilvl w:val="0"/>
          <w:numId w:val="8"/>
        </w:numPr>
        <w:spacing w:after="120" w:line="276" w:lineRule="auto"/>
        <w:ind w:left="851" w:hanging="567"/>
        <w:jc w:val="left"/>
        <w:rPr>
          <w:rFonts w:asciiTheme="minorHAnsi" w:hAnsiTheme="minorHAnsi"/>
          <w:sz w:val="22"/>
        </w:rPr>
      </w:pPr>
      <w:r w:rsidRPr="00F32A0C">
        <w:rPr>
          <w:rFonts w:asciiTheme="minorHAnsi" w:hAnsiTheme="minorHAnsi"/>
          <w:sz w:val="22"/>
        </w:rPr>
        <w:t xml:space="preserve">posiadać odpowiednie wykształcenie wyższe kierunkowe (jedna osoba w zakresie przedmiotów przyrodniczych a druga w zakresie przedmiotów humanistycznych) – ukończone co najmniej studia magisterskie; stopień awansu zawodowego </w:t>
      </w:r>
      <w:r w:rsidR="00E13478">
        <w:rPr>
          <w:rFonts w:asciiTheme="minorHAnsi" w:hAnsiTheme="minorHAnsi"/>
          <w:sz w:val="22"/>
        </w:rPr>
        <w:t xml:space="preserve"> – </w:t>
      </w:r>
      <w:r w:rsidRPr="00F32A0C">
        <w:rPr>
          <w:rFonts w:asciiTheme="minorHAnsi" w:hAnsiTheme="minorHAnsi"/>
          <w:sz w:val="22"/>
        </w:rPr>
        <w:t xml:space="preserve">nauczyciel mianowany; </w:t>
      </w:r>
    </w:p>
    <w:p w:rsidR="00C86A0A" w:rsidRPr="00F32A0C" w:rsidRDefault="00E13478" w:rsidP="00F32A0C">
      <w:pPr>
        <w:numPr>
          <w:ilvl w:val="0"/>
          <w:numId w:val="8"/>
        </w:numPr>
        <w:spacing w:after="120" w:line="276" w:lineRule="auto"/>
        <w:ind w:left="851" w:hanging="56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222222"/>
          <w:sz w:val="22"/>
          <w:highlight w:val="white"/>
        </w:rPr>
        <w:t xml:space="preserve">znać </w:t>
      </w:r>
      <w:r w:rsidR="00C86A0A" w:rsidRPr="00C86A0A">
        <w:rPr>
          <w:rFonts w:asciiTheme="minorHAnsi" w:hAnsiTheme="minorHAnsi"/>
          <w:color w:val="222222"/>
          <w:sz w:val="22"/>
          <w:highlight w:val="white"/>
        </w:rPr>
        <w:t>aspekty wykorzystywania przedstawianych treści w szkole</w:t>
      </w:r>
      <w:r>
        <w:rPr>
          <w:rFonts w:asciiTheme="minorHAnsi" w:hAnsiTheme="minorHAnsi"/>
          <w:color w:val="222222"/>
          <w:sz w:val="22"/>
          <w:highlight w:val="white"/>
        </w:rPr>
        <w:t>;</w:t>
      </w:r>
    </w:p>
    <w:p w:rsidR="00C86A0A" w:rsidRDefault="00C86A0A" w:rsidP="00F32A0C">
      <w:pPr>
        <w:numPr>
          <w:ilvl w:val="0"/>
          <w:numId w:val="8"/>
        </w:numPr>
        <w:spacing w:after="120" w:line="276" w:lineRule="auto"/>
        <w:ind w:left="851" w:hanging="567"/>
        <w:jc w:val="left"/>
        <w:rPr>
          <w:rFonts w:asciiTheme="minorHAnsi" w:hAnsiTheme="minorHAnsi"/>
          <w:sz w:val="22"/>
        </w:rPr>
      </w:pPr>
      <w:r w:rsidRPr="00012787">
        <w:rPr>
          <w:rFonts w:asciiTheme="minorHAnsi" w:hAnsiTheme="minorHAnsi"/>
          <w:sz w:val="22"/>
        </w:rPr>
        <w:t>posiada</w:t>
      </w:r>
      <w:r w:rsidR="00E13478">
        <w:rPr>
          <w:rFonts w:asciiTheme="minorHAnsi" w:hAnsiTheme="minorHAnsi"/>
          <w:sz w:val="22"/>
        </w:rPr>
        <w:t>ć</w:t>
      </w:r>
      <w:r w:rsidRPr="00012787">
        <w:rPr>
          <w:rFonts w:asciiTheme="minorHAnsi" w:hAnsiTheme="minorHAnsi"/>
          <w:sz w:val="22"/>
        </w:rPr>
        <w:t xml:space="preserve"> udokumentowane doświadczenie w przygotowaniu materiałów dydaktycznych </w:t>
      </w:r>
      <w:r w:rsidR="00E13478">
        <w:rPr>
          <w:rFonts w:asciiTheme="minorHAnsi" w:hAnsiTheme="minorHAnsi"/>
          <w:sz w:val="22"/>
        </w:rPr>
        <w:br/>
      </w:r>
      <w:r w:rsidRPr="00012787">
        <w:rPr>
          <w:rFonts w:asciiTheme="minorHAnsi" w:hAnsiTheme="minorHAnsi"/>
          <w:sz w:val="22"/>
        </w:rPr>
        <w:t>i prowadzeniu szkoleń, warsztatów; w tym z zakresu umiejętności cyfrowych;</w:t>
      </w:r>
    </w:p>
    <w:p w:rsidR="00C86A0A" w:rsidRDefault="00E13478" w:rsidP="00F32A0C">
      <w:pPr>
        <w:numPr>
          <w:ilvl w:val="0"/>
          <w:numId w:val="8"/>
        </w:numPr>
        <w:spacing w:after="120" w:line="276" w:lineRule="auto"/>
        <w:ind w:left="851" w:hanging="56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ciągu ostatnich dwóch</w:t>
      </w:r>
      <w:r w:rsidRPr="00691970">
        <w:rPr>
          <w:rFonts w:asciiTheme="minorHAnsi" w:hAnsiTheme="minorHAnsi"/>
          <w:sz w:val="22"/>
        </w:rPr>
        <w:t xml:space="preserve"> lat</w:t>
      </w:r>
      <w:r>
        <w:rPr>
          <w:rFonts w:asciiTheme="minorHAnsi" w:hAnsiTheme="minorHAnsi"/>
          <w:sz w:val="22"/>
        </w:rPr>
        <w:t xml:space="preserve"> </w:t>
      </w:r>
      <w:r w:rsidR="00C86A0A" w:rsidRPr="00012787">
        <w:rPr>
          <w:rFonts w:asciiTheme="minorHAnsi" w:hAnsiTheme="minorHAnsi"/>
          <w:sz w:val="22"/>
        </w:rPr>
        <w:t>opracow</w:t>
      </w:r>
      <w:r>
        <w:rPr>
          <w:rFonts w:asciiTheme="minorHAnsi" w:hAnsiTheme="minorHAnsi"/>
          <w:sz w:val="22"/>
        </w:rPr>
        <w:t>ać</w:t>
      </w:r>
      <w:r w:rsidR="00C86A0A" w:rsidRPr="00012787">
        <w:rPr>
          <w:rFonts w:asciiTheme="minorHAnsi" w:hAnsiTheme="minorHAnsi"/>
          <w:sz w:val="22"/>
        </w:rPr>
        <w:t xml:space="preserve"> przynajmniej jedną publikację na temat wykorzystania TIK w edukacji</w:t>
      </w:r>
      <w:r>
        <w:rPr>
          <w:rFonts w:asciiTheme="minorHAnsi" w:hAnsiTheme="minorHAnsi"/>
          <w:sz w:val="22"/>
        </w:rPr>
        <w:t>;</w:t>
      </w:r>
    </w:p>
    <w:p w:rsidR="00C86A0A" w:rsidRPr="00012787" w:rsidRDefault="00E13478" w:rsidP="00F32A0C">
      <w:pPr>
        <w:numPr>
          <w:ilvl w:val="0"/>
          <w:numId w:val="8"/>
        </w:numPr>
        <w:spacing w:after="120" w:line="276" w:lineRule="auto"/>
        <w:ind w:left="851" w:hanging="56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ciągu ostatnich dwóch</w:t>
      </w:r>
      <w:r w:rsidRPr="00691970">
        <w:rPr>
          <w:rFonts w:asciiTheme="minorHAnsi" w:hAnsiTheme="minorHAnsi"/>
          <w:sz w:val="22"/>
        </w:rPr>
        <w:t xml:space="preserve"> lat</w:t>
      </w:r>
      <w:r>
        <w:rPr>
          <w:rFonts w:asciiTheme="minorHAnsi" w:hAnsiTheme="minorHAnsi"/>
          <w:sz w:val="22"/>
        </w:rPr>
        <w:t xml:space="preserve"> </w:t>
      </w:r>
      <w:r w:rsidR="00C86A0A" w:rsidRPr="00012787">
        <w:rPr>
          <w:rFonts w:asciiTheme="minorHAnsi" w:hAnsiTheme="minorHAnsi"/>
          <w:sz w:val="22"/>
        </w:rPr>
        <w:t>przeprowadzi</w:t>
      </w:r>
      <w:r>
        <w:rPr>
          <w:rFonts w:asciiTheme="minorHAnsi" w:hAnsiTheme="minorHAnsi"/>
          <w:sz w:val="22"/>
        </w:rPr>
        <w:t>ć</w:t>
      </w:r>
      <w:r w:rsidR="00C86A0A" w:rsidRPr="00012787">
        <w:rPr>
          <w:rFonts w:asciiTheme="minorHAnsi" w:hAnsiTheme="minorHAnsi"/>
          <w:sz w:val="22"/>
        </w:rPr>
        <w:t xml:space="preserve"> 100 godzin szkoleń dla nauczycieli w zakresie wykorzystania systemów informacyjnych, narzędzi chmury i innych narzędzi TIK</w:t>
      </w:r>
      <w:r>
        <w:rPr>
          <w:rFonts w:asciiTheme="minorHAnsi" w:hAnsiTheme="minorHAnsi"/>
          <w:sz w:val="22"/>
        </w:rPr>
        <w:t>.</w:t>
      </w:r>
    </w:p>
    <w:p w:rsidR="00C86A0A" w:rsidRPr="00C86A0A" w:rsidRDefault="00C86A0A" w:rsidP="00F32A0C">
      <w:pPr>
        <w:numPr>
          <w:ilvl w:val="0"/>
          <w:numId w:val="10"/>
        </w:numPr>
        <w:spacing w:before="240" w:after="120" w:line="276" w:lineRule="auto"/>
        <w:ind w:left="851" w:hanging="567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t>Kryteria oceny</w:t>
      </w:r>
    </w:p>
    <w:p w:rsidR="00C86A0A" w:rsidRPr="00F32A0C" w:rsidRDefault="00C86A0A" w:rsidP="00F32A0C">
      <w:pPr>
        <w:pStyle w:val="Akapitzlist"/>
        <w:numPr>
          <w:ilvl w:val="0"/>
          <w:numId w:val="2"/>
        </w:numPr>
        <w:spacing w:after="120" w:line="276" w:lineRule="auto"/>
        <w:ind w:left="851" w:hanging="567"/>
        <w:jc w:val="left"/>
        <w:rPr>
          <w:rFonts w:asciiTheme="minorHAnsi" w:hAnsiTheme="minorHAnsi"/>
          <w:sz w:val="22"/>
        </w:rPr>
      </w:pPr>
      <w:r w:rsidRPr="00F32A0C">
        <w:rPr>
          <w:rFonts w:asciiTheme="minorHAnsi" w:hAnsiTheme="minorHAnsi"/>
          <w:sz w:val="22"/>
        </w:rPr>
        <w:t>70% cena</w:t>
      </w:r>
    </w:p>
    <w:p w:rsidR="00C86A0A" w:rsidRPr="00C86A0A" w:rsidRDefault="00C86A0A" w:rsidP="00F32A0C">
      <w:pPr>
        <w:numPr>
          <w:ilvl w:val="0"/>
          <w:numId w:val="2"/>
        </w:numPr>
        <w:spacing w:after="120" w:line="276" w:lineRule="auto"/>
        <w:ind w:left="851" w:hanging="567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30% doświadczenie (spełnienie wymogu p.11 OPZ </w:t>
      </w:r>
      <w:r w:rsidR="00E13478">
        <w:rPr>
          <w:rFonts w:asciiTheme="minorHAnsi" w:hAnsiTheme="minorHAnsi"/>
          <w:sz w:val="22"/>
        </w:rPr>
        <w:t xml:space="preserve">– </w:t>
      </w:r>
      <w:r w:rsidRPr="00C86A0A">
        <w:rPr>
          <w:rFonts w:asciiTheme="minorHAnsi" w:hAnsiTheme="minorHAnsi"/>
          <w:sz w:val="22"/>
        </w:rPr>
        <w:t xml:space="preserve">30 pkt, brak spełnienia lub częściowe spełnienie </w:t>
      </w:r>
      <w:r w:rsidR="00E13478">
        <w:rPr>
          <w:rFonts w:asciiTheme="minorHAnsi" w:hAnsiTheme="minorHAnsi"/>
          <w:sz w:val="22"/>
        </w:rPr>
        <w:t xml:space="preserve">– </w:t>
      </w:r>
      <w:r w:rsidRPr="00C86A0A">
        <w:rPr>
          <w:rFonts w:asciiTheme="minorHAnsi" w:hAnsiTheme="minorHAnsi"/>
          <w:sz w:val="22"/>
        </w:rPr>
        <w:t>0 pkt)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Wybrane zostaną oferty z najwyższą liczbą punktów.</w:t>
      </w:r>
    </w:p>
    <w:p w:rsidR="00C86A0A" w:rsidRPr="00C86A0A" w:rsidRDefault="00C86A0A" w:rsidP="00F32A0C">
      <w:pPr>
        <w:numPr>
          <w:ilvl w:val="0"/>
          <w:numId w:val="10"/>
        </w:numPr>
        <w:spacing w:before="240" w:after="120" w:line="276" w:lineRule="auto"/>
        <w:ind w:left="851" w:hanging="567"/>
        <w:jc w:val="left"/>
        <w:rPr>
          <w:rFonts w:asciiTheme="minorHAnsi" w:hAnsiTheme="minorHAnsi"/>
          <w:b/>
          <w:sz w:val="22"/>
        </w:rPr>
      </w:pPr>
      <w:r w:rsidRPr="00C86A0A">
        <w:rPr>
          <w:rFonts w:asciiTheme="minorHAnsi" w:hAnsiTheme="minorHAnsi"/>
          <w:b/>
          <w:sz w:val="22"/>
        </w:rPr>
        <w:t>Wymagania dotyczące oferty (formularz ofertowy)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 xml:space="preserve">Do zadań Wykonawcy należeć będzie przygotowanie spójnego logicznie i merytorycznie kursu blended-learning, w tym tekstów alternatywnych do zamieszczanych rysunków, zdjęć, grafik. 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lastRenderedPageBreak/>
        <w:t xml:space="preserve">Wykonawcy podpiszą z Zamawiającym umowę świadczenia usług i o dzieło. 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Zamawiający zastrzega sobie możliwość negocjacji z potencjalnymi wykonawcami.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Do swojej oferty prosimy dołączyć aktualne CV oraz oświadczenie o spełnieniu wymagań poprzez wypełnienie i przesłanie formularza ofertowego.</w:t>
      </w:r>
    </w:p>
    <w:p w:rsidR="00C86A0A" w:rsidRPr="00C86A0A" w:rsidRDefault="00C86A0A">
      <w:pPr>
        <w:spacing w:after="120" w:line="276" w:lineRule="auto"/>
        <w:jc w:val="left"/>
        <w:rPr>
          <w:rFonts w:asciiTheme="minorHAnsi" w:hAnsiTheme="minorHAnsi"/>
          <w:color w:val="1155CC"/>
          <w:sz w:val="22"/>
        </w:rPr>
      </w:pPr>
      <w:r w:rsidRPr="00C86A0A">
        <w:rPr>
          <w:rFonts w:asciiTheme="minorHAnsi" w:hAnsiTheme="minorHAnsi"/>
          <w:sz w:val="22"/>
        </w:rPr>
        <w:t xml:space="preserve">Na </w:t>
      </w:r>
      <w:r w:rsidR="00E13478">
        <w:rPr>
          <w:rFonts w:asciiTheme="minorHAnsi" w:hAnsiTheme="minorHAnsi"/>
          <w:sz w:val="22"/>
        </w:rPr>
        <w:t>e-</w:t>
      </w:r>
      <w:r w:rsidRPr="00C86A0A">
        <w:rPr>
          <w:rFonts w:asciiTheme="minorHAnsi" w:hAnsiTheme="minorHAnsi"/>
          <w:sz w:val="22"/>
        </w:rPr>
        <w:t xml:space="preserve">mail zwrotny z Państwa </w:t>
      </w:r>
      <w:r w:rsidRPr="00C86A0A">
        <w:rPr>
          <w:rFonts w:asciiTheme="minorHAnsi" w:hAnsiTheme="minorHAnsi"/>
          <w:b/>
          <w:sz w:val="22"/>
        </w:rPr>
        <w:t>ofertą i aktualnym CV oczekujemy</w:t>
      </w:r>
      <w:r w:rsidRPr="00C86A0A">
        <w:rPr>
          <w:rFonts w:asciiTheme="minorHAnsi" w:hAnsiTheme="minorHAnsi"/>
          <w:sz w:val="22"/>
        </w:rPr>
        <w:t xml:space="preserve"> do </w:t>
      </w:r>
      <w:r w:rsidRPr="00F32A0C">
        <w:rPr>
          <w:rFonts w:asciiTheme="minorHAnsi" w:hAnsiTheme="minorHAnsi"/>
          <w:b/>
          <w:sz w:val="22"/>
        </w:rPr>
        <w:t>4.</w:t>
      </w:r>
      <w:r w:rsidRPr="00C86A0A">
        <w:rPr>
          <w:rFonts w:asciiTheme="minorHAnsi" w:hAnsiTheme="minorHAnsi"/>
          <w:b/>
          <w:sz w:val="22"/>
        </w:rPr>
        <w:t>06.2019 r</w:t>
      </w:r>
      <w:r w:rsidRPr="00C86A0A">
        <w:rPr>
          <w:rFonts w:asciiTheme="minorHAnsi" w:hAnsiTheme="minorHAnsi"/>
          <w:sz w:val="22"/>
        </w:rPr>
        <w:t xml:space="preserve">. </w:t>
      </w:r>
      <w:r w:rsidR="00BE038B">
        <w:rPr>
          <w:rFonts w:asciiTheme="minorHAnsi" w:hAnsiTheme="minorHAnsi"/>
          <w:b/>
          <w:sz w:val="22"/>
        </w:rPr>
        <w:t>do godz. 10</w:t>
      </w:r>
      <w:bookmarkStart w:id="0" w:name="_GoBack"/>
      <w:bookmarkEnd w:id="0"/>
      <w:r w:rsidRPr="00F32A0C">
        <w:rPr>
          <w:rFonts w:asciiTheme="minorHAnsi" w:hAnsiTheme="minorHAnsi"/>
          <w:b/>
          <w:sz w:val="22"/>
        </w:rPr>
        <w:t>.00.</w:t>
      </w:r>
      <w:r w:rsidRPr="00C86A0A">
        <w:rPr>
          <w:rFonts w:asciiTheme="minorHAnsi" w:hAnsiTheme="minorHAnsi"/>
          <w:sz w:val="22"/>
        </w:rPr>
        <w:t xml:space="preserve"> Wypełniony i podpisany formularz ofertowy wraz z CV prosimy przesłać na adres mailowy: </w:t>
      </w:r>
      <w:hyperlink r:id="rId8">
        <w:r w:rsidRPr="00C86A0A">
          <w:rPr>
            <w:rFonts w:asciiTheme="minorHAnsi" w:hAnsiTheme="minorHAnsi"/>
            <w:color w:val="1155CC"/>
            <w:sz w:val="22"/>
            <w:u w:val="single"/>
          </w:rPr>
          <w:t>anna.kasperska-gochna@ore.edu.pl</w:t>
        </w:r>
      </w:hyperlink>
    </w:p>
    <w:p w:rsidR="00C86A0A" w:rsidRPr="00C86A0A" w:rsidRDefault="00C86A0A">
      <w:pPr>
        <w:spacing w:after="120" w:line="276" w:lineRule="auto"/>
        <w:jc w:val="left"/>
        <w:rPr>
          <w:rFonts w:asciiTheme="minorHAnsi" w:hAnsiTheme="minorHAnsi"/>
          <w:sz w:val="22"/>
        </w:rPr>
      </w:pPr>
      <w:r w:rsidRPr="00C86A0A">
        <w:rPr>
          <w:rFonts w:asciiTheme="minorHAnsi" w:hAnsiTheme="minorHAnsi"/>
          <w:sz w:val="22"/>
        </w:rPr>
        <w:t>Niniejsze szacowanie nie jest ogłoszeniem w rozumieniu ustawy z dnia 29 stycznia 2004</w:t>
      </w:r>
      <w:r w:rsidR="00012787">
        <w:rPr>
          <w:rFonts w:asciiTheme="minorHAnsi" w:hAnsiTheme="minorHAnsi"/>
          <w:sz w:val="22"/>
        </w:rPr>
        <w:t xml:space="preserve"> </w:t>
      </w:r>
      <w:r w:rsidRPr="00C86A0A">
        <w:rPr>
          <w:rFonts w:asciiTheme="minorHAnsi" w:hAnsiTheme="minorHAnsi"/>
          <w:sz w:val="22"/>
        </w:rPr>
        <w:t xml:space="preserve">r. </w:t>
      </w:r>
      <w:r w:rsidR="00012787">
        <w:rPr>
          <w:rFonts w:asciiTheme="minorHAnsi" w:hAnsiTheme="minorHAnsi"/>
          <w:sz w:val="22"/>
        </w:rPr>
        <w:t xml:space="preserve">– </w:t>
      </w:r>
      <w:r w:rsidRPr="00C86A0A">
        <w:rPr>
          <w:rFonts w:asciiTheme="minorHAnsi" w:hAnsiTheme="minorHAnsi"/>
          <w:sz w:val="22"/>
        </w:rPr>
        <w:t>Prawo zamówień publicznych (Dz.U.2016.1020), a złożona wycena nie stanowi oferty w rozumieniu art.</w:t>
      </w:r>
      <w:r w:rsidR="00012787">
        <w:rPr>
          <w:rFonts w:asciiTheme="minorHAnsi" w:hAnsiTheme="minorHAnsi"/>
          <w:sz w:val="22"/>
        </w:rPr>
        <w:t xml:space="preserve"> </w:t>
      </w:r>
      <w:r w:rsidRPr="00C86A0A">
        <w:rPr>
          <w:rFonts w:asciiTheme="minorHAnsi" w:hAnsiTheme="minorHAnsi"/>
          <w:sz w:val="22"/>
        </w:rPr>
        <w:t>66 Kodeksu Cywilnego.</w:t>
      </w:r>
    </w:p>
    <w:p w:rsidR="00C86A0A" w:rsidRPr="00C86A0A" w:rsidRDefault="00C86A0A" w:rsidP="00F32A0C">
      <w:pPr>
        <w:spacing w:after="120" w:line="276" w:lineRule="auto"/>
        <w:jc w:val="left"/>
        <w:rPr>
          <w:rFonts w:asciiTheme="minorHAnsi" w:eastAsia="Times New Roman" w:hAnsiTheme="minorHAnsi" w:cs="Arial"/>
          <w:b/>
          <w:color w:val="FF0000"/>
          <w:sz w:val="22"/>
          <w:lang w:eastAsia="pl-PL"/>
        </w:rPr>
      </w:pPr>
    </w:p>
    <w:p w:rsidR="005C1183" w:rsidRPr="00C86A0A" w:rsidRDefault="005C1183">
      <w:pPr>
        <w:spacing w:after="120" w:line="276" w:lineRule="auto"/>
        <w:jc w:val="left"/>
        <w:rPr>
          <w:rFonts w:asciiTheme="minorHAnsi" w:hAnsiTheme="minorHAnsi"/>
          <w:sz w:val="22"/>
        </w:rPr>
      </w:pPr>
    </w:p>
    <w:sectPr w:rsidR="005C1183" w:rsidRPr="00C86A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2B" w:rsidRDefault="00F0762B" w:rsidP="00C86A0A">
      <w:pPr>
        <w:spacing w:line="240" w:lineRule="auto"/>
      </w:pPr>
      <w:r>
        <w:separator/>
      </w:r>
    </w:p>
  </w:endnote>
  <w:endnote w:type="continuationSeparator" w:id="0">
    <w:p w:rsidR="00F0762B" w:rsidRDefault="00F0762B" w:rsidP="00C86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1111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13478" w:rsidRPr="00F32A0C" w:rsidRDefault="00E13478" w:rsidP="00F32A0C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F32A0C">
          <w:rPr>
            <w:rFonts w:asciiTheme="minorHAnsi" w:hAnsiTheme="minorHAnsi"/>
            <w:sz w:val="20"/>
            <w:szCs w:val="20"/>
          </w:rPr>
          <w:fldChar w:fldCharType="begin"/>
        </w:r>
        <w:r w:rsidRPr="00F32A0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32A0C">
          <w:rPr>
            <w:rFonts w:asciiTheme="minorHAnsi" w:hAnsiTheme="minorHAnsi"/>
            <w:sz w:val="20"/>
            <w:szCs w:val="20"/>
          </w:rPr>
          <w:fldChar w:fldCharType="separate"/>
        </w:r>
        <w:r w:rsidR="00BE038B">
          <w:rPr>
            <w:rFonts w:asciiTheme="minorHAnsi" w:hAnsiTheme="minorHAnsi"/>
            <w:noProof/>
            <w:sz w:val="20"/>
            <w:szCs w:val="20"/>
          </w:rPr>
          <w:t>5</w:t>
        </w:r>
        <w:r w:rsidRPr="00F32A0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2B" w:rsidRDefault="00F0762B" w:rsidP="00C86A0A">
      <w:pPr>
        <w:spacing w:line="240" w:lineRule="auto"/>
      </w:pPr>
      <w:r>
        <w:separator/>
      </w:r>
    </w:p>
  </w:footnote>
  <w:footnote w:type="continuationSeparator" w:id="0">
    <w:p w:rsidR="00F0762B" w:rsidRDefault="00F0762B" w:rsidP="00C86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0A" w:rsidRPr="00C86A0A" w:rsidRDefault="00C86A0A" w:rsidP="00F32A0C">
    <w:pPr>
      <w:spacing w:before="120" w:after="240" w:line="276" w:lineRule="auto"/>
      <w:jc w:val="left"/>
      <w:rPr>
        <w:rFonts w:asciiTheme="minorHAnsi" w:eastAsia="Times New Roman" w:hAnsiTheme="minorHAnsi" w:cs="Arial"/>
        <w:b/>
        <w:i/>
        <w:color w:val="000000"/>
        <w:sz w:val="22"/>
        <w:lang w:eastAsia="pl-PL"/>
      </w:rPr>
    </w:pPr>
    <w:r>
      <w:rPr>
        <w:noProof/>
        <w:lang w:eastAsia="pl-PL"/>
      </w:rPr>
      <w:drawing>
        <wp:inline distT="0" distB="0" distL="0" distR="0" wp14:anchorId="3D15C57A" wp14:editId="07459CC2">
          <wp:extent cx="1495425" cy="409575"/>
          <wp:effectExtent l="0" t="0" r="9525" b="9525"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ś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86A0A">
      <w:rPr>
        <w:rFonts w:asciiTheme="minorHAnsi" w:eastAsia="Times New Roman" w:hAnsiTheme="minorHAnsi" w:cs="Arial"/>
        <w:b/>
        <w:i/>
        <w:color w:val="000000"/>
        <w:sz w:val="22"/>
        <w:lang w:eastAsia="pl-PL"/>
      </w:rPr>
      <w:t xml:space="preserve"> </w:t>
    </w:r>
    <w:r>
      <w:rPr>
        <w:rFonts w:asciiTheme="minorHAnsi" w:eastAsia="Times New Roman" w:hAnsiTheme="minorHAnsi" w:cs="Arial"/>
        <w:b/>
        <w:i/>
        <w:color w:val="000000"/>
        <w:sz w:val="22"/>
        <w:lang w:eastAsia="pl-PL"/>
      </w:rPr>
      <w:tab/>
    </w:r>
    <w:r>
      <w:rPr>
        <w:rFonts w:asciiTheme="minorHAnsi" w:eastAsia="Times New Roman" w:hAnsiTheme="minorHAnsi" w:cs="Arial"/>
        <w:b/>
        <w:i/>
        <w:color w:val="000000"/>
        <w:sz w:val="22"/>
        <w:lang w:eastAsia="pl-PL"/>
      </w:rPr>
      <w:tab/>
    </w:r>
    <w:r>
      <w:rPr>
        <w:rFonts w:asciiTheme="minorHAnsi" w:eastAsia="Times New Roman" w:hAnsiTheme="minorHAnsi" w:cs="Arial"/>
        <w:b/>
        <w:i/>
        <w:color w:val="000000"/>
        <w:sz w:val="22"/>
        <w:lang w:eastAsia="pl-PL"/>
      </w:rPr>
      <w:tab/>
    </w:r>
    <w:r>
      <w:rPr>
        <w:rFonts w:asciiTheme="minorHAnsi" w:eastAsia="Times New Roman" w:hAnsiTheme="minorHAnsi" w:cs="Arial"/>
        <w:b/>
        <w:i/>
        <w:color w:val="000000"/>
        <w:sz w:val="22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9FE"/>
    <w:multiLevelType w:val="multilevel"/>
    <w:tmpl w:val="37CCE4F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3293A39"/>
    <w:multiLevelType w:val="multilevel"/>
    <w:tmpl w:val="52DAD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Calibri" w:hAnsiTheme="minorHAnsi" w:cs="Times New Roman" w:hint="default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4716FE7"/>
    <w:multiLevelType w:val="multilevel"/>
    <w:tmpl w:val="7C44B1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8203661"/>
    <w:multiLevelType w:val="hybridMultilevel"/>
    <w:tmpl w:val="B898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3411"/>
    <w:multiLevelType w:val="multilevel"/>
    <w:tmpl w:val="50287D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Calibri" w:hAnsiTheme="minorHAnsi" w:cs="Times New Roman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F083924"/>
    <w:multiLevelType w:val="hybridMultilevel"/>
    <w:tmpl w:val="93FE1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B60148"/>
    <w:multiLevelType w:val="hybridMultilevel"/>
    <w:tmpl w:val="C862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0A1"/>
    <w:multiLevelType w:val="multilevel"/>
    <w:tmpl w:val="E57EC0B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B36483"/>
    <w:multiLevelType w:val="multilevel"/>
    <w:tmpl w:val="22B844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Calibri" w:hAnsiTheme="minorHAnsi" w:cs="Times New Roman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DE7129E"/>
    <w:multiLevelType w:val="multilevel"/>
    <w:tmpl w:val="22B844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Calibri" w:hAnsiTheme="minorHAnsi" w:cs="Times New Roman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8B7505C"/>
    <w:multiLevelType w:val="multilevel"/>
    <w:tmpl w:val="3154BD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B9014B2"/>
    <w:multiLevelType w:val="multilevel"/>
    <w:tmpl w:val="60761D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C477ECE"/>
    <w:multiLevelType w:val="multilevel"/>
    <w:tmpl w:val="D2A0EC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C7E476E"/>
    <w:multiLevelType w:val="hybridMultilevel"/>
    <w:tmpl w:val="3CC2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B56EE"/>
    <w:multiLevelType w:val="hybridMultilevel"/>
    <w:tmpl w:val="85E4F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3639A"/>
    <w:multiLevelType w:val="multilevel"/>
    <w:tmpl w:val="22B844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Calibri" w:hAnsiTheme="minorHAnsi" w:cs="Times New Roman"/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4B655BE"/>
    <w:multiLevelType w:val="multilevel"/>
    <w:tmpl w:val="07303B9A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BD46EE3"/>
    <w:multiLevelType w:val="multilevel"/>
    <w:tmpl w:val="11A8B9FC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B083D78"/>
    <w:multiLevelType w:val="multilevel"/>
    <w:tmpl w:val="A9AEEF4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17"/>
  </w:num>
  <w:num w:numId="9">
    <w:abstractNumId w:val="18"/>
  </w:num>
  <w:num w:numId="10">
    <w:abstractNumId w:val="9"/>
  </w:num>
  <w:num w:numId="11">
    <w:abstractNumId w:val="14"/>
  </w:num>
  <w:num w:numId="12">
    <w:abstractNumId w:val="13"/>
  </w:num>
  <w:num w:numId="13">
    <w:abstractNumId w:val="5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0A"/>
    <w:rsid w:val="00012787"/>
    <w:rsid w:val="000C216F"/>
    <w:rsid w:val="005C1183"/>
    <w:rsid w:val="006F08BA"/>
    <w:rsid w:val="00B25500"/>
    <w:rsid w:val="00BE038B"/>
    <w:rsid w:val="00C86A0A"/>
    <w:rsid w:val="00CB748C"/>
    <w:rsid w:val="00E13478"/>
    <w:rsid w:val="00F0762B"/>
    <w:rsid w:val="00F32A0C"/>
    <w:rsid w:val="00F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3193"/>
  <w15:docId w15:val="{E36B1532-4DE2-4FA3-B441-C0FDEEC1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A0A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A0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6A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A0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86A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A0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86A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sperska-gochna@or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kursy.ore.edu.pl/course/view.php?id=1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4</cp:revision>
  <dcterms:created xsi:type="dcterms:W3CDTF">2019-05-31T10:07:00Z</dcterms:created>
  <dcterms:modified xsi:type="dcterms:W3CDTF">2019-05-31T11:07:00Z</dcterms:modified>
</cp:coreProperties>
</file>