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B2" w:rsidRPr="00D32863" w:rsidRDefault="009422BA">
      <w:pPr>
        <w:spacing w:before="240"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0" w:name="_GoBack"/>
      <w:bookmarkEnd w:id="0"/>
      <w:r w:rsidRP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SZACOWANIA WARTOŚCI ZAMÓWIENIA</w:t>
      </w:r>
      <w:r w:rsid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:rsidR="00D668B2" w:rsidRPr="00D32863" w:rsidRDefault="00D668B2">
      <w:pPr>
        <w:spacing w:before="240"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Wykonawca:</w:t>
      </w:r>
    </w:p>
    <w:p w:rsidR="00D668B2" w:rsidRPr="00D32863" w:rsidRDefault="00D668B2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>Nazwa/Imię i nazwisko:</w:t>
      </w:r>
    </w:p>
    <w:p w:rsidR="00D668B2" w:rsidRPr="00D32863" w:rsidRDefault="00D668B2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:rsidR="00D668B2" w:rsidRPr="00D32863" w:rsidRDefault="00D668B2">
      <w:pPr>
        <w:spacing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/>
          <w:bCs/>
          <w:sz w:val="22"/>
          <w:szCs w:val="22"/>
          <w:lang w:eastAsia="en-US"/>
        </w:rPr>
        <w:t>Dane kontaktowe:</w:t>
      </w:r>
    </w:p>
    <w:p w:rsidR="00D668B2" w:rsidRPr="00D32863" w:rsidRDefault="00D668B2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 xml:space="preserve">Nr tel.: </w:t>
      </w:r>
    </w:p>
    <w:p w:rsidR="00D668B2" w:rsidRPr="00D32863" w:rsidRDefault="00D668B2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 </w:t>
      </w:r>
      <w:r w:rsidR="00CB2D16">
        <w:rPr>
          <w:rFonts w:ascii="Arial" w:eastAsia="Calibri" w:hAnsi="Arial" w:cs="Arial"/>
          <w:bCs/>
          <w:sz w:val="22"/>
          <w:szCs w:val="22"/>
          <w:lang w:eastAsia="en-US"/>
        </w:rPr>
        <w:t>e-</w:t>
      </w: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 xml:space="preserve">mailowy: </w:t>
      </w:r>
    </w:p>
    <w:p w:rsidR="00D604E2" w:rsidRPr="00D32863" w:rsidRDefault="00D668B2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32863">
        <w:rPr>
          <w:rFonts w:ascii="Arial" w:eastAsia="Calibri" w:hAnsi="Arial" w:cs="Arial"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29"/>
        <w:gridCol w:w="2376"/>
        <w:gridCol w:w="2657"/>
      </w:tblGrid>
      <w:tr w:rsidR="00D21BB6" w:rsidRPr="00D32863" w:rsidTr="0027656D">
        <w:trPr>
          <w:trHeight w:val="613"/>
        </w:trPr>
        <w:tc>
          <w:tcPr>
            <w:tcW w:w="4077" w:type="dxa"/>
          </w:tcPr>
          <w:p w:rsidR="003700C8" w:rsidRDefault="00D21BB6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</w:p>
          <w:p w:rsidR="00D21BB6" w:rsidRPr="00D32863" w:rsidRDefault="00D21BB6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D21BB6" w:rsidRPr="00D32863" w:rsidRDefault="00D21BB6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 xml:space="preserve">Cena netto </w:t>
            </w:r>
          </w:p>
        </w:tc>
        <w:tc>
          <w:tcPr>
            <w:tcW w:w="2693" w:type="dxa"/>
          </w:tcPr>
          <w:p w:rsidR="00D21BB6" w:rsidRPr="00D32863" w:rsidRDefault="00D21BB6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b/>
                <w:sz w:val="22"/>
                <w:szCs w:val="22"/>
              </w:rPr>
              <w:t>Cena brutto</w:t>
            </w:r>
            <w:r w:rsidR="00B939DE" w:rsidRPr="00B939DE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</w:p>
        </w:tc>
      </w:tr>
      <w:tr w:rsidR="00D21BB6" w:rsidRPr="00D32863" w:rsidTr="00525961">
        <w:tc>
          <w:tcPr>
            <w:tcW w:w="4077" w:type="dxa"/>
            <w:vAlign w:val="center"/>
          </w:tcPr>
          <w:p w:rsidR="00D21BB6" w:rsidRPr="00D32863" w:rsidRDefault="003700C8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Cena jednostkowa </w:t>
            </w:r>
            <w:r w:rsidRPr="003700C8">
              <w:rPr>
                <w:rFonts w:ascii="Arial" w:hAnsi="Arial" w:cs="Arial"/>
                <w:sz w:val="22"/>
                <w:szCs w:val="22"/>
              </w:rPr>
              <w:t>(za 1 stronę opracowania</w:t>
            </w:r>
            <w:r w:rsidR="002118DB">
              <w:rPr>
                <w:rFonts w:ascii="Arial" w:hAnsi="Arial" w:cs="Arial"/>
                <w:sz w:val="22"/>
                <w:szCs w:val="22"/>
              </w:rPr>
              <w:t xml:space="preserve"> dot.</w:t>
            </w:r>
            <w:r w:rsidR="002118DB" w:rsidRPr="003700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18DB">
              <w:rPr>
                <w:rFonts w:ascii="Arial" w:hAnsi="Arial" w:cs="Arial"/>
                <w:sz w:val="22"/>
                <w:szCs w:val="22"/>
              </w:rPr>
              <w:t>o</w:t>
            </w:r>
            <w:r w:rsidR="002118DB" w:rsidRPr="003700C8">
              <w:rPr>
                <w:rFonts w:ascii="Arial" w:hAnsi="Arial" w:cs="Arial"/>
                <w:sz w:val="22"/>
                <w:szCs w:val="22"/>
              </w:rPr>
              <w:t>pracowani</w:t>
            </w:r>
            <w:r w:rsidR="002118DB">
              <w:rPr>
                <w:rFonts w:ascii="Arial" w:hAnsi="Arial" w:cs="Arial"/>
                <w:sz w:val="22"/>
                <w:szCs w:val="22"/>
              </w:rPr>
              <w:t>a</w:t>
            </w:r>
            <w:r w:rsidR="002118DB" w:rsidRPr="003700C8">
              <w:rPr>
                <w:rFonts w:ascii="Arial" w:hAnsi="Arial" w:cs="Arial"/>
                <w:sz w:val="22"/>
                <w:szCs w:val="22"/>
              </w:rPr>
              <w:t xml:space="preserve"> zasad </w:t>
            </w:r>
            <w:r w:rsidR="00C379ED">
              <w:rPr>
                <w:rFonts w:ascii="Arial" w:hAnsi="Arial" w:cs="Arial"/>
                <w:sz w:val="22"/>
                <w:szCs w:val="22"/>
              </w:rPr>
              <w:br/>
            </w:r>
            <w:r w:rsidR="002118DB" w:rsidRPr="003700C8">
              <w:rPr>
                <w:rFonts w:ascii="Arial" w:hAnsi="Arial" w:cs="Arial"/>
                <w:sz w:val="22"/>
                <w:szCs w:val="22"/>
              </w:rPr>
              <w:t>i procedur akredytacji</w:t>
            </w:r>
            <w:r w:rsidR="002118DB">
              <w:rPr>
                <w:rFonts w:ascii="Arial" w:hAnsi="Arial" w:cs="Arial"/>
                <w:sz w:val="22"/>
                <w:szCs w:val="22"/>
              </w:rPr>
              <w:t xml:space="preserve"> SCWEW</w:t>
            </w:r>
            <w:r w:rsidRPr="003700C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D21BB6" w:rsidRPr="00D32863" w:rsidRDefault="00D21BB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D21BB6" w:rsidRPr="00D32863" w:rsidRDefault="00D21BB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BB6" w:rsidRPr="00D32863" w:rsidTr="00525961">
        <w:trPr>
          <w:trHeight w:val="487"/>
        </w:trPr>
        <w:tc>
          <w:tcPr>
            <w:tcW w:w="4077" w:type="dxa"/>
            <w:vAlign w:val="center"/>
          </w:tcPr>
          <w:p w:rsidR="003700C8" w:rsidRDefault="003700C8" w:rsidP="00CB2D1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Łączna cena </w:t>
            </w:r>
            <w:r w:rsidRPr="003700C8">
              <w:rPr>
                <w:rFonts w:ascii="Arial" w:hAnsi="Arial" w:cs="Arial"/>
                <w:sz w:val="22"/>
                <w:szCs w:val="22"/>
              </w:rPr>
              <w:t xml:space="preserve">(za opracowanie </w:t>
            </w:r>
            <w:r>
              <w:rPr>
                <w:rFonts w:ascii="Arial" w:hAnsi="Arial" w:cs="Arial"/>
                <w:sz w:val="22"/>
                <w:szCs w:val="22"/>
              </w:rPr>
              <w:t>50 stron standardowych materiału</w:t>
            </w:r>
            <w:r w:rsidRPr="003700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18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2863">
              <w:rPr>
                <w:rFonts w:ascii="Arial" w:hAnsi="Arial" w:cs="Arial"/>
                <w:sz w:val="22"/>
                <w:szCs w:val="22"/>
              </w:rPr>
              <w:t>1800 znaków ze spacjami na stronę)</w:t>
            </w:r>
          </w:p>
          <w:p w:rsidR="003700C8" w:rsidRPr="00D32863" w:rsidRDefault="003700C8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2863">
              <w:rPr>
                <w:rFonts w:ascii="Arial" w:hAnsi="Arial" w:cs="Arial"/>
                <w:sz w:val="22"/>
                <w:szCs w:val="22"/>
              </w:rPr>
              <w:t xml:space="preserve">UWAGA: </w:t>
            </w:r>
            <w:r w:rsidR="00CB2D16">
              <w:rPr>
                <w:rFonts w:ascii="Arial" w:hAnsi="Arial" w:cs="Arial"/>
                <w:sz w:val="22"/>
                <w:szCs w:val="22"/>
              </w:rPr>
              <w:t>S</w:t>
            </w:r>
            <w:r w:rsidRPr="00D32863">
              <w:rPr>
                <w:rFonts w:ascii="Arial" w:hAnsi="Arial" w:cs="Arial"/>
                <w:sz w:val="22"/>
                <w:szCs w:val="22"/>
              </w:rPr>
              <w:t>zacując cenę</w:t>
            </w:r>
            <w:r w:rsidR="00B939DE">
              <w:rPr>
                <w:rFonts w:ascii="Arial" w:hAnsi="Arial" w:cs="Arial"/>
                <w:sz w:val="22"/>
                <w:szCs w:val="22"/>
              </w:rPr>
              <w:t>,</w:t>
            </w:r>
            <w:r w:rsidRPr="00D32863">
              <w:rPr>
                <w:rFonts w:ascii="Arial" w:hAnsi="Arial" w:cs="Arial"/>
                <w:sz w:val="22"/>
                <w:szCs w:val="22"/>
              </w:rPr>
              <w:t xml:space="preserve"> należy wziąć pod uwagę </w:t>
            </w:r>
            <w:r w:rsidR="00CB2D16">
              <w:rPr>
                <w:rFonts w:ascii="Arial" w:hAnsi="Arial" w:cs="Arial"/>
                <w:sz w:val="22"/>
                <w:szCs w:val="22"/>
              </w:rPr>
              <w:t>wszelkie</w:t>
            </w:r>
            <w:r w:rsidR="00CB2D16" w:rsidRPr="00D328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2863">
              <w:rPr>
                <w:rFonts w:ascii="Arial" w:hAnsi="Arial" w:cs="Arial"/>
                <w:sz w:val="22"/>
                <w:szCs w:val="22"/>
              </w:rPr>
              <w:t>zaangażowani</w:t>
            </w:r>
            <w:r w:rsidR="00CB2D16">
              <w:rPr>
                <w:rFonts w:ascii="Arial" w:hAnsi="Arial" w:cs="Arial"/>
                <w:sz w:val="22"/>
                <w:szCs w:val="22"/>
              </w:rPr>
              <w:t>e</w:t>
            </w:r>
            <w:r w:rsidRPr="00D32863">
              <w:rPr>
                <w:rFonts w:ascii="Arial" w:hAnsi="Arial" w:cs="Arial"/>
                <w:sz w:val="22"/>
                <w:szCs w:val="22"/>
              </w:rPr>
              <w:t xml:space="preserve"> eksperta w prace me</w:t>
            </w:r>
            <w:r>
              <w:rPr>
                <w:rFonts w:ascii="Arial" w:hAnsi="Arial" w:cs="Arial"/>
                <w:sz w:val="22"/>
                <w:szCs w:val="22"/>
              </w:rPr>
              <w:t xml:space="preserve">rytoryczne, m.in. </w:t>
            </w:r>
            <w:r w:rsidRPr="00085391">
              <w:rPr>
                <w:rFonts w:ascii="Arial" w:hAnsi="Arial" w:cs="Arial"/>
                <w:sz w:val="22"/>
                <w:szCs w:val="22"/>
              </w:rPr>
              <w:t>zaangażowanie w prace o charakterze koncepcyjnym – ok. 100 godzin</w:t>
            </w:r>
            <w:r w:rsidRPr="00D32863">
              <w:rPr>
                <w:rFonts w:ascii="Arial" w:hAnsi="Arial" w:cs="Arial"/>
                <w:sz w:val="22"/>
                <w:szCs w:val="22"/>
              </w:rPr>
              <w:t xml:space="preserve"> pracy</w:t>
            </w:r>
            <w:r w:rsidR="002118DB">
              <w:rPr>
                <w:rFonts w:ascii="Arial" w:hAnsi="Arial" w:cs="Arial"/>
                <w:sz w:val="22"/>
                <w:szCs w:val="22"/>
              </w:rPr>
              <w:t xml:space="preserve"> oraz udział w ewentualnych spotkaniach i prace weryfikacyjne wynikające z uwag ekspertów merytorycznych ORE</w:t>
            </w:r>
          </w:p>
        </w:tc>
        <w:tc>
          <w:tcPr>
            <w:tcW w:w="2410" w:type="dxa"/>
          </w:tcPr>
          <w:p w:rsidR="00D21BB6" w:rsidRPr="00D32863" w:rsidRDefault="00D21BB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D21BB6" w:rsidRPr="00D32863" w:rsidRDefault="00D21BB6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1F51" w:rsidRPr="00D32863" w:rsidRDefault="00B81F51" w:rsidP="00CB2D16">
      <w:pPr>
        <w:spacing w:before="240" w:after="120" w:line="276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32863">
        <w:rPr>
          <w:rFonts w:ascii="Arial" w:hAnsi="Arial" w:cs="Arial"/>
          <w:color w:val="222222"/>
          <w:sz w:val="22"/>
          <w:szCs w:val="22"/>
          <w:shd w:val="clear" w:color="auto" w:fill="FFFFFF"/>
        </w:rPr>
        <w:t>* Cena brutto obejmuje podatek VAT</w:t>
      </w:r>
      <w:r w:rsidR="00BA477B" w:rsidRPr="00D32863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D3286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 w przypadku osób fizycznych obligatoryjne obciążenia z tytułu składek ZUS i Fundusz Pracy po stronie pracownika i pracodawcy</w:t>
      </w:r>
      <w:r w:rsidR="00CB2D16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3700C8" w:rsidRPr="003700C8" w:rsidRDefault="003700C8">
      <w:pPr>
        <w:autoSpaceDE w:val="0"/>
        <w:autoSpaceDN w:val="0"/>
        <w:adjustRightInd w:val="0"/>
        <w:spacing w:before="240" w:after="12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656D">
        <w:rPr>
          <w:rFonts w:ascii="Arial" w:hAnsi="Arial" w:cs="Arial"/>
          <w:spacing w:val="-4"/>
          <w:sz w:val="22"/>
          <w:szCs w:val="22"/>
        </w:rPr>
        <w:t xml:space="preserve">Wycenę proszę przesłać na adres e-mail: </w:t>
      </w:r>
      <w:hyperlink r:id="rId8" w:history="1">
        <w:r w:rsidR="00976A1C" w:rsidRPr="00772ED7">
          <w:rPr>
            <w:rStyle w:val="Hipercze"/>
            <w:rFonts w:ascii="Arial" w:hAnsi="Arial" w:cs="Arial"/>
            <w:spacing w:val="-4"/>
            <w:sz w:val="22"/>
            <w:szCs w:val="22"/>
          </w:rPr>
          <w:t>malgorzata.kummant@ore.edu.pl</w:t>
        </w:r>
      </w:hyperlink>
      <w:r w:rsidRPr="00E74520">
        <w:rPr>
          <w:rFonts w:ascii="Arial" w:hAnsi="Arial" w:cs="Arial"/>
          <w:spacing w:val="-4"/>
          <w:sz w:val="22"/>
          <w:szCs w:val="22"/>
        </w:rPr>
        <w:t xml:space="preserve"> </w:t>
      </w:r>
      <w:r w:rsidRPr="0027656D">
        <w:rPr>
          <w:rFonts w:ascii="Arial" w:hAnsi="Arial" w:cs="Arial"/>
          <w:spacing w:val="-4"/>
          <w:sz w:val="22"/>
          <w:szCs w:val="22"/>
        </w:rPr>
        <w:t>do</w:t>
      </w:r>
      <w:r w:rsidRPr="0027656D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C379ED">
        <w:rPr>
          <w:rFonts w:ascii="Arial" w:hAnsi="Arial" w:cs="Arial"/>
          <w:b/>
          <w:spacing w:val="-4"/>
          <w:sz w:val="22"/>
          <w:szCs w:val="22"/>
        </w:rPr>
        <w:t>6</w:t>
      </w:r>
      <w:r>
        <w:rPr>
          <w:rFonts w:ascii="Arial" w:hAnsi="Arial" w:cs="Arial"/>
          <w:b/>
          <w:spacing w:val="-4"/>
          <w:sz w:val="22"/>
          <w:szCs w:val="22"/>
        </w:rPr>
        <w:t>.0</w:t>
      </w:r>
      <w:r w:rsidR="00C379ED">
        <w:rPr>
          <w:rFonts w:ascii="Arial" w:hAnsi="Arial" w:cs="Arial"/>
          <w:b/>
          <w:spacing w:val="-4"/>
          <w:sz w:val="22"/>
          <w:szCs w:val="22"/>
        </w:rPr>
        <w:t>5</w:t>
      </w:r>
      <w:r>
        <w:rPr>
          <w:rFonts w:ascii="Arial" w:hAnsi="Arial" w:cs="Arial"/>
          <w:b/>
          <w:spacing w:val="-4"/>
          <w:sz w:val="22"/>
          <w:szCs w:val="22"/>
        </w:rPr>
        <w:t>.</w:t>
      </w:r>
      <w:r w:rsidRPr="0027656D">
        <w:rPr>
          <w:rFonts w:ascii="Arial" w:hAnsi="Arial" w:cs="Arial"/>
          <w:b/>
          <w:spacing w:val="-4"/>
          <w:sz w:val="22"/>
          <w:szCs w:val="22"/>
        </w:rPr>
        <w:t xml:space="preserve">2019 </w:t>
      </w:r>
      <w:r w:rsidRPr="0027656D">
        <w:rPr>
          <w:rFonts w:ascii="Arial" w:hAnsi="Arial" w:cs="Arial"/>
          <w:b/>
          <w:bCs/>
          <w:spacing w:val="-4"/>
          <w:sz w:val="22"/>
          <w:szCs w:val="22"/>
        </w:rPr>
        <w:t xml:space="preserve">r. do godz. </w:t>
      </w:r>
      <w:r w:rsidR="002118DB">
        <w:rPr>
          <w:rFonts w:ascii="Arial" w:hAnsi="Arial" w:cs="Arial"/>
          <w:b/>
          <w:bCs/>
          <w:spacing w:val="-4"/>
          <w:sz w:val="22"/>
          <w:szCs w:val="22"/>
        </w:rPr>
        <w:t>1</w:t>
      </w:r>
      <w:r w:rsidR="00C379ED">
        <w:rPr>
          <w:rFonts w:ascii="Arial" w:hAnsi="Arial" w:cs="Arial"/>
          <w:b/>
          <w:bCs/>
          <w:spacing w:val="-4"/>
          <w:sz w:val="22"/>
          <w:szCs w:val="22"/>
        </w:rPr>
        <w:t>0</w:t>
      </w:r>
      <w:r w:rsidR="002118DB">
        <w:rPr>
          <w:rFonts w:ascii="Arial" w:hAnsi="Arial" w:cs="Arial"/>
          <w:b/>
          <w:bCs/>
          <w:spacing w:val="-4"/>
          <w:sz w:val="22"/>
          <w:szCs w:val="22"/>
        </w:rPr>
        <w:t>:00</w:t>
      </w:r>
      <w:r w:rsidRPr="0027656D">
        <w:rPr>
          <w:rFonts w:ascii="Arial" w:hAnsi="Arial" w:cs="Arial"/>
          <w:spacing w:val="-4"/>
          <w:sz w:val="22"/>
          <w:szCs w:val="22"/>
        </w:rPr>
        <w:t>,</w:t>
      </w:r>
      <w:r w:rsidRPr="00D32863">
        <w:rPr>
          <w:rFonts w:ascii="Arial" w:hAnsi="Arial" w:cs="Arial"/>
          <w:sz w:val="22"/>
          <w:szCs w:val="22"/>
        </w:rPr>
        <w:t xml:space="preserve"> wpisując w temacie wiadomości: „</w:t>
      </w:r>
      <w:r>
        <w:rPr>
          <w:rFonts w:ascii="Arial" w:hAnsi="Arial" w:cs="Arial"/>
          <w:sz w:val="22"/>
          <w:szCs w:val="22"/>
        </w:rPr>
        <w:t xml:space="preserve">Ekspert ds. akredytacji </w:t>
      </w:r>
      <w:r w:rsidRPr="00D32863">
        <w:rPr>
          <w:rFonts w:ascii="Arial" w:hAnsi="Arial" w:cs="Arial"/>
          <w:sz w:val="22"/>
          <w:szCs w:val="22"/>
        </w:rPr>
        <w:t>– wycena”.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32863" w:rsidRPr="0027656D" w:rsidRDefault="00830561">
      <w:pPr>
        <w:spacing w:before="240" w:after="120" w:line="276" w:lineRule="auto"/>
        <w:rPr>
          <w:rFonts w:ascii="Arial" w:hAnsi="Arial" w:cs="Arial"/>
          <w:i/>
          <w:sz w:val="22"/>
          <w:szCs w:val="22"/>
        </w:rPr>
      </w:pPr>
      <w:r w:rsidRPr="0027656D">
        <w:rPr>
          <w:rFonts w:ascii="Arial" w:hAnsi="Arial" w:cs="Arial"/>
          <w:sz w:val="22"/>
          <w:szCs w:val="22"/>
        </w:rPr>
        <w:t xml:space="preserve">Przedstawione zapytanie nie stanowi oferty w myśl art. 66 Kodeksu Cywilnego, jak również nie jest ogłoszeniem w rozumieniu ustawy </w:t>
      </w:r>
      <w:r w:rsidRPr="0027656D">
        <w:rPr>
          <w:rFonts w:ascii="Arial" w:hAnsi="Arial" w:cs="Arial"/>
          <w:i/>
          <w:sz w:val="22"/>
          <w:szCs w:val="22"/>
        </w:rPr>
        <w:t>Prawo zamówień publicznych.</w:t>
      </w:r>
    </w:p>
    <w:sectPr w:rsidR="00D32863" w:rsidRPr="0027656D" w:rsidSect="00F17FF0">
      <w:headerReference w:type="default" r:id="rId9"/>
      <w:footerReference w:type="default" r:id="rId10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015" w:rsidRDefault="009B0015" w:rsidP="00877CB1">
      <w:r>
        <w:separator/>
      </w:r>
    </w:p>
  </w:endnote>
  <w:endnote w:type="continuationSeparator" w:id="0">
    <w:p w:rsidR="009B0015" w:rsidRDefault="009B0015" w:rsidP="0087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F0" w:rsidRDefault="00F74AE0">
    <w:pPr>
      <w:pStyle w:val="Stopka"/>
    </w:pPr>
    <w:r>
      <w:rPr>
        <w:noProof/>
      </w:rPr>
      <w:drawing>
        <wp:inline distT="0" distB="0" distL="0" distR="0" wp14:anchorId="59C9AA69" wp14:editId="289B5D01">
          <wp:extent cx="5760720" cy="742950"/>
          <wp:effectExtent l="0" t="0" r="0" b="0"/>
          <wp:docPr id="2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015" w:rsidRDefault="009B0015" w:rsidP="00877CB1">
      <w:r>
        <w:separator/>
      </w:r>
    </w:p>
  </w:footnote>
  <w:footnote w:type="continuationSeparator" w:id="0">
    <w:p w:rsidR="009B0015" w:rsidRDefault="009B0015" w:rsidP="0087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CB1" w:rsidRDefault="00877CB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53EE48" wp14:editId="5DE94A06">
          <wp:simplePos x="0" y="0"/>
          <wp:positionH relativeFrom="column">
            <wp:posOffset>-33020</wp:posOffset>
          </wp:positionH>
          <wp:positionV relativeFrom="paragraph">
            <wp:posOffset>-33020</wp:posOffset>
          </wp:positionV>
          <wp:extent cx="2880360" cy="523875"/>
          <wp:effectExtent l="0" t="0" r="0" b="9525"/>
          <wp:wrapNone/>
          <wp:docPr id="3" name="Obraz 3" descr="Logo Os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E choragiewka + ad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7CB1" w:rsidRDefault="00877C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510"/>
    <w:multiLevelType w:val="hybridMultilevel"/>
    <w:tmpl w:val="8006E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1430F"/>
    <w:multiLevelType w:val="hybridMultilevel"/>
    <w:tmpl w:val="BD12C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1139"/>
    <w:multiLevelType w:val="hybridMultilevel"/>
    <w:tmpl w:val="51C67CCA"/>
    <w:lvl w:ilvl="0" w:tplc="E9A4EB58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24D2"/>
    <w:multiLevelType w:val="hybridMultilevel"/>
    <w:tmpl w:val="93C471A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7742"/>
    <w:multiLevelType w:val="hybridMultilevel"/>
    <w:tmpl w:val="78BA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E7CD9"/>
    <w:multiLevelType w:val="hybridMultilevel"/>
    <w:tmpl w:val="6D06D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24492D1A"/>
    <w:multiLevelType w:val="hybridMultilevel"/>
    <w:tmpl w:val="3F2A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D2A17"/>
    <w:multiLevelType w:val="hybridMultilevel"/>
    <w:tmpl w:val="EA08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1" w15:restartNumberingAfterBreak="0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371A1"/>
    <w:multiLevelType w:val="hybridMultilevel"/>
    <w:tmpl w:val="1864F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D21D2"/>
    <w:multiLevelType w:val="hybridMultilevel"/>
    <w:tmpl w:val="20C2099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C1ED5"/>
    <w:multiLevelType w:val="hybridMultilevel"/>
    <w:tmpl w:val="2A766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44D9E"/>
    <w:multiLevelType w:val="hybridMultilevel"/>
    <w:tmpl w:val="EABE0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0" w15:restartNumberingAfterBreak="0">
    <w:nsid w:val="67EF78DA"/>
    <w:multiLevelType w:val="multilevel"/>
    <w:tmpl w:val="CC661064"/>
    <w:lvl w:ilvl="0">
      <w:start w:val="1"/>
      <w:numFmt w:val="upperRoman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A1CFF"/>
    <w:multiLevelType w:val="hybridMultilevel"/>
    <w:tmpl w:val="A4967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</w:num>
  <w:num w:numId="6">
    <w:abstractNumId w:val="21"/>
  </w:num>
  <w:num w:numId="7">
    <w:abstractNumId w:val="11"/>
  </w:num>
  <w:num w:numId="8">
    <w:abstractNumId w:val="4"/>
  </w:num>
  <w:num w:numId="9">
    <w:abstractNumId w:val="1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0"/>
  </w:num>
  <w:num w:numId="14">
    <w:abstractNumId w:val="2"/>
  </w:num>
  <w:num w:numId="15">
    <w:abstractNumId w:val="13"/>
  </w:num>
  <w:num w:numId="16">
    <w:abstractNumId w:val="9"/>
  </w:num>
  <w:num w:numId="17">
    <w:abstractNumId w:val="6"/>
  </w:num>
  <w:num w:numId="18">
    <w:abstractNumId w:val="16"/>
  </w:num>
  <w:num w:numId="19">
    <w:abstractNumId w:val="22"/>
  </w:num>
  <w:num w:numId="20">
    <w:abstractNumId w:val="5"/>
  </w:num>
  <w:num w:numId="21">
    <w:abstractNumId w:val="15"/>
  </w:num>
  <w:num w:numId="22">
    <w:abstractNumId w:val="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95"/>
    <w:rsid w:val="00002C04"/>
    <w:rsid w:val="00012166"/>
    <w:rsid w:val="00027E11"/>
    <w:rsid w:val="0008106A"/>
    <w:rsid w:val="00085391"/>
    <w:rsid w:val="00086DF2"/>
    <w:rsid w:val="00095B09"/>
    <w:rsid w:val="000C1284"/>
    <w:rsid w:val="000E1F16"/>
    <w:rsid w:val="001137CD"/>
    <w:rsid w:val="001948EE"/>
    <w:rsid w:val="001A3DC9"/>
    <w:rsid w:val="001A4383"/>
    <w:rsid w:val="001A4437"/>
    <w:rsid w:val="001A4A1B"/>
    <w:rsid w:val="001D5867"/>
    <w:rsid w:val="001E2CD0"/>
    <w:rsid w:val="002118DB"/>
    <w:rsid w:val="00220A49"/>
    <w:rsid w:val="00246DC7"/>
    <w:rsid w:val="0025539C"/>
    <w:rsid w:val="00255948"/>
    <w:rsid w:val="00273028"/>
    <w:rsid w:val="0027656D"/>
    <w:rsid w:val="002B364B"/>
    <w:rsid w:val="002F1163"/>
    <w:rsid w:val="002F2C5B"/>
    <w:rsid w:val="00307288"/>
    <w:rsid w:val="003700C8"/>
    <w:rsid w:val="00371D44"/>
    <w:rsid w:val="003A41AB"/>
    <w:rsid w:val="003B144E"/>
    <w:rsid w:val="003C002D"/>
    <w:rsid w:val="00414185"/>
    <w:rsid w:val="00447C90"/>
    <w:rsid w:val="004651AD"/>
    <w:rsid w:val="004666B3"/>
    <w:rsid w:val="004B6A2F"/>
    <w:rsid w:val="004B7E5F"/>
    <w:rsid w:val="004C09A4"/>
    <w:rsid w:val="00500FE9"/>
    <w:rsid w:val="00525961"/>
    <w:rsid w:val="00525AF7"/>
    <w:rsid w:val="00530D47"/>
    <w:rsid w:val="00560A6A"/>
    <w:rsid w:val="005A0E09"/>
    <w:rsid w:val="005B4099"/>
    <w:rsid w:val="005F3B02"/>
    <w:rsid w:val="005F776C"/>
    <w:rsid w:val="00603AC4"/>
    <w:rsid w:val="0064752E"/>
    <w:rsid w:val="0066561E"/>
    <w:rsid w:val="00696721"/>
    <w:rsid w:val="006B25F1"/>
    <w:rsid w:val="006C1C2B"/>
    <w:rsid w:val="006C46F6"/>
    <w:rsid w:val="0071569D"/>
    <w:rsid w:val="007226C9"/>
    <w:rsid w:val="0072492F"/>
    <w:rsid w:val="00741849"/>
    <w:rsid w:val="007559EA"/>
    <w:rsid w:val="0075752C"/>
    <w:rsid w:val="0076385C"/>
    <w:rsid w:val="00777F15"/>
    <w:rsid w:val="00787ECA"/>
    <w:rsid w:val="007A1E4B"/>
    <w:rsid w:val="007E7915"/>
    <w:rsid w:val="007F794A"/>
    <w:rsid w:val="00823392"/>
    <w:rsid w:val="00830561"/>
    <w:rsid w:val="00860ECB"/>
    <w:rsid w:val="00863ACB"/>
    <w:rsid w:val="00877CB1"/>
    <w:rsid w:val="0088107C"/>
    <w:rsid w:val="008D355E"/>
    <w:rsid w:val="008E4F01"/>
    <w:rsid w:val="008F5302"/>
    <w:rsid w:val="009161EE"/>
    <w:rsid w:val="00926B3B"/>
    <w:rsid w:val="00932FD1"/>
    <w:rsid w:val="00936598"/>
    <w:rsid w:val="009422BA"/>
    <w:rsid w:val="00971AEB"/>
    <w:rsid w:val="00976A1C"/>
    <w:rsid w:val="009A028E"/>
    <w:rsid w:val="009A159D"/>
    <w:rsid w:val="009B0015"/>
    <w:rsid w:val="009B4DCC"/>
    <w:rsid w:val="009D51B0"/>
    <w:rsid w:val="009D5E09"/>
    <w:rsid w:val="009E105B"/>
    <w:rsid w:val="009F2125"/>
    <w:rsid w:val="00A20F6A"/>
    <w:rsid w:val="00A23D51"/>
    <w:rsid w:val="00A43F5A"/>
    <w:rsid w:val="00A56A8A"/>
    <w:rsid w:val="00A6690E"/>
    <w:rsid w:val="00A84E9B"/>
    <w:rsid w:val="00AD657C"/>
    <w:rsid w:val="00AE4433"/>
    <w:rsid w:val="00B1776C"/>
    <w:rsid w:val="00B24360"/>
    <w:rsid w:val="00B44D8F"/>
    <w:rsid w:val="00B47D41"/>
    <w:rsid w:val="00B47E87"/>
    <w:rsid w:val="00B624B8"/>
    <w:rsid w:val="00B81F51"/>
    <w:rsid w:val="00B8281C"/>
    <w:rsid w:val="00B91B43"/>
    <w:rsid w:val="00B939DE"/>
    <w:rsid w:val="00BA00FF"/>
    <w:rsid w:val="00BA2FA0"/>
    <w:rsid w:val="00BA477B"/>
    <w:rsid w:val="00BB1E94"/>
    <w:rsid w:val="00BD6834"/>
    <w:rsid w:val="00BE500D"/>
    <w:rsid w:val="00C379ED"/>
    <w:rsid w:val="00C52B8A"/>
    <w:rsid w:val="00C55196"/>
    <w:rsid w:val="00C62C9C"/>
    <w:rsid w:val="00C668D1"/>
    <w:rsid w:val="00C70A27"/>
    <w:rsid w:val="00C84C1D"/>
    <w:rsid w:val="00C87C80"/>
    <w:rsid w:val="00C91C58"/>
    <w:rsid w:val="00CB2D16"/>
    <w:rsid w:val="00CC2AE8"/>
    <w:rsid w:val="00CC38E6"/>
    <w:rsid w:val="00CF1736"/>
    <w:rsid w:val="00D21BB6"/>
    <w:rsid w:val="00D32863"/>
    <w:rsid w:val="00D3358B"/>
    <w:rsid w:val="00D604E2"/>
    <w:rsid w:val="00D605DD"/>
    <w:rsid w:val="00D668B2"/>
    <w:rsid w:val="00D67146"/>
    <w:rsid w:val="00D70F18"/>
    <w:rsid w:val="00D757C4"/>
    <w:rsid w:val="00D909AF"/>
    <w:rsid w:val="00DB0431"/>
    <w:rsid w:val="00DD4095"/>
    <w:rsid w:val="00E12D29"/>
    <w:rsid w:val="00E41A98"/>
    <w:rsid w:val="00E52ABC"/>
    <w:rsid w:val="00E6527E"/>
    <w:rsid w:val="00E665C9"/>
    <w:rsid w:val="00E74520"/>
    <w:rsid w:val="00EA1439"/>
    <w:rsid w:val="00EA3190"/>
    <w:rsid w:val="00EB486F"/>
    <w:rsid w:val="00EB7879"/>
    <w:rsid w:val="00EF63B2"/>
    <w:rsid w:val="00F15A64"/>
    <w:rsid w:val="00F17FF0"/>
    <w:rsid w:val="00F30EC0"/>
    <w:rsid w:val="00F32F02"/>
    <w:rsid w:val="00F33C88"/>
    <w:rsid w:val="00F43D99"/>
    <w:rsid w:val="00F74AE0"/>
    <w:rsid w:val="00F9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DA3FFF-3F64-4520-A9C8-F17F9725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2F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8281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character" w:customStyle="1" w:styleId="mcetext-insertedbyben">
    <w:name w:val="mcetext-insertedbyben"/>
    <w:basedOn w:val="Domylnaczcionkaakapitu"/>
    <w:rsid w:val="00971AEB"/>
  </w:style>
  <w:style w:type="character" w:styleId="Odwoaniedokomentarza">
    <w:name w:val="annotation reference"/>
    <w:basedOn w:val="Domylnaczcionkaakapitu"/>
    <w:uiPriority w:val="99"/>
    <w:semiHidden/>
    <w:unhideWhenUsed/>
    <w:rsid w:val="00647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5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52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  <w:rsid w:val="00777F15"/>
  </w:style>
  <w:style w:type="character" w:customStyle="1" w:styleId="lrzxr">
    <w:name w:val="lrzxr"/>
    <w:basedOn w:val="Domylnaczcionkaakapitu"/>
    <w:rsid w:val="00777F15"/>
  </w:style>
  <w:style w:type="paragraph" w:customStyle="1" w:styleId="Styl3">
    <w:name w:val="Styl3"/>
    <w:basedOn w:val="Normalny"/>
    <w:link w:val="Styl3Znak"/>
    <w:qFormat/>
    <w:rsid w:val="00C62C9C"/>
    <w:pPr>
      <w:numPr>
        <w:numId w:val="14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3Znak">
    <w:name w:val="Styl3 Znak"/>
    <w:link w:val="Styl3"/>
    <w:rsid w:val="00C62C9C"/>
    <w:rPr>
      <w:rFonts w:ascii="Calibri" w:eastAsia="Times New Roman" w:hAnsi="Calibri" w:cs="Calibri"/>
      <w:b/>
      <w:sz w:val="26"/>
      <w:szCs w:val="26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kummant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FE63-ECAC-490A-AD03-814A02E5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Agata Jarnutowska-Wrzodak</cp:lastModifiedBy>
  <cp:revision>2</cp:revision>
  <cp:lastPrinted>2019-04-25T11:38:00Z</cp:lastPrinted>
  <dcterms:created xsi:type="dcterms:W3CDTF">2019-04-30T10:47:00Z</dcterms:created>
  <dcterms:modified xsi:type="dcterms:W3CDTF">2019-04-30T10:47:00Z</dcterms:modified>
</cp:coreProperties>
</file>