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2F53" w14:textId="76B2465D" w:rsidR="00B5739A" w:rsidRPr="00B5739A" w:rsidRDefault="00D1579D" w:rsidP="00B5739A">
      <w:pPr>
        <w:spacing w:after="120" w:line="360" w:lineRule="exact"/>
        <w:rPr>
          <w:rFonts w:cs="Arial"/>
        </w:rPr>
      </w:pPr>
      <w:r w:rsidRPr="00F96C17">
        <w:rPr>
          <w:rFonts w:cs="Arial"/>
          <w:b/>
          <w:sz w:val="24"/>
        </w:rPr>
        <w:t>Nabór</w:t>
      </w:r>
      <w:r w:rsidR="00403E9A" w:rsidRPr="00F96C17">
        <w:rPr>
          <w:rFonts w:cs="Arial"/>
          <w:b/>
          <w:sz w:val="24"/>
        </w:rPr>
        <w:t xml:space="preserve"> uzupełniający na</w:t>
      </w:r>
      <w:r w:rsidR="0094117A" w:rsidRPr="00F96C17">
        <w:rPr>
          <w:rFonts w:cs="Arial"/>
          <w:b/>
          <w:sz w:val="24"/>
        </w:rPr>
        <w:t xml:space="preserve"> zespoły 3</w:t>
      </w:r>
      <w:r w:rsidRPr="00F96C17">
        <w:rPr>
          <w:rFonts w:cs="Arial"/>
          <w:b/>
          <w:sz w:val="24"/>
        </w:rPr>
        <w:t xml:space="preserve"> </w:t>
      </w:r>
      <w:r w:rsidR="00403E9A" w:rsidRPr="00F96C17">
        <w:rPr>
          <w:rFonts w:cs="Arial"/>
          <w:b/>
          <w:sz w:val="24"/>
        </w:rPr>
        <w:t>autorów</w:t>
      </w:r>
      <w:r w:rsidR="00B250E2" w:rsidRPr="00F96C17">
        <w:rPr>
          <w:rFonts w:cs="Arial"/>
          <w:b/>
          <w:sz w:val="24"/>
        </w:rPr>
        <w:t xml:space="preserve"> </w:t>
      </w:r>
      <w:r w:rsidR="00403E9A" w:rsidRPr="00F96C17">
        <w:rPr>
          <w:rFonts w:cs="Arial"/>
          <w:b/>
          <w:sz w:val="24"/>
        </w:rPr>
        <w:t xml:space="preserve">do opracowania uszczegółowionych efektów kształcenia </w:t>
      </w:r>
      <w:r w:rsidR="00403E9A" w:rsidRPr="00F96C17">
        <w:rPr>
          <w:rFonts w:cs="Arial"/>
          <w:b/>
          <w:bCs/>
          <w:sz w:val="24"/>
          <w:shd w:val="clear" w:color="auto" w:fill="FEFEFE"/>
        </w:rPr>
        <w:t>określonych w podstawie programowej</w:t>
      </w:r>
      <w:r w:rsidR="00BC4B0C" w:rsidRPr="00F96C17">
        <w:rPr>
          <w:rFonts w:cs="Arial"/>
          <w:b/>
          <w:bCs/>
          <w:sz w:val="24"/>
          <w:shd w:val="clear" w:color="auto" w:fill="FEFEFE"/>
        </w:rPr>
        <w:t xml:space="preserve"> kształcenia </w:t>
      </w:r>
      <w:r w:rsidR="0029211E" w:rsidRPr="00F96C17">
        <w:rPr>
          <w:rFonts w:cs="Arial"/>
          <w:b/>
          <w:bCs/>
          <w:sz w:val="24"/>
          <w:shd w:val="clear" w:color="auto" w:fill="FEFEFE"/>
        </w:rPr>
        <w:t>w</w:t>
      </w:r>
      <w:r w:rsidRPr="00F96C17">
        <w:rPr>
          <w:rFonts w:cs="Arial"/>
          <w:b/>
          <w:bCs/>
          <w:sz w:val="24"/>
          <w:shd w:val="clear" w:color="auto" w:fill="FEFEFE"/>
        </w:rPr>
        <w:t xml:space="preserve"> zawodach</w:t>
      </w:r>
      <w:r w:rsidR="00B250E2" w:rsidRPr="00F96C17">
        <w:rPr>
          <w:rStyle w:val="Pogrubienie"/>
          <w:rFonts w:cs="Arial"/>
          <w:sz w:val="24"/>
          <w:shd w:val="clear" w:color="auto" w:fill="FEFEFE"/>
        </w:rPr>
        <w:t xml:space="preserve"> </w:t>
      </w:r>
      <w:r w:rsidR="00700513" w:rsidRPr="00F96C17">
        <w:rPr>
          <w:rStyle w:val="Pogrubienie"/>
          <w:rFonts w:cs="Arial"/>
          <w:sz w:val="24"/>
          <w:shd w:val="clear" w:color="auto" w:fill="FEFEFE"/>
        </w:rPr>
        <w:t>–</w:t>
      </w:r>
      <w:r w:rsidRPr="00F96C17">
        <w:rPr>
          <w:rStyle w:val="Pogrubienie"/>
          <w:rFonts w:cs="Arial"/>
          <w:sz w:val="24"/>
          <w:shd w:val="clear" w:color="auto" w:fill="FEFEFE"/>
        </w:rPr>
        <w:t xml:space="preserve"> </w:t>
      </w:r>
      <w:r w:rsidR="00B250E2" w:rsidRPr="00F96C17">
        <w:rPr>
          <w:rStyle w:val="Pogrubienie"/>
          <w:rFonts w:cs="Arial"/>
          <w:sz w:val="24"/>
          <w:shd w:val="clear" w:color="auto" w:fill="FEFEFE"/>
        </w:rPr>
        <w:t>grup</w:t>
      </w:r>
      <w:r w:rsidRPr="00F96C17">
        <w:rPr>
          <w:rStyle w:val="Pogrubienie"/>
          <w:rFonts w:cs="Arial"/>
          <w:sz w:val="24"/>
          <w:shd w:val="clear" w:color="auto" w:fill="FEFEFE"/>
        </w:rPr>
        <w:t>a</w:t>
      </w:r>
      <w:r w:rsidR="00403E9A" w:rsidRPr="00F96C17">
        <w:rPr>
          <w:rStyle w:val="Pogrubienie"/>
          <w:rFonts w:cs="Arial"/>
          <w:sz w:val="24"/>
          <w:shd w:val="clear" w:color="auto" w:fill="FEFEFE"/>
        </w:rPr>
        <w:t xml:space="preserve"> zawodowa</w:t>
      </w:r>
      <w:r w:rsidR="00B250E2" w:rsidRPr="00F96C17">
        <w:rPr>
          <w:rStyle w:val="Pogrubienie"/>
          <w:rFonts w:cs="Arial"/>
          <w:sz w:val="24"/>
          <w:shd w:val="clear" w:color="auto" w:fill="FEFEFE"/>
        </w:rPr>
        <w:t xml:space="preserve"> </w:t>
      </w:r>
      <w:r w:rsidR="00D808C7" w:rsidRPr="00F96C17">
        <w:rPr>
          <w:rStyle w:val="Pogrubienie"/>
          <w:rFonts w:cs="Arial"/>
          <w:sz w:val="24"/>
          <w:shd w:val="clear" w:color="auto" w:fill="FEFEFE"/>
        </w:rPr>
        <w:t>okrętownictwo</w:t>
      </w:r>
      <w:bookmarkStart w:id="0" w:name="_GoBack"/>
      <w:bookmarkEnd w:id="0"/>
    </w:p>
    <w:p w14:paraId="0493C237" w14:textId="67A749F5" w:rsidR="00D808C7" w:rsidRPr="00B5739A" w:rsidRDefault="00B250E2" w:rsidP="00B5739A">
      <w:pPr>
        <w:tabs>
          <w:tab w:val="left" w:pos="284"/>
        </w:tabs>
        <w:spacing w:after="120" w:line="360" w:lineRule="exact"/>
        <w:rPr>
          <w:rStyle w:val="Pogrubienie"/>
          <w:rFonts w:cs="Arial"/>
          <w:shd w:val="clear" w:color="auto" w:fill="FEFEFE"/>
        </w:rPr>
      </w:pPr>
      <w:r w:rsidRPr="00B5739A">
        <w:rPr>
          <w:rFonts w:cs="Arial"/>
        </w:rPr>
        <w:t>Ośrodek Rozwoju Edukacji – beneficjent projektu „Partnerstwo na rzecz kształcenia</w:t>
      </w:r>
      <w:r w:rsidR="00700513" w:rsidRPr="00B5739A">
        <w:rPr>
          <w:rFonts w:cs="Arial"/>
        </w:rPr>
        <w:t> </w:t>
      </w:r>
      <w:r w:rsidRPr="00B5739A">
        <w:rPr>
          <w:rFonts w:cs="Arial"/>
        </w:rPr>
        <w:t xml:space="preserve">zawodowego. Etap </w:t>
      </w:r>
      <w:r w:rsidR="002D175B" w:rsidRPr="00B5739A">
        <w:rPr>
          <w:rFonts w:cs="Arial"/>
        </w:rPr>
        <w:t>2</w:t>
      </w:r>
      <w:r w:rsidRPr="00B5739A">
        <w:rPr>
          <w:rFonts w:cs="Arial"/>
        </w:rPr>
        <w:t xml:space="preserve">: </w:t>
      </w:r>
      <w:r w:rsidR="002D175B" w:rsidRPr="00B5739A">
        <w:rPr>
          <w:rFonts w:cs="Arial"/>
        </w:rPr>
        <w:t>Kwalifikacje i zawody odpowiadające potrzebom rynku pracy</w:t>
      </w:r>
      <w:r w:rsidRPr="00B5739A">
        <w:rPr>
          <w:rFonts w:cs="Arial"/>
        </w:rPr>
        <w:t xml:space="preserve">”, współfinansowanego </w:t>
      </w:r>
      <w:r w:rsidR="00B5739A">
        <w:rPr>
          <w:rFonts w:cs="Arial"/>
        </w:rPr>
        <w:br/>
      </w:r>
      <w:r w:rsidRPr="00B5739A">
        <w:rPr>
          <w:rFonts w:cs="Arial"/>
        </w:rPr>
        <w:t xml:space="preserve">z Europejskiego Funduszu Społecznego, ogłasza </w:t>
      </w:r>
      <w:r w:rsidR="00403E9A" w:rsidRPr="00B5739A">
        <w:rPr>
          <w:rFonts w:cs="Arial"/>
          <w:b/>
        </w:rPr>
        <w:t>nabór uzupełniający na</w:t>
      </w:r>
      <w:r w:rsidR="00F12948" w:rsidRPr="00B5739A">
        <w:rPr>
          <w:rFonts w:cs="Arial"/>
          <w:b/>
        </w:rPr>
        <w:t xml:space="preserve"> zespół</w:t>
      </w:r>
      <w:r w:rsidR="00403E9A" w:rsidRPr="00B5739A">
        <w:rPr>
          <w:rFonts w:cs="Arial"/>
          <w:b/>
        </w:rPr>
        <w:t xml:space="preserve"> autorów do opracowania uszczegółowionych efektów kształcenia </w:t>
      </w:r>
      <w:r w:rsidR="00403E9A" w:rsidRPr="00B5739A">
        <w:rPr>
          <w:rFonts w:cs="Arial"/>
          <w:b/>
          <w:bCs/>
          <w:shd w:val="clear" w:color="auto" w:fill="FEFEFE"/>
        </w:rPr>
        <w:t>określonych w podstawie programowej kształcenia w zawodach</w:t>
      </w:r>
      <w:r w:rsidR="00403E9A" w:rsidRPr="00B5739A">
        <w:rPr>
          <w:rStyle w:val="Pogrubienie"/>
          <w:rFonts w:cs="Arial"/>
          <w:shd w:val="clear" w:color="auto" w:fill="FEFEFE"/>
        </w:rPr>
        <w:t xml:space="preserve"> – grupa zawodowa </w:t>
      </w:r>
      <w:r w:rsidR="00D808C7" w:rsidRPr="00B5739A">
        <w:rPr>
          <w:rStyle w:val="Pogrubienie"/>
          <w:rFonts w:cs="Arial"/>
          <w:shd w:val="clear" w:color="auto" w:fill="FEFEFE"/>
        </w:rPr>
        <w:t xml:space="preserve">okrętownictwo – 3 autorów w zawodzie: </w:t>
      </w:r>
    </w:p>
    <w:p w14:paraId="15FA1F18" w14:textId="7AE91E00" w:rsidR="00D808C7" w:rsidRPr="00B5739A" w:rsidRDefault="00B5739A" w:rsidP="00B5739A">
      <w:pPr>
        <w:pStyle w:val="Akapitzlist"/>
        <w:numPr>
          <w:ilvl w:val="0"/>
          <w:numId w:val="17"/>
        </w:numPr>
        <w:tabs>
          <w:tab w:val="left" w:pos="284"/>
        </w:tabs>
        <w:spacing w:after="120" w:line="360" w:lineRule="exact"/>
        <w:rPr>
          <w:rStyle w:val="Pogrubienie"/>
          <w:rFonts w:cs="Arial"/>
          <w:shd w:val="clear" w:color="auto" w:fill="FEFEFE"/>
        </w:rPr>
      </w:pPr>
      <w:r>
        <w:rPr>
          <w:rStyle w:val="Pogrubienie"/>
          <w:rFonts w:cs="Arial"/>
          <w:shd w:val="clear" w:color="auto" w:fill="FEFEFE"/>
        </w:rPr>
        <w:t>m</w:t>
      </w:r>
      <w:r w:rsidR="00D808C7" w:rsidRPr="00B5739A">
        <w:rPr>
          <w:rStyle w:val="Pogrubienie"/>
          <w:rFonts w:cs="Arial"/>
          <w:shd w:val="clear" w:color="auto" w:fill="FEFEFE"/>
        </w:rPr>
        <w:t xml:space="preserve">onter kadłubów jednostek pływających </w:t>
      </w:r>
      <w:r w:rsidR="00D808C7" w:rsidRPr="00B5739A">
        <w:rPr>
          <w:rStyle w:val="Pogrubienie"/>
          <w:rFonts w:cs="Arial"/>
          <w:b w:val="0"/>
          <w:shd w:val="clear" w:color="auto" w:fill="FEFEFE"/>
        </w:rPr>
        <w:t xml:space="preserve">(wcześniej </w:t>
      </w:r>
      <w:r w:rsidR="00087972">
        <w:rPr>
          <w:rStyle w:val="Pogrubienie"/>
          <w:rFonts w:cs="Arial"/>
          <w:b w:val="0"/>
          <w:shd w:val="clear" w:color="auto" w:fill="FEFEFE"/>
        </w:rPr>
        <w:t>m</w:t>
      </w:r>
      <w:r w:rsidR="00D808C7" w:rsidRPr="00B5739A">
        <w:rPr>
          <w:rStyle w:val="Pogrubienie"/>
          <w:rFonts w:cs="Arial"/>
          <w:b w:val="0"/>
          <w:shd w:val="clear" w:color="auto" w:fill="FEFEFE"/>
        </w:rPr>
        <w:t>onter kadłubów okrętowych),</w:t>
      </w:r>
      <w:r w:rsidR="00D808C7" w:rsidRPr="00B5739A">
        <w:rPr>
          <w:rStyle w:val="Pogrubienie"/>
          <w:rFonts w:cs="Arial"/>
          <w:shd w:val="clear" w:color="auto" w:fill="FEFEFE"/>
        </w:rPr>
        <w:t xml:space="preserve"> </w:t>
      </w:r>
    </w:p>
    <w:p w14:paraId="3C25407F" w14:textId="50F75163" w:rsidR="0086180C" w:rsidRPr="00B5739A" w:rsidRDefault="00B5739A" w:rsidP="00F96C17">
      <w:pPr>
        <w:pStyle w:val="Akapitzlist"/>
        <w:numPr>
          <w:ilvl w:val="0"/>
          <w:numId w:val="17"/>
        </w:numPr>
        <w:tabs>
          <w:tab w:val="left" w:pos="284"/>
        </w:tabs>
        <w:spacing w:after="120" w:line="360" w:lineRule="exact"/>
      </w:pPr>
      <w:r>
        <w:rPr>
          <w:rStyle w:val="Pogrubienie"/>
          <w:rFonts w:cs="Arial"/>
          <w:shd w:val="clear" w:color="auto" w:fill="FEFEFE"/>
        </w:rPr>
        <w:t>t</w:t>
      </w:r>
      <w:r w:rsidR="00D808C7" w:rsidRPr="00B5739A">
        <w:rPr>
          <w:rStyle w:val="Pogrubienie"/>
          <w:rFonts w:cs="Arial"/>
          <w:shd w:val="clear" w:color="auto" w:fill="FEFEFE"/>
        </w:rPr>
        <w:t xml:space="preserve">echnik budowy jednostek pływających </w:t>
      </w:r>
      <w:r w:rsidR="00D808C7" w:rsidRPr="00B5739A">
        <w:rPr>
          <w:rStyle w:val="Pogrubienie"/>
          <w:rFonts w:cs="Arial"/>
          <w:b w:val="0"/>
          <w:shd w:val="clear" w:color="auto" w:fill="FEFEFE"/>
        </w:rPr>
        <w:t xml:space="preserve">(wcześniej </w:t>
      </w:r>
      <w:r w:rsidR="00087972">
        <w:rPr>
          <w:rStyle w:val="Pogrubienie"/>
          <w:rFonts w:cs="Arial"/>
          <w:b w:val="0"/>
          <w:shd w:val="clear" w:color="auto" w:fill="FEFEFE"/>
        </w:rPr>
        <w:t>t</w:t>
      </w:r>
      <w:r w:rsidR="00D808C7" w:rsidRPr="00B5739A">
        <w:rPr>
          <w:rStyle w:val="Pogrubienie"/>
          <w:rFonts w:cs="Arial"/>
          <w:b w:val="0"/>
          <w:shd w:val="clear" w:color="auto" w:fill="FEFEFE"/>
        </w:rPr>
        <w:t>echnik budownictwa okrętowego)</w:t>
      </w:r>
      <w:r>
        <w:rPr>
          <w:rStyle w:val="Pogrubienie"/>
          <w:rFonts w:cs="Arial"/>
          <w:shd w:val="clear" w:color="auto" w:fill="FEFEFE"/>
        </w:rPr>
        <w:t>.</w:t>
      </w:r>
    </w:p>
    <w:p w14:paraId="38774916" w14:textId="2707C9D5" w:rsidR="00B5739A" w:rsidRPr="00B5739A" w:rsidRDefault="008F6FEA" w:rsidP="00B5739A">
      <w:pPr>
        <w:shd w:val="clear" w:color="auto" w:fill="FFFFFF"/>
        <w:spacing w:after="120" w:line="360" w:lineRule="auto"/>
        <w:rPr>
          <w:rFonts w:eastAsia="Times New Roman" w:cs="Arial"/>
          <w:bCs/>
          <w:iCs/>
          <w:lang w:eastAsia="pl-PL"/>
        </w:rPr>
      </w:pPr>
      <w:r w:rsidRPr="00B5739A">
        <w:rPr>
          <w:rFonts w:eastAsia="Times New Roman" w:cs="Arial"/>
          <w:bCs/>
          <w:color w:val="000000"/>
          <w:lang w:eastAsia="pl-PL"/>
        </w:rPr>
        <w:t xml:space="preserve">Przedmiotem zamówienia jest </w:t>
      </w:r>
      <w:r w:rsidRPr="00B5739A">
        <w:rPr>
          <w:rFonts w:eastAsia="Times New Roman" w:cs="Arial"/>
          <w:bCs/>
          <w:iCs/>
          <w:lang w:eastAsia="pl-PL"/>
        </w:rPr>
        <w:t>wyłonienie</w:t>
      </w:r>
      <w:r w:rsidR="00F12948" w:rsidRPr="00B5739A">
        <w:rPr>
          <w:rFonts w:eastAsia="Times New Roman" w:cs="Arial"/>
          <w:bCs/>
          <w:iCs/>
          <w:lang w:eastAsia="pl-PL"/>
        </w:rPr>
        <w:t xml:space="preserve"> zespołu</w:t>
      </w:r>
      <w:r w:rsidRPr="00B5739A">
        <w:rPr>
          <w:rFonts w:eastAsia="Times New Roman" w:cs="Arial"/>
          <w:bCs/>
          <w:iCs/>
          <w:lang w:eastAsia="pl-PL"/>
        </w:rPr>
        <w:t xml:space="preserve"> </w:t>
      </w:r>
      <w:r w:rsidR="00B5739A">
        <w:rPr>
          <w:rFonts w:eastAsia="Times New Roman" w:cs="Arial"/>
          <w:bCs/>
          <w:iCs/>
          <w:lang w:eastAsia="pl-PL"/>
        </w:rPr>
        <w:t>trzech</w:t>
      </w:r>
      <w:r w:rsidR="00B5739A" w:rsidRPr="00B5739A">
        <w:rPr>
          <w:rFonts w:eastAsia="Times New Roman" w:cs="Arial"/>
          <w:bCs/>
          <w:iCs/>
          <w:lang w:eastAsia="pl-PL"/>
        </w:rPr>
        <w:t xml:space="preserve"> </w:t>
      </w:r>
      <w:r w:rsidRPr="00B5739A">
        <w:rPr>
          <w:rFonts w:eastAsia="Times New Roman" w:cs="Arial"/>
          <w:bCs/>
          <w:iCs/>
          <w:lang w:eastAsia="pl-PL"/>
        </w:rPr>
        <w:t>autorów w celu opracowania uszczegółowień do efektów kształcenia określonych w podstawie programowej kształcenia w zawodach oraz usystematyzowanie podstawy programowej kształcenia w zawodach, zgodnie z przedstawioną przez Zamawiającego strukturą.</w:t>
      </w:r>
    </w:p>
    <w:p w14:paraId="18986D98" w14:textId="4DF5F2B0" w:rsidR="00E128C6" w:rsidRPr="00F96C17" w:rsidRDefault="00A9492A" w:rsidP="00F96C17">
      <w:r w:rsidRPr="00F96C17">
        <w:t>Terminy spotkań autorów:</w:t>
      </w:r>
    </w:p>
    <w:p w14:paraId="1AEB9861" w14:textId="70D6A5E0" w:rsidR="008B7EC4" w:rsidRPr="00B5739A" w:rsidRDefault="00403E9A" w:rsidP="00B5739A">
      <w:pPr>
        <w:pStyle w:val="Akapitzlist"/>
        <w:autoSpaceDE w:val="0"/>
        <w:autoSpaceDN w:val="0"/>
        <w:adjustRightInd w:val="0"/>
        <w:spacing w:after="120" w:line="360" w:lineRule="exact"/>
        <w:ind w:left="284"/>
        <w:rPr>
          <w:rFonts w:eastAsiaTheme="minorHAnsi" w:cs="Arial"/>
        </w:rPr>
      </w:pPr>
      <w:r w:rsidRPr="00B5739A">
        <w:rPr>
          <w:rFonts w:eastAsiaTheme="minorHAnsi" w:cs="Arial"/>
          <w:b/>
        </w:rPr>
        <w:t>17</w:t>
      </w:r>
      <w:r w:rsidR="00B5739A">
        <w:rPr>
          <w:rFonts w:eastAsiaTheme="minorHAnsi" w:cs="Arial"/>
          <w:b/>
        </w:rPr>
        <w:t xml:space="preserve">– </w:t>
      </w:r>
      <w:r w:rsidRPr="00B5739A">
        <w:rPr>
          <w:rFonts w:eastAsiaTheme="minorHAnsi" w:cs="Arial"/>
          <w:b/>
        </w:rPr>
        <w:t>18</w:t>
      </w:r>
      <w:r w:rsidR="00E5628D" w:rsidRPr="00B5739A">
        <w:rPr>
          <w:rFonts w:eastAsiaTheme="minorHAnsi" w:cs="Arial"/>
          <w:b/>
        </w:rPr>
        <w:t>.02</w:t>
      </w:r>
      <w:r w:rsidR="009A3A01" w:rsidRPr="00B5739A">
        <w:rPr>
          <w:rFonts w:eastAsiaTheme="minorHAnsi" w:cs="Arial"/>
          <w:b/>
        </w:rPr>
        <w:t>.</w:t>
      </w:r>
      <w:r w:rsidR="008468F3" w:rsidRPr="00B5739A">
        <w:rPr>
          <w:rFonts w:eastAsiaTheme="minorHAnsi" w:cs="Arial"/>
          <w:b/>
        </w:rPr>
        <w:t>2018</w:t>
      </w:r>
      <w:r w:rsidR="00575C9A" w:rsidRPr="00B5739A">
        <w:rPr>
          <w:rFonts w:eastAsiaTheme="minorHAnsi" w:cs="Arial"/>
          <w:b/>
        </w:rPr>
        <w:t xml:space="preserve"> r.</w:t>
      </w:r>
      <w:r w:rsidR="00575C9A" w:rsidRPr="00B5739A">
        <w:rPr>
          <w:rFonts w:eastAsiaTheme="minorHAnsi" w:cs="Arial"/>
        </w:rPr>
        <w:t xml:space="preserve"> </w:t>
      </w:r>
      <w:r w:rsidR="008B7EC4" w:rsidRPr="00B5739A">
        <w:rPr>
          <w:rFonts w:eastAsiaTheme="minorHAnsi" w:cs="Arial"/>
        </w:rPr>
        <w:t xml:space="preserve">– </w:t>
      </w:r>
      <w:r w:rsidR="00076D84" w:rsidRPr="00B5739A">
        <w:rPr>
          <w:rFonts w:eastAsiaTheme="minorHAnsi" w:cs="Arial"/>
        </w:rPr>
        <w:t>pierwsze</w:t>
      </w:r>
      <w:r w:rsidR="008B7EC4" w:rsidRPr="00B5739A">
        <w:rPr>
          <w:rFonts w:eastAsiaTheme="minorHAnsi" w:cs="Arial"/>
        </w:rPr>
        <w:t xml:space="preserve"> spotkanie</w:t>
      </w:r>
      <w:r w:rsidR="00C556A1" w:rsidRPr="00B5739A">
        <w:rPr>
          <w:rFonts w:eastAsiaTheme="minorHAnsi" w:cs="Arial"/>
        </w:rPr>
        <w:t xml:space="preserve"> autorów </w:t>
      </w:r>
      <w:r w:rsidRPr="00B5739A">
        <w:rPr>
          <w:rFonts w:eastAsiaTheme="minorHAnsi" w:cs="Arial"/>
        </w:rPr>
        <w:t>uszczegółowionych efektów kształcenia</w:t>
      </w:r>
      <w:r w:rsidR="008468F3" w:rsidRPr="00B5739A">
        <w:rPr>
          <w:rFonts w:eastAsiaTheme="minorHAnsi" w:cs="Arial"/>
        </w:rPr>
        <w:t xml:space="preserve"> </w:t>
      </w:r>
    </w:p>
    <w:p w14:paraId="5B418678" w14:textId="75A676BC" w:rsidR="008B7EC4" w:rsidRPr="00B5739A" w:rsidRDefault="0078299C" w:rsidP="00B5739A">
      <w:pPr>
        <w:tabs>
          <w:tab w:val="left" w:pos="284"/>
        </w:tabs>
        <w:autoSpaceDE w:val="0"/>
        <w:autoSpaceDN w:val="0"/>
        <w:adjustRightInd w:val="0"/>
        <w:spacing w:after="120" w:line="360" w:lineRule="exact"/>
        <w:ind w:left="284"/>
        <w:rPr>
          <w:rFonts w:eastAsiaTheme="minorHAnsi" w:cs="Arial"/>
        </w:rPr>
      </w:pPr>
      <w:r w:rsidRPr="00B5739A">
        <w:rPr>
          <w:rFonts w:eastAsiaTheme="minorHAnsi" w:cs="Arial"/>
          <w:b/>
        </w:rPr>
        <w:t>24</w:t>
      </w:r>
      <w:r w:rsidR="00B5739A">
        <w:rPr>
          <w:rFonts w:eastAsiaTheme="minorHAnsi" w:cs="Arial"/>
          <w:b/>
        </w:rPr>
        <w:t>–</w:t>
      </w:r>
      <w:r w:rsidRPr="00B5739A">
        <w:rPr>
          <w:rFonts w:eastAsiaTheme="minorHAnsi" w:cs="Arial"/>
          <w:b/>
        </w:rPr>
        <w:t>25.02</w:t>
      </w:r>
      <w:r w:rsidR="008B7EC4" w:rsidRPr="00B5739A">
        <w:rPr>
          <w:rFonts w:eastAsiaTheme="minorHAnsi" w:cs="Arial"/>
          <w:b/>
        </w:rPr>
        <w:t>.201</w:t>
      </w:r>
      <w:r w:rsidR="008468F3" w:rsidRPr="00B5739A">
        <w:rPr>
          <w:rFonts w:eastAsiaTheme="minorHAnsi" w:cs="Arial"/>
          <w:b/>
        </w:rPr>
        <w:t>8</w:t>
      </w:r>
      <w:r w:rsidR="008B7EC4" w:rsidRPr="00B5739A">
        <w:rPr>
          <w:rFonts w:eastAsiaTheme="minorHAnsi" w:cs="Arial"/>
          <w:b/>
        </w:rPr>
        <w:t xml:space="preserve"> r.</w:t>
      </w:r>
      <w:r w:rsidR="008B7EC4" w:rsidRPr="00B5739A">
        <w:rPr>
          <w:rFonts w:eastAsiaTheme="minorHAnsi" w:cs="Arial"/>
        </w:rPr>
        <w:t xml:space="preserve"> – </w:t>
      </w:r>
      <w:r w:rsidR="00076D84" w:rsidRPr="00B5739A">
        <w:rPr>
          <w:rFonts w:eastAsiaTheme="minorHAnsi" w:cs="Arial"/>
        </w:rPr>
        <w:t>drugie</w:t>
      </w:r>
      <w:r w:rsidR="008B7EC4" w:rsidRPr="00B5739A">
        <w:rPr>
          <w:rFonts w:eastAsiaTheme="minorHAnsi" w:cs="Arial"/>
        </w:rPr>
        <w:t xml:space="preserve"> spotkanie</w:t>
      </w:r>
      <w:r w:rsidR="00C556A1" w:rsidRPr="00B5739A">
        <w:rPr>
          <w:rFonts w:eastAsiaTheme="minorHAnsi" w:cs="Arial"/>
        </w:rPr>
        <w:t xml:space="preserve"> </w:t>
      </w:r>
      <w:r w:rsidRPr="00B5739A">
        <w:rPr>
          <w:rFonts w:eastAsiaTheme="minorHAnsi" w:cs="Arial"/>
        </w:rPr>
        <w:t>autorów uszczegółowionych efektów kształcenia</w:t>
      </w:r>
    </w:p>
    <w:p w14:paraId="4D54FBFF" w14:textId="0E260DF3" w:rsidR="00BA0D4B" w:rsidRPr="00B5739A" w:rsidRDefault="00D442B1" w:rsidP="00F96C17">
      <w:pPr>
        <w:tabs>
          <w:tab w:val="left" w:pos="284"/>
        </w:tabs>
        <w:autoSpaceDE w:val="0"/>
        <w:autoSpaceDN w:val="0"/>
        <w:adjustRightInd w:val="0"/>
        <w:spacing w:after="120" w:line="360" w:lineRule="exact"/>
        <w:rPr>
          <w:rFonts w:eastAsiaTheme="minorHAnsi" w:cs="Arial"/>
        </w:rPr>
      </w:pPr>
      <w:r w:rsidRPr="00B5739A">
        <w:rPr>
          <w:rFonts w:eastAsiaTheme="minorHAnsi" w:cs="Arial"/>
        </w:rPr>
        <w:t>Terminy wykonania zamówienia są terminami informacyjnymi i mogą ulec zmianie.</w:t>
      </w:r>
    </w:p>
    <w:p w14:paraId="75D1F328" w14:textId="2D9D3237" w:rsidR="003112A4" w:rsidRPr="00B5739A" w:rsidRDefault="003112A4" w:rsidP="00B5739A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B5739A">
        <w:rPr>
          <w:rFonts w:cs="Arial"/>
        </w:rPr>
        <w:t>Zamawiający w ra</w:t>
      </w:r>
      <w:r w:rsidR="00A9492A" w:rsidRPr="00B5739A">
        <w:rPr>
          <w:rFonts w:cs="Arial"/>
        </w:rPr>
        <w:t xml:space="preserve">mach każdego ze spotkań zapewni nocleg, </w:t>
      </w:r>
      <w:r w:rsidRPr="00B5739A">
        <w:rPr>
          <w:rFonts w:cs="Arial"/>
        </w:rPr>
        <w:t>całodzienne wyżywienie, zwrot kosztów podróży maksymalnie do 200 zł</w:t>
      </w:r>
      <w:r w:rsidR="00A9492A" w:rsidRPr="00B5739A">
        <w:rPr>
          <w:rFonts w:cs="Arial"/>
        </w:rPr>
        <w:t xml:space="preserve"> brutto</w:t>
      </w:r>
      <w:r w:rsidRPr="00B5739A">
        <w:rPr>
          <w:rFonts w:cs="Arial"/>
        </w:rPr>
        <w:t xml:space="preserve"> (na podstawie ceny biletu PKP II klasy na trasie dojazdu</w:t>
      </w:r>
      <w:r w:rsidR="00B5739A">
        <w:rPr>
          <w:rFonts w:cs="Arial"/>
        </w:rPr>
        <w:br/>
      </w:r>
      <w:r w:rsidRPr="00B5739A">
        <w:rPr>
          <w:rFonts w:cs="Arial"/>
        </w:rPr>
        <w:t>z miejsca zamieszkania</w:t>
      </w:r>
      <w:r w:rsidR="00A9492A" w:rsidRPr="00B5739A">
        <w:rPr>
          <w:rFonts w:cs="Arial"/>
        </w:rPr>
        <w:t>)</w:t>
      </w:r>
      <w:r w:rsidRPr="00B5739A">
        <w:rPr>
          <w:rFonts w:cs="Arial"/>
        </w:rPr>
        <w:t>.</w:t>
      </w:r>
    </w:p>
    <w:p w14:paraId="3BF5D1D4" w14:textId="02E06FDF" w:rsidR="001B61AD" w:rsidRPr="00B5739A" w:rsidRDefault="001B61AD" w:rsidP="00B5739A">
      <w:pPr>
        <w:autoSpaceDE w:val="0"/>
        <w:autoSpaceDN w:val="0"/>
        <w:adjustRightInd w:val="0"/>
        <w:spacing w:after="120" w:line="360" w:lineRule="auto"/>
        <w:rPr>
          <w:rFonts w:cs="Arial"/>
        </w:rPr>
      </w:pPr>
      <w:r w:rsidRPr="00B5739A">
        <w:rPr>
          <w:rFonts w:cs="Arial"/>
        </w:rPr>
        <w:t xml:space="preserve">Zamawiający zorganizuje </w:t>
      </w:r>
      <w:r w:rsidR="00A9492A" w:rsidRPr="00B5739A">
        <w:rPr>
          <w:rFonts w:cs="Arial"/>
        </w:rPr>
        <w:t xml:space="preserve">dla wyłonionych </w:t>
      </w:r>
      <w:r w:rsidR="0078299C" w:rsidRPr="00B5739A">
        <w:rPr>
          <w:rFonts w:cs="Arial"/>
        </w:rPr>
        <w:t>autorów</w:t>
      </w:r>
      <w:r w:rsidR="00A9492A" w:rsidRPr="00B5739A">
        <w:rPr>
          <w:rFonts w:cs="Arial"/>
        </w:rPr>
        <w:t xml:space="preserve"> </w:t>
      </w:r>
      <w:r w:rsidR="0078299C" w:rsidRPr="00B5739A">
        <w:rPr>
          <w:rFonts w:cs="Arial"/>
        </w:rPr>
        <w:t>dwudniowe</w:t>
      </w:r>
      <w:r w:rsidRPr="00B5739A">
        <w:rPr>
          <w:rFonts w:cs="Arial"/>
        </w:rPr>
        <w:t xml:space="preserve"> spotkanie, które odbędzie się </w:t>
      </w:r>
      <w:r w:rsidR="00B5739A">
        <w:rPr>
          <w:rFonts w:cs="Arial"/>
        </w:rPr>
        <w:br/>
      </w:r>
      <w:r w:rsidRPr="00B5739A">
        <w:rPr>
          <w:rFonts w:cs="Arial"/>
        </w:rPr>
        <w:t xml:space="preserve">w Warszawie </w:t>
      </w:r>
      <w:r w:rsidR="00505303" w:rsidRPr="00B5739A">
        <w:rPr>
          <w:rFonts w:cs="Arial"/>
        </w:rPr>
        <w:t xml:space="preserve">w drugiej połowie </w:t>
      </w:r>
      <w:r w:rsidR="0078299C" w:rsidRPr="00B5739A">
        <w:rPr>
          <w:rFonts w:cs="Arial"/>
        </w:rPr>
        <w:t>lutego</w:t>
      </w:r>
      <w:r w:rsidR="00505303" w:rsidRPr="00B5739A">
        <w:rPr>
          <w:rFonts w:cs="Arial"/>
        </w:rPr>
        <w:t xml:space="preserve"> 2018</w:t>
      </w:r>
      <w:r w:rsidRPr="00B5739A">
        <w:rPr>
          <w:rFonts w:cs="Arial"/>
        </w:rPr>
        <w:t xml:space="preserve"> roku. </w:t>
      </w:r>
    </w:p>
    <w:p w14:paraId="1EDD09A9" w14:textId="50B2EFC2" w:rsidR="00795717" w:rsidRPr="00B5739A" w:rsidRDefault="001B61AD" w:rsidP="00F96C17">
      <w:pPr>
        <w:autoSpaceDE w:val="0"/>
        <w:autoSpaceDN w:val="0"/>
        <w:adjustRightInd w:val="0"/>
        <w:spacing w:after="120" w:line="360" w:lineRule="auto"/>
        <w:rPr>
          <w:rFonts w:cs="Arial"/>
          <w:b/>
        </w:rPr>
      </w:pPr>
      <w:r w:rsidRPr="00B5739A">
        <w:rPr>
          <w:rFonts w:cs="Arial"/>
        </w:rPr>
        <w:t xml:space="preserve">Zamawiający </w:t>
      </w:r>
      <w:r w:rsidR="00A9492A" w:rsidRPr="00B5739A">
        <w:rPr>
          <w:rFonts w:cs="Arial"/>
        </w:rPr>
        <w:t xml:space="preserve">zapewnia </w:t>
      </w:r>
      <w:r w:rsidRPr="00B5739A">
        <w:rPr>
          <w:rFonts w:cs="Arial"/>
        </w:rPr>
        <w:t>nocleg</w:t>
      </w:r>
      <w:r w:rsidR="00A9492A" w:rsidRPr="00B5739A">
        <w:rPr>
          <w:rFonts w:cs="Arial"/>
        </w:rPr>
        <w:t xml:space="preserve"> i wyżywienie</w:t>
      </w:r>
      <w:r w:rsidRPr="00B5739A">
        <w:rPr>
          <w:rFonts w:cs="Arial"/>
        </w:rPr>
        <w:t xml:space="preserve"> na spotkaniu oraz pokrywa koszty dojazdu do maksymalnej wysokości 200 zł</w:t>
      </w:r>
      <w:r w:rsidR="00A9492A" w:rsidRPr="00B5739A">
        <w:rPr>
          <w:rFonts w:cs="Arial"/>
        </w:rPr>
        <w:t xml:space="preserve"> brutto</w:t>
      </w:r>
      <w:r w:rsidR="003112A4" w:rsidRPr="00B5739A">
        <w:rPr>
          <w:rFonts w:cs="Arial"/>
        </w:rPr>
        <w:t xml:space="preserve"> (na podstawie ceny biletu PKP II klasy na trasie dojazdu </w:t>
      </w:r>
      <w:r w:rsidR="00B5739A">
        <w:rPr>
          <w:rFonts w:cs="Arial"/>
        </w:rPr>
        <w:br/>
      </w:r>
      <w:r w:rsidR="003112A4" w:rsidRPr="00B5739A">
        <w:rPr>
          <w:rFonts w:cs="Arial"/>
        </w:rPr>
        <w:t>z</w:t>
      </w:r>
      <w:r w:rsidR="00B5739A">
        <w:rPr>
          <w:rFonts w:cs="Arial"/>
        </w:rPr>
        <w:t xml:space="preserve"> </w:t>
      </w:r>
      <w:r w:rsidR="003112A4" w:rsidRPr="00B5739A">
        <w:rPr>
          <w:rFonts w:cs="Arial"/>
        </w:rPr>
        <w:t>miejsca zamieszkania</w:t>
      </w:r>
      <w:r w:rsidR="00A9492A" w:rsidRPr="00B5739A">
        <w:rPr>
          <w:rFonts w:cs="Arial"/>
        </w:rPr>
        <w:t>)</w:t>
      </w:r>
      <w:r w:rsidR="003112A4" w:rsidRPr="00B5739A">
        <w:rPr>
          <w:rFonts w:cs="Arial"/>
        </w:rPr>
        <w:t>.</w:t>
      </w:r>
    </w:p>
    <w:p w14:paraId="6AB58E20" w14:textId="359B16DD" w:rsidR="004865DE" w:rsidRPr="00B5739A" w:rsidRDefault="004865DE" w:rsidP="00B5739A">
      <w:pPr>
        <w:spacing w:after="120" w:line="360" w:lineRule="auto"/>
        <w:rPr>
          <w:rFonts w:cs="Arial"/>
          <w:b/>
        </w:rPr>
      </w:pPr>
      <w:r w:rsidRPr="00B5739A">
        <w:rPr>
          <w:rFonts w:cs="Arial"/>
          <w:b/>
        </w:rPr>
        <w:t>Warunki realizacji umowy</w:t>
      </w:r>
    </w:p>
    <w:p w14:paraId="521A558A" w14:textId="023842CA" w:rsidR="004865DE" w:rsidRPr="00B5739A" w:rsidRDefault="004865DE" w:rsidP="00B5739A">
      <w:pPr>
        <w:spacing w:after="120" w:line="360" w:lineRule="auto"/>
        <w:rPr>
          <w:rFonts w:cs="Arial"/>
        </w:rPr>
      </w:pPr>
      <w:r w:rsidRPr="00B5739A">
        <w:rPr>
          <w:rFonts w:cs="Arial"/>
        </w:rPr>
        <w:t xml:space="preserve">Typ umowy: </w:t>
      </w:r>
      <w:r w:rsidR="0078299C" w:rsidRPr="00B5739A">
        <w:rPr>
          <w:rFonts w:cs="Arial"/>
        </w:rPr>
        <w:t>Umowa o dzieło</w:t>
      </w:r>
    </w:p>
    <w:p w14:paraId="575068E5" w14:textId="7ECD472A" w:rsidR="004865DE" w:rsidRPr="00B5739A" w:rsidRDefault="004865DE" w:rsidP="00B5739A">
      <w:pPr>
        <w:spacing w:after="120" w:line="360" w:lineRule="auto"/>
        <w:rPr>
          <w:rFonts w:cs="Arial"/>
        </w:rPr>
      </w:pPr>
      <w:r w:rsidRPr="00B5739A">
        <w:rPr>
          <w:rFonts w:cs="Arial"/>
        </w:rPr>
        <w:t xml:space="preserve">Termin realizacji umowy: </w:t>
      </w:r>
      <w:r w:rsidR="0078299C" w:rsidRPr="00B5739A">
        <w:rPr>
          <w:rFonts w:cs="Arial"/>
          <w:b/>
        </w:rPr>
        <w:t>13 stycznia</w:t>
      </w:r>
      <w:r w:rsidR="00B5739A">
        <w:rPr>
          <w:rFonts w:cs="Arial"/>
          <w:b/>
        </w:rPr>
        <w:t xml:space="preserve"> </w:t>
      </w:r>
      <w:r w:rsidR="008165C2" w:rsidRPr="00B5739A">
        <w:rPr>
          <w:rFonts w:cs="Arial"/>
          <w:b/>
        </w:rPr>
        <w:t>–</w:t>
      </w:r>
      <w:r w:rsidRPr="00B5739A">
        <w:rPr>
          <w:rFonts w:cs="Arial"/>
          <w:b/>
        </w:rPr>
        <w:t xml:space="preserve"> </w:t>
      </w:r>
      <w:r w:rsidR="0078299C" w:rsidRPr="00B5739A">
        <w:rPr>
          <w:rFonts w:cs="Arial"/>
          <w:b/>
        </w:rPr>
        <w:t xml:space="preserve">20 lutego </w:t>
      </w:r>
      <w:r w:rsidR="00A940B2" w:rsidRPr="00B5739A">
        <w:rPr>
          <w:rFonts w:cs="Arial"/>
          <w:b/>
        </w:rPr>
        <w:t>201</w:t>
      </w:r>
      <w:r w:rsidR="008B45CC" w:rsidRPr="00B5739A">
        <w:rPr>
          <w:rFonts w:cs="Arial"/>
          <w:b/>
        </w:rPr>
        <w:t>8</w:t>
      </w:r>
      <w:r w:rsidRPr="00B5739A">
        <w:rPr>
          <w:rFonts w:cs="Arial"/>
          <w:b/>
        </w:rPr>
        <w:t xml:space="preserve"> r.</w:t>
      </w:r>
    </w:p>
    <w:p w14:paraId="62DF2042" w14:textId="3BB7DD00" w:rsidR="004865DE" w:rsidRPr="00B5739A" w:rsidRDefault="004865DE" w:rsidP="00B5739A">
      <w:pPr>
        <w:spacing w:after="120" w:line="360" w:lineRule="auto"/>
        <w:ind w:left="284" w:hanging="284"/>
        <w:rPr>
          <w:rFonts w:cs="Arial"/>
        </w:rPr>
      </w:pPr>
      <w:r w:rsidRPr="00B5739A">
        <w:rPr>
          <w:rFonts w:cs="Arial"/>
        </w:rPr>
        <w:t xml:space="preserve">Łączna </w:t>
      </w:r>
      <w:r w:rsidR="00575C9A" w:rsidRPr="00B5739A">
        <w:rPr>
          <w:rFonts w:cs="Arial"/>
        </w:rPr>
        <w:t xml:space="preserve">maksymalna </w:t>
      </w:r>
      <w:r w:rsidR="00DE089E" w:rsidRPr="00B5739A">
        <w:rPr>
          <w:rFonts w:cs="Arial"/>
        </w:rPr>
        <w:t xml:space="preserve">liczba godzin zaangażowania: </w:t>
      </w:r>
      <w:r w:rsidR="0078299C" w:rsidRPr="00B5739A">
        <w:rPr>
          <w:rFonts w:cs="Arial"/>
          <w:b/>
        </w:rPr>
        <w:t>30</w:t>
      </w:r>
      <w:r w:rsidRPr="00B5739A">
        <w:rPr>
          <w:rFonts w:cs="Arial"/>
          <w:b/>
        </w:rPr>
        <w:t xml:space="preserve"> godzin</w:t>
      </w:r>
      <w:r w:rsidRPr="00B5739A">
        <w:rPr>
          <w:rFonts w:cs="Arial"/>
        </w:rPr>
        <w:t xml:space="preserve">. </w:t>
      </w:r>
    </w:p>
    <w:p w14:paraId="41F9952F" w14:textId="24300A53" w:rsidR="00795717" w:rsidRPr="00B5739A" w:rsidRDefault="004865DE" w:rsidP="00B5739A">
      <w:pPr>
        <w:spacing w:after="120" w:line="360" w:lineRule="auto"/>
        <w:rPr>
          <w:rFonts w:cs="Arial"/>
          <w:b/>
        </w:rPr>
      </w:pPr>
      <w:r w:rsidRPr="00B5739A">
        <w:rPr>
          <w:rFonts w:cs="Arial"/>
        </w:rPr>
        <w:lastRenderedPageBreak/>
        <w:t xml:space="preserve">Warunki finansowe: Zamawiający określa następujący maksymalny limit kosztów </w:t>
      </w:r>
      <w:r w:rsidR="00DE089E" w:rsidRPr="00B5739A">
        <w:rPr>
          <w:rFonts w:cs="Arial"/>
        </w:rPr>
        <w:br/>
      </w:r>
      <w:r w:rsidRPr="00B5739A">
        <w:rPr>
          <w:rFonts w:cs="Arial"/>
        </w:rPr>
        <w:t xml:space="preserve">na poszczególne wydatki związane z opisanym zadaniem: </w:t>
      </w:r>
      <w:r w:rsidR="00B4246D" w:rsidRPr="00B5739A">
        <w:rPr>
          <w:rFonts w:cs="Arial"/>
          <w:b/>
        </w:rPr>
        <w:t>100 zł</w:t>
      </w:r>
      <w:r w:rsidR="0078299C" w:rsidRPr="00B5739A">
        <w:rPr>
          <w:rFonts w:cs="Arial"/>
          <w:b/>
        </w:rPr>
        <w:t>/godzina * 30</w:t>
      </w:r>
      <w:r w:rsidR="00DE089E" w:rsidRPr="00B5739A">
        <w:rPr>
          <w:rFonts w:cs="Arial"/>
          <w:b/>
        </w:rPr>
        <w:t xml:space="preserve"> h = 3 </w:t>
      </w:r>
      <w:r w:rsidR="0078299C" w:rsidRPr="00B5739A">
        <w:rPr>
          <w:rFonts w:cs="Arial"/>
          <w:b/>
        </w:rPr>
        <w:t>0</w:t>
      </w:r>
      <w:r w:rsidRPr="00B5739A">
        <w:rPr>
          <w:rFonts w:cs="Arial"/>
          <w:b/>
        </w:rPr>
        <w:t xml:space="preserve">00 </w:t>
      </w:r>
      <w:r w:rsidR="00371C1A" w:rsidRPr="00B5739A">
        <w:rPr>
          <w:rFonts w:cs="Arial"/>
          <w:b/>
        </w:rPr>
        <w:t>zł.</w:t>
      </w:r>
    </w:p>
    <w:p w14:paraId="349CCAB9" w14:textId="77777777" w:rsidR="00795717" w:rsidRPr="00B5739A" w:rsidRDefault="00795717" w:rsidP="00B5739A">
      <w:pPr>
        <w:spacing w:after="120" w:line="360" w:lineRule="auto"/>
        <w:rPr>
          <w:rFonts w:cs="Arial"/>
          <w:b/>
        </w:rPr>
      </w:pPr>
      <w:r w:rsidRPr="00B5739A">
        <w:rPr>
          <w:rFonts w:cs="Arial"/>
          <w:b/>
        </w:rPr>
        <w:t>Warunki zmiany umowy</w:t>
      </w:r>
    </w:p>
    <w:p w14:paraId="25AEE7A6" w14:textId="6FE42575" w:rsidR="00795717" w:rsidRPr="00B5739A" w:rsidRDefault="00E36978" w:rsidP="00F96C17">
      <w:pPr>
        <w:spacing w:after="120" w:line="360" w:lineRule="auto"/>
      </w:pPr>
      <w:r w:rsidRPr="00B5739A">
        <w:rPr>
          <w:rFonts w:cs="Arial"/>
        </w:rPr>
        <w:t xml:space="preserve">Zamawiający zastrzega możliwość zmiany treści umowy w stosunku do treści oferty, na podstawie której dokonano wyboru Wykonawcy, w zakresie terminów wykonania umowy. Zmiana terminu wykonania umowy możliwa jest w przypadku przedłużających się procedur </w:t>
      </w:r>
      <w:r w:rsidR="00E35652" w:rsidRPr="00B5739A">
        <w:rPr>
          <w:rFonts w:cs="Arial"/>
        </w:rPr>
        <w:t>nie związanych ze stosowaniem ustawy PZP</w:t>
      </w:r>
      <w:r w:rsidRPr="00B5739A">
        <w:rPr>
          <w:rFonts w:cs="Arial"/>
        </w:rPr>
        <w:t>, przedłużającej się procedury rekrutacyjnej lub innych uzasadnionych przyczyn wskazanych przez Zamawiającego mających wpływ na wykonanie niniejszej umowy</w:t>
      </w:r>
      <w:r w:rsidR="00E35652" w:rsidRPr="00B5739A">
        <w:rPr>
          <w:rFonts w:cs="Arial"/>
        </w:rPr>
        <w:t xml:space="preserve">. </w:t>
      </w:r>
      <w:r w:rsidRPr="00B5739A">
        <w:rPr>
          <w:rFonts w:cs="Arial"/>
        </w:rPr>
        <w:t>Zmiana umowy z powodów, o których mowa w</w:t>
      </w:r>
      <w:r w:rsidR="00C538E8" w:rsidRPr="00B5739A">
        <w:rPr>
          <w:rFonts w:cs="Arial"/>
        </w:rPr>
        <w:t xml:space="preserve"> </w:t>
      </w:r>
      <w:r w:rsidRPr="00B5739A">
        <w:rPr>
          <w:rFonts w:cs="Arial"/>
        </w:rPr>
        <w:t xml:space="preserve">zdaniu poprzednim, możliwa jest pod warunkiem poinformowania Wykonawcy przez Zamawiającego o konieczności wprowadzenia zmiany wraz </w:t>
      </w:r>
      <w:r w:rsidR="00B5739A">
        <w:rPr>
          <w:rFonts w:cs="Arial"/>
        </w:rPr>
        <w:br/>
      </w:r>
      <w:r w:rsidRPr="00B5739A">
        <w:rPr>
          <w:rFonts w:cs="Arial"/>
        </w:rPr>
        <w:t xml:space="preserve">z podaniem przyczyn żądanej zmiany. Zmiana terminów, o których mowa powyżej może nastąpić </w:t>
      </w:r>
      <w:r w:rsidR="00B5739A">
        <w:rPr>
          <w:rFonts w:cs="Arial"/>
        </w:rPr>
        <w:br/>
      </w:r>
      <w:r w:rsidRPr="00B5739A">
        <w:rPr>
          <w:rFonts w:cs="Arial"/>
        </w:rPr>
        <w:t xml:space="preserve">z inicjatywy Zamawiającego, po pisemnych uzgodnieniach z Wykonawcą. </w:t>
      </w:r>
    </w:p>
    <w:p w14:paraId="6290F58F" w14:textId="77777777" w:rsidR="00E36978" w:rsidRPr="00B5739A" w:rsidRDefault="00E36978" w:rsidP="00B5739A">
      <w:pPr>
        <w:pStyle w:val="Styl2"/>
        <w:spacing w:before="0" w:after="120" w:line="360" w:lineRule="auto"/>
        <w:rPr>
          <w:rFonts w:asciiTheme="minorHAnsi" w:hAnsiTheme="minorHAnsi" w:cs="Arial"/>
          <w:sz w:val="22"/>
          <w:szCs w:val="22"/>
        </w:rPr>
      </w:pPr>
      <w:r w:rsidRPr="00B5739A">
        <w:rPr>
          <w:rFonts w:asciiTheme="minorHAnsi" w:hAnsiTheme="minorHAnsi" w:cs="Arial"/>
          <w:sz w:val="22"/>
          <w:szCs w:val="22"/>
        </w:rPr>
        <w:t>Wybór Wykonawcy</w:t>
      </w:r>
    </w:p>
    <w:p w14:paraId="6E295586" w14:textId="1E7DE8C6" w:rsidR="00E36978" w:rsidRPr="00B5739A" w:rsidRDefault="00E36978" w:rsidP="00B5739A">
      <w:pPr>
        <w:spacing w:after="120" w:line="360" w:lineRule="auto"/>
        <w:rPr>
          <w:rFonts w:cs="Arial"/>
        </w:rPr>
      </w:pPr>
      <w:r w:rsidRPr="00B5739A">
        <w:rPr>
          <w:rFonts w:cs="Arial"/>
        </w:rPr>
        <w:t xml:space="preserve">Osoby zainteresowane prosimy o wypełnienie formularza zgłoszeniowego dostępnego </w:t>
      </w:r>
      <w:r w:rsidR="00B5739A">
        <w:rPr>
          <w:rFonts w:cs="Arial"/>
        </w:rPr>
        <w:br/>
      </w:r>
      <w:r w:rsidRPr="00B5739A">
        <w:rPr>
          <w:rFonts w:cs="Arial"/>
        </w:rPr>
        <w:t xml:space="preserve">w elektronicznym systemie rekrutacyjnym ORE na stronie internetowej BIP ORE </w:t>
      </w:r>
      <w:r w:rsidR="009B7390" w:rsidRPr="00B5739A">
        <w:rPr>
          <w:rFonts w:cs="Arial"/>
        </w:rPr>
        <w:br/>
      </w:r>
      <w:r w:rsidRPr="00B5739A">
        <w:rPr>
          <w:rFonts w:cs="Arial"/>
        </w:rPr>
        <w:t xml:space="preserve">pod adresem </w:t>
      </w:r>
      <w:hyperlink r:id="rId9" w:history="1">
        <w:r w:rsidRPr="00B5739A">
          <w:rPr>
            <w:rStyle w:val="Hipercze"/>
            <w:rFonts w:cs="Arial"/>
          </w:rPr>
          <w:t>http://www.bip.ore.edu.pl</w:t>
        </w:r>
      </w:hyperlink>
      <w:r w:rsidRPr="00B5739A">
        <w:rPr>
          <w:rFonts w:cs="Arial"/>
        </w:rPr>
        <w:t xml:space="preserve"> </w:t>
      </w:r>
      <w:r w:rsidRPr="00B5739A">
        <w:rPr>
          <w:rFonts w:cs="Arial"/>
          <w:b/>
        </w:rPr>
        <w:t xml:space="preserve">do dnia </w:t>
      </w:r>
      <w:r w:rsidR="00EC16FA" w:rsidRPr="00B5739A">
        <w:rPr>
          <w:rFonts w:cs="Arial"/>
          <w:b/>
        </w:rPr>
        <w:t>9</w:t>
      </w:r>
      <w:r w:rsidR="00DA21A5" w:rsidRPr="00B5739A">
        <w:rPr>
          <w:rFonts w:cs="Arial"/>
          <w:b/>
        </w:rPr>
        <w:t xml:space="preserve"> lutego</w:t>
      </w:r>
      <w:r w:rsidR="0078299C" w:rsidRPr="00B5739A">
        <w:rPr>
          <w:rFonts w:cs="Arial"/>
          <w:b/>
        </w:rPr>
        <w:t xml:space="preserve"> 2018</w:t>
      </w:r>
      <w:r w:rsidRPr="00B5739A">
        <w:rPr>
          <w:rFonts w:cs="Arial"/>
          <w:b/>
        </w:rPr>
        <w:t xml:space="preserve"> r.</w:t>
      </w:r>
      <w:r w:rsidRPr="00B5739A">
        <w:rPr>
          <w:rFonts w:cs="Arial"/>
        </w:rPr>
        <w:t xml:space="preserve"> do godziny </w:t>
      </w:r>
      <w:r w:rsidR="00EC16FA" w:rsidRPr="00B5739A">
        <w:rPr>
          <w:rFonts w:cs="Arial"/>
        </w:rPr>
        <w:t>9</w:t>
      </w:r>
      <w:r w:rsidR="00DA21A5" w:rsidRPr="00B5739A">
        <w:rPr>
          <w:rFonts w:cs="Arial"/>
        </w:rPr>
        <w:t>:00</w:t>
      </w:r>
      <w:r w:rsidRPr="00B5739A">
        <w:rPr>
          <w:rFonts w:cs="Arial"/>
        </w:rPr>
        <w:t xml:space="preserve"> </w:t>
      </w:r>
      <w:r w:rsidR="003112A4" w:rsidRPr="00B5739A">
        <w:rPr>
          <w:rFonts w:cs="Arial"/>
        </w:rPr>
        <w:br/>
      </w:r>
      <w:r w:rsidRPr="00B5739A">
        <w:rPr>
          <w:rFonts w:cs="Arial"/>
        </w:rPr>
        <w:t>w wersji elektronicznej.</w:t>
      </w:r>
    </w:p>
    <w:p w14:paraId="73424549" w14:textId="275071A0" w:rsidR="00E36978" w:rsidRPr="00B5739A" w:rsidRDefault="00E36978" w:rsidP="00B5739A">
      <w:pPr>
        <w:spacing w:after="120" w:line="360" w:lineRule="auto"/>
        <w:rPr>
          <w:rFonts w:cs="Arial"/>
        </w:rPr>
      </w:pPr>
      <w:r w:rsidRPr="00B5739A">
        <w:rPr>
          <w:rFonts w:cs="Arial"/>
        </w:rPr>
        <w:t xml:space="preserve">Zamawiający może </w:t>
      </w:r>
      <w:r w:rsidR="003F0BF0" w:rsidRPr="00B5739A">
        <w:rPr>
          <w:rFonts w:cs="Arial"/>
        </w:rPr>
        <w:t>zażądać</w:t>
      </w:r>
      <w:r w:rsidRPr="00B5739A">
        <w:rPr>
          <w:rFonts w:cs="Arial"/>
        </w:rPr>
        <w:t xml:space="preserve"> kopii dokumentów potwierdzających wykształcenie </w:t>
      </w:r>
      <w:r w:rsidR="009B7390" w:rsidRPr="00B5739A">
        <w:rPr>
          <w:rFonts w:cs="Arial"/>
        </w:rPr>
        <w:br/>
      </w:r>
      <w:r w:rsidRPr="00B5739A">
        <w:rPr>
          <w:rFonts w:cs="Arial"/>
        </w:rPr>
        <w:t>i</w:t>
      </w:r>
      <w:r w:rsidR="00DE089E" w:rsidRPr="00B5739A">
        <w:rPr>
          <w:rFonts w:cs="Arial"/>
        </w:rPr>
        <w:t xml:space="preserve"> </w:t>
      </w:r>
      <w:r w:rsidRPr="00B5739A">
        <w:rPr>
          <w:rFonts w:cs="Arial"/>
        </w:rPr>
        <w:t xml:space="preserve">doświadczenie, a także materiałów wymienionych przez Wykonawcę w ww. formularzu. </w:t>
      </w:r>
    </w:p>
    <w:p w14:paraId="42C2E912" w14:textId="2E1DD900" w:rsidR="00E36978" w:rsidRPr="00B5739A" w:rsidRDefault="00E36978" w:rsidP="00B5739A">
      <w:pPr>
        <w:spacing w:before="120" w:after="120" w:line="360" w:lineRule="auto"/>
        <w:rPr>
          <w:rFonts w:cs="Arial"/>
        </w:rPr>
      </w:pPr>
      <w:r w:rsidRPr="00B5739A">
        <w:rPr>
          <w:rFonts w:cs="Arial"/>
        </w:rPr>
        <w:t>Po analizie nadesłanych aplikacji zostanie dokonany wybór osoby, któr</w:t>
      </w:r>
      <w:r w:rsidR="003112A4" w:rsidRPr="00B5739A">
        <w:rPr>
          <w:rFonts w:cs="Arial"/>
        </w:rPr>
        <w:t xml:space="preserve">a spełni wymagania </w:t>
      </w:r>
      <w:r w:rsidR="00795717" w:rsidRPr="00B5739A">
        <w:rPr>
          <w:rFonts w:cs="Arial"/>
        </w:rPr>
        <w:t xml:space="preserve">formalne, rankingowe </w:t>
      </w:r>
      <w:r w:rsidR="003112A4" w:rsidRPr="00B5739A">
        <w:rPr>
          <w:rFonts w:cs="Arial"/>
        </w:rPr>
        <w:t>oraz otrzyma</w:t>
      </w:r>
      <w:r w:rsidRPr="00B5739A">
        <w:rPr>
          <w:rFonts w:cs="Arial"/>
        </w:rPr>
        <w:t xml:space="preserve"> największą liczbę punktów zgodnie z kryteriami oceny (formularz zgłoszeniowy). </w:t>
      </w:r>
    </w:p>
    <w:p w14:paraId="2C97C22B" w14:textId="186DC9F7" w:rsidR="009D01FC" w:rsidRPr="00B5739A" w:rsidRDefault="00C00888" w:rsidP="00B5739A">
      <w:pPr>
        <w:spacing w:before="120" w:after="120" w:line="360" w:lineRule="auto"/>
        <w:rPr>
          <w:rFonts w:cs="Arial"/>
          <w:b/>
        </w:rPr>
      </w:pPr>
      <w:r w:rsidRPr="00B5739A">
        <w:rPr>
          <w:rFonts w:cs="Arial"/>
          <w:b/>
        </w:rPr>
        <w:t xml:space="preserve">Złożona oferta z proponowaną </w:t>
      </w:r>
      <w:r w:rsidR="003B55F3" w:rsidRPr="00B5739A">
        <w:rPr>
          <w:rFonts w:cs="Arial"/>
          <w:b/>
        </w:rPr>
        <w:t xml:space="preserve">ceną brutto za wykonanie zamówienia niższą niż </w:t>
      </w:r>
      <w:r w:rsidR="00A9492A" w:rsidRPr="00B5739A">
        <w:rPr>
          <w:rFonts w:cs="Arial"/>
          <w:b/>
        </w:rPr>
        <w:t>3</w:t>
      </w:r>
      <w:r w:rsidR="003B55F3" w:rsidRPr="00B5739A">
        <w:rPr>
          <w:rFonts w:cs="Arial"/>
          <w:b/>
        </w:rPr>
        <w:t>0% maksymalnego limitu kosztów ustalonego przez Zamawiającego zostanie odrzucon</w:t>
      </w:r>
      <w:r w:rsidRPr="00B5739A">
        <w:rPr>
          <w:rFonts w:cs="Arial"/>
          <w:b/>
        </w:rPr>
        <w:t>a</w:t>
      </w:r>
      <w:r w:rsidR="003B55F3" w:rsidRPr="00B5739A">
        <w:rPr>
          <w:rFonts w:cs="Arial"/>
          <w:b/>
        </w:rPr>
        <w:t>.</w:t>
      </w:r>
    </w:p>
    <w:p w14:paraId="2210B4EE" w14:textId="46E9D3BC" w:rsidR="00C00888" w:rsidRPr="00B5739A" w:rsidRDefault="00E36978" w:rsidP="00B5739A">
      <w:pPr>
        <w:spacing w:before="120" w:after="120" w:line="360" w:lineRule="auto"/>
        <w:rPr>
          <w:rFonts w:cs="Arial"/>
        </w:rPr>
      </w:pPr>
      <w:r w:rsidRPr="00B5739A">
        <w:rPr>
          <w:rFonts w:cs="Arial"/>
        </w:rPr>
        <w:t>Zamawiający zastrzega sobie możliwość niewyłonienia Wykonawców bez podania przyczyny.</w:t>
      </w:r>
    </w:p>
    <w:p w14:paraId="0301E25B" w14:textId="77777777" w:rsidR="00B5739A" w:rsidRDefault="00B5739A" w:rsidP="00B5739A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7DB8DE3A" w14:textId="5C27EED2" w:rsidR="00E36978" w:rsidRPr="00B5739A" w:rsidRDefault="00E36978" w:rsidP="00B5739A">
      <w:pPr>
        <w:spacing w:before="120" w:after="120" w:line="360" w:lineRule="auto"/>
        <w:rPr>
          <w:rFonts w:cs="Arial"/>
          <w:b/>
        </w:rPr>
      </w:pPr>
      <w:r w:rsidRPr="00B5739A">
        <w:rPr>
          <w:rFonts w:cs="Arial"/>
          <w:b/>
        </w:rPr>
        <w:lastRenderedPageBreak/>
        <w:t xml:space="preserve">Zakres </w:t>
      </w:r>
      <w:proofErr w:type="spellStart"/>
      <w:r w:rsidR="00DE089E" w:rsidRPr="00B5739A">
        <w:rPr>
          <w:rFonts w:cs="Arial"/>
          <w:b/>
        </w:rPr>
        <w:t>wykluczeń</w:t>
      </w:r>
      <w:proofErr w:type="spellEnd"/>
      <w:r w:rsidRPr="00B5739A">
        <w:rPr>
          <w:rFonts w:cs="Arial"/>
          <w:b/>
        </w:rPr>
        <w:t xml:space="preserve"> z możliwości realizacji zamówienia</w:t>
      </w:r>
    </w:p>
    <w:p w14:paraId="38325C67" w14:textId="5F57C3BA" w:rsidR="00E36978" w:rsidRPr="00B5739A" w:rsidRDefault="00E36978" w:rsidP="00B5739A">
      <w:pPr>
        <w:spacing w:before="120" w:after="120" w:line="360" w:lineRule="auto"/>
        <w:rPr>
          <w:rFonts w:cs="Arial"/>
        </w:rPr>
      </w:pPr>
      <w:r w:rsidRPr="00B5739A">
        <w:rPr>
          <w:rFonts w:cs="Arial"/>
        </w:rPr>
        <w:t xml:space="preserve">Z możliwości realizacji zamówienia wyłączone są osoby, które powiązane </w:t>
      </w:r>
      <w:r w:rsidR="00F04704" w:rsidRPr="00B5739A">
        <w:rPr>
          <w:rFonts w:cs="Arial"/>
        </w:rPr>
        <w:br/>
      </w:r>
      <w:r w:rsidRPr="00B5739A">
        <w:rPr>
          <w:rFonts w:cs="Arial"/>
        </w:rPr>
        <w:t>są z</w:t>
      </w:r>
      <w:r w:rsidR="00DE089E" w:rsidRPr="00B5739A">
        <w:rPr>
          <w:rFonts w:cs="Arial"/>
        </w:rPr>
        <w:t xml:space="preserve"> </w:t>
      </w:r>
      <w:r w:rsidRPr="00B5739A">
        <w:rPr>
          <w:rFonts w:cs="Arial"/>
        </w:rPr>
        <w:t xml:space="preserve">Beneficjentem lub osobami upoważnionymi do zaciągania zobowiązań w imieniu Beneficjenta, </w:t>
      </w:r>
      <w:r w:rsidR="00B5739A">
        <w:rPr>
          <w:rFonts w:cs="Arial"/>
        </w:rPr>
        <w:br/>
      </w:r>
      <w:r w:rsidRPr="00B5739A">
        <w:rPr>
          <w:rFonts w:cs="Arial"/>
        </w:rPr>
        <w:t>w tym poprzez pozostawanie w związku małżeńskim, w stosunku pokrewieństwa lub powinowactwa w linii prostej, pokrewieństwa lub powinowactwa w linii bocznej do drugiego stopnia lub w stosunku przysposobienia, opieki lub kurateli.</w:t>
      </w:r>
    </w:p>
    <w:p w14:paraId="02EDB86A" w14:textId="77777777" w:rsidR="00E36978" w:rsidRPr="00B5739A" w:rsidRDefault="00E36978" w:rsidP="00B5739A">
      <w:pPr>
        <w:spacing w:before="120" w:after="120" w:line="360" w:lineRule="auto"/>
        <w:rPr>
          <w:rFonts w:cs="Arial"/>
          <w:b/>
        </w:rPr>
      </w:pPr>
      <w:r w:rsidRPr="00B5739A">
        <w:rPr>
          <w:rFonts w:cs="Arial"/>
          <w:b/>
        </w:rPr>
        <w:t>Załączniki:</w:t>
      </w:r>
    </w:p>
    <w:p w14:paraId="74C8636A" w14:textId="16BE7268" w:rsidR="00E36978" w:rsidRPr="00B5739A" w:rsidRDefault="00E36978" w:rsidP="00B5739A">
      <w:pPr>
        <w:pStyle w:val="Akapitzlist"/>
        <w:numPr>
          <w:ilvl w:val="0"/>
          <w:numId w:val="13"/>
        </w:numPr>
        <w:spacing w:before="120" w:after="120" w:line="360" w:lineRule="auto"/>
        <w:ind w:left="0"/>
        <w:contextualSpacing w:val="0"/>
        <w:rPr>
          <w:rFonts w:cs="Arial"/>
        </w:rPr>
      </w:pPr>
      <w:r w:rsidRPr="00B5739A">
        <w:rPr>
          <w:rFonts w:cs="Arial"/>
        </w:rPr>
        <w:t>Załącznik nr 1 –</w:t>
      </w:r>
      <w:r w:rsidR="008F6FEA" w:rsidRPr="00B5739A">
        <w:rPr>
          <w:rFonts w:cs="Arial"/>
        </w:rPr>
        <w:t>Wymagania dla autorów opracowujących uszczegółowione efekty kształcenia określone w podstawie programowej kształcenia w zawodach</w:t>
      </w:r>
    </w:p>
    <w:p w14:paraId="3EA1B827" w14:textId="2C9F68BC" w:rsidR="00E36978" w:rsidRPr="00B5739A" w:rsidRDefault="00E36978" w:rsidP="00B5739A">
      <w:pPr>
        <w:pStyle w:val="Akapitzlist"/>
        <w:numPr>
          <w:ilvl w:val="0"/>
          <w:numId w:val="13"/>
        </w:numPr>
        <w:spacing w:before="120" w:after="120" w:line="360" w:lineRule="auto"/>
        <w:ind w:left="0"/>
        <w:contextualSpacing w:val="0"/>
        <w:rPr>
          <w:rFonts w:cs="Arial"/>
        </w:rPr>
      </w:pPr>
      <w:r w:rsidRPr="00B5739A">
        <w:rPr>
          <w:rFonts w:cs="Arial"/>
        </w:rPr>
        <w:t xml:space="preserve">Załącznik nr 2 – </w:t>
      </w:r>
      <w:r w:rsidR="003F0BF0" w:rsidRPr="00B5739A">
        <w:rPr>
          <w:rFonts w:cs="Arial"/>
        </w:rPr>
        <w:t>Wykaz zawodów według grup</w:t>
      </w:r>
      <w:r w:rsidR="00E54193" w:rsidRPr="00B5739A">
        <w:rPr>
          <w:rFonts w:cs="Arial"/>
        </w:rPr>
        <w:t xml:space="preserve"> </w:t>
      </w:r>
      <w:r w:rsidR="008F6FEA" w:rsidRPr="00B5739A">
        <w:rPr>
          <w:rFonts w:cs="Arial"/>
        </w:rPr>
        <w:t>zawodowych</w:t>
      </w:r>
    </w:p>
    <w:p w14:paraId="5D228D3A" w14:textId="77777777" w:rsidR="00E36978" w:rsidRPr="00B5739A" w:rsidRDefault="00E36978" w:rsidP="00B5739A">
      <w:pPr>
        <w:spacing w:before="120" w:after="120" w:line="360" w:lineRule="auto"/>
        <w:rPr>
          <w:rFonts w:cs="Arial"/>
          <w:b/>
        </w:rPr>
      </w:pPr>
      <w:r w:rsidRPr="00B5739A">
        <w:rPr>
          <w:rFonts w:cs="Arial"/>
          <w:b/>
        </w:rPr>
        <w:t xml:space="preserve">Osoby do kontaktu: </w:t>
      </w:r>
    </w:p>
    <w:p w14:paraId="184481AA" w14:textId="0F71B048" w:rsidR="001B61AD" w:rsidRPr="00B5739A" w:rsidRDefault="008F6FEA" w:rsidP="00B5739A">
      <w:pPr>
        <w:pStyle w:val="Akapitzlist"/>
        <w:numPr>
          <w:ilvl w:val="0"/>
          <w:numId w:val="14"/>
        </w:numPr>
        <w:spacing w:before="120" w:after="120" w:line="360" w:lineRule="auto"/>
        <w:ind w:left="0"/>
        <w:rPr>
          <w:rFonts w:eastAsia="Times New Roman" w:cs="Arial"/>
          <w:lang w:val="en-US"/>
        </w:rPr>
      </w:pPr>
      <w:r w:rsidRPr="00B5739A">
        <w:rPr>
          <w:rFonts w:eastAsia="Times New Roman" w:cs="Arial"/>
          <w:lang w:val="en-US"/>
        </w:rPr>
        <w:t>Magdalena Mrozkowiak</w:t>
      </w:r>
      <w:r w:rsidR="001B61AD" w:rsidRPr="00B5739A">
        <w:rPr>
          <w:rFonts w:eastAsia="Times New Roman" w:cs="Arial"/>
          <w:lang w:val="en-US"/>
        </w:rPr>
        <w:t xml:space="preserve">, </w:t>
      </w:r>
      <w:r w:rsidR="001B61AD" w:rsidRPr="00B5739A">
        <w:rPr>
          <w:rFonts w:eastAsia="Times New Roman" w:cs="Arial"/>
        </w:rPr>
        <w:t>Ekspert</w:t>
      </w:r>
      <w:r w:rsidR="001B61AD" w:rsidRPr="00B5739A">
        <w:rPr>
          <w:rFonts w:eastAsia="Times New Roman" w:cs="Arial"/>
          <w:lang w:val="en-US"/>
        </w:rPr>
        <w:t xml:space="preserve"> </w:t>
      </w:r>
      <w:proofErr w:type="spellStart"/>
      <w:r w:rsidR="001B61AD" w:rsidRPr="00B5739A">
        <w:rPr>
          <w:rFonts w:eastAsia="Times New Roman" w:cs="Arial"/>
          <w:lang w:val="en-US"/>
        </w:rPr>
        <w:t>wiodący</w:t>
      </w:r>
      <w:proofErr w:type="spellEnd"/>
    </w:p>
    <w:p w14:paraId="172F0A16" w14:textId="13D3506D" w:rsidR="001B61AD" w:rsidRPr="00B5739A" w:rsidRDefault="001B61AD" w:rsidP="00B5739A">
      <w:pPr>
        <w:pStyle w:val="Akapitzlist"/>
        <w:spacing w:before="120" w:after="120" w:line="360" w:lineRule="auto"/>
        <w:ind w:left="0"/>
        <w:rPr>
          <w:rFonts w:cs="Arial"/>
          <w:lang w:val="en-US"/>
        </w:rPr>
      </w:pPr>
      <w:r w:rsidRPr="00B5739A">
        <w:rPr>
          <w:rFonts w:cs="Arial"/>
          <w:lang w:val="en-US"/>
        </w:rPr>
        <w:t xml:space="preserve">tel. 22 </w:t>
      </w:r>
      <w:r w:rsidRPr="00B5739A">
        <w:rPr>
          <w:rFonts w:cs="Arial"/>
          <w:color w:val="000000"/>
          <w:shd w:val="clear" w:color="auto" w:fill="FFFFFF"/>
          <w:lang w:val="en-US"/>
        </w:rPr>
        <w:t>345-37-</w:t>
      </w:r>
      <w:r w:rsidR="00B106F3" w:rsidRPr="00B5739A">
        <w:rPr>
          <w:rFonts w:cs="Arial"/>
          <w:color w:val="000000"/>
          <w:shd w:val="clear" w:color="auto" w:fill="FFFFFF"/>
          <w:lang w:val="en-US"/>
        </w:rPr>
        <w:t>00</w:t>
      </w:r>
      <w:r w:rsidR="00002B7E" w:rsidRPr="00B5739A">
        <w:rPr>
          <w:rFonts w:cs="Arial"/>
          <w:color w:val="000000"/>
          <w:shd w:val="clear" w:color="auto" w:fill="FFFFFF"/>
          <w:lang w:val="en-US"/>
        </w:rPr>
        <w:t xml:space="preserve"> w. </w:t>
      </w:r>
      <w:r w:rsidR="008F6FEA" w:rsidRPr="00B5739A">
        <w:rPr>
          <w:rFonts w:cs="Arial"/>
          <w:color w:val="000000"/>
          <w:shd w:val="clear" w:color="auto" w:fill="FFFFFF"/>
          <w:lang w:val="en-US"/>
        </w:rPr>
        <w:t>40</w:t>
      </w:r>
      <w:r w:rsidR="00DA21A5" w:rsidRPr="00B5739A">
        <w:rPr>
          <w:rFonts w:cs="Arial"/>
          <w:color w:val="000000"/>
          <w:shd w:val="clear" w:color="auto" w:fill="FFFFFF"/>
          <w:lang w:val="en-US"/>
        </w:rPr>
        <w:t>4</w:t>
      </w:r>
      <w:r w:rsidRPr="00B5739A">
        <w:rPr>
          <w:rFonts w:cs="Arial"/>
          <w:lang w:val="en-US"/>
        </w:rPr>
        <w:t xml:space="preserve">, </w:t>
      </w:r>
      <w:hyperlink r:id="rId10" w:history="1">
        <w:r w:rsidR="008F6FEA" w:rsidRPr="00B5739A">
          <w:rPr>
            <w:rStyle w:val="Hipercze"/>
            <w:rFonts w:cs="Arial"/>
            <w:lang w:val="en-US"/>
          </w:rPr>
          <w:t>magdalena.mrozkowiak@ore.edu.pl</w:t>
        </w:r>
      </w:hyperlink>
      <w:r w:rsidRPr="00B5739A">
        <w:rPr>
          <w:rFonts w:cs="Arial"/>
          <w:lang w:val="en-US"/>
        </w:rPr>
        <w:t xml:space="preserve"> </w:t>
      </w:r>
    </w:p>
    <w:p w14:paraId="1250B078" w14:textId="54D00D93" w:rsidR="001B61AD" w:rsidRPr="00B5739A" w:rsidRDefault="008F6FEA" w:rsidP="00B5739A">
      <w:pPr>
        <w:pStyle w:val="Akapitzlist"/>
        <w:numPr>
          <w:ilvl w:val="0"/>
          <w:numId w:val="14"/>
        </w:numPr>
        <w:spacing w:before="120" w:after="120" w:line="360" w:lineRule="auto"/>
        <w:ind w:left="0"/>
        <w:rPr>
          <w:rFonts w:cs="Arial"/>
        </w:rPr>
      </w:pPr>
      <w:r w:rsidRPr="00B5739A">
        <w:rPr>
          <w:rFonts w:cs="Arial"/>
        </w:rPr>
        <w:t>Magdalena Jakubowska</w:t>
      </w:r>
      <w:r w:rsidR="001B61AD" w:rsidRPr="00B5739A">
        <w:rPr>
          <w:rFonts w:cs="Arial"/>
        </w:rPr>
        <w:t>, Specjalista zadania</w:t>
      </w:r>
    </w:p>
    <w:p w14:paraId="738A82B6" w14:textId="44FCA191" w:rsidR="00944E4E" w:rsidRPr="00B5739A" w:rsidRDefault="001B61AD" w:rsidP="00F96C17">
      <w:pPr>
        <w:pStyle w:val="Akapitzlist"/>
        <w:spacing w:before="120" w:after="360" w:line="360" w:lineRule="auto"/>
        <w:ind w:left="0"/>
        <w:contextualSpacing w:val="0"/>
        <w:rPr>
          <w:rStyle w:val="Hipercze"/>
          <w:rFonts w:cs="Arial"/>
          <w:lang w:val="en-US"/>
        </w:rPr>
      </w:pPr>
      <w:r w:rsidRPr="00B5739A">
        <w:rPr>
          <w:rFonts w:cs="Arial"/>
          <w:lang w:val="en-US"/>
        </w:rPr>
        <w:t xml:space="preserve">tel. 22 </w:t>
      </w:r>
      <w:r w:rsidRPr="00B5739A">
        <w:rPr>
          <w:rFonts w:cs="Arial"/>
          <w:color w:val="000000"/>
          <w:shd w:val="clear" w:color="auto" w:fill="FFFFFF"/>
          <w:lang w:val="en-US"/>
        </w:rPr>
        <w:t>345-37-</w:t>
      </w:r>
      <w:r w:rsidR="00B106F3" w:rsidRPr="00B5739A">
        <w:rPr>
          <w:rFonts w:cs="Arial"/>
          <w:color w:val="000000"/>
          <w:shd w:val="clear" w:color="auto" w:fill="FFFFFF"/>
          <w:lang w:val="en-US"/>
        </w:rPr>
        <w:t>00</w:t>
      </w:r>
      <w:r w:rsidR="00002B7E" w:rsidRPr="00B5739A">
        <w:rPr>
          <w:rFonts w:cs="Arial"/>
          <w:color w:val="000000"/>
          <w:shd w:val="clear" w:color="auto" w:fill="FFFFFF"/>
          <w:lang w:val="en-US"/>
        </w:rPr>
        <w:t xml:space="preserve"> w.</w:t>
      </w:r>
      <w:r w:rsidR="001D1078" w:rsidRPr="00B5739A">
        <w:rPr>
          <w:rFonts w:cs="Arial"/>
          <w:color w:val="000000"/>
          <w:shd w:val="clear" w:color="auto" w:fill="FFFFFF"/>
          <w:lang w:val="en-US"/>
        </w:rPr>
        <w:t xml:space="preserve"> 4</w:t>
      </w:r>
      <w:r w:rsidR="008F6FEA" w:rsidRPr="00B5739A">
        <w:rPr>
          <w:rFonts w:cs="Arial"/>
          <w:color w:val="000000"/>
          <w:shd w:val="clear" w:color="auto" w:fill="FFFFFF"/>
          <w:lang w:val="en-US"/>
        </w:rPr>
        <w:t>09</w:t>
      </w:r>
      <w:r w:rsidRPr="00B5739A">
        <w:rPr>
          <w:rFonts w:cs="Arial"/>
          <w:lang w:val="en-US"/>
        </w:rPr>
        <w:t xml:space="preserve">, </w:t>
      </w:r>
      <w:hyperlink r:id="rId11" w:history="1">
        <w:r w:rsidR="008F6FEA" w:rsidRPr="00B5739A">
          <w:rPr>
            <w:rStyle w:val="Hipercze"/>
            <w:rFonts w:cs="Arial"/>
            <w:lang w:val="en-US"/>
          </w:rPr>
          <w:t>magdalena.jakubowska@ore.edu.pl</w:t>
        </w:r>
      </w:hyperlink>
    </w:p>
    <w:p w14:paraId="3A20D2F9" w14:textId="2ACF2034" w:rsidR="00E36978" w:rsidRPr="00B5739A" w:rsidRDefault="00E36978" w:rsidP="00B5739A">
      <w:pPr>
        <w:pStyle w:val="Akapitzlist"/>
        <w:spacing w:before="120" w:after="120" w:line="360" w:lineRule="auto"/>
        <w:ind w:left="0"/>
        <w:rPr>
          <w:rStyle w:val="Pogrubienie"/>
          <w:rFonts w:eastAsia="Times New Roman" w:cs="Arial"/>
          <w:bCs w:val="0"/>
        </w:rPr>
      </w:pPr>
      <w:r w:rsidRPr="00B5739A">
        <w:rPr>
          <w:rFonts w:cs="Arial"/>
        </w:rPr>
        <w:t xml:space="preserve">Zamówienie jest współfinansowane ze środków Unii Europejskiej w ramach Europejskiego Funduszu Społecznego w ramach projektu pn. „Partnerstwo na rzecz kształcenia zawodowego. Etap </w:t>
      </w:r>
      <w:r w:rsidR="00AC6337" w:rsidRPr="00B5739A">
        <w:rPr>
          <w:rFonts w:cs="Arial"/>
        </w:rPr>
        <w:t>2</w:t>
      </w:r>
      <w:r w:rsidRPr="00B5739A">
        <w:rPr>
          <w:rFonts w:cs="Arial"/>
        </w:rPr>
        <w:t xml:space="preserve">: </w:t>
      </w:r>
      <w:r w:rsidR="00AC6337" w:rsidRPr="00B5739A">
        <w:rPr>
          <w:rFonts w:cs="Arial"/>
        </w:rPr>
        <w:t>Kwalifikacje i zawody odpowiadające potrzebom rynku pracy</w:t>
      </w:r>
      <w:r w:rsidRPr="00B5739A">
        <w:rPr>
          <w:rFonts w:cs="Arial"/>
        </w:rPr>
        <w:t>”, realizowanego przez Ośrodek Rozwoju Edukacji (Program Operacyjny Wiedza Edukacja Rozwój na lata 2014</w:t>
      </w:r>
      <w:r w:rsidR="00B5739A">
        <w:rPr>
          <w:rFonts w:cs="Arial"/>
        </w:rPr>
        <w:t>–</w:t>
      </w:r>
      <w:r w:rsidRPr="00B5739A">
        <w:rPr>
          <w:rFonts w:cs="Arial"/>
        </w:rPr>
        <w:t>2020).</w:t>
      </w:r>
    </w:p>
    <w:p w14:paraId="37FAF562" w14:textId="65BCD415" w:rsidR="00876BC5" w:rsidRPr="00B5739A" w:rsidRDefault="001B61AD" w:rsidP="00B5739A">
      <w:pPr>
        <w:tabs>
          <w:tab w:val="left" w:pos="284"/>
        </w:tabs>
        <w:spacing w:after="120" w:line="360" w:lineRule="auto"/>
        <w:rPr>
          <w:rFonts w:cs="Arial"/>
        </w:rPr>
      </w:pPr>
      <w:r w:rsidRPr="00B5739A">
        <w:rPr>
          <w:rFonts w:cs="Arial"/>
        </w:rPr>
        <w:t>Głównym celem projektu jest dostosowanie kształcenia i szkolenia zawodowego do potrzeb rynku pracy poprzez zaangażowanie przedstawicieli pracodawców i pracowników na wszystkich etapach jego programowania.</w:t>
      </w:r>
    </w:p>
    <w:p w14:paraId="411E8C24" w14:textId="77777777" w:rsidR="006670F2" w:rsidRPr="00B5739A" w:rsidRDefault="006670F2" w:rsidP="00B5739A">
      <w:pPr>
        <w:tabs>
          <w:tab w:val="left" w:pos="284"/>
        </w:tabs>
        <w:spacing w:after="120" w:line="360" w:lineRule="auto"/>
        <w:rPr>
          <w:rFonts w:eastAsia="Times New Roman" w:cs="Arial"/>
        </w:rPr>
      </w:pPr>
      <w:r w:rsidRPr="00B5739A">
        <w:rPr>
          <w:rFonts w:eastAsia="Times New Roman" w:cs="Arial"/>
        </w:rPr>
        <w:t xml:space="preserve">W projekcie zaplanowano do realizacji następujące działania: </w:t>
      </w:r>
    </w:p>
    <w:p w14:paraId="4BF320C3" w14:textId="77777777" w:rsidR="006670F2" w:rsidRPr="00B5739A" w:rsidRDefault="006670F2" w:rsidP="00B5739A">
      <w:pPr>
        <w:numPr>
          <w:ilvl w:val="0"/>
          <w:numId w:val="15"/>
        </w:numPr>
        <w:tabs>
          <w:tab w:val="left" w:pos="284"/>
        </w:tabs>
        <w:spacing w:after="120" w:line="360" w:lineRule="auto"/>
        <w:contextualSpacing/>
        <w:rPr>
          <w:rFonts w:cs="Arial"/>
        </w:rPr>
      </w:pPr>
      <w:r w:rsidRPr="00B5739A">
        <w:rPr>
          <w:rFonts w:cs="Arial"/>
        </w:rPr>
        <w:t>Zmodernizowanie 75 podstaw programowych kształcenia w zawodach.</w:t>
      </w:r>
    </w:p>
    <w:p w14:paraId="493CB0F5" w14:textId="77777777" w:rsidR="006670F2" w:rsidRPr="00B5739A" w:rsidRDefault="006670F2" w:rsidP="00B5739A">
      <w:pPr>
        <w:numPr>
          <w:ilvl w:val="0"/>
          <w:numId w:val="15"/>
        </w:numPr>
        <w:tabs>
          <w:tab w:val="left" w:pos="284"/>
        </w:tabs>
        <w:spacing w:after="120" w:line="360" w:lineRule="auto"/>
        <w:contextualSpacing/>
        <w:rPr>
          <w:rFonts w:cs="Arial"/>
        </w:rPr>
      </w:pPr>
      <w:r w:rsidRPr="00B5739A">
        <w:rPr>
          <w:rFonts w:cs="Arial"/>
        </w:rPr>
        <w:t>Opracowanie suplementów do dyplomów i kwalifikacji na podstawie zmodyfikowanych PPKZ oraz ich tłumaczenie na język angielski.</w:t>
      </w:r>
    </w:p>
    <w:p w14:paraId="385D71DC" w14:textId="77777777" w:rsidR="006670F2" w:rsidRPr="00B5739A" w:rsidRDefault="006670F2" w:rsidP="00B5739A">
      <w:pPr>
        <w:numPr>
          <w:ilvl w:val="0"/>
          <w:numId w:val="15"/>
        </w:numPr>
        <w:tabs>
          <w:tab w:val="left" w:pos="284"/>
        </w:tabs>
        <w:spacing w:after="120" w:line="360" w:lineRule="auto"/>
        <w:contextualSpacing/>
        <w:rPr>
          <w:rFonts w:cs="Arial"/>
        </w:rPr>
      </w:pPr>
      <w:r w:rsidRPr="00B5739A">
        <w:rPr>
          <w:rFonts w:cs="Arial"/>
        </w:rPr>
        <w:t>Opracowanie przez przedstawicieli partnerów społecznych rekomendacji do planów i programów nauczania oraz ścieżek rozwoju zawodowego dla zawodów, dla których zmodernizowano PPKZ.</w:t>
      </w:r>
    </w:p>
    <w:sectPr w:rsidR="006670F2" w:rsidRPr="00B5739A" w:rsidSect="00C556A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47DF" w14:textId="77777777" w:rsidR="000F4394" w:rsidRDefault="000F4394" w:rsidP="009F6236">
      <w:r>
        <w:separator/>
      </w:r>
    </w:p>
  </w:endnote>
  <w:endnote w:type="continuationSeparator" w:id="0">
    <w:p w14:paraId="150540AF" w14:textId="77777777" w:rsidR="000F4394" w:rsidRDefault="000F4394" w:rsidP="009F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0F33" w14:textId="77777777" w:rsidR="00915411" w:rsidRPr="005A5D06" w:rsidRDefault="00915411" w:rsidP="0091541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3675"/>
      </w:tabs>
      <w:jc w:val="center"/>
      <w:rPr>
        <w:rFonts w:ascii="Arial" w:hAnsi="Arial" w:cs="Arial"/>
        <w:sz w:val="18"/>
      </w:rPr>
    </w:pPr>
    <w:r w:rsidRPr="009D46C3">
      <w:rPr>
        <w:rFonts w:ascii="Arial" w:hAnsi="Arial" w:cs="Arial"/>
        <w:sz w:val="16"/>
        <w:szCs w:val="16"/>
      </w:rPr>
      <w:t>Projekt współfinansowan</w:t>
    </w:r>
    <w:r>
      <w:rPr>
        <w:rFonts w:ascii="Arial" w:hAnsi="Arial" w:cs="Arial"/>
        <w:sz w:val="16"/>
        <w:szCs w:val="16"/>
      </w:rPr>
      <w:t>y</w:t>
    </w:r>
    <w:r w:rsidRPr="009D46C3">
      <w:rPr>
        <w:rFonts w:ascii="Arial" w:hAnsi="Arial" w:cs="Arial"/>
        <w:sz w:val="16"/>
        <w:szCs w:val="16"/>
      </w:rPr>
      <w:t xml:space="preserve"> przez Unię Europejską w ramach Europejskiego Funduszu Społecznego</w:t>
    </w:r>
  </w:p>
  <w:p w14:paraId="3C99F856" w14:textId="77777777" w:rsidR="009F6236" w:rsidRDefault="009F6236" w:rsidP="009F6236">
    <w:pPr>
      <w:pStyle w:val="Stopk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EB2E" w14:textId="77777777" w:rsidR="000F4394" w:rsidRDefault="000F4394" w:rsidP="009F6236">
      <w:r>
        <w:separator/>
      </w:r>
    </w:p>
  </w:footnote>
  <w:footnote w:type="continuationSeparator" w:id="0">
    <w:p w14:paraId="60314712" w14:textId="77777777" w:rsidR="000F4394" w:rsidRDefault="000F4394" w:rsidP="009F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6D6" w14:textId="18211AEC" w:rsidR="00915411" w:rsidRDefault="00915411" w:rsidP="00F96C17">
    <w:pPr>
      <w:pStyle w:val="Nagwek"/>
      <w:pBdr>
        <w:bottom w:val="single" w:sz="4" w:space="1" w:color="auto"/>
      </w:pBdr>
      <w:jc w:val="center"/>
    </w:pPr>
    <w:r w:rsidRPr="005A5D06">
      <w:rPr>
        <w:noProof/>
        <w:lang w:eastAsia="pl-PL"/>
      </w:rPr>
      <w:drawing>
        <wp:inline distT="0" distB="0" distL="0" distR="0" wp14:anchorId="54F38571" wp14:editId="2FBD4327">
          <wp:extent cx="5760720" cy="722131"/>
          <wp:effectExtent l="0" t="0" r="0" b="1905"/>
          <wp:docPr id="4" name="Obraz 4" descr="Logotypy Funduszy Europejskich, Ośrodka Rozwoju Edukacji,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41"/>
    <w:multiLevelType w:val="hybridMultilevel"/>
    <w:tmpl w:val="6FDCB01E"/>
    <w:lvl w:ilvl="0" w:tplc="50F2BE2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BD7"/>
    <w:multiLevelType w:val="hybridMultilevel"/>
    <w:tmpl w:val="9C481FFC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173AA0"/>
    <w:multiLevelType w:val="hybridMultilevel"/>
    <w:tmpl w:val="70A8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142"/>
    <w:multiLevelType w:val="hybridMultilevel"/>
    <w:tmpl w:val="1A04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2F61"/>
    <w:multiLevelType w:val="hybridMultilevel"/>
    <w:tmpl w:val="B07E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D3487"/>
    <w:multiLevelType w:val="hybridMultilevel"/>
    <w:tmpl w:val="CAC6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C2A1C"/>
    <w:multiLevelType w:val="hybridMultilevel"/>
    <w:tmpl w:val="970042E0"/>
    <w:lvl w:ilvl="0" w:tplc="0824A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1A2DDC"/>
    <w:multiLevelType w:val="hybridMultilevel"/>
    <w:tmpl w:val="1426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660A"/>
    <w:multiLevelType w:val="hybridMultilevel"/>
    <w:tmpl w:val="E0A0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925FF"/>
    <w:multiLevelType w:val="hybridMultilevel"/>
    <w:tmpl w:val="B564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8377F"/>
    <w:multiLevelType w:val="multilevel"/>
    <w:tmpl w:val="9348A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84A642B"/>
    <w:multiLevelType w:val="hybridMultilevel"/>
    <w:tmpl w:val="970042E0"/>
    <w:lvl w:ilvl="0" w:tplc="0824A1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DC46D8"/>
    <w:multiLevelType w:val="hybridMultilevel"/>
    <w:tmpl w:val="193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13678"/>
    <w:multiLevelType w:val="hybridMultilevel"/>
    <w:tmpl w:val="9448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E1CAF"/>
    <w:multiLevelType w:val="hybridMultilevel"/>
    <w:tmpl w:val="B6DE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D1DB5"/>
    <w:multiLevelType w:val="hybridMultilevel"/>
    <w:tmpl w:val="B122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24C92"/>
    <w:multiLevelType w:val="hybridMultilevel"/>
    <w:tmpl w:val="3E1E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36"/>
    <w:rsid w:val="00002B7E"/>
    <w:rsid w:val="0000541B"/>
    <w:rsid w:val="000259AD"/>
    <w:rsid w:val="00031219"/>
    <w:rsid w:val="00076D84"/>
    <w:rsid w:val="00087972"/>
    <w:rsid w:val="00093F8C"/>
    <w:rsid w:val="000A135B"/>
    <w:rsid w:val="000B0BFE"/>
    <w:rsid w:val="000B3546"/>
    <w:rsid w:val="000F39CA"/>
    <w:rsid w:val="000F4394"/>
    <w:rsid w:val="000F4709"/>
    <w:rsid w:val="0010226B"/>
    <w:rsid w:val="001357A8"/>
    <w:rsid w:val="00136A32"/>
    <w:rsid w:val="0014505D"/>
    <w:rsid w:val="00172F12"/>
    <w:rsid w:val="001A3228"/>
    <w:rsid w:val="001B3553"/>
    <w:rsid w:val="001B61AD"/>
    <w:rsid w:val="001C493C"/>
    <w:rsid w:val="001D1078"/>
    <w:rsid w:val="001E6525"/>
    <w:rsid w:val="001F6051"/>
    <w:rsid w:val="00212D0D"/>
    <w:rsid w:val="002176B0"/>
    <w:rsid w:val="00220F2F"/>
    <w:rsid w:val="00232521"/>
    <w:rsid w:val="002470E9"/>
    <w:rsid w:val="00270EBB"/>
    <w:rsid w:val="002771B2"/>
    <w:rsid w:val="00282856"/>
    <w:rsid w:val="00291ECB"/>
    <w:rsid w:val="0029211E"/>
    <w:rsid w:val="002A65C8"/>
    <w:rsid w:val="002A6A06"/>
    <w:rsid w:val="002D175B"/>
    <w:rsid w:val="002D1C3A"/>
    <w:rsid w:val="003112A4"/>
    <w:rsid w:val="00333D38"/>
    <w:rsid w:val="00335663"/>
    <w:rsid w:val="00371C1A"/>
    <w:rsid w:val="003A72B2"/>
    <w:rsid w:val="003B03FC"/>
    <w:rsid w:val="003B0F08"/>
    <w:rsid w:val="003B55F3"/>
    <w:rsid w:val="003F0BF0"/>
    <w:rsid w:val="00403E9A"/>
    <w:rsid w:val="00410C1D"/>
    <w:rsid w:val="00414118"/>
    <w:rsid w:val="0042197E"/>
    <w:rsid w:val="0043175D"/>
    <w:rsid w:val="0043776D"/>
    <w:rsid w:val="00450240"/>
    <w:rsid w:val="00450DB9"/>
    <w:rsid w:val="004865DE"/>
    <w:rsid w:val="00493E03"/>
    <w:rsid w:val="00495EAD"/>
    <w:rsid w:val="004B404A"/>
    <w:rsid w:val="004C3C5A"/>
    <w:rsid w:val="004C6168"/>
    <w:rsid w:val="004E03FB"/>
    <w:rsid w:val="00505303"/>
    <w:rsid w:val="0052078B"/>
    <w:rsid w:val="00533864"/>
    <w:rsid w:val="00536D11"/>
    <w:rsid w:val="00545231"/>
    <w:rsid w:val="0055244F"/>
    <w:rsid w:val="0056469D"/>
    <w:rsid w:val="005709B1"/>
    <w:rsid w:val="00575C9A"/>
    <w:rsid w:val="00587D75"/>
    <w:rsid w:val="00597A54"/>
    <w:rsid w:val="005A3557"/>
    <w:rsid w:val="005C358E"/>
    <w:rsid w:val="005E3B29"/>
    <w:rsid w:val="005E49DA"/>
    <w:rsid w:val="005E6F99"/>
    <w:rsid w:val="006055B3"/>
    <w:rsid w:val="00624F3A"/>
    <w:rsid w:val="00626EE8"/>
    <w:rsid w:val="00637D29"/>
    <w:rsid w:val="00642A91"/>
    <w:rsid w:val="00646EB4"/>
    <w:rsid w:val="006663B0"/>
    <w:rsid w:val="006670F2"/>
    <w:rsid w:val="006756BB"/>
    <w:rsid w:val="00680642"/>
    <w:rsid w:val="006A10D6"/>
    <w:rsid w:val="006A55CF"/>
    <w:rsid w:val="006B2544"/>
    <w:rsid w:val="006C067E"/>
    <w:rsid w:val="006C4D37"/>
    <w:rsid w:val="006C5966"/>
    <w:rsid w:val="006D485A"/>
    <w:rsid w:val="006E1336"/>
    <w:rsid w:val="006F2505"/>
    <w:rsid w:val="006F2E71"/>
    <w:rsid w:val="00700513"/>
    <w:rsid w:val="0070194A"/>
    <w:rsid w:val="007415A8"/>
    <w:rsid w:val="00753935"/>
    <w:rsid w:val="00777B1A"/>
    <w:rsid w:val="00782670"/>
    <w:rsid w:val="0078299C"/>
    <w:rsid w:val="00784830"/>
    <w:rsid w:val="00795717"/>
    <w:rsid w:val="007A5797"/>
    <w:rsid w:val="007A7FDF"/>
    <w:rsid w:val="007B0C68"/>
    <w:rsid w:val="007B19B8"/>
    <w:rsid w:val="007C04CF"/>
    <w:rsid w:val="007C0E8D"/>
    <w:rsid w:val="0080043C"/>
    <w:rsid w:val="00810489"/>
    <w:rsid w:val="008165C2"/>
    <w:rsid w:val="00833E0C"/>
    <w:rsid w:val="008468F3"/>
    <w:rsid w:val="00846D53"/>
    <w:rsid w:val="008529F3"/>
    <w:rsid w:val="0086180C"/>
    <w:rsid w:val="00876BC5"/>
    <w:rsid w:val="00876FC1"/>
    <w:rsid w:val="008814B1"/>
    <w:rsid w:val="00884B05"/>
    <w:rsid w:val="00895059"/>
    <w:rsid w:val="00895AC0"/>
    <w:rsid w:val="00896DCB"/>
    <w:rsid w:val="008B3F46"/>
    <w:rsid w:val="008B45CC"/>
    <w:rsid w:val="008B7863"/>
    <w:rsid w:val="008B7EC4"/>
    <w:rsid w:val="008C5E9C"/>
    <w:rsid w:val="008D0CC3"/>
    <w:rsid w:val="008F3A94"/>
    <w:rsid w:val="008F6FEA"/>
    <w:rsid w:val="008F7E78"/>
    <w:rsid w:val="00910AE8"/>
    <w:rsid w:val="00914344"/>
    <w:rsid w:val="00915411"/>
    <w:rsid w:val="00926DCA"/>
    <w:rsid w:val="0094117A"/>
    <w:rsid w:val="00944E4E"/>
    <w:rsid w:val="00946813"/>
    <w:rsid w:val="0095638E"/>
    <w:rsid w:val="00972C78"/>
    <w:rsid w:val="009754A2"/>
    <w:rsid w:val="00975986"/>
    <w:rsid w:val="00987D66"/>
    <w:rsid w:val="00990D55"/>
    <w:rsid w:val="00991871"/>
    <w:rsid w:val="00997874"/>
    <w:rsid w:val="009A3A01"/>
    <w:rsid w:val="009A4CAF"/>
    <w:rsid w:val="009B2096"/>
    <w:rsid w:val="009B2372"/>
    <w:rsid w:val="009B5C7E"/>
    <w:rsid w:val="009B7390"/>
    <w:rsid w:val="009C2AAE"/>
    <w:rsid w:val="009C33CF"/>
    <w:rsid w:val="009D01FC"/>
    <w:rsid w:val="009D6F9D"/>
    <w:rsid w:val="009E36D7"/>
    <w:rsid w:val="009F4E26"/>
    <w:rsid w:val="009F5E53"/>
    <w:rsid w:val="009F6236"/>
    <w:rsid w:val="00A115F2"/>
    <w:rsid w:val="00A20115"/>
    <w:rsid w:val="00A723FA"/>
    <w:rsid w:val="00A72FF6"/>
    <w:rsid w:val="00A940B2"/>
    <w:rsid w:val="00A9492A"/>
    <w:rsid w:val="00AC6337"/>
    <w:rsid w:val="00AE4967"/>
    <w:rsid w:val="00AF01A0"/>
    <w:rsid w:val="00B106F3"/>
    <w:rsid w:val="00B12756"/>
    <w:rsid w:val="00B250E2"/>
    <w:rsid w:val="00B25169"/>
    <w:rsid w:val="00B33839"/>
    <w:rsid w:val="00B4246D"/>
    <w:rsid w:val="00B45028"/>
    <w:rsid w:val="00B50BEE"/>
    <w:rsid w:val="00B51337"/>
    <w:rsid w:val="00B5739A"/>
    <w:rsid w:val="00B71182"/>
    <w:rsid w:val="00B71BD9"/>
    <w:rsid w:val="00B724C1"/>
    <w:rsid w:val="00B73F2D"/>
    <w:rsid w:val="00B74227"/>
    <w:rsid w:val="00B8602B"/>
    <w:rsid w:val="00B94BA1"/>
    <w:rsid w:val="00B96CCC"/>
    <w:rsid w:val="00BA0D4B"/>
    <w:rsid w:val="00BC4B0C"/>
    <w:rsid w:val="00C00888"/>
    <w:rsid w:val="00C00AAD"/>
    <w:rsid w:val="00C02215"/>
    <w:rsid w:val="00C31AA7"/>
    <w:rsid w:val="00C538E8"/>
    <w:rsid w:val="00C556A1"/>
    <w:rsid w:val="00C576D7"/>
    <w:rsid w:val="00C60586"/>
    <w:rsid w:val="00C66418"/>
    <w:rsid w:val="00C7491B"/>
    <w:rsid w:val="00C74F5C"/>
    <w:rsid w:val="00CA309C"/>
    <w:rsid w:val="00CB21FA"/>
    <w:rsid w:val="00CC0C5D"/>
    <w:rsid w:val="00CE3B7D"/>
    <w:rsid w:val="00D1332E"/>
    <w:rsid w:val="00D1579D"/>
    <w:rsid w:val="00D1705B"/>
    <w:rsid w:val="00D26702"/>
    <w:rsid w:val="00D351B2"/>
    <w:rsid w:val="00D418D2"/>
    <w:rsid w:val="00D442B1"/>
    <w:rsid w:val="00D5040B"/>
    <w:rsid w:val="00D612FF"/>
    <w:rsid w:val="00D6415F"/>
    <w:rsid w:val="00D77C73"/>
    <w:rsid w:val="00D808C7"/>
    <w:rsid w:val="00D8788C"/>
    <w:rsid w:val="00DA21A5"/>
    <w:rsid w:val="00DA6C21"/>
    <w:rsid w:val="00DB2B7C"/>
    <w:rsid w:val="00DE089E"/>
    <w:rsid w:val="00E0239E"/>
    <w:rsid w:val="00E045E3"/>
    <w:rsid w:val="00E128C6"/>
    <w:rsid w:val="00E35652"/>
    <w:rsid w:val="00E36978"/>
    <w:rsid w:val="00E54193"/>
    <w:rsid w:val="00E5628D"/>
    <w:rsid w:val="00E56738"/>
    <w:rsid w:val="00E63158"/>
    <w:rsid w:val="00E878FB"/>
    <w:rsid w:val="00E87B90"/>
    <w:rsid w:val="00EA5B20"/>
    <w:rsid w:val="00EA6ABC"/>
    <w:rsid w:val="00EA75C6"/>
    <w:rsid w:val="00EC16FA"/>
    <w:rsid w:val="00EC7AF0"/>
    <w:rsid w:val="00F04704"/>
    <w:rsid w:val="00F12948"/>
    <w:rsid w:val="00F33A7E"/>
    <w:rsid w:val="00F55BE5"/>
    <w:rsid w:val="00F77371"/>
    <w:rsid w:val="00F96C17"/>
    <w:rsid w:val="00FA0735"/>
    <w:rsid w:val="00FB0E47"/>
    <w:rsid w:val="00FB17C1"/>
    <w:rsid w:val="00FB1DFE"/>
    <w:rsid w:val="00FD7918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0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5D"/>
  </w:style>
  <w:style w:type="paragraph" w:styleId="Nagwek1">
    <w:name w:val="heading 1"/>
    <w:basedOn w:val="Normalny"/>
    <w:next w:val="Normalny"/>
    <w:link w:val="Nagwek1Znak"/>
    <w:uiPriority w:val="9"/>
    <w:qFormat/>
    <w:rsid w:val="00CC0C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C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C5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0C5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0C5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0C5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0C5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0C5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0C5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236"/>
  </w:style>
  <w:style w:type="paragraph" w:styleId="Stopka">
    <w:name w:val="footer"/>
    <w:basedOn w:val="Normalny"/>
    <w:link w:val="StopkaZnak"/>
    <w:uiPriority w:val="99"/>
    <w:unhideWhenUsed/>
    <w:rsid w:val="009F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236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F62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236"/>
    <w:rPr>
      <w:strike w:val="0"/>
      <w:dstrike w:val="0"/>
      <w:color w:val="0000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C0C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3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A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A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A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0C5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C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C5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0C5D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0C5D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0C5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0C5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0C5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0C5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0C5D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C0C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0C5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0C5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0C5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C0C5D"/>
    <w:rPr>
      <w:i/>
      <w:iCs/>
    </w:rPr>
  </w:style>
  <w:style w:type="paragraph" w:styleId="Bezodstpw">
    <w:name w:val="No Spacing"/>
    <w:uiPriority w:val="1"/>
    <w:qFormat/>
    <w:rsid w:val="00CC0C5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0C5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C0C5D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0C5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0C5D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0C5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0C5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0C5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C0C5D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C0C5D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0C5D"/>
    <w:pPr>
      <w:outlineLvl w:val="9"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E36978"/>
  </w:style>
  <w:style w:type="paragraph" w:customStyle="1" w:styleId="Styl2">
    <w:name w:val="Styl2"/>
    <w:basedOn w:val="Nagwek2"/>
    <w:link w:val="Styl2Znak"/>
    <w:qFormat/>
    <w:rsid w:val="00E36978"/>
    <w:pPr>
      <w:keepNext w:val="0"/>
      <w:keepLines w:val="0"/>
      <w:spacing w:before="180" w:after="180" w:line="360" w:lineRule="atLeast"/>
    </w:pPr>
    <w:rPr>
      <w:rFonts w:eastAsia="Times New Roman" w:cs="Times New Roman"/>
      <w:b/>
      <w:bCs/>
      <w:caps w:val="0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E36978"/>
    <w:rPr>
      <w:rFonts w:asciiTheme="majorHAnsi" w:eastAsia="Times New Roman" w:hAnsiTheme="majorHAnsi" w:cs="Times New Roman"/>
      <w:b/>
      <w:bCs/>
      <w:caps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5D"/>
  </w:style>
  <w:style w:type="paragraph" w:styleId="Nagwek1">
    <w:name w:val="heading 1"/>
    <w:basedOn w:val="Normalny"/>
    <w:next w:val="Normalny"/>
    <w:link w:val="Nagwek1Znak"/>
    <w:uiPriority w:val="9"/>
    <w:qFormat/>
    <w:rsid w:val="00CC0C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C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0C5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0C5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0C5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0C5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0C5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0C5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0C5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236"/>
  </w:style>
  <w:style w:type="paragraph" w:styleId="Stopka">
    <w:name w:val="footer"/>
    <w:basedOn w:val="Normalny"/>
    <w:link w:val="StopkaZnak"/>
    <w:uiPriority w:val="99"/>
    <w:unhideWhenUsed/>
    <w:rsid w:val="009F6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236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F62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236"/>
    <w:rPr>
      <w:strike w:val="0"/>
      <w:dstrike w:val="0"/>
      <w:color w:val="0000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C0C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3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A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A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A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0C5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C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0C5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0C5D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0C5D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0C5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0C5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0C5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0C5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0C5D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C0C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0C5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0C5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0C5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CC0C5D"/>
    <w:rPr>
      <w:i/>
      <w:iCs/>
    </w:rPr>
  </w:style>
  <w:style w:type="paragraph" w:styleId="Bezodstpw">
    <w:name w:val="No Spacing"/>
    <w:uiPriority w:val="1"/>
    <w:qFormat/>
    <w:rsid w:val="00CC0C5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0C5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C0C5D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0C5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0C5D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0C5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0C5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0C5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C0C5D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C0C5D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0C5D"/>
    <w:pPr>
      <w:outlineLvl w:val="9"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E36978"/>
  </w:style>
  <w:style w:type="paragraph" w:customStyle="1" w:styleId="Styl2">
    <w:name w:val="Styl2"/>
    <w:basedOn w:val="Nagwek2"/>
    <w:link w:val="Styl2Znak"/>
    <w:qFormat/>
    <w:rsid w:val="00E36978"/>
    <w:pPr>
      <w:keepNext w:val="0"/>
      <w:keepLines w:val="0"/>
      <w:spacing w:before="180" w:after="180" w:line="360" w:lineRule="atLeast"/>
    </w:pPr>
    <w:rPr>
      <w:rFonts w:eastAsia="Times New Roman" w:cs="Times New Roman"/>
      <w:b/>
      <w:bCs/>
      <w:caps w:val="0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E36978"/>
    <w:rPr>
      <w:rFonts w:asciiTheme="majorHAnsi" w:eastAsia="Times New Roman" w:hAnsiTheme="majorHAnsi" w:cs="Times New Roman"/>
      <w:b/>
      <w:bCs/>
      <w:cap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dalena.jakubowska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dalena.mrozkowiak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or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FBCF-57DE-41C4-B478-FD452D40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Łukasz Eisenbart</cp:lastModifiedBy>
  <cp:revision>5</cp:revision>
  <cp:lastPrinted>2018-02-05T13:06:00Z</cp:lastPrinted>
  <dcterms:created xsi:type="dcterms:W3CDTF">2018-02-07T15:03:00Z</dcterms:created>
  <dcterms:modified xsi:type="dcterms:W3CDTF">2018-02-08T08:34:00Z</dcterms:modified>
</cp:coreProperties>
</file>